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Conversion Rate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Marketing Automation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1"/>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