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F73" w:rsidRPr="000A62DA" w:rsidRDefault="00B24CC9" w:rsidP="000A62DA">
      <w:pPr>
        <w:jc w:val="center"/>
        <w:rPr>
          <w:b/>
          <w:sz w:val="24"/>
          <w:szCs w:val="24"/>
        </w:rPr>
      </w:pPr>
      <w:proofErr w:type="spellStart"/>
      <w:r>
        <w:rPr>
          <w:rFonts w:hint="eastAsia"/>
          <w:b/>
          <w:sz w:val="24"/>
          <w:szCs w:val="24"/>
        </w:rPr>
        <w:t>열적외선</w:t>
      </w:r>
      <w:proofErr w:type="spellEnd"/>
      <w:r>
        <w:rPr>
          <w:rFonts w:hint="eastAsia"/>
          <w:b/>
          <w:sz w:val="24"/>
          <w:szCs w:val="24"/>
        </w:rPr>
        <w:t xml:space="preserve"> 카메라 비교</w:t>
      </w:r>
    </w:p>
    <w:p w:rsidR="00396F73" w:rsidRDefault="00396F73"/>
    <w:p w:rsidR="00396F73" w:rsidRPr="0044331B" w:rsidRDefault="00396F73">
      <w:pPr>
        <w:rPr>
          <w:b/>
        </w:rPr>
      </w:pPr>
      <w:r w:rsidRPr="0044331B">
        <w:rPr>
          <w:rFonts w:hint="eastAsia"/>
          <w:b/>
        </w:rPr>
        <w:t>서론</w:t>
      </w:r>
    </w:p>
    <w:p w:rsidR="00396F73" w:rsidRDefault="00396F73" w:rsidP="00B24CC9">
      <w:r>
        <w:rPr>
          <w:rFonts w:hint="eastAsia"/>
        </w:rPr>
        <w:t>가스 누출에 관한 연구를 진행 중에</w:t>
      </w:r>
      <w:r w:rsidR="002F4B99">
        <w:rPr>
          <w:rFonts w:hint="eastAsia"/>
        </w:rPr>
        <w:t xml:space="preserve"> 데이터를 수집하기 위하여 </w:t>
      </w:r>
      <w:r>
        <w:rPr>
          <w:rFonts w:hint="eastAsia"/>
        </w:rPr>
        <w:t>가스 누출</w:t>
      </w:r>
      <w:r w:rsidR="00AD3705">
        <w:rPr>
          <w:rFonts w:hint="eastAsia"/>
        </w:rPr>
        <w:t>을 모니터링</w:t>
      </w:r>
      <w:r w:rsidR="00AD3705">
        <w:t xml:space="preserve"> </w:t>
      </w:r>
      <w:r w:rsidR="00AD3705">
        <w:rPr>
          <w:rFonts w:hint="eastAsia"/>
        </w:rPr>
        <w:t xml:space="preserve">및 감지할 수 있는 기기들을 </w:t>
      </w:r>
      <w:r w:rsidR="00B24CC9">
        <w:rPr>
          <w:rFonts w:hint="eastAsia"/>
        </w:rPr>
        <w:t>만들기 위한 계획을 세웠다.</w:t>
      </w:r>
      <w:r w:rsidR="00B24CC9">
        <w:t xml:space="preserve"> </w:t>
      </w:r>
      <w:r w:rsidR="00B24CC9">
        <w:rPr>
          <w:rFonts w:hint="eastAsia"/>
        </w:rPr>
        <w:t>가스를 측정하는 방식에 대해서 알아보면 보통 흡입식으로</w:t>
      </w:r>
      <w:r w:rsidR="00B24CC9">
        <w:t xml:space="preserve"> </w:t>
      </w:r>
      <w:r w:rsidR="00B24CC9">
        <w:rPr>
          <w:rFonts w:hint="eastAsia"/>
        </w:rPr>
        <w:t>농도를 측정해내는 방식을 이용하여 측정을 한다.</w:t>
      </w:r>
      <w:r w:rsidR="00B24CC9">
        <w:t xml:space="preserve"> </w:t>
      </w:r>
      <w:r w:rsidR="00B24CC9">
        <w:rPr>
          <w:rFonts w:hint="eastAsia"/>
        </w:rPr>
        <w:t xml:space="preserve">하지만 측정방식이 한가지가 아니라 여러가지 방식으로 측정을 해낼 수 있다면 </w:t>
      </w:r>
      <w:proofErr w:type="spellStart"/>
      <w:r w:rsidR="00B24CC9">
        <w:rPr>
          <w:rFonts w:hint="eastAsia"/>
        </w:rPr>
        <w:t>오탐</w:t>
      </w:r>
      <w:proofErr w:type="spellEnd"/>
      <w:r w:rsidR="00B24CC9">
        <w:t xml:space="preserve"> </w:t>
      </w:r>
      <w:r w:rsidR="00B24CC9">
        <w:rPr>
          <w:rFonts w:hint="eastAsia"/>
        </w:rPr>
        <w:t>탐지의 확률이 줄어들 수 있을 것으로 보고 제작을 하고자 한다.</w:t>
      </w:r>
    </w:p>
    <w:p w:rsidR="0044331B" w:rsidRDefault="0044331B"/>
    <w:p w:rsidR="00396F73" w:rsidRPr="0044331B" w:rsidRDefault="00396F73">
      <w:pPr>
        <w:rPr>
          <w:b/>
        </w:rPr>
      </w:pPr>
      <w:r w:rsidRPr="0044331B">
        <w:rPr>
          <w:rFonts w:hint="eastAsia"/>
          <w:b/>
        </w:rPr>
        <w:t>본론</w:t>
      </w:r>
    </w:p>
    <w:p w:rsidR="00396F73" w:rsidRDefault="00B24CC9">
      <w:r>
        <w:rPr>
          <w:rFonts w:hint="eastAsia"/>
        </w:rPr>
        <w:t xml:space="preserve">가스 탐지의 방식으로 시각적으로 보아 </w:t>
      </w:r>
      <w:r w:rsidR="00F76E52">
        <w:rPr>
          <w:rFonts w:hint="eastAsia"/>
        </w:rPr>
        <w:t xml:space="preserve">농도를 알 수 있다면 </w:t>
      </w:r>
      <w:r w:rsidR="00544F36">
        <w:rPr>
          <w:rFonts w:hint="eastAsia"/>
        </w:rPr>
        <w:t>기존에 사용하던 가스 탐지방법에 비해 알아보기 쉬울 것으로 생각되고 있다.</w:t>
      </w:r>
      <w:r w:rsidR="00544F36">
        <w:t xml:space="preserve"> </w:t>
      </w:r>
      <w:r w:rsidR="00544F36">
        <w:rPr>
          <w:rFonts w:hint="eastAsia"/>
        </w:rPr>
        <w:t xml:space="preserve">아래에 </w:t>
      </w:r>
      <w:r w:rsidR="002F4B99">
        <w:rPr>
          <w:rFonts w:hint="eastAsia"/>
        </w:rPr>
        <w:t>&lt;그림1</w:t>
      </w:r>
      <w:r w:rsidR="002F4B99">
        <w:t>&gt;</w:t>
      </w:r>
      <w:r w:rsidR="002F4B99">
        <w:rPr>
          <w:rFonts w:hint="eastAsia"/>
        </w:rPr>
        <w:t>은 무색 무취의 불산 누출 사고를 초기에 알아차릴 수 있도록 적외선을 이용한 불산 검출 장치이다.</w:t>
      </w:r>
      <w:r w:rsidR="00544F36">
        <w:t xml:space="preserve"> </w:t>
      </w:r>
      <w:r w:rsidR="00544F36">
        <w:rPr>
          <w:rFonts w:hint="eastAsia"/>
        </w:rPr>
        <w:t>이러한 장치를 보고 카메라를 이용하여 가스의 농도를 알아보고자 했다.</w:t>
      </w:r>
    </w:p>
    <w:p w:rsidR="002F4B99" w:rsidRDefault="002F4B99" w:rsidP="00650DA3">
      <w:pPr>
        <w:keepNext/>
        <w:jc w:val="center"/>
      </w:pPr>
      <w:r>
        <w:rPr>
          <w:noProof/>
        </w:rPr>
        <w:drawing>
          <wp:inline distT="0" distB="0" distL="0" distR="0" wp14:anchorId="47D962F7" wp14:editId="57DAFCB2">
            <wp:extent cx="5731510" cy="3210560"/>
            <wp:effectExtent l="0" t="0" r="254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0560"/>
                    </a:xfrm>
                    <a:prstGeom prst="rect">
                      <a:avLst/>
                    </a:prstGeom>
                  </pic:spPr>
                </pic:pic>
              </a:graphicData>
            </a:graphic>
          </wp:inline>
        </w:drawing>
      </w:r>
    </w:p>
    <w:p w:rsidR="002F4B99" w:rsidRDefault="002F4B99" w:rsidP="002F4B99">
      <w:pPr>
        <w:pStyle w:val="a7"/>
        <w:jc w:val="center"/>
      </w:pPr>
      <w:r>
        <w:t xml:space="preserve">그림 </w:t>
      </w:r>
      <w:r w:rsidR="000E24D0">
        <w:rPr>
          <w:noProof/>
        </w:rPr>
        <w:fldChar w:fldCharType="begin"/>
      </w:r>
      <w:r w:rsidR="000E24D0">
        <w:rPr>
          <w:noProof/>
        </w:rPr>
        <w:instrText xml:space="preserve"> SEQ 그림 \* ARABIC </w:instrText>
      </w:r>
      <w:r w:rsidR="000E24D0">
        <w:rPr>
          <w:noProof/>
        </w:rPr>
        <w:fldChar w:fldCharType="separate"/>
      </w:r>
      <w:r w:rsidR="00BD2B0D">
        <w:rPr>
          <w:noProof/>
        </w:rPr>
        <w:t>1</w:t>
      </w:r>
      <w:r w:rsidR="000E24D0">
        <w:rPr>
          <w:noProof/>
        </w:rPr>
        <w:fldChar w:fldCharType="end"/>
      </w:r>
      <w:r>
        <w:rPr>
          <w:rFonts w:hint="eastAsia"/>
        </w:rPr>
        <w:t>.</w:t>
      </w:r>
      <w:r>
        <w:t xml:space="preserve"> </w:t>
      </w:r>
      <w:r>
        <w:rPr>
          <w:rFonts w:hint="eastAsia"/>
        </w:rPr>
        <w:t>적외선 탐지기</w:t>
      </w:r>
      <w:r w:rsidR="00B23ECE">
        <w:rPr>
          <w:rFonts w:hint="eastAsia"/>
        </w:rPr>
        <w:t>(왼쪽:</w:t>
      </w:r>
      <w:r w:rsidR="00B23ECE">
        <w:t xml:space="preserve"> </w:t>
      </w:r>
      <w:r w:rsidR="00B23ECE">
        <w:rPr>
          <w:rFonts w:hint="eastAsia"/>
        </w:rPr>
        <w:t>적외선 발사기,</w:t>
      </w:r>
      <w:r w:rsidR="00B23ECE">
        <w:t xml:space="preserve"> </w:t>
      </w:r>
      <w:r w:rsidR="00B23ECE">
        <w:rPr>
          <w:rFonts w:hint="eastAsia"/>
        </w:rPr>
        <w:t>오른쪽:</w:t>
      </w:r>
      <w:r w:rsidR="00B23ECE">
        <w:t xml:space="preserve"> </w:t>
      </w:r>
      <w:r w:rsidR="00B23ECE">
        <w:rPr>
          <w:rFonts w:hint="eastAsia"/>
        </w:rPr>
        <w:t>적외선 감지기</w:t>
      </w:r>
      <w:r w:rsidR="00B23ECE">
        <w:t>)</w:t>
      </w:r>
      <w:r w:rsidR="007D33A6">
        <w:t>[</w:t>
      </w:r>
      <w:r w:rsidR="00544F36">
        <w:t>1</w:t>
      </w:r>
      <w:r w:rsidR="007D33A6">
        <w:t>]</w:t>
      </w:r>
    </w:p>
    <w:p w:rsidR="002F4B99" w:rsidRDefault="00B23ECE" w:rsidP="00544F36">
      <w:pPr>
        <w:rPr>
          <w:rFonts w:hint="eastAsia"/>
        </w:rPr>
      </w:pPr>
      <w:r>
        <w:rPr>
          <w:rFonts w:hint="eastAsia"/>
        </w:rPr>
        <w:t>한쪽에서는 적외선을 발사하고 다른 한쪽에서는 적외선을 감지하여 실시간 검사를 한다.</w:t>
      </w:r>
      <w:r>
        <w:t xml:space="preserve"> </w:t>
      </w:r>
      <w:r>
        <w:rPr>
          <w:rFonts w:hint="eastAsia"/>
        </w:rPr>
        <w:t>원리로는 적외선 발사기와 감지기가 서로 바라보고 있는 도중에 발사기에서 나오는 적외선을 중간에 유독한 물질이 들어와 적외선을 흡수하게 되면 감지기가 알아차려 컴퓨터로 전송하게 되고 컴퓨터에서는 변화한 적외선을 분석하여 어떠한 물질인지 알아차리는 방식의 기기이다.</w:t>
      </w:r>
      <w:r>
        <w:t xml:space="preserve"> </w:t>
      </w:r>
      <w:r w:rsidR="009101ED">
        <w:rPr>
          <w:rFonts w:hint="eastAsia"/>
        </w:rPr>
        <w:t>적외선식 가스</w:t>
      </w:r>
      <w:r w:rsidR="009101ED">
        <w:rPr>
          <w:rFonts w:hint="eastAsia"/>
        </w:rPr>
        <w:lastRenderedPageBreak/>
        <w:t>센서는 수명이 길고 높은</w:t>
      </w:r>
      <w:r w:rsidR="009101ED">
        <w:t xml:space="preserve"> </w:t>
      </w:r>
      <w:r w:rsidR="009101ED">
        <w:rPr>
          <w:rFonts w:hint="eastAsia"/>
        </w:rPr>
        <w:t>신뢰도를 가지고 있다.</w:t>
      </w:r>
      <w:r w:rsidR="009101ED">
        <w:t xml:space="preserve"> </w:t>
      </w:r>
      <w:r>
        <w:t>[</w:t>
      </w:r>
      <w:r w:rsidR="00544F36">
        <w:t>1</w:t>
      </w:r>
      <w:r>
        <w:t>]</w:t>
      </w:r>
    </w:p>
    <w:p w:rsidR="00544F36" w:rsidRDefault="00544F36">
      <w:r>
        <w:rPr>
          <w:rFonts w:hint="eastAsia"/>
        </w:rPr>
        <w:t>카메라의 성능에 대해 알아보았다.</w:t>
      </w:r>
      <w:r>
        <w:t xml:space="preserve"> </w:t>
      </w:r>
      <w:r>
        <w:rPr>
          <w:rFonts w:hint="eastAsia"/>
        </w:rPr>
        <w:t xml:space="preserve">직접 제작하여 사용하고자 하였기에 비교적 저렴한 </w:t>
      </w:r>
      <w:proofErr w:type="spellStart"/>
      <w:r>
        <w:rPr>
          <w:rFonts w:hint="eastAsia"/>
        </w:rPr>
        <w:t>아두이노</w:t>
      </w:r>
      <w:proofErr w:type="spellEnd"/>
      <w:r>
        <w:rPr>
          <w:rFonts w:hint="eastAsia"/>
        </w:rPr>
        <w:t xml:space="preserve"> 및 </w:t>
      </w:r>
      <w:proofErr w:type="spellStart"/>
      <w:r>
        <w:rPr>
          <w:rFonts w:hint="eastAsia"/>
        </w:rPr>
        <w:t>라즈베리파이에</w:t>
      </w:r>
      <w:proofErr w:type="spellEnd"/>
      <w:r>
        <w:rPr>
          <w:rFonts w:hint="eastAsia"/>
        </w:rPr>
        <w:t xml:space="preserve"> 사용할 수 있는 적외선 열상 이미지 </w:t>
      </w:r>
      <w:proofErr w:type="spellStart"/>
      <w:r>
        <w:rPr>
          <w:rFonts w:hint="eastAsia"/>
        </w:rPr>
        <w:t>모듈들로만</w:t>
      </w:r>
      <w:proofErr w:type="spellEnd"/>
      <w:r>
        <w:rPr>
          <w:rFonts w:hint="eastAsia"/>
        </w:rPr>
        <w:t xml:space="preserve"> 비교해 보았다.</w:t>
      </w:r>
    </w:p>
    <w:p w:rsidR="00544F36" w:rsidRPr="00E83AEA" w:rsidRDefault="00E83AEA" w:rsidP="00544F36">
      <w:pPr>
        <w:jc w:val="center"/>
        <w:rPr>
          <w:rFonts w:hint="eastAsia"/>
        </w:rPr>
      </w:pPr>
      <w:r>
        <w:rPr>
          <w:rFonts w:hint="eastAsia"/>
        </w:rPr>
        <w:t>&lt;표1</w:t>
      </w:r>
      <w:r>
        <w:t xml:space="preserve">&gt; </w:t>
      </w:r>
      <w:proofErr w:type="spellStart"/>
      <w:r w:rsidRPr="00E83AEA">
        <w:t>FLiR</w:t>
      </w:r>
      <w:proofErr w:type="spellEnd"/>
      <w:r w:rsidRPr="00E83AEA">
        <w:t xml:space="preserve"> 적외선 열상 이미지 모듈</w:t>
      </w:r>
      <w:r>
        <w:rPr>
          <w:rFonts w:hint="eastAsia"/>
        </w:rPr>
        <w:t xml:space="preserve"> </w:t>
      </w:r>
      <w:r>
        <w:t>[2]</w:t>
      </w:r>
    </w:p>
    <w:tbl>
      <w:tblPr>
        <w:tblStyle w:val="a8"/>
        <w:tblW w:w="0" w:type="auto"/>
        <w:jc w:val="center"/>
        <w:tblLook w:val="04A0" w:firstRow="1" w:lastRow="0" w:firstColumn="1" w:lastColumn="0" w:noHBand="0" w:noVBand="1"/>
      </w:tblPr>
      <w:tblGrid>
        <w:gridCol w:w="2689"/>
        <w:gridCol w:w="6327"/>
      </w:tblGrid>
      <w:tr w:rsidR="00544F36" w:rsidTr="00544F36">
        <w:trPr>
          <w:jc w:val="center"/>
        </w:trPr>
        <w:tc>
          <w:tcPr>
            <w:tcW w:w="2689" w:type="dxa"/>
            <w:vAlign w:val="center"/>
          </w:tcPr>
          <w:p w:rsidR="00544F36" w:rsidRDefault="00544F36">
            <w:pPr>
              <w:rPr>
                <w:rFonts w:hint="eastAsia"/>
              </w:rPr>
            </w:pPr>
            <w:r>
              <w:rPr>
                <w:rFonts w:hint="eastAsia"/>
              </w:rPr>
              <w:t>이미지</w:t>
            </w:r>
          </w:p>
        </w:tc>
        <w:tc>
          <w:tcPr>
            <w:tcW w:w="6327" w:type="dxa"/>
            <w:vAlign w:val="center"/>
          </w:tcPr>
          <w:p w:rsidR="00544F36" w:rsidRDefault="00544F36">
            <w:r>
              <w:rPr>
                <w:noProof/>
              </w:rPr>
              <w:drawing>
                <wp:inline distT="0" distB="0" distL="0" distR="0" wp14:anchorId="327B6F9A" wp14:editId="447539BE">
                  <wp:extent cx="1667576" cy="1173480"/>
                  <wp:effectExtent l="0" t="0" r="8890" b="7620"/>
                  <wp:docPr id="4" name="그림 4" descr="http://vctec.co.kr/web/product/big/vctmall_5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ctec.co.kr/web/product/big/vctmall_541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756" b="15873"/>
                          <a:stretch/>
                        </pic:blipFill>
                        <pic:spPr bwMode="auto">
                          <a:xfrm>
                            <a:off x="0" y="0"/>
                            <a:ext cx="1692079" cy="11907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44F36" w:rsidTr="00544F36">
        <w:trPr>
          <w:jc w:val="center"/>
        </w:trPr>
        <w:tc>
          <w:tcPr>
            <w:tcW w:w="2689" w:type="dxa"/>
            <w:vAlign w:val="center"/>
          </w:tcPr>
          <w:p w:rsidR="00544F36" w:rsidRDefault="00544F36">
            <w:r>
              <w:rPr>
                <w:rFonts w:hint="eastAsia"/>
              </w:rPr>
              <w:t>적외선 방식</w:t>
            </w:r>
          </w:p>
        </w:tc>
        <w:tc>
          <w:tcPr>
            <w:tcW w:w="6327" w:type="dxa"/>
            <w:vAlign w:val="center"/>
          </w:tcPr>
          <w:p w:rsidR="00544F36" w:rsidRDefault="00544F36">
            <w:r>
              <w:rPr>
                <w:rFonts w:hint="eastAsia"/>
              </w:rPr>
              <w:t>L</w:t>
            </w:r>
            <w:r>
              <w:t>WIR</w:t>
            </w:r>
            <w:r w:rsidR="00E83AEA">
              <w:t xml:space="preserve"> </w:t>
            </w:r>
            <w:r>
              <w:t>(</w:t>
            </w:r>
            <w:r>
              <w:rPr>
                <w:rFonts w:ascii="Arial" w:hAnsi="Arial" w:cs="Arial"/>
                <w:color w:val="333333"/>
                <w:szCs w:val="20"/>
              </w:rPr>
              <w:t>Lepton longwave infrared</w:t>
            </w:r>
            <w:r>
              <w:rPr>
                <w:rFonts w:ascii="Arial" w:hAnsi="Arial" w:cs="Arial"/>
                <w:color w:val="333333"/>
                <w:szCs w:val="20"/>
              </w:rPr>
              <w:t>)</w:t>
            </w:r>
            <w:r>
              <w:t xml:space="preserve"> sensor</w:t>
            </w:r>
          </w:p>
        </w:tc>
      </w:tr>
      <w:tr w:rsidR="00544F36" w:rsidTr="00544F36">
        <w:trPr>
          <w:jc w:val="center"/>
        </w:trPr>
        <w:tc>
          <w:tcPr>
            <w:tcW w:w="2689" w:type="dxa"/>
            <w:vAlign w:val="center"/>
          </w:tcPr>
          <w:p w:rsidR="00544F36" w:rsidRDefault="00544F36">
            <w:r>
              <w:rPr>
                <w:rFonts w:hint="eastAsia"/>
              </w:rPr>
              <w:t>파장</w:t>
            </w:r>
          </w:p>
        </w:tc>
        <w:tc>
          <w:tcPr>
            <w:tcW w:w="6327" w:type="dxa"/>
            <w:vAlign w:val="center"/>
          </w:tcPr>
          <w:p w:rsidR="00544F36" w:rsidRDefault="00544F36">
            <w:r>
              <w:rPr>
                <w:rFonts w:hint="eastAsia"/>
              </w:rPr>
              <w:t>8</w:t>
            </w:r>
            <w:r>
              <w:t xml:space="preserve"> to 14 </w:t>
            </w:r>
            <w:proofErr w:type="spellStart"/>
            <w:r>
              <w:rPr>
                <w:rFonts w:ascii="Arial" w:hAnsi="Arial" w:cs="Arial"/>
                <w:color w:val="333333"/>
                <w:szCs w:val="20"/>
              </w:rPr>
              <w:t>μm</w:t>
            </w:r>
            <w:proofErr w:type="spellEnd"/>
          </w:p>
        </w:tc>
      </w:tr>
      <w:tr w:rsidR="00544F36" w:rsidTr="00544F36">
        <w:trPr>
          <w:jc w:val="center"/>
        </w:trPr>
        <w:tc>
          <w:tcPr>
            <w:tcW w:w="2689" w:type="dxa"/>
            <w:vAlign w:val="center"/>
          </w:tcPr>
          <w:p w:rsidR="00544F36" w:rsidRDefault="00544F36">
            <w:r>
              <w:rPr>
                <w:rFonts w:hint="eastAsia"/>
              </w:rPr>
              <w:t>감도</w:t>
            </w:r>
          </w:p>
        </w:tc>
        <w:tc>
          <w:tcPr>
            <w:tcW w:w="6327" w:type="dxa"/>
            <w:vAlign w:val="center"/>
          </w:tcPr>
          <w:p w:rsidR="00544F36" w:rsidRDefault="00544F36">
            <w:r>
              <w:rPr>
                <w:rFonts w:ascii="Arial" w:hAnsi="Arial" w:cs="Arial"/>
                <w:color w:val="333333"/>
                <w:szCs w:val="20"/>
              </w:rPr>
              <w:t xml:space="preserve">&lt;50 </w:t>
            </w:r>
            <w:proofErr w:type="spellStart"/>
            <w:r>
              <w:rPr>
                <w:rFonts w:ascii="Arial" w:hAnsi="Arial" w:cs="Arial"/>
                <w:color w:val="333333"/>
                <w:szCs w:val="20"/>
              </w:rPr>
              <w:t>mK</w:t>
            </w:r>
            <w:proofErr w:type="spellEnd"/>
          </w:p>
        </w:tc>
      </w:tr>
      <w:tr w:rsidR="00544F36" w:rsidTr="00544F36">
        <w:trPr>
          <w:jc w:val="center"/>
        </w:trPr>
        <w:tc>
          <w:tcPr>
            <w:tcW w:w="2689" w:type="dxa"/>
            <w:vAlign w:val="center"/>
          </w:tcPr>
          <w:p w:rsidR="00544F36" w:rsidRDefault="00544F36">
            <w:r>
              <w:rPr>
                <w:rFonts w:hint="eastAsia"/>
              </w:rPr>
              <w:t>해상도</w:t>
            </w:r>
          </w:p>
        </w:tc>
        <w:tc>
          <w:tcPr>
            <w:tcW w:w="6327" w:type="dxa"/>
            <w:vAlign w:val="center"/>
          </w:tcPr>
          <w:p w:rsidR="00544F36" w:rsidRDefault="00544F36">
            <w:r w:rsidRPr="00544F36">
              <w:t>80 (h) × 60 (v) active pixels</w:t>
            </w:r>
          </w:p>
        </w:tc>
      </w:tr>
      <w:tr w:rsidR="00544F36" w:rsidTr="00544F36">
        <w:trPr>
          <w:jc w:val="center"/>
        </w:trPr>
        <w:tc>
          <w:tcPr>
            <w:tcW w:w="2689" w:type="dxa"/>
            <w:vAlign w:val="center"/>
          </w:tcPr>
          <w:p w:rsidR="00544F36" w:rsidRDefault="00544F36">
            <w:r>
              <w:rPr>
                <w:rFonts w:hint="eastAsia"/>
              </w:rPr>
              <w:t>가격</w:t>
            </w:r>
            <w:r w:rsidR="00E83AEA">
              <w:rPr>
                <w:rFonts w:hint="eastAsia"/>
              </w:rPr>
              <w:t>(</w:t>
            </w:r>
            <w:r w:rsidR="00E83AEA">
              <w:t>VAT</w:t>
            </w:r>
            <w:r w:rsidR="00E83AEA">
              <w:rPr>
                <w:rFonts w:hint="eastAsia"/>
              </w:rPr>
              <w:t>제외</w:t>
            </w:r>
            <w:r w:rsidR="00E83AEA">
              <w:t>)</w:t>
            </w:r>
          </w:p>
        </w:tc>
        <w:tc>
          <w:tcPr>
            <w:tcW w:w="6327" w:type="dxa"/>
            <w:vAlign w:val="center"/>
          </w:tcPr>
          <w:p w:rsidR="00544F36" w:rsidRDefault="00E83AEA">
            <w:r>
              <w:rPr>
                <w:rFonts w:hint="eastAsia"/>
              </w:rPr>
              <w:t>3</w:t>
            </w:r>
            <w:r>
              <w:t>24,000</w:t>
            </w:r>
          </w:p>
        </w:tc>
      </w:tr>
    </w:tbl>
    <w:p w:rsidR="00544F36" w:rsidRPr="00E83AEA" w:rsidRDefault="00E83AEA" w:rsidP="00E83AEA">
      <w:pPr>
        <w:jc w:val="center"/>
      </w:pPr>
      <w:r>
        <w:t>&lt;</w:t>
      </w:r>
      <w:r>
        <w:rPr>
          <w:rFonts w:hint="eastAsia"/>
        </w:rPr>
        <w:t>표2</w:t>
      </w:r>
      <w:r>
        <w:t xml:space="preserve">&gt; </w:t>
      </w:r>
      <w:proofErr w:type="spellStart"/>
      <w:r w:rsidRPr="00E83AEA">
        <w:t>FLiR</w:t>
      </w:r>
      <w:proofErr w:type="spellEnd"/>
      <w:r w:rsidRPr="00E83AEA">
        <w:t xml:space="preserve"> 적외선 열상 이미지 모듈 -Lepton 2.5 LWIR</w:t>
      </w:r>
      <w:r>
        <w:t xml:space="preserve"> [3]</w:t>
      </w:r>
    </w:p>
    <w:tbl>
      <w:tblPr>
        <w:tblStyle w:val="a8"/>
        <w:tblW w:w="0" w:type="auto"/>
        <w:jc w:val="center"/>
        <w:tblLook w:val="04A0" w:firstRow="1" w:lastRow="0" w:firstColumn="1" w:lastColumn="0" w:noHBand="0" w:noVBand="1"/>
      </w:tblPr>
      <w:tblGrid>
        <w:gridCol w:w="2689"/>
        <w:gridCol w:w="6327"/>
      </w:tblGrid>
      <w:tr w:rsidR="00E83AEA" w:rsidTr="00283985">
        <w:trPr>
          <w:jc w:val="center"/>
        </w:trPr>
        <w:tc>
          <w:tcPr>
            <w:tcW w:w="2689" w:type="dxa"/>
            <w:vAlign w:val="center"/>
          </w:tcPr>
          <w:p w:rsidR="00E83AEA" w:rsidRDefault="00E83AEA" w:rsidP="00283985">
            <w:pPr>
              <w:rPr>
                <w:rFonts w:hint="eastAsia"/>
              </w:rPr>
            </w:pPr>
            <w:r>
              <w:rPr>
                <w:rFonts w:hint="eastAsia"/>
              </w:rPr>
              <w:t>이미지</w:t>
            </w:r>
          </w:p>
        </w:tc>
        <w:tc>
          <w:tcPr>
            <w:tcW w:w="6327" w:type="dxa"/>
            <w:vAlign w:val="center"/>
          </w:tcPr>
          <w:p w:rsidR="00E83AEA" w:rsidRDefault="00E83AEA" w:rsidP="00283985">
            <w:r>
              <w:rPr>
                <w:noProof/>
              </w:rPr>
              <w:drawing>
                <wp:inline distT="0" distB="0" distL="0" distR="0">
                  <wp:extent cx="1760220" cy="1196340"/>
                  <wp:effectExtent l="0" t="0" r="0" b="3810"/>
                  <wp:docPr id="6" name="그림 6" descr="http://vctec.co.kr/web/product/sparkfun/img/146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ctec.co.kr/web/product/sparkfun/img/14654-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748" b="14286"/>
                          <a:stretch/>
                        </pic:blipFill>
                        <pic:spPr bwMode="auto">
                          <a:xfrm>
                            <a:off x="0" y="0"/>
                            <a:ext cx="1760220" cy="11963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3AEA" w:rsidTr="00283985">
        <w:trPr>
          <w:jc w:val="center"/>
        </w:trPr>
        <w:tc>
          <w:tcPr>
            <w:tcW w:w="2689" w:type="dxa"/>
            <w:vAlign w:val="center"/>
          </w:tcPr>
          <w:p w:rsidR="00E83AEA" w:rsidRDefault="00E83AEA" w:rsidP="00283985">
            <w:r>
              <w:rPr>
                <w:rFonts w:hint="eastAsia"/>
              </w:rPr>
              <w:t>적외선 방식</w:t>
            </w:r>
          </w:p>
        </w:tc>
        <w:tc>
          <w:tcPr>
            <w:tcW w:w="6327" w:type="dxa"/>
            <w:vAlign w:val="center"/>
          </w:tcPr>
          <w:p w:rsidR="00E83AEA" w:rsidRDefault="00E83AEA" w:rsidP="00283985">
            <w:r>
              <w:rPr>
                <w:rFonts w:hint="eastAsia"/>
              </w:rPr>
              <w:t>L</w:t>
            </w:r>
            <w:r>
              <w:t>WIR</w:t>
            </w:r>
            <w:r>
              <w:t xml:space="preserve"> </w:t>
            </w:r>
            <w:r>
              <w:t>(</w:t>
            </w:r>
            <w:r>
              <w:rPr>
                <w:rFonts w:ascii="Arial" w:hAnsi="Arial" w:cs="Arial"/>
                <w:color w:val="333333"/>
                <w:szCs w:val="20"/>
              </w:rPr>
              <w:t>Lepton longwave infrared)</w:t>
            </w:r>
            <w:r>
              <w:t xml:space="preserve"> sensor</w:t>
            </w:r>
          </w:p>
        </w:tc>
      </w:tr>
      <w:tr w:rsidR="00E83AEA" w:rsidTr="00283985">
        <w:trPr>
          <w:jc w:val="center"/>
        </w:trPr>
        <w:tc>
          <w:tcPr>
            <w:tcW w:w="2689" w:type="dxa"/>
            <w:vAlign w:val="center"/>
          </w:tcPr>
          <w:p w:rsidR="00E83AEA" w:rsidRDefault="00E83AEA" w:rsidP="00283985">
            <w:r>
              <w:rPr>
                <w:rFonts w:hint="eastAsia"/>
              </w:rPr>
              <w:t>파장</w:t>
            </w:r>
          </w:p>
        </w:tc>
        <w:tc>
          <w:tcPr>
            <w:tcW w:w="6327" w:type="dxa"/>
            <w:vAlign w:val="center"/>
          </w:tcPr>
          <w:p w:rsidR="00E83AEA" w:rsidRDefault="00E83AEA" w:rsidP="00283985">
            <w:r>
              <w:rPr>
                <w:rFonts w:hint="eastAsia"/>
              </w:rPr>
              <w:t>8</w:t>
            </w:r>
            <w:r>
              <w:t xml:space="preserve"> to 14 </w:t>
            </w:r>
            <w:proofErr w:type="spellStart"/>
            <w:r>
              <w:rPr>
                <w:rFonts w:ascii="Arial" w:hAnsi="Arial" w:cs="Arial"/>
                <w:color w:val="333333"/>
                <w:szCs w:val="20"/>
              </w:rPr>
              <w:t>μm</w:t>
            </w:r>
            <w:proofErr w:type="spellEnd"/>
          </w:p>
        </w:tc>
      </w:tr>
      <w:tr w:rsidR="00E83AEA" w:rsidTr="00283985">
        <w:trPr>
          <w:jc w:val="center"/>
        </w:trPr>
        <w:tc>
          <w:tcPr>
            <w:tcW w:w="2689" w:type="dxa"/>
            <w:vAlign w:val="center"/>
          </w:tcPr>
          <w:p w:rsidR="00E83AEA" w:rsidRDefault="00E83AEA" w:rsidP="00283985">
            <w:r>
              <w:rPr>
                <w:rFonts w:hint="eastAsia"/>
              </w:rPr>
              <w:t>감도</w:t>
            </w:r>
          </w:p>
        </w:tc>
        <w:tc>
          <w:tcPr>
            <w:tcW w:w="6327" w:type="dxa"/>
            <w:vAlign w:val="center"/>
          </w:tcPr>
          <w:p w:rsidR="00E83AEA" w:rsidRDefault="00E83AEA" w:rsidP="00283985">
            <w:r>
              <w:rPr>
                <w:rFonts w:ascii="Arial" w:hAnsi="Arial" w:cs="Arial"/>
                <w:color w:val="333333"/>
                <w:szCs w:val="20"/>
              </w:rPr>
              <w:t xml:space="preserve">&lt;50 </w:t>
            </w:r>
            <w:proofErr w:type="spellStart"/>
            <w:r>
              <w:rPr>
                <w:rFonts w:ascii="Arial" w:hAnsi="Arial" w:cs="Arial"/>
                <w:color w:val="333333"/>
                <w:szCs w:val="20"/>
              </w:rPr>
              <w:t>mK</w:t>
            </w:r>
            <w:proofErr w:type="spellEnd"/>
          </w:p>
        </w:tc>
      </w:tr>
      <w:tr w:rsidR="00E83AEA" w:rsidTr="00283985">
        <w:trPr>
          <w:jc w:val="center"/>
        </w:trPr>
        <w:tc>
          <w:tcPr>
            <w:tcW w:w="2689" w:type="dxa"/>
            <w:vAlign w:val="center"/>
          </w:tcPr>
          <w:p w:rsidR="00E83AEA" w:rsidRDefault="00E83AEA" w:rsidP="00283985">
            <w:r>
              <w:rPr>
                <w:rFonts w:hint="eastAsia"/>
              </w:rPr>
              <w:t>해상도</w:t>
            </w:r>
          </w:p>
        </w:tc>
        <w:tc>
          <w:tcPr>
            <w:tcW w:w="6327" w:type="dxa"/>
            <w:vAlign w:val="center"/>
          </w:tcPr>
          <w:p w:rsidR="00E83AEA" w:rsidRDefault="00E83AEA" w:rsidP="00283985">
            <w:r w:rsidRPr="00544F36">
              <w:t>80 (h) × 60 (v) active pixels</w:t>
            </w:r>
          </w:p>
        </w:tc>
      </w:tr>
      <w:tr w:rsidR="00E83AEA" w:rsidTr="00283985">
        <w:trPr>
          <w:jc w:val="center"/>
        </w:trPr>
        <w:tc>
          <w:tcPr>
            <w:tcW w:w="2689" w:type="dxa"/>
            <w:vAlign w:val="center"/>
          </w:tcPr>
          <w:p w:rsidR="00E83AEA" w:rsidRDefault="00E83AEA" w:rsidP="00283985">
            <w:r>
              <w:rPr>
                <w:rFonts w:hint="eastAsia"/>
              </w:rPr>
              <w:t>가격(</w:t>
            </w:r>
            <w:r>
              <w:t>VAT</w:t>
            </w:r>
            <w:r>
              <w:rPr>
                <w:rFonts w:hint="eastAsia"/>
              </w:rPr>
              <w:t>제외</w:t>
            </w:r>
            <w:r>
              <w:t>)</w:t>
            </w:r>
          </w:p>
        </w:tc>
        <w:tc>
          <w:tcPr>
            <w:tcW w:w="6327" w:type="dxa"/>
            <w:vAlign w:val="center"/>
          </w:tcPr>
          <w:p w:rsidR="00E83AEA" w:rsidRDefault="00E83AEA" w:rsidP="00283985">
            <w:r>
              <w:rPr>
                <w:rFonts w:hint="eastAsia"/>
              </w:rPr>
              <w:t>3</w:t>
            </w:r>
            <w:r>
              <w:t>63</w:t>
            </w:r>
            <w:r>
              <w:t>,000</w:t>
            </w:r>
          </w:p>
        </w:tc>
      </w:tr>
      <w:tr w:rsidR="00E83AEA" w:rsidTr="00283985">
        <w:trPr>
          <w:jc w:val="center"/>
        </w:trPr>
        <w:tc>
          <w:tcPr>
            <w:tcW w:w="2689" w:type="dxa"/>
            <w:vAlign w:val="center"/>
          </w:tcPr>
          <w:p w:rsidR="00E83AEA" w:rsidRDefault="00446F68" w:rsidP="00283985">
            <w:pPr>
              <w:rPr>
                <w:rFonts w:hint="eastAsia"/>
              </w:rPr>
            </w:pPr>
            <w:r>
              <w:rPr>
                <w:rFonts w:hint="eastAsia"/>
              </w:rPr>
              <w:t>특징</w:t>
            </w:r>
          </w:p>
        </w:tc>
        <w:tc>
          <w:tcPr>
            <w:tcW w:w="6327" w:type="dxa"/>
            <w:vAlign w:val="center"/>
          </w:tcPr>
          <w:p w:rsidR="00E83AEA" w:rsidRDefault="00446F68" w:rsidP="00283985">
            <w:pPr>
              <w:rPr>
                <w:rFonts w:hint="eastAsia"/>
              </w:rPr>
            </w:pPr>
            <w:r w:rsidRPr="00446F68">
              <w:t>+/-5도의 정확도</w:t>
            </w:r>
            <w:r>
              <w:rPr>
                <w:rFonts w:hint="eastAsia"/>
              </w:rPr>
              <w:t>,</w:t>
            </w:r>
            <w:r w:rsidRPr="00446F68">
              <w:t xml:space="preserve"> 카메라 온도와 상관없이 보정된 온도</w:t>
            </w:r>
            <w:r>
              <w:rPr>
                <w:rFonts w:hint="eastAsia"/>
              </w:rPr>
              <w:t xml:space="preserve"> </w:t>
            </w:r>
            <w:r w:rsidRPr="00446F68">
              <w:t>값을 출력</w:t>
            </w:r>
          </w:p>
        </w:tc>
      </w:tr>
    </w:tbl>
    <w:p w:rsidR="00544F36" w:rsidRPr="005E79A1" w:rsidRDefault="00544F36">
      <w:pPr>
        <w:rPr>
          <w:rFonts w:hint="eastAsia"/>
        </w:rPr>
      </w:pPr>
    </w:p>
    <w:p w:rsidR="00396F73" w:rsidRPr="0044331B" w:rsidRDefault="00396F73">
      <w:pPr>
        <w:rPr>
          <w:b/>
        </w:rPr>
      </w:pPr>
      <w:r w:rsidRPr="0044331B">
        <w:rPr>
          <w:rFonts w:hint="eastAsia"/>
          <w:b/>
        </w:rPr>
        <w:t>결론</w:t>
      </w:r>
    </w:p>
    <w:p w:rsidR="00396F73" w:rsidRDefault="00B95C0D">
      <w:pPr>
        <w:rPr>
          <w:rFonts w:hint="eastAsia"/>
        </w:rPr>
      </w:pPr>
      <w:r>
        <w:rPr>
          <w:rFonts w:hint="eastAsia"/>
        </w:rPr>
        <w:t>두가지 모두의 대한 스펙 차이는 크게 나지 않는다.</w:t>
      </w:r>
      <w:r>
        <w:t xml:space="preserve"> </w:t>
      </w:r>
      <w:r>
        <w:rPr>
          <w:rFonts w:hint="eastAsia"/>
        </w:rPr>
        <w:t xml:space="preserve">하지만 </w:t>
      </w:r>
      <w:r w:rsidR="000E6448">
        <w:rPr>
          <w:rFonts w:hint="eastAsia"/>
        </w:rPr>
        <w:t xml:space="preserve">정확도를 나타내 주고 있는 카메라는 </w:t>
      </w:r>
      <w:r w:rsidR="000E6448">
        <w:t>‘</w:t>
      </w:r>
      <w:r w:rsidR="000E6448">
        <w:rPr>
          <w:rFonts w:hint="eastAsia"/>
        </w:rPr>
        <w:t>표2</w:t>
      </w:r>
      <w:r w:rsidR="000E6448">
        <w:t>’</w:t>
      </w:r>
      <w:r w:rsidR="000E6448">
        <w:rPr>
          <w:rFonts w:hint="eastAsia"/>
        </w:rPr>
        <w:t xml:space="preserve">의 카메라만이 나타내 주고 있고, </w:t>
      </w:r>
      <w:r w:rsidR="000E6448">
        <w:t>‘</w:t>
      </w:r>
      <w:r w:rsidR="000E6448">
        <w:rPr>
          <w:rFonts w:hint="eastAsia"/>
        </w:rPr>
        <w:t>표1</w:t>
      </w:r>
      <w:r w:rsidR="000E6448">
        <w:t>’</w:t>
      </w:r>
      <w:r w:rsidR="000E6448">
        <w:rPr>
          <w:rFonts w:hint="eastAsia"/>
        </w:rPr>
        <w:t>에 대한 정확도에 대한 스펙은 나타내 주고 있지 않다.</w:t>
      </w:r>
      <w:r w:rsidR="000E6448">
        <w:t xml:space="preserve"> </w:t>
      </w:r>
      <w:r w:rsidR="000E6448">
        <w:rPr>
          <w:rFonts w:hint="eastAsia"/>
        </w:rPr>
        <w:t xml:space="preserve">우리가 나타내고자 하는 농도의 경우에는 정확도가 중요하기 때문에 조금이라도 더 정확도에 대한 정보를 나타내어 주고 있는 </w:t>
      </w:r>
      <w:r w:rsidR="000E6448">
        <w:t>‘</w:t>
      </w:r>
      <w:r w:rsidR="000E6448">
        <w:rPr>
          <w:rFonts w:hint="eastAsia"/>
        </w:rPr>
        <w:t>표2</w:t>
      </w:r>
      <w:r w:rsidR="000E6448">
        <w:t>’</w:t>
      </w:r>
      <w:r w:rsidR="000E6448">
        <w:rPr>
          <w:rFonts w:hint="eastAsia"/>
        </w:rPr>
        <w:t>를 구매하여 사용하는 것이 좋을 것으로 보고 있</w:t>
      </w:r>
      <w:bookmarkStart w:id="0" w:name="_GoBack"/>
      <w:bookmarkEnd w:id="0"/>
      <w:r w:rsidR="000E6448">
        <w:rPr>
          <w:rFonts w:hint="eastAsia"/>
        </w:rPr>
        <w:t>다.</w:t>
      </w:r>
    </w:p>
    <w:p w:rsidR="00836F52" w:rsidRDefault="00836F52"/>
    <w:p w:rsidR="00C757AE" w:rsidRDefault="00396F73" w:rsidP="00544F36">
      <w:pPr>
        <w:rPr>
          <w:rStyle w:val="a3"/>
          <w:color w:val="auto"/>
          <w:u w:val="none"/>
        </w:rPr>
      </w:pPr>
      <w:r w:rsidRPr="0044331B">
        <w:rPr>
          <w:rFonts w:hint="eastAsia"/>
          <w:b/>
        </w:rPr>
        <w:lastRenderedPageBreak/>
        <w:t>참고자료</w:t>
      </w:r>
    </w:p>
    <w:p w:rsidR="00544F36" w:rsidRDefault="00B23ECE" w:rsidP="00544F36">
      <w:pPr>
        <w:rPr>
          <w:rStyle w:val="a3"/>
          <w:color w:val="auto"/>
          <w:u w:val="none"/>
        </w:rPr>
      </w:pPr>
      <w:r w:rsidRPr="00EB2CCD">
        <w:rPr>
          <w:rStyle w:val="a3"/>
          <w:color w:val="auto"/>
          <w:u w:val="none"/>
        </w:rPr>
        <w:t>[</w:t>
      </w:r>
      <w:r w:rsidR="00544F36">
        <w:rPr>
          <w:rStyle w:val="a3"/>
          <w:color w:val="auto"/>
          <w:u w:val="none"/>
        </w:rPr>
        <w:t>1</w:t>
      </w:r>
      <w:r w:rsidRPr="00EB2CCD">
        <w:rPr>
          <w:rStyle w:val="a3"/>
          <w:color w:val="auto"/>
          <w:u w:val="none"/>
        </w:rPr>
        <w:t>].</w:t>
      </w:r>
      <w:r w:rsidR="00714EED">
        <w:rPr>
          <w:rStyle w:val="a3"/>
          <w:color w:val="auto"/>
          <w:u w:val="none"/>
        </w:rPr>
        <w:t xml:space="preserve"> </w:t>
      </w:r>
      <w:r w:rsidRPr="00EB2CCD">
        <w:rPr>
          <w:rStyle w:val="a3"/>
          <w:color w:val="auto"/>
          <w:u w:val="none"/>
        </w:rPr>
        <w:t>https://www.ytn.co.kr/_ln/0105_201304051638406248</w:t>
      </w:r>
      <w:r w:rsidR="001B691D" w:rsidRPr="00EB2CCD">
        <w:rPr>
          <w:rStyle w:val="a3"/>
          <w:color w:val="auto"/>
          <w:u w:val="none"/>
        </w:rPr>
        <w:t xml:space="preserve">, </w:t>
      </w:r>
      <w:r w:rsidR="001B691D" w:rsidRPr="00EB2CCD">
        <w:rPr>
          <w:rStyle w:val="a3"/>
          <w:rFonts w:hint="eastAsia"/>
          <w:color w:val="auto"/>
          <w:u w:val="none"/>
        </w:rPr>
        <w:t>무색 무취 유독가스 유출 감지 시스템 개발,</w:t>
      </w:r>
      <w:r w:rsidR="001B691D" w:rsidRPr="00EB2CCD">
        <w:rPr>
          <w:rStyle w:val="a3"/>
          <w:color w:val="auto"/>
          <w:u w:val="none"/>
        </w:rPr>
        <w:t xml:space="preserve"> </w:t>
      </w:r>
      <w:r w:rsidR="001B691D" w:rsidRPr="00EB2CCD">
        <w:rPr>
          <w:rStyle w:val="a3"/>
          <w:rFonts w:hint="eastAsia"/>
          <w:color w:val="auto"/>
          <w:u w:val="none"/>
        </w:rPr>
        <w:t>심재훈,</w:t>
      </w:r>
      <w:r w:rsidR="001B691D" w:rsidRPr="00EB2CCD">
        <w:rPr>
          <w:rStyle w:val="a3"/>
          <w:color w:val="auto"/>
          <w:u w:val="none"/>
        </w:rPr>
        <w:t xml:space="preserve"> 13.04.05</w:t>
      </w:r>
    </w:p>
    <w:p w:rsidR="00E83AEA" w:rsidRPr="00E83AEA" w:rsidRDefault="00E83AEA" w:rsidP="00544F36">
      <w:r>
        <w:rPr>
          <w:rFonts w:hint="eastAsia"/>
        </w:rPr>
        <w:t>[</w:t>
      </w:r>
      <w:r>
        <w:t xml:space="preserve">2]. </w:t>
      </w:r>
      <w:r w:rsidRPr="00E83AEA">
        <w:t>http://vctec.co.kr/product/flir-%EC%A0%81%EC%99%B8%EC%84%A0-%EC%97%B4%EC%83%81-%EC%9D%B4%EB%AF%B8%EC%A7%80-%EB%AA%A8%EB%93%88-flir-dev-kit/5415/</w:t>
      </w:r>
      <w:r>
        <w:t xml:space="preserve">, </w:t>
      </w:r>
      <w:proofErr w:type="spellStart"/>
      <w:r w:rsidRPr="00E83AEA">
        <w:t>FLiR</w:t>
      </w:r>
      <w:proofErr w:type="spellEnd"/>
      <w:r w:rsidRPr="00E83AEA">
        <w:t xml:space="preserve"> 적외선 열상 이미지 모듈 (</w:t>
      </w:r>
      <w:proofErr w:type="spellStart"/>
      <w:r w:rsidRPr="00E83AEA">
        <w:t>FLiR</w:t>
      </w:r>
      <w:proofErr w:type="spellEnd"/>
      <w:r w:rsidRPr="00E83AEA">
        <w:t xml:space="preserve"> Dev Kit)</w:t>
      </w:r>
    </w:p>
    <w:p w:rsidR="00E83AEA" w:rsidRPr="00E83AEA" w:rsidRDefault="00E83AEA" w:rsidP="00544F36">
      <w:pPr>
        <w:rPr>
          <w:rFonts w:hint="eastAsia"/>
        </w:rPr>
      </w:pPr>
      <w:r>
        <w:rPr>
          <w:rFonts w:hint="eastAsia"/>
        </w:rPr>
        <w:t>[</w:t>
      </w:r>
      <w:r>
        <w:t xml:space="preserve">3]. </w:t>
      </w:r>
      <w:r w:rsidRPr="00E83AEA">
        <w:t>http://vctec.co.kr/product/flir-%EC%A0%81%EC%99%B8%EC%84%A0-%EC%97%B4%EC%83%81-%EC%9D%B4%EB%AF%B8%EC%A7%80-%EB%AA%A8%EB%93%88-lepton-25-lwir-flir-radiometric-lepton-dev-kit/13702/</w:t>
      </w:r>
      <w:r>
        <w:t xml:space="preserve">, </w:t>
      </w:r>
      <w:proofErr w:type="spellStart"/>
      <w:r w:rsidRPr="00E83AEA">
        <w:t>FLiR</w:t>
      </w:r>
      <w:proofErr w:type="spellEnd"/>
      <w:r w:rsidRPr="00E83AEA">
        <w:t xml:space="preserve"> 적외선 열상 이미지 모듈 -Lepton 2.5 LWIR (FLIR Radiometric Lepton Dev Kit)</w:t>
      </w:r>
    </w:p>
    <w:p w:rsidR="00867AA7" w:rsidRDefault="00867AA7"/>
    <w:sectPr w:rsidR="00867A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F29" w:rsidRDefault="00AB2F29" w:rsidP="002F4B99">
      <w:pPr>
        <w:spacing w:after="0" w:line="240" w:lineRule="auto"/>
      </w:pPr>
      <w:r>
        <w:separator/>
      </w:r>
    </w:p>
  </w:endnote>
  <w:endnote w:type="continuationSeparator" w:id="0">
    <w:p w:rsidR="00AB2F29" w:rsidRDefault="00AB2F29" w:rsidP="002F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F29" w:rsidRDefault="00AB2F29" w:rsidP="002F4B99">
      <w:pPr>
        <w:spacing w:after="0" w:line="240" w:lineRule="auto"/>
      </w:pPr>
      <w:r>
        <w:separator/>
      </w:r>
    </w:p>
  </w:footnote>
  <w:footnote w:type="continuationSeparator" w:id="0">
    <w:p w:rsidR="00AB2F29" w:rsidRDefault="00AB2F29" w:rsidP="002F4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F545C"/>
    <w:multiLevelType w:val="multilevel"/>
    <w:tmpl w:val="2E8E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73"/>
    <w:rsid w:val="00062234"/>
    <w:rsid w:val="000A62DA"/>
    <w:rsid w:val="000E24D0"/>
    <w:rsid w:val="000E6448"/>
    <w:rsid w:val="001672C3"/>
    <w:rsid w:val="001B691D"/>
    <w:rsid w:val="00221EE1"/>
    <w:rsid w:val="002F4B99"/>
    <w:rsid w:val="0035298A"/>
    <w:rsid w:val="00396F73"/>
    <w:rsid w:val="004214F5"/>
    <w:rsid w:val="0044331B"/>
    <w:rsid w:val="00446F68"/>
    <w:rsid w:val="00471619"/>
    <w:rsid w:val="00544F36"/>
    <w:rsid w:val="005E3946"/>
    <w:rsid w:val="005E79A1"/>
    <w:rsid w:val="00650DA3"/>
    <w:rsid w:val="0066390B"/>
    <w:rsid w:val="006F6ABC"/>
    <w:rsid w:val="00714EED"/>
    <w:rsid w:val="007376AE"/>
    <w:rsid w:val="00782A87"/>
    <w:rsid w:val="007D33A6"/>
    <w:rsid w:val="00804724"/>
    <w:rsid w:val="00836F52"/>
    <w:rsid w:val="00867AA7"/>
    <w:rsid w:val="009101ED"/>
    <w:rsid w:val="009D754D"/>
    <w:rsid w:val="009F5D7B"/>
    <w:rsid w:val="00A02431"/>
    <w:rsid w:val="00AB2F29"/>
    <w:rsid w:val="00AD3705"/>
    <w:rsid w:val="00B23ECE"/>
    <w:rsid w:val="00B24CC9"/>
    <w:rsid w:val="00B95C0D"/>
    <w:rsid w:val="00BD2B0D"/>
    <w:rsid w:val="00C757AE"/>
    <w:rsid w:val="00CC754F"/>
    <w:rsid w:val="00E30828"/>
    <w:rsid w:val="00E83AEA"/>
    <w:rsid w:val="00EA24FD"/>
    <w:rsid w:val="00EB2CCD"/>
    <w:rsid w:val="00F41A80"/>
    <w:rsid w:val="00F76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0EAE1"/>
  <w15:chartTrackingRefBased/>
  <w15:docId w15:val="{E4001C2B-E2CD-4284-A3FB-301BAA77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6F73"/>
    <w:rPr>
      <w:color w:val="0563C1" w:themeColor="hyperlink"/>
      <w:u w:val="single"/>
    </w:rPr>
  </w:style>
  <w:style w:type="character" w:styleId="a4">
    <w:name w:val="Unresolved Mention"/>
    <w:basedOn w:val="a0"/>
    <w:uiPriority w:val="99"/>
    <w:semiHidden/>
    <w:unhideWhenUsed/>
    <w:rsid w:val="00396F73"/>
    <w:rPr>
      <w:color w:val="605E5C"/>
      <w:shd w:val="clear" w:color="auto" w:fill="E1DFDD"/>
    </w:rPr>
  </w:style>
  <w:style w:type="paragraph" w:styleId="a5">
    <w:name w:val="header"/>
    <w:basedOn w:val="a"/>
    <w:link w:val="Char"/>
    <w:uiPriority w:val="99"/>
    <w:unhideWhenUsed/>
    <w:rsid w:val="002F4B99"/>
    <w:pPr>
      <w:tabs>
        <w:tab w:val="center" w:pos="4513"/>
        <w:tab w:val="right" w:pos="9026"/>
      </w:tabs>
      <w:snapToGrid w:val="0"/>
    </w:pPr>
  </w:style>
  <w:style w:type="character" w:customStyle="1" w:styleId="Char">
    <w:name w:val="머리글 Char"/>
    <w:basedOn w:val="a0"/>
    <w:link w:val="a5"/>
    <w:uiPriority w:val="99"/>
    <w:rsid w:val="002F4B99"/>
  </w:style>
  <w:style w:type="paragraph" w:styleId="a6">
    <w:name w:val="footer"/>
    <w:basedOn w:val="a"/>
    <w:link w:val="Char0"/>
    <w:uiPriority w:val="99"/>
    <w:unhideWhenUsed/>
    <w:rsid w:val="002F4B99"/>
    <w:pPr>
      <w:tabs>
        <w:tab w:val="center" w:pos="4513"/>
        <w:tab w:val="right" w:pos="9026"/>
      </w:tabs>
      <w:snapToGrid w:val="0"/>
    </w:pPr>
  </w:style>
  <w:style w:type="character" w:customStyle="1" w:styleId="Char0">
    <w:name w:val="바닥글 Char"/>
    <w:basedOn w:val="a0"/>
    <w:link w:val="a6"/>
    <w:uiPriority w:val="99"/>
    <w:rsid w:val="002F4B99"/>
  </w:style>
  <w:style w:type="paragraph" w:styleId="a7">
    <w:name w:val="caption"/>
    <w:basedOn w:val="a"/>
    <w:next w:val="a"/>
    <w:uiPriority w:val="35"/>
    <w:unhideWhenUsed/>
    <w:qFormat/>
    <w:rsid w:val="002F4B99"/>
    <w:rPr>
      <w:b/>
      <w:bCs/>
      <w:szCs w:val="20"/>
    </w:rPr>
  </w:style>
  <w:style w:type="table" w:styleId="a8">
    <w:name w:val="Table Grid"/>
    <w:basedOn w:val="a1"/>
    <w:uiPriority w:val="39"/>
    <w:rsid w:val="00544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8158">
      <w:bodyDiv w:val="1"/>
      <w:marLeft w:val="0"/>
      <w:marRight w:val="0"/>
      <w:marTop w:val="0"/>
      <w:marBottom w:val="0"/>
      <w:divBdr>
        <w:top w:val="none" w:sz="0" w:space="0" w:color="auto"/>
        <w:left w:val="none" w:sz="0" w:space="0" w:color="auto"/>
        <w:bottom w:val="none" w:sz="0" w:space="0" w:color="auto"/>
        <w:right w:val="none" w:sz="0" w:space="0" w:color="auto"/>
      </w:divBdr>
    </w:div>
    <w:div w:id="747188239">
      <w:bodyDiv w:val="1"/>
      <w:marLeft w:val="0"/>
      <w:marRight w:val="0"/>
      <w:marTop w:val="0"/>
      <w:marBottom w:val="0"/>
      <w:divBdr>
        <w:top w:val="none" w:sz="0" w:space="0" w:color="auto"/>
        <w:left w:val="none" w:sz="0" w:space="0" w:color="auto"/>
        <w:bottom w:val="none" w:sz="0" w:space="0" w:color="auto"/>
        <w:right w:val="none" w:sz="0" w:space="0" w:color="auto"/>
      </w:divBdr>
    </w:div>
    <w:div w:id="897671070">
      <w:bodyDiv w:val="1"/>
      <w:marLeft w:val="0"/>
      <w:marRight w:val="0"/>
      <w:marTop w:val="0"/>
      <w:marBottom w:val="0"/>
      <w:divBdr>
        <w:top w:val="none" w:sz="0" w:space="0" w:color="auto"/>
        <w:left w:val="none" w:sz="0" w:space="0" w:color="auto"/>
        <w:bottom w:val="none" w:sz="0" w:space="0" w:color="auto"/>
        <w:right w:val="none" w:sz="0" w:space="0" w:color="auto"/>
      </w:divBdr>
    </w:div>
    <w:div w:id="1388800019">
      <w:bodyDiv w:val="1"/>
      <w:marLeft w:val="0"/>
      <w:marRight w:val="0"/>
      <w:marTop w:val="0"/>
      <w:marBottom w:val="0"/>
      <w:divBdr>
        <w:top w:val="none" w:sz="0" w:space="0" w:color="auto"/>
        <w:left w:val="none" w:sz="0" w:space="0" w:color="auto"/>
        <w:bottom w:val="none" w:sz="0" w:space="0" w:color="auto"/>
        <w:right w:val="none" w:sz="0" w:space="0" w:color="auto"/>
      </w:divBdr>
    </w:div>
    <w:div w:id="197540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42290-C231-4AA0-8C3D-685184E9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291</Words>
  <Characters>1660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dc:creator>
  <cp:keywords/>
  <dc:description/>
  <cp:lastModifiedBy>eo</cp:lastModifiedBy>
  <cp:revision>4</cp:revision>
  <dcterms:created xsi:type="dcterms:W3CDTF">2019-01-06T02:59:00Z</dcterms:created>
  <dcterms:modified xsi:type="dcterms:W3CDTF">2019-01-06T04:15:00Z</dcterms:modified>
</cp:coreProperties>
</file>