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FC" w:rsidRPr="003936FC" w:rsidRDefault="003936FC" w:rsidP="003936FC">
      <w:pPr>
        <w:spacing w:before="100" w:beforeAutospacing="1" w:after="100" w:afterAutospacing="1" w:line="240" w:lineRule="auto"/>
        <w:outlineLvl w:val="1"/>
        <w:rPr>
          <w:rFonts w:ascii="Times New Roman" w:eastAsia="Times New Roman" w:hAnsi="Times New Roman" w:cs="Times New Roman"/>
          <w:b/>
          <w:bCs/>
          <w:sz w:val="36"/>
          <w:szCs w:val="36"/>
        </w:rPr>
      </w:pPr>
      <w:r w:rsidRPr="003936FC">
        <w:rPr>
          <w:rFonts w:ascii="Times New Roman" w:eastAsia="Times New Roman" w:hAnsi="Times New Roman" w:cs="Times New Roman"/>
          <w:b/>
          <w:bCs/>
          <w:sz w:val="36"/>
          <w:szCs w:val="36"/>
        </w:rPr>
        <w:t>Curriculum Developer Faculty, Part-time</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 xml:space="preserve">Below you will find the details for the position including any supplementary documentation and questions you should review before applying for the opening.  To apply for the position, please click the </w:t>
      </w:r>
      <w:r w:rsidRPr="003936FC">
        <w:rPr>
          <w:rFonts w:ascii="Times New Roman" w:eastAsia="Times New Roman" w:hAnsi="Times New Roman" w:cs="Times New Roman"/>
          <w:b/>
          <w:bCs/>
          <w:sz w:val="24"/>
          <w:szCs w:val="24"/>
        </w:rPr>
        <w:t>Apply for this Job</w:t>
      </w:r>
      <w:r w:rsidRPr="003936FC">
        <w:rPr>
          <w:rFonts w:ascii="Times New Roman" w:eastAsia="Times New Roman" w:hAnsi="Times New Roman" w:cs="Times New Roman"/>
          <w:sz w:val="24"/>
          <w:szCs w:val="24"/>
        </w:rPr>
        <w:t xml:space="preserve"> link/button.</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 xml:space="preserve">If you would like to bookmark this position for later review, click on the </w:t>
      </w:r>
      <w:r w:rsidRPr="003936FC">
        <w:rPr>
          <w:rFonts w:ascii="Times New Roman" w:eastAsia="Times New Roman" w:hAnsi="Times New Roman" w:cs="Times New Roman"/>
          <w:b/>
          <w:bCs/>
          <w:sz w:val="24"/>
          <w:szCs w:val="24"/>
        </w:rPr>
        <w:t>Bookmark</w:t>
      </w:r>
      <w:r w:rsidRPr="003936FC">
        <w:rPr>
          <w:rFonts w:ascii="Times New Roman" w:eastAsia="Times New Roman" w:hAnsi="Times New Roman" w:cs="Times New Roman"/>
          <w:sz w:val="24"/>
          <w:szCs w:val="24"/>
        </w:rPr>
        <w:t xml:space="preserve"> link.  If you would like to print a copy of this position for your records, click on the </w:t>
      </w:r>
      <w:r w:rsidRPr="003936FC">
        <w:rPr>
          <w:rFonts w:ascii="Times New Roman" w:eastAsia="Times New Roman" w:hAnsi="Times New Roman" w:cs="Times New Roman"/>
          <w:b/>
          <w:bCs/>
          <w:sz w:val="24"/>
          <w:szCs w:val="24"/>
        </w:rPr>
        <w:t>Print Preview</w:t>
      </w:r>
      <w:r w:rsidRPr="003936FC">
        <w:rPr>
          <w:rFonts w:ascii="Times New Roman" w:eastAsia="Times New Roman" w:hAnsi="Times New Roman" w:cs="Times New Roman"/>
          <w:sz w:val="24"/>
          <w:szCs w:val="24"/>
        </w:rPr>
        <w:t xml:space="preserve"> link.</w:t>
      </w:r>
    </w:p>
    <w:p w:rsidR="003936FC" w:rsidRPr="003936FC" w:rsidRDefault="003936FC" w:rsidP="003936FC">
      <w:pPr>
        <w:spacing w:before="100" w:beforeAutospacing="1" w:after="100" w:afterAutospacing="1" w:line="240" w:lineRule="auto"/>
        <w:outlineLvl w:val="2"/>
        <w:rPr>
          <w:rFonts w:ascii="Times New Roman" w:eastAsia="Times New Roman" w:hAnsi="Times New Roman" w:cs="Times New Roman"/>
          <w:b/>
          <w:bCs/>
          <w:sz w:val="27"/>
          <w:szCs w:val="27"/>
        </w:rPr>
      </w:pPr>
      <w:hyperlink r:id="rId5" w:history="1">
        <w:r w:rsidRPr="003936FC">
          <w:rPr>
            <w:rFonts w:ascii="Times New Roman" w:eastAsia="Times New Roman" w:hAnsi="Times New Roman" w:cs="Times New Roman"/>
            <w:b/>
            <w:bCs/>
            <w:color w:val="0000FF"/>
            <w:sz w:val="27"/>
            <w:szCs w:val="27"/>
            <w:u w:val="single"/>
          </w:rPr>
          <w:t>Bookmark this Posting</w:t>
        </w:r>
      </w:hyperlink>
      <w:r w:rsidRPr="003936FC">
        <w:rPr>
          <w:rFonts w:ascii="Times New Roman" w:eastAsia="Times New Roman" w:hAnsi="Times New Roman" w:cs="Times New Roman"/>
          <w:b/>
          <w:bCs/>
          <w:sz w:val="27"/>
          <w:szCs w:val="27"/>
        </w:rPr>
        <w:t xml:space="preserve"> | </w:t>
      </w:r>
      <w:hyperlink r:id="rId6" w:history="1">
        <w:r w:rsidRPr="003936FC">
          <w:rPr>
            <w:rFonts w:ascii="Times New Roman" w:eastAsia="Times New Roman" w:hAnsi="Times New Roman" w:cs="Times New Roman"/>
            <w:b/>
            <w:bCs/>
            <w:color w:val="0000FF"/>
            <w:sz w:val="27"/>
            <w:szCs w:val="27"/>
            <w:u w:val="single"/>
          </w:rPr>
          <w:t>Print Preview</w:t>
        </w:r>
      </w:hyperlink>
      <w:r w:rsidRPr="003936FC">
        <w:rPr>
          <w:rFonts w:ascii="Times New Roman" w:eastAsia="Times New Roman" w:hAnsi="Times New Roman" w:cs="Times New Roman"/>
          <w:b/>
          <w:bCs/>
          <w:sz w:val="27"/>
          <w:szCs w:val="27"/>
        </w:rPr>
        <w:t xml:space="preserve"> | </w:t>
      </w:r>
      <w:hyperlink r:id="rId7" w:history="1">
        <w:r w:rsidRPr="003936FC">
          <w:rPr>
            <w:rFonts w:ascii="Times New Roman" w:eastAsia="Times New Roman" w:hAnsi="Times New Roman" w:cs="Times New Roman"/>
            <w:b/>
            <w:bCs/>
            <w:color w:val="0000FF"/>
            <w:sz w:val="27"/>
            <w:szCs w:val="27"/>
            <w:u w:val="single"/>
          </w:rPr>
          <w:t>Apply for this Job</w:t>
        </w:r>
      </w:hyperlink>
      <w:r w:rsidRPr="003936FC">
        <w:rPr>
          <w:rFonts w:ascii="Times New Roman" w:eastAsia="Times New Roman" w:hAnsi="Times New Roman" w:cs="Times New Roman"/>
          <w:b/>
          <w:bCs/>
          <w:sz w:val="27"/>
          <w:szCs w:val="27"/>
        </w:rPr>
        <w:t xml:space="preserve"> </w:t>
      </w:r>
    </w:p>
    <w:p w:rsidR="003936FC" w:rsidRPr="003936FC" w:rsidRDefault="003936FC" w:rsidP="003936FC">
      <w:pPr>
        <w:spacing w:before="100" w:beforeAutospacing="1" w:after="100" w:afterAutospacing="1" w:line="240" w:lineRule="auto"/>
        <w:outlineLvl w:val="2"/>
        <w:rPr>
          <w:rFonts w:ascii="Times New Roman" w:eastAsia="Times New Roman" w:hAnsi="Times New Roman" w:cs="Times New Roman"/>
          <w:b/>
          <w:bCs/>
          <w:sz w:val="27"/>
          <w:szCs w:val="27"/>
        </w:rPr>
      </w:pPr>
      <w:r w:rsidRPr="003936FC">
        <w:rPr>
          <w:rFonts w:ascii="Times New Roman" w:eastAsia="Times New Roman" w:hAnsi="Times New Roman" w:cs="Times New Roman"/>
          <w:b/>
          <w:bCs/>
          <w:sz w:val="27"/>
          <w:szCs w:val="27"/>
        </w:rPr>
        <w:t>Please see Special Instructions for more details.</w:t>
      </w:r>
    </w:p>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 xml:space="preserve">In addition to completing the online application, applicants must attach the following documents when applying: Resume and Academic Transcript with qualifying degree Transcripts from a non-U.S. college or university must be accompanied by an international credential agency evaluation. Please see “Academic Transcript Information” on Employment Opportunities home page for more information and a list of agencies which perform this service. Applications are reviewed for minimum qualifications. In order to be considered, your application must clearly show you meet the minimum qualifications for this position. U.S. Veterans will need to attach proof of honorable discharge (Form DD-214) to their application to qualify for veteran’s consideration. </w:t>
      </w:r>
    </w:p>
    <w:p w:rsidR="003936FC" w:rsidRPr="003936FC" w:rsidRDefault="003936FC" w:rsidP="003936FC">
      <w:pPr>
        <w:spacing w:before="100" w:beforeAutospacing="1" w:after="100" w:afterAutospacing="1" w:line="240" w:lineRule="auto"/>
        <w:outlineLvl w:val="1"/>
        <w:rPr>
          <w:rFonts w:ascii="Times New Roman" w:eastAsia="Times New Roman" w:hAnsi="Times New Roman" w:cs="Times New Roman"/>
          <w:b/>
          <w:bCs/>
          <w:sz w:val="36"/>
          <w:szCs w:val="36"/>
        </w:rPr>
      </w:pPr>
      <w:r w:rsidRPr="003936FC">
        <w:rPr>
          <w:rFonts w:ascii="Times New Roman" w:eastAsia="Times New Roman" w:hAnsi="Times New Roman" w:cs="Times New Roman"/>
          <w:b/>
          <w:bCs/>
          <w:sz w:val="36"/>
          <w:szCs w:val="36"/>
        </w:rPr>
        <w:t>Posting</w:t>
      </w:r>
    </w:p>
    <w:p w:rsidR="003936FC" w:rsidRPr="003936FC" w:rsidRDefault="003936FC" w:rsidP="003936FC">
      <w:pPr>
        <w:spacing w:before="100" w:beforeAutospacing="1" w:after="100" w:afterAutospacing="1" w:line="240" w:lineRule="auto"/>
        <w:outlineLvl w:val="2"/>
        <w:rPr>
          <w:rFonts w:ascii="Times New Roman" w:eastAsia="Times New Roman" w:hAnsi="Times New Roman" w:cs="Times New Roman"/>
          <w:b/>
          <w:bCs/>
          <w:sz w:val="27"/>
          <w:szCs w:val="27"/>
        </w:rPr>
      </w:pPr>
      <w:r w:rsidRPr="003936FC">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6639"/>
      </w:tblGrid>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Posting Number:</w:t>
            </w:r>
          </w:p>
        </w:tc>
        <w:tc>
          <w:tcPr>
            <w:tcW w:w="0" w:type="auto"/>
            <w:vAlign w:val="center"/>
            <w:hideMark/>
          </w:tcPr>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0600745-NC</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Position Type:</w:t>
            </w:r>
          </w:p>
        </w:tc>
        <w:tc>
          <w:tcPr>
            <w:tcW w:w="0" w:type="auto"/>
            <w:vAlign w:val="center"/>
            <w:hideMark/>
          </w:tcPr>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Faculty Pools</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Position Title:</w:t>
            </w:r>
          </w:p>
        </w:tc>
        <w:tc>
          <w:tcPr>
            <w:tcW w:w="0" w:type="auto"/>
            <w:vAlign w:val="center"/>
            <w:hideMark/>
          </w:tcPr>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Curriculum Developer Faculty, Part-time</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Division/Department:</w:t>
            </w:r>
          </w:p>
        </w:tc>
        <w:tc>
          <w:tcPr>
            <w:tcW w:w="0" w:type="auto"/>
            <w:vAlign w:val="center"/>
            <w:hideMark/>
          </w:tcPr>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 xml:space="preserve">LB </w:t>
            </w:r>
            <w:proofErr w:type="spellStart"/>
            <w:r w:rsidRPr="003936FC">
              <w:rPr>
                <w:rFonts w:ascii="Times New Roman" w:eastAsia="Times New Roman" w:hAnsi="Times New Roman" w:cs="Times New Roman"/>
                <w:sz w:val="24"/>
                <w:szCs w:val="24"/>
              </w:rPr>
              <w:t>iLearn</w:t>
            </w:r>
            <w:proofErr w:type="spellEnd"/>
            <w:r w:rsidRPr="003936FC">
              <w:rPr>
                <w:rFonts w:ascii="Times New Roman" w:eastAsia="Times New Roman" w:hAnsi="Times New Roman" w:cs="Times New Roman"/>
                <w:sz w:val="24"/>
                <w:szCs w:val="24"/>
              </w:rPr>
              <w:t xml:space="preserve"> Campus</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Job Summary:</w:t>
            </w:r>
          </w:p>
        </w:tc>
        <w:tc>
          <w:tcPr>
            <w:tcW w:w="0" w:type="auto"/>
            <w:vAlign w:val="center"/>
            <w:hideMark/>
          </w:tcPr>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 xml:space="preserve">Create courses for the LBCC </w:t>
            </w:r>
            <w:proofErr w:type="spellStart"/>
            <w:r w:rsidRPr="003936FC">
              <w:rPr>
                <w:rFonts w:ascii="Times New Roman" w:eastAsia="Times New Roman" w:hAnsi="Times New Roman" w:cs="Times New Roman"/>
                <w:sz w:val="24"/>
                <w:szCs w:val="24"/>
              </w:rPr>
              <w:t>iLearn</w:t>
            </w:r>
            <w:proofErr w:type="spellEnd"/>
            <w:r w:rsidRPr="003936FC">
              <w:rPr>
                <w:rFonts w:ascii="Times New Roman" w:eastAsia="Times New Roman" w:hAnsi="Times New Roman" w:cs="Times New Roman"/>
                <w:sz w:val="24"/>
                <w:szCs w:val="24"/>
              </w:rPr>
              <w:t xml:space="preserve"> Campus based on approved course outlines. Faculty curriculum developers collaborate with other content experts to develop engaging and adaptive student content.</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Required Qualifications:</w:t>
            </w:r>
          </w:p>
        </w:tc>
        <w:tc>
          <w:tcPr>
            <w:tcW w:w="0" w:type="auto"/>
            <w:vAlign w:val="center"/>
            <w:hideMark/>
          </w:tcPr>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Qualifications: Appropriate Degree for field of study, as listed below. Must be fluent in the use of educational technological platforms and common office software packages. Requires an understanding and appreciation of the competency-based education model. Requires a high level of writing and communication skills.</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 xml:space="preserve">Appropriate Degree Requirements: To be considered for a position in any of the following areas: Business Management, Economics, Business Technology/Computer Applications, Biology, General </w:t>
            </w:r>
            <w:r w:rsidRPr="003936FC">
              <w:rPr>
                <w:rFonts w:ascii="Times New Roman" w:eastAsia="Times New Roman" w:hAnsi="Times New Roman" w:cs="Times New Roman"/>
                <w:sz w:val="24"/>
                <w:szCs w:val="24"/>
              </w:rPr>
              <w:lastRenderedPageBreak/>
              <w:t>Sciences, Math, Human Development, Family Studies, Physical Education, Writing, History, Humanities, Art, or Communications, the minimum requirements are a Master’s degree or Bachelor’s Degree plus 27 graduate credits in the applicable field.</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To be considered for a position in any of the following areas: Social Media, Medical Coding, Computed Tomography, or closely related field, the minimum requirements are an Associate Degree in the applicable field.</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lastRenderedPageBreak/>
              <w:t>Preferred Qualifications:</w:t>
            </w:r>
          </w:p>
        </w:tc>
        <w:tc>
          <w:tcPr>
            <w:tcW w:w="0" w:type="auto"/>
            <w:vAlign w:val="center"/>
            <w:hideMark/>
          </w:tcPr>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Distance education teaching experience preferred.</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Physical Requirements and Working Conditions:</w:t>
            </w:r>
          </w:p>
        </w:tc>
        <w:tc>
          <w:tcPr>
            <w:tcW w:w="0" w:type="auto"/>
            <w:vAlign w:val="center"/>
            <w:hideMark/>
          </w:tcPr>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Work is performed in an office setting with little or no exposure to health and safety hazards. Majority of time is spent working on the computer (video display terminal). Learned physical skill is required to perform keyboarding functions. Work may be performed in the faculty member’s own environment, requiring the incumbent to maintain home office equipment including computer, wireless connection, and telephone.</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Essential Duties:</w:t>
            </w:r>
          </w:p>
        </w:tc>
        <w:tc>
          <w:tcPr>
            <w:tcW w:w="0" w:type="auto"/>
            <w:vAlign w:val="center"/>
            <w:hideMark/>
          </w:tcPr>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Organizes content into modules</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Creates student learning activities</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Creates rubrics and assessments</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Develops grading keys</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Applicant Instructions:</w:t>
            </w:r>
          </w:p>
        </w:tc>
        <w:tc>
          <w:tcPr>
            <w:tcW w:w="0" w:type="auto"/>
            <w:vAlign w:val="center"/>
            <w:hideMark/>
          </w:tcPr>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In addition to completing the online application, applicants must attach the following documents when applying: Resume and Academic Transcript with qualifying degree</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Transcripts from a non-U.S. college or university must be accompanied by an international credential agency evaluation. Please see “Academic Transcript Information” on Employment Opportunities home page for more information and a list of agencies which perform this service.</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Applications are reviewed for minimum qualifications. In order to be considered, your application must clearly show you meet the minimum qualifications for this position.</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U.S. Veterans will need to attach proof of honorable discharge (Form DD-214) to their application to qualify for veteran’s consideration.</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Proposed Start Date:</w:t>
            </w:r>
          </w:p>
        </w:tc>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Full-time or Part-time</w:t>
            </w:r>
          </w:p>
        </w:tc>
        <w:tc>
          <w:tcPr>
            <w:tcW w:w="0" w:type="auto"/>
            <w:vAlign w:val="center"/>
            <w:hideMark/>
          </w:tcPr>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Part-time</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Number of hours/week:</w:t>
            </w:r>
          </w:p>
        </w:tc>
        <w:tc>
          <w:tcPr>
            <w:tcW w:w="0" w:type="auto"/>
            <w:vAlign w:val="center"/>
            <w:hideMark/>
          </w:tcPr>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As needed, hours may vary</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lastRenderedPageBreak/>
              <w:t>Posting Date:</w:t>
            </w:r>
          </w:p>
        </w:tc>
        <w:tc>
          <w:tcPr>
            <w:tcW w:w="0" w:type="auto"/>
            <w:vAlign w:val="center"/>
            <w:hideMark/>
          </w:tcPr>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08/21/2016</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Closing Date:</w:t>
            </w:r>
          </w:p>
        </w:tc>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Open Until Filled:</w:t>
            </w:r>
          </w:p>
        </w:tc>
        <w:tc>
          <w:tcPr>
            <w:tcW w:w="0" w:type="auto"/>
            <w:vAlign w:val="center"/>
            <w:hideMark/>
          </w:tcPr>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Yes</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Special Notes to Applicants:</w:t>
            </w:r>
          </w:p>
        </w:tc>
        <w:tc>
          <w:tcPr>
            <w:tcW w:w="0" w:type="auto"/>
            <w:vAlign w:val="center"/>
            <w:hideMark/>
          </w:tcPr>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As a condition of employment, all new employees are required to be compensated via direct deposit.</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LBCC is an Equal Opportunity Educator and Employer.</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Salary Grade</w:t>
            </w:r>
          </w:p>
        </w:tc>
        <w:tc>
          <w:tcPr>
            <w:tcW w:w="0" w:type="auto"/>
            <w:vAlign w:val="center"/>
            <w:hideMark/>
          </w:tcPr>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Not Applicable</w:t>
            </w:r>
          </w:p>
        </w:tc>
      </w:tr>
      <w:tr w:rsidR="003936FC" w:rsidRPr="003936FC" w:rsidTr="003936FC">
        <w:trPr>
          <w:tblCellSpacing w:w="15" w:type="dxa"/>
        </w:trPr>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r w:rsidRPr="003936FC">
              <w:rPr>
                <w:rFonts w:ascii="Times New Roman" w:eastAsia="Times New Roman" w:hAnsi="Times New Roman" w:cs="Times New Roman"/>
                <w:b/>
                <w:bCs/>
                <w:sz w:val="24"/>
                <w:szCs w:val="24"/>
              </w:rPr>
              <w:t>Salary/Rate</w:t>
            </w:r>
          </w:p>
        </w:tc>
        <w:tc>
          <w:tcPr>
            <w:tcW w:w="0" w:type="auto"/>
            <w:vAlign w:val="center"/>
            <w:hideMark/>
          </w:tcPr>
          <w:p w:rsidR="003936FC" w:rsidRPr="003936FC" w:rsidRDefault="003936FC" w:rsidP="003936FC">
            <w:pPr>
              <w:spacing w:after="0" w:line="240" w:lineRule="auto"/>
              <w:jc w:val="center"/>
              <w:rPr>
                <w:rFonts w:ascii="Times New Roman" w:eastAsia="Times New Roman" w:hAnsi="Times New Roman" w:cs="Times New Roman"/>
                <w:b/>
                <w:bCs/>
                <w:sz w:val="24"/>
                <w:szCs w:val="24"/>
              </w:rPr>
            </w:pPr>
          </w:p>
        </w:tc>
      </w:tr>
    </w:tbl>
    <w:p w:rsidR="003936FC" w:rsidRPr="003936FC" w:rsidRDefault="003936FC" w:rsidP="003936FC">
      <w:pPr>
        <w:spacing w:before="100" w:beforeAutospacing="1" w:after="100" w:afterAutospacing="1" w:line="240" w:lineRule="auto"/>
        <w:outlineLvl w:val="1"/>
        <w:rPr>
          <w:rFonts w:ascii="Times New Roman" w:eastAsia="Times New Roman" w:hAnsi="Times New Roman" w:cs="Times New Roman"/>
          <w:b/>
          <w:bCs/>
          <w:sz w:val="36"/>
          <w:szCs w:val="36"/>
        </w:rPr>
      </w:pPr>
      <w:r w:rsidRPr="003936FC">
        <w:rPr>
          <w:rFonts w:ascii="Times New Roman" w:eastAsia="Times New Roman" w:hAnsi="Times New Roman" w:cs="Times New Roman"/>
          <w:b/>
          <w:bCs/>
          <w:sz w:val="36"/>
          <w:szCs w:val="36"/>
        </w:rPr>
        <w:t>Supplemental Questions</w:t>
      </w:r>
    </w:p>
    <w:p w:rsidR="003936FC" w:rsidRPr="003936FC" w:rsidRDefault="003936FC" w:rsidP="003936FC">
      <w:p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Required fields are indicated with an asterisk (*).</w:t>
      </w:r>
    </w:p>
    <w:p w:rsidR="003936FC" w:rsidRPr="003936FC" w:rsidRDefault="003936FC" w:rsidP="003936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 xml:space="preserve">* How did you learn about this position? Please select one. </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Mid-Valley Sunday Newspaper</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Lebanon Express Newspaper</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Oregonian Newspaper</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Latinos in Higher Education</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HERC-Higher Education Recruitment Consortium</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indeed.com</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Chronicle of Higher Education Online</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State Employment Department</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LBCC Employment Opportunities Website</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Eugene Register Guard Newspaper</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Other Online Website (specify below)</w:t>
      </w:r>
    </w:p>
    <w:p w:rsidR="003936FC" w:rsidRPr="003936FC" w:rsidRDefault="003936FC" w:rsidP="003936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Other (specify below)</w:t>
      </w:r>
    </w:p>
    <w:p w:rsidR="003936FC" w:rsidRPr="003936FC" w:rsidRDefault="003936FC" w:rsidP="003936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 xml:space="preserve">If you selected other above, please specify the website or other resource from which you learned of the position. </w:t>
      </w:r>
    </w:p>
    <w:p w:rsidR="003936FC" w:rsidRPr="003936FC" w:rsidRDefault="003936FC" w:rsidP="003936FC">
      <w:pPr>
        <w:spacing w:before="100" w:beforeAutospacing="1" w:after="100" w:afterAutospacing="1" w:line="240" w:lineRule="auto"/>
        <w:ind w:left="720"/>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(Open Ended Question)</w:t>
      </w:r>
    </w:p>
    <w:p w:rsidR="003936FC" w:rsidRPr="003936FC" w:rsidRDefault="003936FC" w:rsidP="003936FC">
      <w:pPr>
        <w:spacing w:before="100" w:beforeAutospacing="1" w:after="100" w:afterAutospacing="1" w:line="240" w:lineRule="auto"/>
        <w:outlineLvl w:val="1"/>
        <w:rPr>
          <w:rFonts w:ascii="Times New Roman" w:eastAsia="Times New Roman" w:hAnsi="Times New Roman" w:cs="Times New Roman"/>
          <w:b/>
          <w:bCs/>
          <w:sz w:val="36"/>
          <w:szCs w:val="36"/>
        </w:rPr>
      </w:pPr>
      <w:r w:rsidRPr="003936FC">
        <w:rPr>
          <w:rFonts w:ascii="Times New Roman" w:eastAsia="Times New Roman" w:hAnsi="Times New Roman" w:cs="Times New Roman"/>
          <w:b/>
          <w:bCs/>
          <w:sz w:val="36"/>
          <w:szCs w:val="36"/>
        </w:rPr>
        <w:t>Required Documents</w:t>
      </w:r>
    </w:p>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b/>
          <w:bCs/>
          <w:sz w:val="24"/>
          <w:szCs w:val="24"/>
        </w:rPr>
        <w:t>Required Documents</w:t>
      </w:r>
      <w:r w:rsidRPr="003936FC">
        <w:rPr>
          <w:rFonts w:ascii="Times New Roman" w:eastAsia="Times New Roman" w:hAnsi="Times New Roman" w:cs="Times New Roman"/>
          <w:sz w:val="24"/>
          <w:szCs w:val="24"/>
        </w:rPr>
        <w:t xml:space="preserve"> </w:t>
      </w:r>
    </w:p>
    <w:p w:rsidR="003936FC" w:rsidRPr="003936FC" w:rsidRDefault="003936FC" w:rsidP="003936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Resume</w:t>
      </w:r>
    </w:p>
    <w:p w:rsidR="003936FC" w:rsidRPr="003936FC" w:rsidRDefault="003936FC" w:rsidP="003936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Academic Transcript</w:t>
      </w:r>
    </w:p>
    <w:p w:rsidR="003936FC" w:rsidRPr="003936FC" w:rsidRDefault="003936FC" w:rsidP="003936FC">
      <w:pPr>
        <w:spacing w:after="0"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b/>
          <w:bCs/>
          <w:sz w:val="24"/>
          <w:szCs w:val="24"/>
        </w:rPr>
        <w:t>Optional Documents</w:t>
      </w:r>
      <w:r w:rsidRPr="003936FC">
        <w:rPr>
          <w:rFonts w:ascii="Times New Roman" w:eastAsia="Times New Roman" w:hAnsi="Times New Roman" w:cs="Times New Roman"/>
          <w:sz w:val="24"/>
          <w:szCs w:val="24"/>
        </w:rPr>
        <w:t xml:space="preserve"> </w:t>
      </w:r>
    </w:p>
    <w:p w:rsidR="003936FC" w:rsidRPr="003936FC" w:rsidRDefault="003936FC" w:rsidP="003936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Cover Letter</w:t>
      </w:r>
    </w:p>
    <w:p w:rsidR="003936FC" w:rsidRPr="003936FC" w:rsidRDefault="003936FC" w:rsidP="003936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Academic Transcript 2</w:t>
      </w:r>
    </w:p>
    <w:p w:rsidR="003936FC" w:rsidRPr="003936FC" w:rsidRDefault="003936FC" w:rsidP="003936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Academic Transcript 3</w:t>
      </w:r>
    </w:p>
    <w:p w:rsidR="003936FC" w:rsidRPr="003936FC" w:rsidRDefault="003936FC" w:rsidP="003936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lastRenderedPageBreak/>
        <w:t>Academic Transcript 4</w:t>
      </w:r>
    </w:p>
    <w:p w:rsidR="003936FC" w:rsidRPr="003936FC" w:rsidRDefault="003936FC" w:rsidP="003936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36FC">
        <w:rPr>
          <w:rFonts w:ascii="Times New Roman" w:eastAsia="Times New Roman" w:hAnsi="Times New Roman" w:cs="Times New Roman"/>
          <w:sz w:val="24"/>
          <w:szCs w:val="24"/>
        </w:rPr>
        <w:t>U. S. Veteran Proof of Honorable Discharge DD-214</w:t>
      </w:r>
    </w:p>
    <w:p w:rsidR="00E513A8" w:rsidRDefault="00E513A8">
      <w:bookmarkStart w:id="0" w:name="_GoBack"/>
      <w:bookmarkEnd w:id="0"/>
    </w:p>
    <w:sectPr w:rsidR="00E5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467"/>
    <w:multiLevelType w:val="multilevel"/>
    <w:tmpl w:val="C0EE0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850BC"/>
    <w:multiLevelType w:val="multilevel"/>
    <w:tmpl w:val="EABA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37981"/>
    <w:multiLevelType w:val="multilevel"/>
    <w:tmpl w:val="5A30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FC"/>
    <w:rsid w:val="003936FC"/>
    <w:rsid w:val="00E5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98E75-BA58-48DE-B68D-10F5D6B0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3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3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6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36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36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6FC"/>
    <w:rPr>
      <w:b/>
      <w:bCs/>
    </w:rPr>
  </w:style>
  <w:style w:type="character" w:styleId="Hyperlink">
    <w:name w:val="Hyperlink"/>
    <w:basedOn w:val="DefaultParagraphFont"/>
    <w:uiPriority w:val="99"/>
    <w:semiHidden/>
    <w:unhideWhenUsed/>
    <w:rsid w:val="003936FC"/>
    <w:rPr>
      <w:color w:val="0000FF"/>
      <w:u w:val="single"/>
    </w:rPr>
  </w:style>
  <w:style w:type="character" w:customStyle="1" w:styleId="caps">
    <w:name w:val="caps"/>
    <w:basedOn w:val="DefaultParagraphFont"/>
    <w:rsid w:val="003936FC"/>
  </w:style>
  <w:style w:type="character" w:customStyle="1" w:styleId="reqd">
    <w:name w:val="reqd"/>
    <w:basedOn w:val="DefaultParagraphFont"/>
    <w:rsid w:val="00393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79442">
      <w:bodyDiv w:val="1"/>
      <w:marLeft w:val="0"/>
      <w:marRight w:val="0"/>
      <w:marTop w:val="0"/>
      <w:marBottom w:val="0"/>
      <w:divBdr>
        <w:top w:val="none" w:sz="0" w:space="0" w:color="auto"/>
        <w:left w:val="none" w:sz="0" w:space="0" w:color="auto"/>
        <w:bottom w:val="none" w:sz="0" w:space="0" w:color="auto"/>
        <w:right w:val="none" w:sz="0" w:space="0" w:color="auto"/>
      </w:divBdr>
      <w:divsChild>
        <w:div w:id="801196859">
          <w:marLeft w:val="0"/>
          <w:marRight w:val="0"/>
          <w:marTop w:val="0"/>
          <w:marBottom w:val="0"/>
          <w:divBdr>
            <w:top w:val="none" w:sz="0" w:space="0" w:color="auto"/>
            <w:left w:val="none" w:sz="0" w:space="0" w:color="auto"/>
            <w:bottom w:val="none" w:sz="0" w:space="0" w:color="auto"/>
            <w:right w:val="none" w:sz="0" w:space="0" w:color="auto"/>
          </w:divBdr>
        </w:div>
        <w:div w:id="1550141613">
          <w:marLeft w:val="0"/>
          <w:marRight w:val="0"/>
          <w:marTop w:val="0"/>
          <w:marBottom w:val="0"/>
          <w:divBdr>
            <w:top w:val="none" w:sz="0" w:space="0" w:color="auto"/>
            <w:left w:val="none" w:sz="0" w:space="0" w:color="auto"/>
            <w:bottom w:val="none" w:sz="0" w:space="0" w:color="auto"/>
            <w:right w:val="none" w:sz="0" w:space="0" w:color="auto"/>
          </w:divBdr>
          <w:divsChild>
            <w:div w:id="1156192768">
              <w:marLeft w:val="0"/>
              <w:marRight w:val="0"/>
              <w:marTop w:val="0"/>
              <w:marBottom w:val="0"/>
              <w:divBdr>
                <w:top w:val="none" w:sz="0" w:space="0" w:color="auto"/>
                <w:left w:val="none" w:sz="0" w:space="0" w:color="auto"/>
                <w:bottom w:val="none" w:sz="0" w:space="0" w:color="auto"/>
                <w:right w:val="none" w:sz="0" w:space="0" w:color="auto"/>
              </w:divBdr>
              <w:divsChild>
                <w:div w:id="640040906">
                  <w:marLeft w:val="0"/>
                  <w:marRight w:val="0"/>
                  <w:marTop w:val="0"/>
                  <w:marBottom w:val="0"/>
                  <w:divBdr>
                    <w:top w:val="none" w:sz="0" w:space="0" w:color="auto"/>
                    <w:left w:val="none" w:sz="0" w:space="0" w:color="auto"/>
                    <w:bottom w:val="none" w:sz="0" w:space="0" w:color="auto"/>
                    <w:right w:val="none" w:sz="0" w:space="0" w:color="auto"/>
                  </w:divBdr>
                  <w:divsChild>
                    <w:div w:id="13181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8825">
              <w:marLeft w:val="0"/>
              <w:marRight w:val="0"/>
              <w:marTop w:val="0"/>
              <w:marBottom w:val="0"/>
              <w:divBdr>
                <w:top w:val="none" w:sz="0" w:space="0" w:color="auto"/>
                <w:left w:val="none" w:sz="0" w:space="0" w:color="auto"/>
                <w:bottom w:val="none" w:sz="0" w:space="0" w:color="auto"/>
                <w:right w:val="none" w:sz="0" w:space="0" w:color="auto"/>
              </w:divBdr>
            </w:div>
            <w:div w:id="10093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bs.linnbenton.edu/postings/6082/pre_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s.linnbenton.edu/postings/6082/print_preview" TargetMode="External"/><Relationship Id="rId5" Type="http://schemas.openxmlformats.org/officeDocument/2006/relationships/hyperlink" Target="https://www.jobs.linnbenton.edu/bookmarks?posting_id=608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2017-05-22T20:15:00Z</dcterms:created>
  <dcterms:modified xsi:type="dcterms:W3CDTF">2017-05-22T20:15:00Z</dcterms:modified>
</cp:coreProperties>
</file>