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FE7" w:rsidRPr="00A10FE7" w:rsidRDefault="00A10FE7" w:rsidP="00A10FE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0FE7">
        <w:rPr>
          <w:rFonts w:ascii="Times New Roman" w:eastAsia="Times New Roman" w:hAnsi="Times New Roman" w:cs="Times New Roman"/>
          <w:b/>
          <w:bCs/>
          <w:kern w:val="36"/>
          <w:sz w:val="48"/>
          <w:szCs w:val="48"/>
        </w:rPr>
        <w:t>Innovation Director, Nike Digital Innovation</w:t>
      </w:r>
    </w:p>
    <w:p w:rsidR="00A10FE7" w:rsidRPr="00A10FE7" w:rsidRDefault="00A10FE7" w:rsidP="00A10FE7">
      <w:pPr>
        <w:spacing w:after="0" w:line="240" w:lineRule="auto"/>
        <w:rPr>
          <w:rFonts w:ascii="Times New Roman" w:eastAsia="Times New Roman" w:hAnsi="Times New Roman" w:cs="Times New Roman"/>
          <w:sz w:val="24"/>
          <w:szCs w:val="24"/>
        </w:rPr>
      </w:pPr>
      <w:hyperlink r:id="rId4" w:tgtFrame="_blank" w:history="1">
        <w:r w:rsidRPr="00A10FE7">
          <w:rPr>
            <w:rFonts w:ascii="Times New Roman" w:eastAsia="Times New Roman" w:hAnsi="Times New Roman" w:cs="Times New Roman"/>
            <w:color w:val="0000FF"/>
            <w:sz w:val="24"/>
            <w:szCs w:val="24"/>
            <w:u w:val="single"/>
          </w:rPr>
          <w:t>Apply Now</w:t>
        </w:r>
      </w:hyperlink>
      <w:r w:rsidRPr="00A10FE7">
        <w:rPr>
          <w:rFonts w:ascii="Times New Roman" w:eastAsia="Times New Roman" w:hAnsi="Times New Roman" w:cs="Times New Roman"/>
          <w:sz w:val="24"/>
          <w:szCs w:val="24"/>
        </w:rPr>
        <w:t xml:space="preserve"> </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Become a Part of the NIKE, Inc. Team</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it’s about each person bringing skills and passion to a challenging and constantly evolving game.</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 xml:space="preserve">Nike, Inc., Digital &amp; Technology inspires athletes worldwide to move faster, push harder and pursue their personal best. From personalized training content to access to sport’s top stories, the world of Nike Digital is leveling the playing field like nothing before. This team powers Nike’s entire digital presence, including nike.com and </w:t>
      </w:r>
      <w:proofErr w:type="spellStart"/>
      <w:r w:rsidRPr="00A10FE7">
        <w:rPr>
          <w:rFonts w:ascii="Times New Roman" w:eastAsia="Times New Roman" w:hAnsi="Times New Roman" w:cs="Times New Roman"/>
          <w:sz w:val="24"/>
          <w:szCs w:val="24"/>
        </w:rPr>
        <w:t>NIKEiD</w:t>
      </w:r>
      <w:proofErr w:type="spellEnd"/>
      <w:r w:rsidRPr="00A10FE7">
        <w:rPr>
          <w:rFonts w:ascii="Times New Roman" w:eastAsia="Times New Roman" w:hAnsi="Times New Roman" w:cs="Times New Roman"/>
          <w:sz w:val="24"/>
          <w:szCs w:val="24"/>
        </w:rPr>
        <w:t>, Nike+ products and mobile applications, digital brand experiences and consumer interactions. Using consumer analytics, statistics, digital marketing, software development and social media, Nike Digital disrupts with new and better ways for consumers to connect with products and each other, delivering sport into the future.</w:t>
      </w:r>
    </w:p>
    <w:p w:rsidR="00A10FE7" w:rsidRPr="00A10FE7" w:rsidRDefault="00A10FE7" w:rsidP="00A10FE7">
      <w:pPr>
        <w:spacing w:after="0"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b/>
          <w:bCs/>
          <w:sz w:val="24"/>
          <w:szCs w:val="24"/>
        </w:rPr>
        <w:t>Description</w:t>
      </w:r>
    </w:p>
    <w:p w:rsidR="00A10FE7" w:rsidRPr="00A10FE7" w:rsidRDefault="00A10FE7" w:rsidP="00A10FE7">
      <w:pPr>
        <w:spacing w:after="240"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ABOUT YOU</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xml:space="preserve">You’re passionate about creating the future, by putting yourself in the consumer’s shoes, to deliver meaningful innovations at the intersection of the digital and physical worlds. </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You’re a world-class product leader, adept at inspiring teams around an idea, and driving it to reality—but you’re not afraid to dig in and get your hands dirty, either.</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xml:space="preserve">An experienced system-level thinker, that can break down complex problems, identify clear solutions to deliver beautifully simple consumer experiences. </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ABOUT US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xml:space="preserve">Nike Digital Innovation operates across organizational lines to deliver entirely new concepts that surprise and delight our consumers, to drive our business. This multidisciplinary team spans from consumer experience design, to enhancing physical product and is responsible for igniting major consumer innovations, from creating an entirely new market with the Nike+ </w:t>
      </w:r>
      <w:proofErr w:type="spellStart"/>
      <w:r w:rsidRPr="00A10FE7">
        <w:rPr>
          <w:rFonts w:ascii="Times New Roman" w:eastAsia="Times New Roman" w:hAnsi="Times New Roman" w:cs="Times New Roman"/>
          <w:sz w:val="24"/>
          <w:szCs w:val="24"/>
        </w:rPr>
        <w:t>Fuelband</w:t>
      </w:r>
      <w:proofErr w:type="spellEnd"/>
      <w:r w:rsidRPr="00A10FE7">
        <w:rPr>
          <w:rFonts w:ascii="Times New Roman" w:eastAsia="Times New Roman" w:hAnsi="Times New Roman" w:cs="Times New Roman"/>
          <w:sz w:val="24"/>
          <w:szCs w:val="24"/>
        </w:rPr>
        <w:t xml:space="preserve">, to frictionless shopping with the Nike+ app, to redefining the connected running experience with </w:t>
      </w:r>
      <w:proofErr w:type="spellStart"/>
      <w:r w:rsidRPr="00A10FE7">
        <w:rPr>
          <w:rFonts w:ascii="Times New Roman" w:eastAsia="Times New Roman" w:hAnsi="Times New Roman" w:cs="Times New Roman"/>
          <w:sz w:val="24"/>
          <w:szCs w:val="24"/>
        </w:rPr>
        <w:t>AppleWatch</w:t>
      </w:r>
      <w:proofErr w:type="spellEnd"/>
      <w:r w:rsidRPr="00A10FE7">
        <w:rPr>
          <w:rFonts w:ascii="Times New Roman" w:eastAsia="Times New Roman" w:hAnsi="Times New Roman" w:cs="Times New Roman"/>
          <w:sz w:val="24"/>
          <w:szCs w:val="24"/>
        </w:rPr>
        <w:t xml:space="preserve"> Nike+. </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By relentlessly pioneering new ways to connect with our consumers, we strive to embody and continuously redefine Nike’s original mission: To bring inspiration and innovation to every athlete* in the world.</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lastRenderedPageBreak/>
        <w:br/>
        <w:t>(*If you have a body, you are an athlete.)</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WHAT YOU’LL DO</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Explore, Define and Deliver premium, intuitive product and experience platforms that push new levels of consumer connection to better serve athletes*.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EXPLORE:</w:t>
      </w:r>
      <w:r w:rsidRPr="00A10FE7">
        <w:rPr>
          <w:rFonts w:ascii="Times New Roman" w:eastAsia="Times New Roman" w:hAnsi="Times New Roman" w:cs="Times New Roman"/>
          <w:sz w:val="24"/>
          <w:szCs w:val="24"/>
        </w:rPr>
        <w:br/>
        <w:t>- Live in the future – Be immersed in the rapidly evolving digital landscape.</w:t>
      </w:r>
      <w:r w:rsidRPr="00A10FE7">
        <w:rPr>
          <w:rFonts w:ascii="Times New Roman" w:eastAsia="Times New Roman" w:hAnsi="Times New Roman" w:cs="Times New Roman"/>
          <w:sz w:val="24"/>
          <w:szCs w:val="24"/>
        </w:rPr>
        <w:br/>
        <w:t>- Obsess the consumer’s needs and interests… at all times.</w:t>
      </w:r>
      <w:r w:rsidRPr="00A10FE7">
        <w:rPr>
          <w:rFonts w:ascii="Times New Roman" w:eastAsia="Times New Roman" w:hAnsi="Times New Roman" w:cs="Times New Roman"/>
          <w:sz w:val="24"/>
          <w:szCs w:val="24"/>
        </w:rPr>
        <w:br/>
        <w:t>- Drive rapid product and experience exploration against specific insights and/or technologies.</w:t>
      </w:r>
      <w:r w:rsidRPr="00A10FE7">
        <w:rPr>
          <w:rFonts w:ascii="Times New Roman" w:eastAsia="Times New Roman" w:hAnsi="Times New Roman" w:cs="Times New Roman"/>
          <w:sz w:val="24"/>
          <w:szCs w:val="24"/>
        </w:rPr>
        <w:br/>
        <w:t>- Identify, articulate and nurture opportunities at the intersection of Consumer need, Technical feasibility, and Business objectives.</w:t>
      </w:r>
      <w:r w:rsidRPr="00A10FE7">
        <w:rPr>
          <w:rFonts w:ascii="Times New Roman" w:eastAsia="Times New Roman" w:hAnsi="Times New Roman" w:cs="Times New Roman"/>
          <w:sz w:val="24"/>
          <w:szCs w:val="24"/>
        </w:rPr>
        <w:br/>
        <w:t>- Develop and maintain a network of partners, vendors, and consultants to ensure global-thinking and best-in-class capabilities.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DEFINE:</w:t>
      </w:r>
      <w:r w:rsidRPr="00A10FE7">
        <w:rPr>
          <w:rFonts w:ascii="Times New Roman" w:eastAsia="Times New Roman" w:hAnsi="Times New Roman" w:cs="Times New Roman"/>
          <w:sz w:val="24"/>
          <w:szCs w:val="24"/>
        </w:rPr>
        <w:br/>
        <w:t>- Lead the team with strategic product direction, and complex problem solving to deliver beautifully simple new experiences.</w:t>
      </w:r>
      <w:r w:rsidRPr="00A10FE7">
        <w:rPr>
          <w:rFonts w:ascii="Times New Roman" w:eastAsia="Times New Roman" w:hAnsi="Times New Roman" w:cs="Times New Roman"/>
          <w:sz w:val="24"/>
          <w:szCs w:val="24"/>
        </w:rPr>
        <w:br/>
        <w:t>- Work closely across design, marketing, strategic planning, hardware and software engineering teams to define large scale experiences and platforms.</w:t>
      </w:r>
      <w:r w:rsidRPr="00A10FE7">
        <w:rPr>
          <w:rFonts w:ascii="Times New Roman" w:eastAsia="Times New Roman" w:hAnsi="Times New Roman" w:cs="Times New Roman"/>
          <w:sz w:val="24"/>
          <w:szCs w:val="24"/>
        </w:rPr>
        <w:br/>
        <w:t>- Conduct consumer insights, market research &amp; drive rapid concept testing.</w:t>
      </w:r>
      <w:r w:rsidRPr="00A10FE7">
        <w:rPr>
          <w:rFonts w:ascii="Times New Roman" w:eastAsia="Times New Roman" w:hAnsi="Times New Roman" w:cs="Times New Roman"/>
          <w:sz w:val="24"/>
          <w:szCs w:val="24"/>
        </w:rPr>
        <w:br/>
        <w:t xml:space="preserve">- Rally leadership and stakeholder support through crisp articulation of initiatives, consumer value and NIKE opportunity. </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DELIVER:</w:t>
      </w:r>
      <w:r w:rsidRPr="00A10FE7">
        <w:rPr>
          <w:rFonts w:ascii="Times New Roman" w:eastAsia="Times New Roman" w:hAnsi="Times New Roman" w:cs="Times New Roman"/>
          <w:sz w:val="24"/>
          <w:szCs w:val="24"/>
        </w:rPr>
        <w:br/>
        <w:t>- Ceaselessly push initiatives from loose concept through final delivery, ensuring uncompromising standards of quality at every step.</w:t>
      </w:r>
      <w:r w:rsidRPr="00A10FE7">
        <w:rPr>
          <w:rFonts w:ascii="Times New Roman" w:eastAsia="Times New Roman" w:hAnsi="Times New Roman" w:cs="Times New Roman"/>
          <w:sz w:val="24"/>
          <w:szCs w:val="24"/>
        </w:rPr>
        <w:br/>
        <w:t>- Detailed product/service definition and program goals for the team.</w:t>
      </w:r>
      <w:r w:rsidRPr="00A10FE7">
        <w:rPr>
          <w:rFonts w:ascii="Times New Roman" w:eastAsia="Times New Roman" w:hAnsi="Times New Roman" w:cs="Times New Roman"/>
          <w:sz w:val="24"/>
          <w:szCs w:val="24"/>
        </w:rPr>
        <w:br/>
        <w:t>- Direct internal, external, agency and/or partner team members.</w:t>
      </w:r>
      <w:r w:rsidRPr="00A10FE7">
        <w:rPr>
          <w:rFonts w:ascii="Times New Roman" w:eastAsia="Times New Roman" w:hAnsi="Times New Roman" w:cs="Times New Roman"/>
          <w:sz w:val="24"/>
          <w:szCs w:val="24"/>
        </w:rPr>
        <w:br/>
        <w:t>- Be the external face &amp; voice of innovation initiatives within NIKE and Partners.</w:t>
      </w:r>
      <w:r w:rsidRPr="00A10FE7">
        <w:rPr>
          <w:rFonts w:ascii="Times New Roman" w:eastAsia="Times New Roman" w:hAnsi="Times New Roman" w:cs="Times New Roman"/>
          <w:sz w:val="24"/>
          <w:szCs w:val="24"/>
        </w:rPr>
        <w:br/>
        <w:t>- Overcome obstacles, exercise leadership and influence, and deliver amazing experiences!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r>
    </w:p>
    <w:p w:rsidR="00A10FE7" w:rsidRPr="00A10FE7" w:rsidRDefault="00A10FE7" w:rsidP="00A10FE7">
      <w:pPr>
        <w:spacing w:after="0"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b/>
          <w:bCs/>
          <w:sz w:val="24"/>
          <w:szCs w:val="24"/>
        </w:rPr>
        <w:t>Qualifications</w:t>
      </w:r>
    </w:p>
    <w:p w:rsidR="00A10FE7" w:rsidRPr="00A10FE7" w:rsidRDefault="00A10FE7" w:rsidP="00A10FE7">
      <w:pPr>
        <w:spacing w:after="240"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- 7-10+ years relevant experience in creation of digital/technology products or experiences that have been released to market.</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Experience creating a first-generation product or experience.</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Broad digital/technology industry knowledge</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lastRenderedPageBreak/>
        <w:t>- Significant experience managing complex digital products requiring strong leadership to align multiple teams and stakeholders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A strong team-orientation</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Ability to communicate effectively and build relationships with internal partners and leaders throughout the organization</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Confident and efficient presentation skills—including expertise in identifying best methods to convey complex ideas to non-technical teams</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xml:space="preserve">- Demonstrated analytical and quantitative skills, to back up assumptions and develop business cases </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Discipline to meet deadlines, budgets, and high creative standards while balancing multiple projects and resources in a fast-paced environment</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High attention to detail including proven ability to document requirements and to manage multiple, competing priorities simultaneously.</w:t>
      </w:r>
      <w:r w:rsidRPr="00A10FE7">
        <w:rPr>
          <w:rFonts w:ascii="Times New Roman" w:eastAsia="Times New Roman" w:hAnsi="Times New Roman" w:cs="Times New Roman"/>
          <w:sz w:val="24"/>
          <w:szCs w:val="24"/>
        </w:rPr>
        <w:br/>
      </w:r>
      <w:r w:rsidRPr="00A10FE7">
        <w:rPr>
          <w:rFonts w:ascii="Times New Roman" w:eastAsia="Times New Roman" w:hAnsi="Times New Roman" w:cs="Times New Roman"/>
          <w:sz w:val="24"/>
          <w:szCs w:val="24"/>
        </w:rPr>
        <w:br/>
        <w:t>- Passion for sports and technology</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br/>
        <w:t>NIKE, Inc. is a growth company that looks for team members to grow with it. Nike offers a generous total rewards package, casual work environment, a diverse and inclusive culture, and an electric atmosphere for professional development. No matter the location, or the role, every Nike employee shares one galvanizing mission: To bring inspiration and innovation to every athlete* in the world.</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sz w:val="24"/>
          <w:szCs w:val="24"/>
        </w:rPr>
        <w:t>NIKE, Inc. is committed to employing a diverse workforce. Qualified applicants will receive consideration without regard to race, color, religion, sex, national origin, age, sexual orientation, gender identity, gender expression, veteran status, or disability.</w:t>
      </w:r>
    </w:p>
    <w:p w:rsidR="00A10FE7" w:rsidRPr="00A10FE7" w:rsidRDefault="00A10FE7" w:rsidP="00A10FE7">
      <w:pPr>
        <w:spacing w:before="100" w:beforeAutospacing="1" w:after="100" w:afterAutospacing="1" w:line="240" w:lineRule="auto"/>
        <w:rPr>
          <w:rFonts w:ascii="Times New Roman" w:eastAsia="Times New Roman" w:hAnsi="Times New Roman" w:cs="Times New Roman"/>
          <w:sz w:val="24"/>
          <w:szCs w:val="24"/>
        </w:rPr>
      </w:pPr>
      <w:r w:rsidRPr="00A10FE7">
        <w:rPr>
          <w:rFonts w:ascii="Times New Roman" w:eastAsia="Times New Roman" w:hAnsi="Times New Roman" w:cs="Times New Roman"/>
          <w:b/>
          <w:bCs/>
          <w:sz w:val="24"/>
          <w:szCs w:val="24"/>
        </w:rPr>
        <w:t>Job ID</w:t>
      </w:r>
      <w:r w:rsidRPr="00A10FE7">
        <w:rPr>
          <w:rFonts w:ascii="Times New Roman" w:eastAsia="Times New Roman" w:hAnsi="Times New Roman" w:cs="Times New Roman"/>
          <w:sz w:val="24"/>
          <w:szCs w:val="24"/>
        </w:rPr>
        <w:t xml:space="preserve"> 00324011</w:t>
      </w:r>
    </w:p>
    <w:p w:rsidR="00206A17" w:rsidRDefault="00206A17">
      <w:bookmarkStart w:id="0" w:name="_GoBack"/>
      <w:bookmarkEnd w:id="0"/>
    </w:p>
    <w:sectPr w:rsidR="0020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E7"/>
    <w:rsid w:val="00206A17"/>
    <w:rsid w:val="00A1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0E059-5DF7-4F1E-B70B-EEC0E2CF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F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FE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0FE7"/>
    <w:rPr>
      <w:color w:val="0000FF"/>
      <w:u w:val="single"/>
    </w:rPr>
  </w:style>
  <w:style w:type="paragraph" w:styleId="NormalWeb">
    <w:name w:val="Normal (Web)"/>
    <w:basedOn w:val="Normal"/>
    <w:uiPriority w:val="99"/>
    <w:semiHidden/>
    <w:unhideWhenUsed/>
    <w:rsid w:val="00A10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id">
    <w:name w:val="job-id"/>
    <w:basedOn w:val="DefaultParagraphFont"/>
    <w:rsid w:val="00A1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84406">
      <w:bodyDiv w:val="1"/>
      <w:marLeft w:val="0"/>
      <w:marRight w:val="0"/>
      <w:marTop w:val="0"/>
      <w:marBottom w:val="0"/>
      <w:divBdr>
        <w:top w:val="none" w:sz="0" w:space="0" w:color="auto"/>
        <w:left w:val="none" w:sz="0" w:space="0" w:color="auto"/>
        <w:bottom w:val="none" w:sz="0" w:space="0" w:color="auto"/>
        <w:right w:val="none" w:sz="0" w:space="0" w:color="auto"/>
      </w:divBdr>
      <w:divsChild>
        <w:div w:id="1934512407">
          <w:marLeft w:val="0"/>
          <w:marRight w:val="0"/>
          <w:marTop w:val="0"/>
          <w:marBottom w:val="0"/>
          <w:divBdr>
            <w:top w:val="none" w:sz="0" w:space="0" w:color="auto"/>
            <w:left w:val="none" w:sz="0" w:space="0" w:color="auto"/>
            <w:bottom w:val="none" w:sz="0" w:space="0" w:color="auto"/>
            <w:right w:val="none" w:sz="0" w:space="0" w:color="auto"/>
          </w:divBdr>
          <w:divsChild>
            <w:div w:id="20627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ke.taleo.net/careersection/10020/jobapply.ftl?lang=en&amp;job=0032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2017-11-30T23:16:00Z</dcterms:created>
  <dcterms:modified xsi:type="dcterms:W3CDTF">2017-11-30T23:16:00Z</dcterms:modified>
</cp:coreProperties>
</file>