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46B" w:rsidRDefault="0001446B" w:rsidP="000144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Position </w:t>
      </w:r>
    </w:p>
    <w:p w:rsidR="00435AB9" w:rsidRDefault="0001446B" w:rsidP="000144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46B">
        <w:rPr>
          <w:rFonts w:ascii="Times New Roman" w:eastAsia="Times New Roman" w:hAnsi="Times New Roman" w:cs="Times New Roman"/>
          <w:sz w:val="24"/>
          <w:szCs w:val="24"/>
        </w:rPr>
        <w:t>Develop technological solutions, products services</w:t>
      </w:r>
    </w:p>
    <w:p w:rsidR="00791A30" w:rsidRPr="0001446B" w:rsidRDefault="00791A30" w:rsidP="00791A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A30">
        <w:rPr>
          <w:rFonts w:ascii="Times New Roman" w:eastAsia="Times New Roman" w:hAnsi="Times New Roman" w:cs="Times New Roman"/>
          <w:sz w:val="24"/>
          <w:szCs w:val="24"/>
        </w:rPr>
        <w:t>This position will be responsible for the development, implementation, management, enhancement and integration of software applications</w:t>
      </w:r>
    </w:p>
    <w:p w:rsidR="0001446B" w:rsidRDefault="0001446B" w:rsidP="0001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1A30" w:rsidRPr="00791A30" w:rsidRDefault="00791A30" w:rsidP="000144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1A30">
        <w:rPr>
          <w:rFonts w:ascii="Times New Roman" w:eastAsia="Times New Roman" w:hAnsi="Times New Roman" w:cs="Times New Roman"/>
          <w:b/>
          <w:sz w:val="24"/>
          <w:szCs w:val="24"/>
        </w:rPr>
        <w:t>Duties</w:t>
      </w:r>
    </w:p>
    <w:p w:rsidR="00791A30" w:rsidRDefault="00791A30" w:rsidP="00791A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(50%)</w:t>
      </w:r>
    </w:p>
    <w:p w:rsidR="00791A30" w:rsidRDefault="00791A30" w:rsidP="00791A3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 with IT Partners to maintain, upkeep upgrade </w:t>
      </w:r>
      <w:proofErr w:type="spellStart"/>
      <w:r w:rsidRPr="00791A30">
        <w:rPr>
          <w:rFonts w:ascii="Times New Roman" w:eastAsia="Times New Roman" w:hAnsi="Times New Roman" w:cs="Times New Roman"/>
          <w:sz w:val="24"/>
          <w:szCs w:val="24"/>
        </w:rPr>
        <w:t>Ellucain</w:t>
      </w:r>
      <w:proofErr w:type="spellEnd"/>
      <w:r w:rsidRPr="00791A30">
        <w:rPr>
          <w:rFonts w:ascii="Times New Roman" w:eastAsia="Times New Roman" w:hAnsi="Times New Roman" w:cs="Times New Roman"/>
          <w:sz w:val="24"/>
          <w:szCs w:val="24"/>
        </w:rPr>
        <w:t xml:space="preserve"> Degree works</w:t>
      </w:r>
    </w:p>
    <w:p w:rsidR="00791A30" w:rsidRDefault="00791A30" w:rsidP="00791A3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reports for Office of Registrar staff to increase efficiency and reduce workload for functional units </w:t>
      </w:r>
    </w:p>
    <w:p w:rsidR="00791A30" w:rsidRDefault="00791A30" w:rsidP="00791A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Process Development (20%)</w:t>
      </w:r>
    </w:p>
    <w:p w:rsidR="00791A30" w:rsidRDefault="00791A30" w:rsidP="00791A3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as team member and contributor to new processes and designs</w:t>
      </w:r>
    </w:p>
    <w:p w:rsidR="00791A30" w:rsidRDefault="00791A30" w:rsidP="00791A3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Apply project management techniques </w:t>
      </w:r>
    </w:p>
    <w:p w:rsidR="00791A30" w:rsidRDefault="00791A30" w:rsidP="00791A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Security (10%)</w:t>
      </w:r>
    </w:p>
    <w:p w:rsidR="00791A30" w:rsidRDefault="00791A30" w:rsidP="00791A3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Apply security and provide access </w:t>
      </w:r>
    </w:p>
    <w:p w:rsidR="00791A30" w:rsidRDefault="00791A30" w:rsidP="0014216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Technical support and training (10%)</w:t>
      </w:r>
    </w:p>
    <w:p w:rsidR="00142165" w:rsidRDefault="00142165" w:rsidP="00192B4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Staff development and other duties (10%)</w:t>
      </w:r>
    </w:p>
    <w:p w:rsidR="00192B4D" w:rsidRDefault="00192B4D" w:rsidP="00192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2B4D" w:rsidRPr="00192B4D" w:rsidRDefault="00192B4D" w:rsidP="00192B4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2B4D"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:rsidR="00192B4D" w:rsidRDefault="00192B4D" w:rsidP="00192B4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 languages</w:t>
      </w:r>
    </w:p>
    <w:p w:rsidR="00192B4D" w:rsidRDefault="00192B4D" w:rsidP="00192B4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Relational Database</w:t>
      </w:r>
    </w:p>
    <w:p w:rsidR="00192B4D" w:rsidRDefault="00192B4D" w:rsidP="00192B4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Excellent written and verbal communication</w:t>
      </w:r>
    </w:p>
    <w:p w:rsidR="00192B4D" w:rsidRDefault="00192B4D" w:rsidP="00192B4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Promote diversity</w:t>
      </w:r>
    </w:p>
    <w:p w:rsidR="00192B4D" w:rsidRDefault="00192B4D" w:rsidP="00192B4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 with degree works </w:t>
      </w:r>
    </w:p>
    <w:p w:rsidR="00192B4D" w:rsidRPr="00192B4D" w:rsidRDefault="00192B4D" w:rsidP="00192B4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Produce high quality documentation </w:t>
      </w:r>
    </w:p>
    <w:p w:rsidR="00791A30" w:rsidRPr="0001446B" w:rsidRDefault="00791A30" w:rsidP="0001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446B" w:rsidRDefault="0001446B" w:rsidP="000144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STAR</w:t>
      </w:r>
    </w:p>
    <w:p w:rsidR="0001446B" w:rsidRDefault="0001446B" w:rsidP="000144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46B">
        <w:rPr>
          <w:rFonts w:ascii="Times New Roman" w:eastAsia="Times New Roman" w:hAnsi="Times New Roman" w:cs="Times New Roman"/>
          <w:sz w:val="24"/>
          <w:szCs w:val="24"/>
        </w:rPr>
        <w:t>OSU Student Life</w:t>
      </w:r>
    </w:p>
    <w:p w:rsidR="00791A30" w:rsidRDefault="00791A30" w:rsidP="00791A3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with OSU and third party software vendors to maintain, upkeep and develop CSO</w:t>
      </w:r>
    </w:p>
    <w:p w:rsidR="00791A30" w:rsidRDefault="00791A30" w:rsidP="00791A3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report for Dean with Java, SQL Banner to analyze financial and student data</w:t>
      </w:r>
    </w:p>
    <w:p w:rsidR="00791A30" w:rsidRDefault="00791A30" w:rsidP="00791A3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 Management for Database Transition </w:t>
      </w:r>
    </w:p>
    <w:p w:rsidR="00192B4D" w:rsidRPr="0001446B" w:rsidRDefault="00192B4D" w:rsidP="00791A3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documentation and provided training for our IT Tools </w:t>
      </w:r>
    </w:p>
    <w:p w:rsidR="0001446B" w:rsidRDefault="0001446B" w:rsidP="000144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46B">
        <w:rPr>
          <w:rFonts w:ascii="Times New Roman" w:eastAsia="Times New Roman" w:hAnsi="Times New Roman" w:cs="Times New Roman"/>
          <w:sz w:val="24"/>
          <w:szCs w:val="24"/>
        </w:rPr>
        <w:t xml:space="preserve">Managed </w:t>
      </w:r>
    </w:p>
    <w:p w:rsidR="00791A30" w:rsidRDefault="00791A30" w:rsidP="000144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Transportation Services</w:t>
      </w:r>
    </w:p>
    <w:p w:rsidR="00791A30" w:rsidRDefault="00791A30" w:rsidP="00791A3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managed and implemented software related to OSU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 and third party software</w:t>
      </w:r>
    </w:p>
    <w:p w:rsidR="00791A30" w:rsidRDefault="00791A30" w:rsidP="00791A3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new products and services for client and internal </w:t>
      </w:r>
    </w:p>
    <w:p w:rsidR="00791A30" w:rsidRDefault="00791A30" w:rsidP="00791A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MBA </w:t>
      </w:r>
    </w:p>
    <w:p w:rsidR="00791A30" w:rsidRDefault="00791A30" w:rsidP="00791A3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 Management </w:t>
      </w:r>
    </w:p>
    <w:p w:rsidR="00791A30" w:rsidRDefault="00791A30" w:rsidP="00791A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Training</w:t>
      </w:r>
    </w:p>
    <w:p w:rsidR="00791A30" w:rsidRDefault="00791A30" w:rsidP="00791A3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Taught four courses </w:t>
      </w:r>
    </w:p>
    <w:p w:rsidR="0001446B" w:rsidRDefault="0001446B" w:rsidP="000144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446B" w:rsidRDefault="0001446B" w:rsidP="0001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48BF" w:rsidRPr="0001446B" w:rsidRDefault="005A48BF" w:rsidP="0001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446B" w:rsidRPr="003873FF" w:rsidRDefault="003873FF" w:rsidP="003873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3F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Knowledge</w:t>
      </w:r>
    </w:p>
    <w:p w:rsidR="003873FF" w:rsidRPr="003873FF" w:rsidRDefault="003873FF" w:rsidP="003873F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3FF">
        <w:rPr>
          <w:rFonts w:ascii="Times New Roman" w:eastAsia="Times New Roman" w:hAnsi="Times New Roman" w:cs="Times New Roman"/>
          <w:sz w:val="24"/>
          <w:szCs w:val="24"/>
        </w:rPr>
        <w:t>Web based application to run jobs against banner database</w:t>
      </w:r>
    </w:p>
    <w:p w:rsidR="003873FF" w:rsidRDefault="003873FF" w:rsidP="003873FF">
      <w:pPr>
        <w:spacing w:after="0" w:line="240" w:lineRule="auto"/>
      </w:pPr>
    </w:p>
    <w:p w:rsidR="003873FF" w:rsidRDefault="003873FF" w:rsidP="003873F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873FF">
        <w:rPr>
          <w:rFonts w:ascii="Times New Roman" w:eastAsia="Times New Roman" w:hAnsi="Times New Roman" w:cs="Times New Roman"/>
          <w:b/>
          <w:sz w:val="24"/>
          <w:szCs w:val="24"/>
        </w:rPr>
        <w:t>Degree Works</w:t>
      </w:r>
    </w:p>
    <w:p w:rsidR="003873FF" w:rsidRPr="003873FF" w:rsidRDefault="003873FF" w:rsidP="003873F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873FF">
        <w:rPr>
          <w:rFonts w:ascii="Times New Roman" w:eastAsia="Times New Roman" w:hAnsi="Times New Roman" w:cs="Times New Roman"/>
          <w:sz w:val="24"/>
          <w:szCs w:val="24"/>
        </w:rPr>
        <w:t>Ellucian’s</w:t>
      </w:r>
      <w:proofErr w:type="spellEnd"/>
      <w:r w:rsidRPr="00387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3FF">
        <w:rPr>
          <w:rFonts w:ascii="Times New Roman" w:eastAsia="Times New Roman" w:hAnsi="Times New Roman" w:cs="Times New Roman"/>
          <w:sz w:val="24"/>
          <w:szCs w:val="24"/>
        </w:rPr>
        <w:t>DegreeWorks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73FF" w:rsidRPr="003873FF" w:rsidRDefault="003873FF" w:rsidP="003873F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Everything about students current progress </w:t>
      </w:r>
    </w:p>
    <w:p w:rsidR="003873FF" w:rsidRDefault="003873F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Pr="0001446B" w:rsidRDefault="005A48BF" w:rsidP="005A48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446B">
        <w:rPr>
          <w:rFonts w:ascii="Times New Roman" w:eastAsia="Times New Roman" w:hAnsi="Times New Roman" w:cs="Times New Roman"/>
          <w:b/>
          <w:sz w:val="24"/>
          <w:szCs w:val="24"/>
        </w:rPr>
        <w:t>Questions</w:t>
      </w: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0100" w:type="dxa"/>
        <w:tblInd w:w="93" w:type="dxa"/>
        <w:tblLook w:val="04A0"/>
      </w:tblPr>
      <w:tblGrid>
        <w:gridCol w:w="10100"/>
      </w:tblGrid>
      <w:tr w:rsidR="005A48BF" w:rsidRPr="005A48BF" w:rsidTr="005A48BF">
        <w:trPr>
          <w:trHeight w:val="3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A48BF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Overview</w:t>
            </w:r>
          </w:p>
        </w:tc>
      </w:tr>
      <w:tr w:rsidR="005A48BF" w:rsidRPr="005A48BF" w:rsidTr="005A48BF">
        <w:trPr>
          <w:trHeight w:val="6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48BF">
              <w:rPr>
                <w:rFonts w:ascii="Calibri" w:eastAsia="Times New Roman" w:hAnsi="Calibri" w:cs="Times New Roman"/>
                <w:color w:val="000000"/>
              </w:rPr>
              <w:t xml:space="preserve">    PL/SQL is a completely portable, high-performance transaction-processing language.</w:t>
            </w:r>
          </w:p>
        </w:tc>
      </w:tr>
      <w:tr w:rsidR="005A48BF" w:rsidRPr="005A48BF" w:rsidTr="005A48BF">
        <w:trPr>
          <w:trHeight w:val="6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48BF">
              <w:rPr>
                <w:rFonts w:ascii="Calibri" w:eastAsia="Times New Roman" w:hAnsi="Calibri" w:cs="Times New Roman"/>
                <w:color w:val="000000"/>
              </w:rPr>
              <w:t xml:space="preserve">    PL/SQL provides a built-in, interpreted and OS independent programming environment.</w:t>
            </w:r>
          </w:p>
        </w:tc>
      </w:tr>
      <w:tr w:rsidR="005A48BF" w:rsidRPr="005A48BF" w:rsidTr="005A48BF">
        <w:trPr>
          <w:trHeight w:val="6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48BF">
              <w:rPr>
                <w:rFonts w:ascii="Calibri" w:eastAsia="Times New Roman" w:hAnsi="Calibri" w:cs="Times New Roman"/>
                <w:color w:val="000000"/>
              </w:rPr>
              <w:t xml:space="preserve">    PL/SQL can also directly be called from the command-line SQL*Plus interface.</w:t>
            </w:r>
          </w:p>
        </w:tc>
      </w:tr>
      <w:tr w:rsidR="005A48BF" w:rsidRPr="005A48BF" w:rsidTr="005A48BF">
        <w:trPr>
          <w:trHeight w:val="6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48BF">
              <w:rPr>
                <w:rFonts w:ascii="Calibri" w:eastAsia="Times New Roman" w:hAnsi="Calibri" w:cs="Times New Roman"/>
                <w:color w:val="000000"/>
              </w:rPr>
              <w:t xml:space="preserve">    Direct call can also be made from external programming language calls to database.</w:t>
            </w:r>
          </w:p>
        </w:tc>
      </w:tr>
      <w:tr w:rsidR="005A48BF" w:rsidRPr="005A48BF" w:rsidTr="005A48BF">
        <w:trPr>
          <w:trHeight w:val="3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48BF">
              <w:rPr>
                <w:rFonts w:ascii="Calibri" w:eastAsia="Times New Roman" w:hAnsi="Calibri" w:cs="Times New Roman"/>
                <w:color w:val="000000"/>
              </w:rPr>
              <w:t xml:space="preserve">    PL/SQL is tightly integrated with SQL.</w:t>
            </w:r>
          </w:p>
        </w:tc>
      </w:tr>
      <w:tr w:rsidR="005A48BF" w:rsidRPr="005A48BF" w:rsidTr="005A48BF">
        <w:trPr>
          <w:trHeight w:val="3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48BF">
              <w:rPr>
                <w:rFonts w:ascii="Calibri" w:eastAsia="Times New Roman" w:hAnsi="Calibri" w:cs="Times New Roman"/>
                <w:color w:val="000000"/>
              </w:rPr>
              <w:t xml:space="preserve">    It offers extensive error checking.</w:t>
            </w:r>
          </w:p>
        </w:tc>
      </w:tr>
      <w:tr w:rsidR="005A48BF" w:rsidRPr="005A48BF" w:rsidTr="005A48BF">
        <w:trPr>
          <w:trHeight w:val="3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48BF">
              <w:rPr>
                <w:rFonts w:ascii="Calibri" w:eastAsia="Times New Roman" w:hAnsi="Calibri" w:cs="Times New Roman"/>
                <w:color w:val="000000"/>
              </w:rPr>
              <w:t xml:space="preserve">    It offers numerous data types.</w:t>
            </w:r>
          </w:p>
        </w:tc>
      </w:tr>
      <w:tr w:rsidR="005A48BF" w:rsidRPr="005A48BF" w:rsidTr="005A48BF">
        <w:trPr>
          <w:trHeight w:val="3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48BF">
              <w:rPr>
                <w:rFonts w:ascii="Calibri" w:eastAsia="Times New Roman" w:hAnsi="Calibri" w:cs="Times New Roman"/>
                <w:color w:val="000000"/>
              </w:rPr>
              <w:t xml:space="preserve">    It offers a variety of programming structures.</w:t>
            </w:r>
          </w:p>
        </w:tc>
      </w:tr>
      <w:tr w:rsidR="005A48BF" w:rsidRPr="005A48BF" w:rsidTr="005A48BF">
        <w:trPr>
          <w:trHeight w:val="6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48BF">
              <w:rPr>
                <w:rFonts w:ascii="Calibri" w:eastAsia="Times New Roman" w:hAnsi="Calibri" w:cs="Times New Roman"/>
                <w:color w:val="000000"/>
              </w:rPr>
              <w:t xml:space="preserve">    It supports structured programming through functions and procedures.</w:t>
            </w:r>
          </w:p>
        </w:tc>
      </w:tr>
      <w:tr w:rsidR="005A48BF" w:rsidRPr="005A48BF" w:rsidTr="005A48BF">
        <w:trPr>
          <w:trHeight w:val="3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48BF">
              <w:rPr>
                <w:rFonts w:ascii="Calibri" w:eastAsia="Times New Roman" w:hAnsi="Calibri" w:cs="Times New Roman"/>
                <w:color w:val="000000"/>
              </w:rPr>
              <w:t xml:space="preserve">    It supports object-oriented programming.</w:t>
            </w:r>
          </w:p>
        </w:tc>
      </w:tr>
      <w:tr w:rsidR="005A48BF" w:rsidRPr="005A48BF" w:rsidTr="005A48BF">
        <w:trPr>
          <w:trHeight w:val="6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48BF">
              <w:rPr>
                <w:rFonts w:ascii="Calibri" w:eastAsia="Times New Roman" w:hAnsi="Calibri" w:cs="Times New Roman"/>
                <w:color w:val="000000"/>
              </w:rPr>
              <w:t xml:space="preserve">    It supports the development of web applications and server pages.</w:t>
            </w:r>
          </w:p>
        </w:tc>
      </w:tr>
      <w:tr w:rsidR="005A48BF" w:rsidRPr="005A48BF" w:rsidTr="005A48BF">
        <w:trPr>
          <w:trHeight w:val="3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48BF">
              <w:rPr>
                <w:rFonts w:ascii="Calibri" w:eastAsia="Times New Roman" w:hAnsi="Calibri" w:cs="Times New Roman"/>
                <w:color w:val="000000"/>
              </w:rPr>
              <w:t xml:space="preserve">    High level security</w:t>
            </w:r>
          </w:p>
        </w:tc>
      </w:tr>
      <w:tr w:rsidR="005A48BF" w:rsidRPr="005A48BF" w:rsidTr="005A48BF">
        <w:trPr>
          <w:trHeight w:val="3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48BF">
              <w:rPr>
                <w:rFonts w:ascii="Calibri" w:eastAsia="Times New Roman" w:hAnsi="Calibri" w:cs="Times New Roman"/>
                <w:color w:val="000000"/>
              </w:rPr>
              <w:t xml:space="preserve">    Access to predefined SQL Packages</w:t>
            </w:r>
          </w:p>
        </w:tc>
      </w:tr>
      <w:tr w:rsidR="005A48BF" w:rsidRPr="005A48BF" w:rsidTr="005A48BF">
        <w:trPr>
          <w:trHeight w:val="3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48BF" w:rsidRPr="005A48BF" w:rsidTr="005A48BF">
        <w:trPr>
          <w:trHeight w:val="3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48BF" w:rsidRPr="005A48BF" w:rsidTr="005A48BF">
        <w:trPr>
          <w:trHeight w:val="3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A48BF">
              <w:rPr>
                <w:rFonts w:ascii="Calibri" w:eastAsia="Times New Roman" w:hAnsi="Calibri" w:cs="Times New Roman"/>
                <w:b/>
                <w:bCs/>
                <w:color w:val="000000"/>
              </w:rPr>
              <w:t>Syntax</w:t>
            </w:r>
          </w:p>
        </w:tc>
      </w:tr>
      <w:tr w:rsidR="005A48BF" w:rsidRPr="005A48BF" w:rsidTr="005A48BF">
        <w:trPr>
          <w:trHeight w:val="3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48BF">
              <w:rPr>
                <w:rFonts w:ascii="Calibri" w:eastAsia="Times New Roman" w:hAnsi="Calibri" w:cs="Times New Roman"/>
                <w:color w:val="000000"/>
              </w:rPr>
              <w:t xml:space="preserve">    Block Structured</w:t>
            </w:r>
          </w:p>
        </w:tc>
      </w:tr>
      <w:tr w:rsidR="005A48BF" w:rsidRPr="005A48BF" w:rsidTr="005A48BF">
        <w:trPr>
          <w:trHeight w:val="3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  <w:r w:rsidRPr="005A48BF">
              <w:rPr>
                <w:rFonts w:ascii="Calibri" w:eastAsia="Times New Roman" w:hAnsi="Calibri" w:cs="Times New Roman"/>
                <w:b/>
                <w:bCs/>
                <w:color w:val="000000"/>
              </w:rPr>
              <w:t>eclarations</w:t>
            </w:r>
          </w:p>
        </w:tc>
      </w:tr>
      <w:tr w:rsidR="005A48BF" w:rsidRPr="005A48BF" w:rsidTr="005A48BF">
        <w:trPr>
          <w:trHeight w:val="9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48BF">
              <w:rPr>
                <w:rFonts w:ascii="Calibri" w:eastAsia="Times New Roman" w:hAnsi="Calibri" w:cs="Times New Roman"/>
                <w:color w:val="000000"/>
              </w:rPr>
              <w:t>This section starts with the keyword DECLARE. It is an optional section and defines all variables, cursors, subprograms, and other elements to be used in the program.</w:t>
            </w:r>
          </w:p>
        </w:tc>
      </w:tr>
      <w:tr w:rsidR="005A48BF" w:rsidRPr="005A48BF" w:rsidTr="005A48BF">
        <w:trPr>
          <w:trHeight w:val="3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48BF" w:rsidRPr="005A48BF" w:rsidTr="005A48BF">
        <w:trPr>
          <w:trHeight w:val="3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A48BF">
              <w:rPr>
                <w:rFonts w:ascii="Calibri" w:eastAsia="Times New Roman" w:hAnsi="Calibri" w:cs="Times New Roman"/>
                <w:b/>
                <w:bCs/>
                <w:color w:val="000000"/>
              </w:rPr>
              <w:t>Executable Commands</w:t>
            </w:r>
          </w:p>
        </w:tc>
      </w:tr>
      <w:tr w:rsidR="005A48BF" w:rsidRPr="005A48BF" w:rsidTr="005A48BF">
        <w:trPr>
          <w:trHeight w:val="3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48BF" w:rsidRPr="005A48BF" w:rsidTr="005A48BF">
        <w:trPr>
          <w:trHeight w:val="3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A48BF">
              <w:rPr>
                <w:rFonts w:ascii="Calibri" w:eastAsia="Times New Roman" w:hAnsi="Calibri" w:cs="Times New Roman"/>
                <w:b/>
                <w:bCs/>
                <w:color w:val="000000"/>
              </w:rPr>
              <w:t>Exception Handling</w:t>
            </w:r>
          </w:p>
        </w:tc>
      </w:tr>
      <w:tr w:rsidR="005A48BF" w:rsidRPr="005A48BF" w:rsidTr="005A48BF">
        <w:trPr>
          <w:trHeight w:val="6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48BF">
              <w:rPr>
                <w:rFonts w:ascii="Calibri" w:eastAsia="Times New Roman" w:hAnsi="Calibri" w:cs="Times New Roman"/>
                <w:color w:val="000000"/>
              </w:rPr>
              <w:t>This optional section contains exception(s) that handle errors in the program.</w:t>
            </w:r>
          </w:p>
        </w:tc>
      </w:tr>
      <w:tr w:rsidR="005A48BF" w:rsidRPr="005A48BF" w:rsidTr="005A48BF">
        <w:trPr>
          <w:trHeight w:val="6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48BF">
              <w:rPr>
                <w:rFonts w:ascii="Calibri" w:eastAsia="Times New Roman" w:hAnsi="Calibri" w:cs="Times New Roman"/>
                <w:color w:val="000000"/>
              </w:rPr>
              <w:t>Banner</w:t>
            </w:r>
          </w:p>
        </w:tc>
      </w:tr>
      <w:tr w:rsidR="005A48BF" w:rsidRPr="005A48BF" w:rsidTr="005A48BF">
        <w:trPr>
          <w:trHeight w:val="6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48BF">
              <w:rPr>
                <w:rFonts w:ascii="Calibri" w:eastAsia="Times New Roman" w:hAnsi="Calibri" w:cs="Times New Roman"/>
                <w:color w:val="000000"/>
              </w:rPr>
              <w:t xml:space="preserve">- will remember </w:t>
            </w:r>
            <w:proofErr w:type="spellStart"/>
            <w:r w:rsidRPr="005A48BF">
              <w:rPr>
                <w:rFonts w:ascii="Calibri" w:eastAsia="Times New Roman" w:hAnsi="Calibri" w:cs="Times New Roman"/>
                <w:color w:val="000000"/>
              </w:rPr>
              <w:t>hat</w:t>
            </w:r>
            <w:proofErr w:type="spellEnd"/>
            <w:r w:rsidRPr="005A48BF">
              <w:rPr>
                <w:rFonts w:ascii="Calibri" w:eastAsia="Times New Roman" w:hAnsi="Calibri" w:cs="Times New Roman"/>
                <w:color w:val="000000"/>
              </w:rPr>
              <w:t xml:space="preserve"> is being worked with</w:t>
            </w:r>
          </w:p>
        </w:tc>
      </w:tr>
      <w:tr w:rsidR="005A48BF" w:rsidRPr="005A48BF" w:rsidTr="005A48BF">
        <w:trPr>
          <w:trHeight w:val="6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48BF">
              <w:rPr>
                <w:rFonts w:ascii="Calibri" w:eastAsia="Times New Roman" w:hAnsi="Calibri" w:cs="Times New Roman"/>
                <w:color w:val="000000"/>
              </w:rPr>
              <w:t xml:space="preserve">- made of blocks </w:t>
            </w:r>
          </w:p>
        </w:tc>
      </w:tr>
      <w:tr w:rsidR="005A48BF" w:rsidRPr="005A48BF" w:rsidTr="005A48BF">
        <w:trPr>
          <w:trHeight w:val="6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48BF" w:rsidRPr="005A48BF" w:rsidTr="005A48BF">
        <w:trPr>
          <w:trHeight w:val="6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48BF">
              <w:rPr>
                <w:rFonts w:ascii="Calibri" w:eastAsia="Times New Roman" w:hAnsi="Calibri" w:cs="Times New Roman"/>
                <w:color w:val="000000"/>
              </w:rPr>
              <w:lastRenderedPageBreak/>
              <w:t>What it shows</w:t>
            </w:r>
          </w:p>
        </w:tc>
      </w:tr>
      <w:tr w:rsidR="005A48BF" w:rsidRPr="005A48BF" w:rsidTr="005A48BF">
        <w:trPr>
          <w:trHeight w:val="6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48BF">
              <w:rPr>
                <w:rFonts w:ascii="Calibri" w:eastAsia="Times New Roman" w:hAnsi="Calibri" w:cs="Times New Roman"/>
                <w:color w:val="000000"/>
              </w:rPr>
              <w:t>Almost all info of students each tab is like a table in a RMBDS</w:t>
            </w:r>
          </w:p>
        </w:tc>
      </w:tr>
      <w:tr w:rsidR="005A48BF" w:rsidRPr="005A48BF" w:rsidTr="005A48BF">
        <w:trPr>
          <w:trHeight w:val="6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48BF">
              <w:rPr>
                <w:rFonts w:ascii="Calibri" w:eastAsia="Times New Roman" w:hAnsi="Calibri" w:cs="Times New Roman"/>
                <w:color w:val="000000"/>
              </w:rPr>
              <w:t>- Relationships</w:t>
            </w:r>
          </w:p>
        </w:tc>
      </w:tr>
      <w:tr w:rsidR="005A48BF" w:rsidRPr="005A48BF" w:rsidTr="005A48BF">
        <w:trPr>
          <w:trHeight w:val="6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48BF">
              <w:rPr>
                <w:rFonts w:ascii="Calibri" w:eastAsia="Times New Roman" w:hAnsi="Calibri" w:cs="Times New Roman"/>
                <w:color w:val="000000"/>
              </w:rPr>
              <w:t>- Employment</w:t>
            </w:r>
          </w:p>
        </w:tc>
      </w:tr>
      <w:tr w:rsidR="005A48BF" w:rsidRPr="005A48BF" w:rsidTr="005A48BF">
        <w:trPr>
          <w:trHeight w:val="6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48BF">
              <w:rPr>
                <w:rFonts w:ascii="Calibri" w:eastAsia="Times New Roman" w:hAnsi="Calibri" w:cs="Times New Roman"/>
                <w:color w:val="000000"/>
              </w:rPr>
              <w:t>- Activity (boards or committees)</w:t>
            </w:r>
          </w:p>
        </w:tc>
      </w:tr>
      <w:tr w:rsidR="005A48BF" w:rsidRPr="005A48BF" w:rsidTr="005A48BF">
        <w:trPr>
          <w:trHeight w:val="6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8BF" w:rsidRPr="005A48BF" w:rsidRDefault="005A48BF" w:rsidP="005A4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48BF">
              <w:rPr>
                <w:rFonts w:ascii="Calibri" w:eastAsia="Times New Roman" w:hAnsi="Calibri" w:cs="Times New Roman"/>
                <w:color w:val="000000"/>
              </w:rPr>
              <w:t>- Degrees and Majors</w:t>
            </w:r>
          </w:p>
        </w:tc>
      </w:tr>
    </w:tbl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8BF" w:rsidRPr="005A48BF" w:rsidRDefault="005A48BF" w:rsidP="005A48B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A48BF" w:rsidRPr="005A48BF" w:rsidSect="006C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90F42"/>
    <w:multiLevelType w:val="hybridMultilevel"/>
    <w:tmpl w:val="1C2AF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A7D7B"/>
    <w:multiLevelType w:val="hybridMultilevel"/>
    <w:tmpl w:val="DDDAA4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F1468"/>
    <w:multiLevelType w:val="hybridMultilevel"/>
    <w:tmpl w:val="3078E9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E401A5"/>
    <w:multiLevelType w:val="hybridMultilevel"/>
    <w:tmpl w:val="AF5E56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0F76FE"/>
    <w:multiLevelType w:val="hybridMultilevel"/>
    <w:tmpl w:val="651C68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7B55"/>
    <w:rsid w:val="0001446B"/>
    <w:rsid w:val="00142165"/>
    <w:rsid w:val="00192B4D"/>
    <w:rsid w:val="003873FF"/>
    <w:rsid w:val="00536E01"/>
    <w:rsid w:val="005A48BF"/>
    <w:rsid w:val="006C1618"/>
    <w:rsid w:val="00791A30"/>
    <w:rsid w:val="008013AF"/>
    <w:rsid w:val="00953190"/>
    <w:rsid w:val="00ED7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4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4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5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david</cp:lastModifiedBy>
  <cp:revision>8</cp:revision>
  <dcterms:created xsi:type="dcterms:W3CDTF">2018-03-13T23:22:00Z</dcterms:created>
  <dcterms:modified xsi:type="dcterms:W3CDTF">2018-03-14T05:01:00Z</dcterms:modified>
</cp:coreProperties>
</file>