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45C" w:rsidRPr="000A3B74" w:rsidRDefault="0010245C" w:rsidP="00B13950">
      <w:pPr>
        <w:spacing w:after="0"/>
        <w:rPr>
          <w:rFonts w:ascii="Times New Roman" w:hAnsi="Times New Roman" w:cs="Times New Roman"/>
          <w:b/>
          <w:sz w:val="18"/>
          <w:szCs w:val="20"/>
        </w:rPr>
      </w:pPr>
      <w:bookmarkStart w:id="0" w:name="_GoBack"/>
      <w:bookmarkEnd w:id="0"/>
    </w:p>
    <w:p w:rsidR="0010245C" w:rsidRPr="000A3B74" w:rsidRDefault="0010245C" w:rsidP="00B13950">
      <w:pPr>
        <w:spacing w:after="0"/>
        <w:rPr>
          <w:rFonts w:ascii="Times New Roman" w:hAnsi="Times New Roman" w:cs="Times New Roman"/>
          <w:b/>
          <w:sz w:val="18"/>
          <w:szCs w:val="20"/>
        </w:rPr>
      </w:pPr>
    </w:p>
    <w:p w:rsidR="00B13950" w:rsidRPr="000A3B74" w:rsidRDefault="00AE60BD" w:rsidP="00B13950">
      <w:pPr>
        <w:spacing w:after="0"/>
        <w:rPr>
          <w:rFonts w:ascii="Times New Roman" w:hAnsi="Times New Roman" w:cs="Times New Roman"/>
          <w:b/>
          <w:sz w:val="18"/>
          <w:szCs w:val="20"/>
        </w:rPr>
      </w:pPr>
      <w:r w:rsidRPr="000A3B74">
        <w:rPr>
          <w:rFonts w:ascii="Times New Roman" w:hAnsi="Times New Roman" w:cs="Times New Roman"/>
          <w:b/>
          <w:sz w:val="18"/>
          <w:szCs w:val="20"/>
        </w:rPr>
        <w:t>OSL</w:t>
      </w:r>
    </w:p>
    <w:p w:rsidR="00A8289E" w:rsidRPr="000A3B74" w:rsidRDefault="00A8289E" w:rsidP="00A8289E">
      <w:pPr>
        <w:pStyle w:val="ListParagraph"/>
        <w:numPr>
          <w:ilvl w:val="0"/>
          <w:numId w:val="10"/>
        </w:numPr>
        <w:spacing w:after="0"/>
        <w:rPr>
          <w:rFonts w:ascii="Times New Roman" w:hAnsi="Times New Roman" w:cs="Times New Roman"/>
          <w:sz w:val="16"/>
          <w:szCs w:val="20"/>
        </w:rPr>
      </w:pPr>
      <w:r w:rsidRPr="000A3B74">
        <w:rPr>
          <w:rFonts w:ascii="Times New Roman" w:hAnsi="Times New Roman" w:cs="Times New Roman"/>
          <w:sz w:val="16"/>
          <w:szCs w:val="20"/>
        </w:rPr>
        <w:t>I worked for two years full time</w:t>
      </w:r>
      <w:r w:rsidR="007208F1" w:rsidRPr="000A3B74">
        <w:rPr>
          <w:rFonts w:ascii="Times New Roman" w:hAnsi="Times New Roman" w:cs="Times New Roman"/>
          <w:sz w:val="16"/>
          <w:szCs w:val="20"/>
        </w:rPr>
        <w:t xml:space="preserve"> as an Analyst</w:t>
      </w:r>
      <w:r w:rsidRPr="000A3B74">
        <w:rPr>
          <w:rFonts w:ascii="Times New Roman" w:hAnsi="Times New Roman" w:cs="Times New Roman"/>
          <w:sz w:val="16"/>
          <w:szCs w:val="20"/>
        </w:rPr>
        <w:t xml:space="preserve"> in the Office of Student Life. I was brought on by the Dean of Student Life to help conduct and implement a management improvement study for the Career Development Center</w:t>
      </w:r>
      <w:r w:rsidR="001E52A2" w:rsidRPr="000A3B74">
        <w:rPr>
          <w:rFonts w:ascii="Times New Roman" w:hAnsi="Times New Roman" w:cs="Times New Roman"/>
          <w:sz w:val="16"/>
          <w:szCs w:val="20"/>
        </w:rPr>
        <w:t xml:space="preserve"> (CDC)</w:t>
      </w:r>
      <w:r w:rsidR="007208F1" w:rsidRPr="000A3B74">
        <w:rPr>
          <w:rFonts w:ascii="Times New Roman" w:hAnsi="Times New Roman" w:cs="Times New Roman"/>
          <w:sz w:val="16"/>
          <w:szCs w:val="20"/>
        </w:rPr>
        <w:t>.</w:t>
      </w:r>
      <w:r w:rsidRPr="000A3B74">
        <w:rPr>
          <w:rFonts w:ascii="Times New Roman" w:hAnsi="Times New Roman" w:cs="Times New Roman"/>
          <w:sz w:val="16"/>
          <w:szCs w:val="20"/>
        </w:rPr>
        <w:t xml:space="preserve"> A few of the major changes </w:t>
      </w:r>
      <w:r w:rsidR="007208F1" w:rsidRPr="000A3B74">
        <w:rPr>
          <w:rFonts w:ascii="Times New Roman" w:hAnsi="Times New Roman" w:cs="Times New Roman"/>
          <w:sz w:val="16"/>
          <w:szCs w:val="20"/>
        </w:rPr>
        <w:t xml:space="preserve">the team worked on </w:t>
      </w:r>
      <w:r w:rsidRPr="000A3B74">
        <w:rPr>
          <w:rFonts w:ascii="Times New Roman" w:hAnsi="Times New Roman" w:cs="Times New Roman"/>
          <w:sz w:val="16"/>
          <w:szCs w:val="20"/>
        </w:rPr>
        <w:t>included rebranding and renaming the center, assessing past financial and demographic data, remodeling, transitioning to a new database,</w:t>
      </w:r>
      <w:r w:rsidR="007208F1" w:rsidRPr="000A3B74">
        <w:rPr>
          <w:rFonts w:ascii="Times New Roman" w:hAnsi="Times New Roman" w:cs="Times New Roman"/>
          <w:sz w:val="16"/>
          <w:szCs w:val="20"/>
        </w:rPr>
        <w:t xml:space="preserve"> creating new processes for handling workflow, and</w:t>
      </w:r>
      <w:r w:rsidRPr="000A3B74">
        <w:rPr>
          <w:rFonts w:ascii="Times New Roman" w:hAnsi="Times New Roman" w:cs="Times New Roman"/>
          <w:sz w:val="16"/>
          <w:szCs w:val="20"/>
        </w:rPr>
        <w:t xml:space="preserve"> bringing in a new director. </w:t>
      </w:r>
    </w:p>
    <w:p w:rsidR="001E52A2" w:rsidRPr="000A3B74" w:rsidRDefault="001E52A2" w:rsidP="001E52A2">
      <w:pPr>
        <w:pStyle w:val="ListParagraph"/>
        <w:numPr>
          <w:ilvl w:val="0"/>
          <w:numId w:val="10"/>
        </w:numPr>
        <w:spacing w:after="0"/>
        <w:rPr>
          <w:rFonts w:ascii="Times New Roman" w:hAnsi="Times New Roman" w:cs="Times New Roman"/>
          <w:sz w:val="16"/>
          <w:szCs w:val="20"/>
        </w:rPr>
      </w:pPr>
      <w:r w:rsidRPr="000A3B74">
        <w:rPr>
          <w:rFonts w:ascii="Times New Roman" w:hAnsi="Times New Roman" w:cs="Times New Roman"/>
          <w:sz w:val="16"/>
          <w:szCs w:val="20"/>
        </w:rPr>
        <w:t xml:space="preserve">The organizational analysis included data collection, assessment and implementation. I </w:t>
      </w:r>
      <w:proofErr w:type="gramStart"/>
      <w:r w:rsidRPr="000A3B74">
        <w:rPr>
          <w:rFonts w:ascii="Times New Roman" w:hAnsi="Times New Roman" w:cs="Times New Roman"/>
          <w:sz w:val="16"/>
          <w:szCs w:val="20"/>
        </w:rPr>
        <w:t>was in charge of</w:t>
      </w:r>
      <w:proofErr w:type="gramEnd"/>
      <w:r w:rsidRPr="000A3B74">
        <w:rPr>
          <w:rFonts w:ascii="Times New Roman" w:hAnsi="Times New Roman" w:cs="Times New Roman"/>
          <w:sz w:val="16"/>
          <w:szCs w:val="20"/>
        </w:rPr>
        <w:t xml:space="preserve"> a major cost benefit analysis of our Career Expos which attract thousands of students and hundreds of employers every term. Data was gathered from multiple data sources including Banner, </w:t>
      </w:r>
      <w:proofErr w:type="spellStart"/>
      <w:r w:rsidRPr="000A3B74">
        <w:rPr>
          <w:rFonts w:ascii="Times New Roman" w:hAnsi="Times New Roman" w:cs="Times New Roman"/>
          <w:sz w:val="16"/>
          <w:szCs w:val="20"/>
        </w:rPr>
        <w:t>Symplicity</w:t>
      </w:r>
      <w:proofErr w:type="spellEnd"/>
      <w:r w:rsidRPr="000A3B74">
        <w:rPr>
          <w:rFonts w:ascii="Times New Roman" w:hAnsi="Times New Roman" w:cs="Times New Roman"/>
          <w:sz w:val="16"/>
          <w:szCs w:val="20"/>
        </w:rPr>
        <w:t xml:space="preserve">, Access </w:t>
      </w:r>
      <w:r w:rsidR="00F03DDB" w:rsidRPr="000A3B74">
        <w:rPr>
          <w:rFonts w:ascii="Times New Roman" w:hAnsi="Times New Roman" w:cs="Times New Roman"/>
          <w:sz w:val="16"/>
          <w:szCs w:val="20"/>
        </w:rPr>
        <w:t xml:space="preserve">Files, </w:t>
      </w:r>
      <w:r w:rsidRPr="000A3B74">
        <w:rPr>
          <w:rFonts w:ascii="Times New Roman" w:hAnsi="Times New Roman" w:cs="Times New Roman"/>
          <w:sz w:val="16"/>
          <w:szCs w:val="20"/>
        </w:rPr>
        <w:t xml:space="preserve">Excel files, University Administrative Business Center (UABC) financial records and staff interviews. </w:t>
      </w:r>
    </w:p>
    <w:p w:rsidR="001E52A2" w:rsidRPr="000A3B74" w:rsidRDefault="001E52A2" w:rsidP="001E52A2">
      <w:pPr>
        <w:pStyle w:val="ListParagraph"/>
        <w:numPr>
          <w:ilvl w:val="0"/>
          <w:numId w:val="10"/>
        </w:numPr>
        <w:spacing w:after="0"/>
        <w:rPr>
          <w:rFonts w:ascii="Times New Roman" w:hAnsi="Times New Roman" w:cs="Times New Roman"/>
          <w:sz w:val="16"/>
          <w:szCs w:val="20"/>
        </w:rPr>
      </w:pPr>
      <w:r w:rsidRPr="000A3B74">
        <w:rPr>
          <w:rFonts w:ascii="Times New Roman" w:hAnsi="Times New Roman" w:cs="Times New Roman"/>
          <w:sz w:val="16"/>
          <w:szCs w:val="20"/>
        </w:rPr>
        <w:t xml:space="preserve">The data was compiled with Python and Java into a single MySQL database. It was analyzed with basic statistical methods using R Studio and Excel. The final report found Career Expos to be beneficial and resulted in the creation of better accounting practices and a major expansion including using a new venue (La Sells) and a new full day of employer </w:t>
      </w:r>
      <w:r w:rsidR="000D4251" w:rsidRPr="000A3B74">
        <w:rPr>
          <w:rFonts w:ascii="Times New Roman" w:hAnsi="Times New Roman" w:cs="Times New Roman"/>
          <w:sz w:val="16"/>
          <w:szCs w:val="20"/>
        </w:rPr>
        <w:t xml:space="preserve">on campus </w:t>
      </w:r>
      <w:r w:rsidRPr="000A3B74">
        <w:rPr>
          <w:rFonts w:ascii="Times New Roman" w:hAnsi="Times New Roman" w:cs="Times New Roman"/>
          <w:sz w:val="16"/>
          <w:szCs w:val="20"/>
        </w:rPr>
        <w:t>interviews.</w:t>
      </w:r>
    </w:p>
    <w:p w:rsidR="001E52A2" w:rsidRPr="000A3B74" w:rsidRDefault="001E52A2" w:rsidP="001E52A2">
      <w:pPr>
        <w:pStyle w:val="ListParagraph"/>
        <w:numPr>
          <w:ilvl w:val="0"/>
          <w:numId w:val="10"/>
        </w:numPr>
        <w:spacing w:after="0"/>
        <w:rPr>
          <w:rFonts w:ascii="Times New Roman" w:hAnsi="Times New Roman" w:cs="Times New Roman"/>
          <w:sz w:val="16"/>
          <w:szCs w:val="20"/>
        </w:rPr>
      </w:pPr>
      <w:r w:rsidRPr="000A3B74">
        <w:rPr>
          <w:rFonts w:ascii="Times New Roman" w:hAnsi="Times New Roman" w:cs="Times New Roman"/>
          <w:sz w:val="16"/>
          <w:szCs w:val="20"/>
        </w:rPr>
        <w:t xml:space="preserve">Worked as a technical adviser on a team that updated Career Development Center IT processes including transitioning to a new database provider and redesigning our internal staff drive to make data and document handling more efficient by standardizing procedures. </w:t>
      </w:r>
    </w:p>
    <w:p w:rsidR="001E52A2" w:rsidRPr="000A3B74" w:rsidRDefault="001E52A2" w:rsidP="001E52A2">
      <w:pPr>
        <w:pStyle w:val="ListParagraph"/>
        <w:numPr>
          <w:ilvl w:val="0"/>
          <w:numId w:val="10"/>
        </w:numPr>
        <w:spacing w:after="0"/>
        <w:rPr>
          <w:rFonts w:ascii="Times New Roman" w:hAnsi="Times New Roman" w:cs="Times New Roman"/>
          <w:b/>
          <w:sz w:val="16"/>
          <w:szCs w:val="20"/>
        </w:rPr>
      </w:pPr>
      <w:r w:rsidRPr="000A3B74">
        <w:rPr>
          <w:rFonts w:ascii="Times New Roman" w:hAnsi="Times New Roman" w:cs="Times New Roman"/>
          <w:sz w:val="16"/>
          <w:szCs w:val="20"/>
        </w:rPr>
        <w:t xml:space="preserve">Part of a team that conducted a space utilization analysis with an external designer that led to the creation of three new office cubicles, new Office of Student Life greeting desk and a marketing office for undergraduate students. </w:t>
      </w:r>
    </w:p>
    <w:p w:rsidR="001E52A2" w:rsidRPr="000A3B74" w:rsidRDefault="001E52A2" w:rsidP="001E52A2">
      <w:pPr>
        <w:spacing w:after="0"/>
        <w:rPr>
          <w:rFonts w:ascii="Times New Roman" w:hAnsi="Times New Roman" w:cs="Times New Roman"/>
          <w:b/>
          <w:sz w:val="16"/>
          <w:szCs w:val="20"/>
        </w:rPr>
      </w:pPr>
    </w:p>
    <w:p w:rsidR="001E52A2" w:rsidRPr="000A3B74" w:rsidRDefault="000D4251" w:rsidP="001E52A2">
      <w:pPr>
        <w:spacing w:after="0"/>
        <w:rPr>
          <w:rFonts w:ascii="Times New Roman" w:hAnsi="Times New Roman" w:cs="Times New Roman"/>
          <w:sz w:val="16"/>
          <w:szCs w:val="20"/>
        </w:rPr>
      </w:pPr>
      <w:r w:rsidRPr="000A3B74">
        <w:rPr>
          <w:rFonts w:ascii="Times New Roman" w:hAnsi="Times New Roman" w:cs="Times New Roman"/>
          <w:sz w:val="16"/>
          <w:szCs w:val="20"/>
        </w:rPr>
        <w:t>Since this position wa</w:t>
      </w:r>
      <w:r w:rsidR="001E52A2" w:rsidRPr="000A3B74">
        <w:rPr>
          <w:rFonts w:ascii="Times New Roman" w:hAnsi="Times New Roman" w:cs="Times New Roman"/>
          <w:sz w:val="16"/>
          <w:szCs w:val="20"/>
        </w:rPr>
        <w:t xml:space="preserve">s very similar to what I would be engaged in if selected as the Management Analyst 2 I wanted to include a few more detailed points about </w:t>
      </w:r>
      <w:r w:rsidR="0010245C" w:rsidRPr="000A3B74">
        <w:rPr>
          <w:rFonts w:ascii="Times New Roman" w:hAnsi="Times New Roman" w:cs="Times New Roman"/>
          <w:sz w:val="16"/>
          <w:szCs w:val="20"/>
        </w:rPr>
        <w:t>my duties</w:t>
      </w:r>
      <w:r w:rsidR="001E52A2" w:rsidRPr="000A3B74">
        <w:rPr>
          <w:rFonts w:ascii="Times New Roman" w:hAnsi="Times New Roman" w:cs="Times New Roman"/>
          <w:sz w:val="16"/>
          <w:szCs w:val="20"/>
        </w:rPr>
        <w:t xml:space="preserve">. </w:t>
      </w:r>
    </w:p>
    <w:p w:rsidR="00F040C5" w:rsidRPr="000A3B74" w:rsidRDefault="00F040C5" w:rsidP="00F040C5">
      <w:pPr>
        <w:pStyle w:val="ListParagraph"/>
        <w:numPr>
          <w:ilvl w:val="0"/>
          <w:numId w:val="10"/>
        </w:numPr>
        <w:spacing w:after="0"/>
        <w:rPr>
          <w:rFonts w:ascii="Times New Roman" w:hAnsi="Times New Roman" w:cs="Times New Roman"/>
          <w:b/>
          <w:sz w:val="16"/>
          <w:szCs w:val="20"/>
        </w:rPr>
      </w:pPr>
      <w:r w:rsidRPr="000A3B74">
        <w:rPr>
          <w:rFonts w:ascii="Times New Roman" w:hAnsi="Times New Roman" w:cs="Times New Roman"/>
          <w:sz w:val="16"/>
          <w:szCs w:val="20"/>
        </w:rPr>
        <w:t xml:space="preserve">Led a team charged with conducting a departmental budget analysis analyzing seven years of past financial data. Worked with CDC staff and accountants from the </w:t>
      </w:r>
      <w:r w:rsidR="001E52A2" w:rsidRPr="000A3B74">
        <w:rPr>
          <w:rFonts w:ascii="Times New Roman" w:hAnsi="Times New Roman" w:cs="Times New Roman"/>
          <w:sz w:val="16"/>
          <w:szCs w:val="20"/>
        </w:rPr>
        <w:t xml:space="preserve">UABC </w:t>
      </w:r>
      <w:r w:rsidRPr="000A3B74">
        <w:rPr>
          <w:rFonts w:ascii="Times New Roman" w:hAnsi="Times New Roman" w:cs="Times New Roman"/>
          <w:sz w:val="16"/>
          <w:szCs w:val="20"/>
        </w:rPr>
        <w:t xml:space="preserve">to gather all financial data and analyze our internal accounting procedures which had led to an over $400,000 surplus. </w:t>
      </w:r>
      <w:r w:rsidR="0010245C" w:rsidRPr="000A3B74">
        <w:rPr>
          <w:rFonts w:ascii="Times New Roman" w:hAnsi="Times New Roman" w:cs="Times New Roman"/>
          <w:sz w:val="16"/>
          <w:szCs w:val="20"/>
        </w:rPr>
        <w:t xml:space="preserve">The Department should break even and the issue was with improper staff billing for hours at the Career Expos. I conducted a major study of all Career Expo staff </w:t>
      </w:r>
      <w:proofErr w:type="gramStart"/>
      <w:r w:rsidR="0010245C" w:rsidRPr="000A3B74">
        <w:rPr>
          <w:rFonts w:ascii="Times New Roman" w:hAnsi="Times New Roman" w:cs="Times New Roman"/>
          <w:sz w:val="16"/>
          <w:szCs w:val="20"/>
        </w:rPr>
        <w:t>in order to</w:t>
      </w:r>
      <w:proofErr w:type="gramEnd"/>
      <w:r w:rsidR="0010245C" w:rsidRPr="000A3B74">
        <w:rPr>
          <w:rFonts w:ascii="Times New Roman" w:hAnsi="Times New Roman" w:cs="Times New Roman"/>
          <w:sz w:val="16"/>
          <w:szCs w:val="20"/>
        </w:rPr>
        <w:t xml:space="preserve"> properly allocate and bill for hours worked. </w:t>
      </w:r>
    </w:p>
    <w:p w:rsidR="00F040C5" w:rsidRPr="000A3B74" w:rsidRDefault="00F040C5" w:rsidP="00F040C5">
      <w:pPr>
        <w:pStyle w:val="ListParagraph"/>
        <w:numPr>
          <w:ilvl w:val="0"/>
          <w:numId w:val="10"/>
        </w:numPr>
        <w:spacing w:after="0"/>
        <w:rPr>
          <w:rFonts w:ascii="Times New Roman" w:hAnsi="Times New Roman" w:cs="Times New Roman"/>
          <w:b/>
          <w:sz w:val="16"/>
          <w:szCs w:val="20"/>
        </w:rPr>
      </w:pPr>
      <w:r w:rsidRPr="000A3B74">
        <w:rPr>
          <w:rFonts w:ascii="Times New Roman" w:hAnsi="Times New Roman" w:cs="Times New Roman"/>
          <w:sz w:val="16"/>
          <w:szCs w:val="20"/>
        </w:rPr>
        <w:t xml:space="preserve">Worked with </w:t>
      </w:r>
      <w:bookmarkStart w:id="1" w:name="OLE_LINK1"/>
      <w:bookmarkStart w:id="2" w:name="OLE_LINK2"/>
      <w:r w:rsidRPr="000A3B74">
        <w:rPr>
          <w:rFonts w:ascii="Times New Roman" w:hAnsi="Times New Roman" w:cs="Times New Roman"/>
          <w:sz w:val="16"/>
          <w:szCs w:val="20"/>
        </w:rPr>
        <w:t xml:space="preserve">UABC </w:t>
      </w:r>
      <w:bookmarkEnd w:id="1"/>
      <w:bookmarkEnd w:id="2"/>
      <w:proofErr w:type="gramStart"/>
      <w:r w:rsidRPr="000A3B74">
        <w:rPr>
          <w:rFonts w:ascii="Times New Roman" w:hAnsi="Times New Roman" w:cs="Times New Roman"/>
          <w:sz w:val="16"/>
          <w:szCs w:val="20"/>
        </w:rPr>
        <w:t>in order to</w:t>
      </w:r>
      <w:proofErr w:type="gramEnd"/>
      <w:r w:rsidRPr="000A3B74">
        <w:rPr>
          <w:rFonts w:ascii="Times New Roman" w:hAnsi="Times New Roman" w:cs="Times New Roman"/>
          <w:sz w:val="16"/>
          <w:szCs w:val="20"/>
        </w:rPr>
        <w:t xml:space="preserve"> create a new accounting workflow to make sure our internal billing and accounting methods were more streamlined and matched University accounting procedures.</w:t>
      </w:r>
      <w:r w:rsidR="001E52A2" w:rsidRPr="000A3B74">
        <w:rPr>
          <w:rFonts w:ascii="Times New Roman" w:hAnsi="Times New Roman" w:cs="Times New Roman"/>
          <w:sz w:val="16"/>
          <w:szCs w:val="20"/>
        </w:rPr>
        <w:t xml:space="preserve"> I was then responsible for training CDC staff to use these new billing and accounting methods. </w:t>
      </w:r>
    </w:p>
    <w:p w:rsidR="00F040C5" w:rsidRPr="000A3B74" w:rsidRDefault="00F040C5" w:rsidP="00F040C5">
      <w:pPr>
        <w:pStyle w:val="ListParagraph"/>
        <w:numPr>
          <w:ilvl w:val="0"/>
          <w:numId w:val="10"/>
        </w:numPr>
        <w:spacing w:after="0"/>
        <w:rPr>
          <w:rFonts w:ascii="Times New Roman" w:hAnsi="Times New Roman" w:cs="Times New Roman"/>
          <w:b/>
          <w:sz w:val="16"/>
          <w:szCs w:val="20"/>
        </w:rPr>
      </w:pPr>
      <w:r w:rsidRPr="000A3B74">
        <w:rPr>
          <w:rFonts w:ascii="Times New Roman" w:hAnsi="Times New Roman" w:cs="Times New Roman"/>
          <w:sz w:val="16"/>
          <w:szCs w:val="20"/>
        </w:rPr>
        <w:t>Conducted an analysis of five years of past Department metrics including analyzing over 22,500 student records</w:t>
      </w:r>
      <w:r w:rsidR="0010245C" w:rsidRPr="000A3B74">
        <w:rPr>
          <w:rFonts w:ascii="Times New Roman" w:hAnsi="Times New Roman" w:cs="Times New Roman"/>
          <w:sz w:val="16"/>
          <w:szCs w:val="20"/>
        </w:rPr>
        <w:t>; t</w:t>
      </w:r>
      <w:r w:rsidR="001E52A2" w:rsidRPr="000A3B74">
        <w:rPr>
          <w:rFonts w:ascii="Times New Roman" w:hAnsi="Times New Roman" w:cs="Times New Roman"/>
          <w:sz w:val="16"/>
          <w:szCs w:val="20"/>
        </w:rPr>
        <w:t xml:space="preserve">he data was used to </w:t>
      </w:r>
      <w:r w:rsidR="0010245C" w:rsidRPr="000A3B74">
        <w:rPr>
          <w:rFonts w:ascii="Times New Roman" w:hAnsi="Times New Roman" w:cs="Times New Roman"/>
          <w:sz w:val="16"/>
          <w:szCs w:val="20"/>
        </w:rPr>
        <w:t xml:space="preserve">benchmark current performance and set future goals. </w:t>
      </w:r>
    </w:p>
    <w:p w:rsidR="00F040C5" w:rsidRPr="000A3B74" w:rsidRDefault="00F040C5" w:rsidP="001E52A2">
      <w:pPr>
        <w:pStyle w:val="ListParagraph"/>
        <w:numPr>
          <w:ilvl w:val="0"/>
          <w:numId w:val="10"/>
        </w:numPr>
        <w:spacing w:after="0"/>
        <w:rPr>
          <w:rFonts w:ascii="Times New Roman" w:hAnsi="Times New Roman" w:cs="Times New Roman"/>
          <w:sz w:val="16"/>
          <w:szCs w:val="20"/>
        </w:rPr>
      </w:pPr>
      <w:r w:rsidRPr="000A3B74">
        <w:rPr>
          <w:rFonts w:ascii="Times New Roman" w:hAnsi="Times New Roman" w:cs="Times New Roman"/>
          <w:sz w:val="16"/>
          <w:szCs w:val="20"/>
        </w:rPr>
        <w:t>The financial and demographic data was used to create both an extensive and abridged report for the Dean of Student Life and University leadership to allow them to assess current Department status and suggested future recommendations</w:t>
      </w:r>
      <w:r w:rsidR="0010245C" w:rsidRPr="000A3B74">
        <w:rPr>
          <w:rFonts w:ascii="Times New Roman" w:hAnsi="Times New Roman" w:cs="Times New Roman"/>
          <w:sz w:val="16"/>
          <w:szCs w:val="20"/>
        </w:rPr>
        <w:t>.</w:t>
      </w:r>
    </w:p>
    <w:p w:rsidR="003B3B61" w:rsidRPr="000A3B74" w:rsidRDefault="003B3B61" w:rsidP="003B3B61">
      <w:pPr>
        <w:pStyle w:val="ListParagraph"/>
        <w:spacing w:after="0"/>
        <w:rPr>
          <w:rFonts w:ascii="Times New Roman" w:hAnsi="Times New Roman" w:cs="Times New Roman"/>
          <w:sz w:val="16"/>
          <w:szCs w:val="20"/>
        </w:rPr>
      </w:pPr>
    </w:p>
    <w:p w:rsidR="001E014D" w:rsidRPr="000A3B74" w:rsidRDefault="001E014D" w:rsidP="001E014D">
      <w:pPr>
        <w:spacing w:after="0"/>
        <w:rPr>
          <w:rFonts w:ascii="Times New Roman" w:hAnsi="Times New Roman" w:cs="Times New Roman"/>
          <w:b/>
          <w:sz w:val="18"/>
          <w:szCs w:val="20"/>
        </w:rPr>
      </w:pPr>
      <w:r w:rsidRPr="000A3B74">
        <w:rPr>
          <w:rFonts w:ascii="Times New Roman" w:hAnsi="Times New Roman" w:cs="Times New Roman"/>
          <w:b/>
          <w:sz w:val="18"/>
          <w:szCs w:val="20"/>
        </w:rPr>
        <w:t>IT and Business Support</w:t>
      </w:r>
      <w:r w:rsidR="009B65B6" w:rsidRPr="000A3B74">
        <w:rPr>
          <w:rFonts w:ascii="Times New Roman" w:hAnsi="Times New Roman" w:cs="Times New Roman"/>
          <w:b/>
          <w:sz w:val="18"/>
          <w:szCs w:val="20"/>
        </w:rPr>
        <w:t xml:space="preserve"> (Transportation Services) </w:t>
      </w:r>
    </w:p>
    <w:p w:rsidR="006A5D56" w:rsidRPr="000A3B74" w:rsidRDefault="0010245C" w:rsidP="005B6F33">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Helped maintain and develop new features for our internal website which was built on Cold Fusion, JavaScript, HTML5 and CSS3.</w:t>
      </w:r>
    </w:p>
    <w:p w:rsidR="005B6F33" w:rsidRPr="000A3B74" w:rsidRDefault="000A3B74" w:rsidP="005B6F33">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Worked with a team to</w:t>
      </w:r>
      <w:r w:rsidR="005B6F33" w:rsidRPr="000A3B74">
        <w:rPr>
          <w:rFonts w:ascii="Times New Roman" w:hAnsi="Times New Roman" w:cs="Times New Roman"/>
          <w:sz w:val="16"/>
          <w:szCs w:val="20"/>
        </w:rPr>
        <w:t xml:space="preserve"> conduct a cost benefit analysis for Transportation Services that looked at the costs the University incurred by allowing employees to take their personal car as opposed to utilizing the University owned fleet of vehicles</w:t>
      </w:r>
      <w:r w:rsidR="0010245C" w:rsidRPr="000A3B74">
        <w:rPr>
          <w:rFonts w:ascii="Times New Roman" w:hAnsi="Times New Roman" w:cs="Times New Roman"/>
          <w:sz w:val="16"/>
          <w:szCs w:val="20"/>
        </w:rPr>
        <w:t>.</w:t>
      </w:r>
    </w:p>
    <w:p w:rsidR="00AC7085" w:rsidRPr="000A3B74" w:rsidRDefault="00AC7085" w:rsidP="00AC7085">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Led project to restructure, debug and update server code for Transportation Services; responsible for new code being 15% the size of old structure</w:t>
      </w:r>
      <w:r w:rsidR="0010245C" w:rsidRPr="000A3B74">
        <w:rPr>
          <w:rFonts w:ascii="Times New Roman" w:hAnsi="Times New Roman" w:cs="Times New Roman"/>
          <w:sz w:val="16"/>
          <w:szCs w:val="20"/>
        </w:rPr>
        <w:t xml:space="preserve"> and 27% of original file size.</w:t>
      </w:r>
    </w:p>
    <w:p w:rsidR="001652FF" w:rsidRPr="000A3B74" w:rsidRDefault="001652FF" w:rsidP="00AC7085">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 xml:space="preserve">Developed </w:t>
      </w:r>
      <w:proofErr w:type="gramStart"/>
      <w:r w:rsidR="00267BAC" w:rsidRPr="000A3B74">
        <w:rPr>
          <w:rFonts w:ascii="Times New Roman" w:hAnsi="Times New Roman" w:cs="Times New Roman"/>
          <w:sz w:val="16"/>
          <w:szCs w:val="20"/>
        </w:rPr>
        <w:t>a number of</w:t>
      </w:r>
      <w:proofErr w:type="gramEnd"/>
      <w:r w:rsidR="00267BAC" w:rsidRPr="000A3B74">
        <w:rPr>
          <w:rFonts w:ascii="Times New Roman" w:hAnsi="Times New Roman" w:cs="Times New Roman"/>
          <w:sz w:val="16"/>
          <w:szCs w:val="20"/>
        </w:rPr>
        <w:t xml:space="preserve"> web based</w:t>
      </w:r>
      <w:r w:rsidR="0010245C" w:rsidRPr="000A3B74">
        <w:rPr>
          <w:rFonts w:ascii="Times New Roman" w:hAnsi="Times New Roman" w:cs="Times New Roman"/>
          <w:sz w:val="16"/>
          <w:szCs w:val="20"/>
        </w:rPr>
        <w:t xml:space="preserve"> tools for tracking and managing accounting and usage data. </w:t>
      </w:r>
    </w:p>
    <w:p w:rsidR="000A3B74" w:rsidRPr="000A3B74" w:rsidRDefault="000A3B74" w:rsidP="000A3B74">
      <w:pPr>
        <w:pStyle w:val="ListParagraph"/>
        <w:spacing w:after="0"/>
        <w:rPr>
          <w:rFonts w:ascii="Times New Roman" w:hAnsi="Times New Roman" w:cs="Times New Roman"/>
          <w:sz w:val="16"/>
          <w:szCs w:val="20"/>
        </w:rPr>
      </w:pPr>
    </w:p>
    <w:p w:rsidR="00777E8E" w:rsidRPr="000A3B74" w:rsidRDefault="00777E8E" w:rsidP="00777E8E">
      <w:pPr>
        <w:spacing w:after="0"/>
        <w:rPr>
          <w:rFonts w:ascii="Times New Roman" w:hAnsi="Times New Roman" w:cs="Times New Roman"/>
          <w:b/>
          <w:sz w:val="18"/>
          <w:szCs w:val="20"/>
        </w:rPr>
      </w:pPr>
      <w:r w:rsidRPr="000A3B74">
        <w:rPr>
          <w:rFonts w:ascii="Times New Roman" w:hAnsi="Times New Roman" w:cs="Times New Roman"/>
          <w:b/>
          <w:sz w:val="18"/>
          <w:szCs w:val="20"/>
        </w:rPr>
        <w:t>Research Assistant and Instructor (College of Business)</w:t>
      </w:r>
    </w:p>
    <w:p w:rsidR="00584D24" w:rsidRPr="000A3B74" w:rsidRDefault="00584D24" w:rsidP="00584D24">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Helped conduct research with College of Business Faculty related to</w:t>
      </w:r>
      <w:r w:rsidR="000A3B74">
        <w:rPr>
          <w:rFonts w:ascii="Times New Roman" w:hAnsi="Times New Roman" w:cs="Times New Roman"/>
          <w:sz w:val="16"/>
          <w:szCs w:val="20"/>
        </w:rPr>
        <w:t xml:space="preserve"> strategic</w:t>
      </w:r>
      <w:r w:rsidRPr="000A3B74">
        <w:rPr>
          <w:rFonts w:ascii="Times New Roman" w:hAnsi="Times New Roman" w:cs="Times New Roman"/>
          <w:sz w:val="16"/>
          <w:szCs w:val="20"/>
        </w:rPr>
        <w:t xml:space="preserve"> </w:t>
      </w:r>
      <w:r w:rsidR="000A3B74">
        <w:rPr>
          <w:rFonts w:ascii="Times New Roman" w:hAnsi="Times New Roman" w:cs="Times New Roman"/>
          <w:sz w:val="16"/>
          <w:szCs w:val="20"/>
        </w:rPr>
        <w:t>management and</w:t>
      </w:r>
      <w:r w:rsidR="008D7908" w:rsidRPr="000A3B74">
        <w:rPr>
          <w:rFonts w:ascii="Times New Roman" w:hAnsi="Times New Roman" w:cs="Times New Roman"/>
          <w:sz w:val="16"/>
          <w:szCs w:val="20"/>
        </w:rPr>
        <w:t xml:space="preserve"> entrepreneurship.</w:t>
      </w:r>
      <w:r w:rsidR="0010245C" w:rsidRPr="000A3B74">
        <w:rPr>
          <w:rFonts w:ascii="Times New Roman" w:hAnsi="Times New Roman" w:cs="Times New Roman"/>
          <w:sz w:val="16"/>
          <w:szCs w:val="20"/>
        </w:rPr>
        <w:t xml:space="preserve"> Used R Studio, Stata, Python, Java and MySQL to handle and analyze data for faculty research. </w:t>
      </w:r>
      <w:r w:rsidR="008D7908" w:rsidRPr="000A3B74">
        <w:rPr>
          <w:rFonts w:ascii="Times New Roman" w:hAnsi="Times New Roman" w:cs="Times New Roman"/>
          <w:sz w:val="16"/>
          <w:szCs w:val="20"/>
        </w:rPr>
        <w:t xml:space="preserve"> </w:t>
      </w:r>
    </w:p>
    <w:p w:rsidR="00777E8E" w:rsidRPr="000A3B74" w:rsidRDefault="00584D24" w:rsidP="00777E8E">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Designed and instructed courses and actively worked to promote a welcoming and inclusive classroom environment where students felt comfortable and engaged</w:t>
      </w:r>
      <w:r w:rsidR="008D7908" w:rsidRPr="000A3B74">
        <w:rPr>
          <w:rFonts w:ascii="Times New Roman" w:hAnsi="Times New Roman" w:cs="Times New Roman"/>
          <w:sz w:val="16"/>
          <w:szCs w:val="20"/>
        </w:rPr>
        <w:t>.</w:t>
      </w:r>
    </w:p>
    <w:p w:rsidR="00777E8E" w:rsidRPr="000A3B74" w:rsidRDefault="00777E8E" w:rsidP="001E014D">
      <w:pPr>
        <w:spacing w:after="0"/>
        <w:rPr>
          <w:rFonts w:ascii="Times New Roman" w:hAnsi="Times New Roman" w:cs="Times New Roman"/>
          <w:b/>
          <w:sz w:val="16"/>
          <w:szCs w:val="20"/>
        </w:rPr>
      </w:pPr>
    </w:p>
    <w:p w:rsidR="001E014D" w:rsidRPr="000A3B74" w:rsidRDefault="00F374A9" w:rsidP="001E014D">
      <w:pPr>
        <w:spacing w:after="0"/>
        <w:rPr>
          <w:rFonts w:ascii="Times New Roman" w:hAnsi="Times New Roman" w:cs="Times New Roman"/>
          <w:b/>
          <w:sz w:val="18"/>
          <w:szCs w:val="20"/>
        </w:rPr>
      </w:pPr>
      <w:r w:rsidRPr="000A3B74">
        <w:rPr>
          <w:rFonts w:ascii="Times New Roman" w:hAnsi="Times New Roman" w:cs="Times New Roman"/>
          <w:b/>
          <w:sz w:val="18"/>
          <w:szCs w:val="20"/>
        </w:rPr>
        <w:t xml:space="preserve">Graduate Research Assistant </w:t>
      </w:r>
      <w:r w:rsidR="009B65B6" w:rsidRPr="000A3B74">
        <w:rPr>
          <w:rFonts w:ascii="Times New Roman" w:hAnsi="Times New Roman" w:cs="Times New Roman"/>
          <w:b/>
          <w:sz w:val="18"/>
          <w:szCs w:val="20"/>
        </w:rPr>
        <w:t>(</w:t>
      </w:r>
      <w:r w:rsidR="00777E8E" w:rsidRPr="000A3B74">
        <w:rPr>
          <w:rFonts w:ascii="Times New Roman" w:hAnsi="Times New Roman" w:cs="Times New Roman"/>
          <w:b/>
          <w:sz w:val="18"/>
          <w:szCs w:val="20"/>
        </w:rPr>
        <w:t>Department of Nuclear Science and Technology</w:t>
      </w:r>
      <w:r w:rsidR="009B65B6" w:rsidRPr="000A3B74">
        <w:rPr>
          <w:rFonts w:ascii="Times New Roman" w:hAnsi="Times New Roman" w:cs="Times New Roman"/>
          <w:b/>
          <w:sz w:val="18"/>
          <w:szCs w:val="20"/>
        </w:rPr>
        <w:t>)</w:t>
      </w:r>
    </w:p>
    <w:p w:rsidR="008D7908" w:rsidRPr="000A3B74" w:rsidRDefault="008D7908" w:rsidP="006A5D56">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Worked with faculty to develop digital radiation detection software which was funded through a Nuclear Regulatory Commission grant</w:t>
      </w:r>
      <w:r w:rsidR="0010245C" w:rsidRPr="000A3B74">
        <w:rPr>
          <w:rFonts w:ascii="Times New Roman" w:hAnsi="Times New Roman" w:cs="Times New Roman"/>
          <w:sz w:val="16"/>
          <w:szCs w:val="20"/>
        </w:rPr>
        <w:t>.</w:t>
      </w:r>
    </w:p>
    <w:p w:rsidR="00777E8E" w:rsidRPr="000A3B74" w:rsidRDefault="00777E8E" w:rsidP="006A5D56">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 xml:space="preserve">Nominated by Faculty and </w:t>
      </w:r>
      <w:r w:rsidR="0010245C" w:rsidRPr="000A3B74">
        <w:rPr>
          <w:rFonts w:ascii="Times New Roman" w:hAnsi="Times New Roman" w:cs="Times New Roman"/>
          <w:sz w:val="16"/>
          <w:szCs w:val="20"/>
        </w:rPr>
        <w:t>s</w:t>
      </w:r>
      <w:r w:rsidRPr="000A3B74">
        <w:rPr>
          <w:rFonts w:ascii="Times New Roman" w:hAnsi="Times New Roman" w:cs="Times New Roman"/>
          <w:sz w:val="16"/>
          <w:szCs w:val="20"/>
        </w:rPr>
        <w:t xml:space="preserve">elected for ARCS Fellowship providing $6,000 per year </w:t>
      </w:r>
      <w:r w:rsidR="0010245C" w:rsidRPr="000A3B74">
        <w:rPr>
          <w:rFonts w:ascii="Times New Roman" w:hAnsi="Times New Roman" w:cs="Times New Roman"/>
          <w:sz w:val="16"/>
          <w:szCs w:val="20"/>
        </w:rPr>
        <w:t xml:space="preserve">in addition to GRA funding. </w:t>
      </w:r>
    </w:p>
    <w:p w:rsidR="00777E8E" w:rsidRPr="000A3B74" w:rsidRDefault="00777E8E" w:rsidP="006A5D56">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Co-authored and was awarded research grant “Digitized Instrumentation Lab for Distance Students” for $8,220</w:t>
      </w:r>
      <w:r w:rsidR="0010245C" w:rsidRPr="000A3B74">
        <w:rPr>
          <w:rFonts w:ascii="Times New Roman" w:hAnsi="Times New Roman" w:cs="Times New Roman"/>
          <w:sz w:val="16"/>
          <w:szCs w:val="20"/>
        </w:rPr>
        <w:t>.</w:t>
      </w:r>
      <w:r w:rsidRPr="000A3B74">
        <w:rPr>
          <w:rFonts w:ascii="Times New Roman" w:hAnsi="Times New Roman" w:cs="Times New Roman"/>
          <w:sz w:val="16"/>
          <w:szCs w:val="20"/>
        </w:rPr>
        <w:t xml:space="preserve"> </w:t>
      </w:r>
    </w:p>
    <w:p w:rsidR="00B05286" w:rsidRPr="000A3B74" w:rsidRDefault="00777E8E" w:rsidP="00584D24">
      <w:pPr>
        <w:spacing w:after="0" w:line="240" w:lineRule="auto"/>
        <w:ind w:left="360"/>
        <w:rPr>
          <w:rFonts w:ascii="Times New Roman" w:eastAsia="Arial Unicode MS" w:hAnsi="Times New Roman" w:cs="Times New Roman"/>
          <w:bCs/>
          <w:color w:val="000000"/>
          <w:sz w:val="16"/>
        </w:rPr>
      </w:pPr>
      <w:r w:rsidRPr="000A3B74">
        <w:rPr>
          <w:rFonts w:ascii="Times New Roman" w:eastAsia="Arial Unicode MS" w:hAnsi="Times New Roman" w:cs="Times New Roman"/>
          <w:bCs/>
          <w:sz w:val="16"/>
        </w:rPr>
        <w:tab/>
      </w:r>
      <w:r w:rsidR="00584D24" w:rsidRPr="000A3B74">
        <w:rPr>
          <w:b/>
          <w:sz w:val="16"/>
        </w:rPr>
        <w:tab/>
      </w:r>
      <w:r w:rsidR="00B05286" w:rsidRPr="000A3B74">
        <w:rPr>
          <w:rFonts w:ascii="Times New Roman" w:hAnsi="Times New Roman" w:cs="Times New Roman"/>
          <w:sz w:val="16"/>
          <w:szCs w:val="20"/>
        </w:rPr>
        <w:br/>
      </w:r>
    </w:p>
    <w:p w:rsidR="00AC7085" w:rsidRPr="000A3B74" w:rsidRDefault="001E014D" w:rsidP="001E014D">
      <w:pPr>
        <w:spacing w:after="0"/>
        <w:rPr>
          <w:rFonts w:ascii="Times New Roman" w:hAnsi="Times New Roman" w:cs="Times New Roman"/>
          <w:b/>
          <w:sz w:val="18"/>
          <w:szCs w:val="20"/>
        </w:rPr>
      </w:pPr>
      <w:r w:rsidRPr="000A3B74">
        <w:rPr>
          <w:rFonts w:ascii="Times New Roman" w:hAnsi="Times New Roman" w:cs="Times New Roman"/>
          <w:b/>
          <w:sz w:val="18"/>
          <w:szCs w:val="20"/>
        </w:rPr>
        <w:t>Employer Relations Graduate Assistant</w:t>
      </w:r>
      <w:r w:rsidR="009B65B6" w:rsidRPr="000A3B74">
        <w:rPr>
          <w:rFonts w:ascii="Times New Roman" w:hAnsi="Times New Roman" w:cs="Times New Roman"/>
          <w:b/>
          <w:sz w:val="18"/>
          <w:szCs w:val="20"/>
        </w:rPr>
        <w:t xml:space="preserve"> </w:t>
      </w:r>
    </w:p>
    <w:p w:rsidR="008D7908" w:rsidRPr="000A3B74" w:rsidRDefault="008D7908" w:rsidP="008D7908">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 xml:space="preserve">Worked to plan, market and run events including our Career Expos which are attended by hundreds of employers and thousands of students every term </w:t>
      </w:r>
    </w:p>
    <w:p w:rsidR="001652FF" w:rsidRPr="000A3B74" w:rsidRDefault="001652FF" w:rsidP="001652FF">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 xml:space="preserve">Helped found and co-chair our Career Services Advisory Committee with NW Employers including Target, Boeing, Rubicon, Boys and Girls Club, Enterprise Rent a Car, United Way and others </w:t>
      </w:r>
    </w:p>
    <w:p w:rsidR="001652FF" w:rsidRPr="000A3B74" w:rsidRDefault="001652FF" w:rsidP="001652FF">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lastRenderedPageBreak/>
        <w:t xml:space="preserve">Helped interview, train and supervise a team of undergraduate workers including helping to run our student staff meetings and individual weekly meetings </w:t>
      </w:r>
    </w:p>
    <w:p w:rsidR="001652FF" w:rsidRPr="000A3B74" w:rsidRDefault="001652FF" w:rsidP="001652FF">
      <w:pPr>
        <w:pStyle w:val="ListParagraph"/>
        <w:numPr>
          <w:ilvl w:val="0"/>
          <w:numId w:val="13"/>
        </w:numPr>
        <w:spacing w:after="0"/>
        <w:rPr>
          <w:rFonts w:ascii="Times New Roman" w:hAnsi="Times New Roman" w:cs="Times New Roman"/>
          <w:b/>
          <w:sz w:val="16"/>
          <w:szCs w:val="20"/>
        </w:rPr>
      </w:pPr>
      <w:r w:rsidRPr="000A3B74">
        <w:rPr>
          <w:rFonts w:ascii="Times New Roman" w:hAnsi="Times New Roman" w:cs="Times New Roman"/>
          <w:sz w:val="16"/>
          <w:szCs w:val="20"/>
        </w:rPr>
        <w:t>Interacted with employers through email, phone and in person meetings to help the</w:t>
      </w:r>
      <w:r w:rsidR="0020609A" w:rsidRPr="000A3B74">
        <w:rPr>
          <w:rFonts w:ascii="Times New Roman" w:hAnsi="Times New Roman" w:cs="Times New Roman"/>
          <w:sz w:val="16"/>
          <w:szCs w:val="20"/>
        </w:rPr>
        <w:t>m engage with the OSU community</w:t>
      </w:r>
      <w:r w:rsidRPr="000A3B74">
        <w:rPr>
          <w:rFonts w:ascii="Times New Roman" w:hAnsi="Times New Roman" w:cs="Times New Roman"/>
          <w:sz w:val="16"/>
          <w:szCs w:val="20"/>
        </w:rPr>
        <w:t xml:space="preserve"> and students</w:t>
      </w:r>
    </w:p>
    <w:p w:rsidR="00F43CC4" w:rsidRPr="000A3B74" w:rsidRDefault="00F43CC4" w:rsidP="001652FF">
      <w:pPr>
        <w:pStyle w:val="ListParagraph"/>
        <w:spacing w:after="0"/>
        <w:rPr>
          <w:rFonts w:ascii="Times New Roman" w:hAnsi="Times New Roman" w:cs="Times New Roman"/>
          <w:b/>
          <w:sz w:val="16"/>
          <w:szCs w:val="20"/>
        </w:rPr>
      </w:pPr>
    </w:p>
    <w:p w:rsidR="0014458F" w:rsidRPr="000A3B74" w:rsidRDefault="001E014D" w:rsidP="00584D24">
      <w:pPr>
        <w:spacing w:after="0"/>
        <w:rPr>
          <w:rFonts w:ascii="Times New Roman" w:hAnsi="Times New Roman" w:cs="Times New Roman"/>
          <w:b/>
          <w:sz w:val="18"/>
          <w:szCs w:val="20"/>
        </w:rPr>
      </w:pPr>
      <w:r w:rsidRPr="000A3B74">
        <w:rPr>
          <w:rFonts w:ascii="Times New Roman" w:hAnsi="Times New Roman" w:cs="Times New Roman"/>
          <w:b/>
          <w:sz w:val="18"/>
          <w:szCs w:val="20"/>
        </w:rPr>
        <w:t>OSU Advantage Accelerator</w:t>
      </w:r>
      <w:r w:rsidR="00715FF6">
        <w:rPr>
          <w:rFonts w:ascii="Times New Roman" w:hAnsi="Times New Roman" w:cs="Times New Roman"/>
          <w:b/>
          <w:sz w:val="18"/>
          <w:szCs w:val="20"/>
        </w:rPr>
        <w:t xml:space="preserve"> </w:t>
      </w:r>
    </w:p>
    <w:p w:rsidR="00715FF6" w:rsidRDefault="00EE740F" w:rsidP="003B3B61">
      <w:pPr>
        <w:pStyle w:val="ListParagraph"/>
        <w:numPr>
          <w:ilvl w:val="0"/>
          <w:numId w:val="9"/>
        </w:numPr>
        <w:spacing w:after="0"/>
        <w:rPr>
          <w:rFonts w:ascii="Times New Roman" w:hAnsi="Times New Roman" w:cs="Times New Roman"/>
          <w:sz w:val="16"/>
          <w:szCs w:val="20"/>
        </w:rPr>
      </w:pPr>
      <w:r w:rsidRPr="000A3B74">
        <w:rPr>
          <w:rFonts w:ascii="Times New Roman" w:hAnsi="Times New Roman" w:cs="Times New Roman"/>
          <w:sz w:val="16"/>
          <w:szCs w:val="20"/>
        </w:rPr>
        <w:t>Worked with the Office for Commercialization and Corporate Development (OCCD) and the Office for Sponsored Research and Award Administration (OSRAA) to</w:t>
      </w:r>
      <w:r w:rsidR="00DA4EB0" w:rsidRPr="000A3B74">
        <w:rPr>
          <w:rFonts w:ascii="Times New Roman" w:hAnsi="Times New Roman" w:cs="Times New Roman"/>
          <w:sz w:val="16"/>
          <w:szCs w:val="20"/>
        </w:rPr>
        <w:t xml:space="preserve"> conduct a process</w:t>
      </w:r>
      <w:r w:rsidR="00605E23" w:rsidRPr="000A3B74">
        <w:rPr>
          <w:rFonts w:ascii="Times New Roman" w:hAnsi="Times New Roman" w:cs="Times New Roman"/>
          <w:sz w:val="16"/>
          <w:szCs w:val="20"/>
        </w:rPr>
        <w:t xml:space="preserve"> analysis of the grant administration process. The methods included analyzing documentation and in person interviews</w:t>
      </w:r>
      <w:r w:rsidR="00715FF6">
        <w:rPr>
          <w:rFonts w:ascii="Times New Roman" w:hAnsi="Times New Roman" w:cs="Times New Roman"/>
          <w:sz w:val="16"/>
          <w:szCs w:val="20"/>
        </w:rPr>
        <w:t xml:space="preserve"> </w:t>
      </w:r>
      <w:proofErr w:type="gramStart"/>
      <w:r w:rsidR="00715FF6">
        <w:rPr>
          <w:rFonts w:ascii="Times New Roman" w:hAnsi="Times New Roman" w:cs="Times New Roman"/>
          <w:sz w:val="16"/>
          <w:szCs w:val="20"/>
        </w:rPr>
        <w:t>in order to</w:t>
      </w:r>
      <w:proofErr w:type="gramEnd"/>
      <w:r w:rsidR="00715FF6">
        <w:rPr>
          <w:rFonts w:ascii="Times New Roman" w:hAnsi="Times New Roman" w:cs="Times New Roman"/>
          <w:sz w:val="16"/>
          <w:szCs w:val="20"/>
        </w:rPr>
        <w:t xml:space="preserve"> understand all aspects of the grant administration process</w:t>
      </w:r>
      <w:r w:rsidR="00602E3C">
        <w:rPr>
          <w:rFonts w:ascii="Times New Roman" w:hAnsi="Times New Roman" w:cs="Times New Roman"/>
          <w:sz w:val="16"/>
          <w:szCs w:val="20"/>
        </w:rPr>
        <w:t>.</w:t>
      </w:r>
      <w:r w:rsidR="00605E23" w:rsidRPr="000A3B74">
        <w:rPr>
          <w:rFonts w:ascii="Times New Roman" w:hAnsi="Times New Roman" w:cs="Times New Roman"/>
          <w:sz w:val="16"/>
          <w:szCs w:val="20"/>
        </w:rPr>
        <w:t xml:space="preserve"> </w:t>
      </w:r>
      <w:r w:rsidR="00715FF6">
        <w:rPr>
          <w:rFonts w:ascii="Times New Roman" w:hAnsi="Times New Roman" w:cs="Times New Roman"/>
          <w:sz w:val="16"/>
          <w:szCs w:val="20"/>
        </w:rPr>
        <w:t xml:space="preserve">I modeled this workflow using UML diagrams </w:t>
      </w:r>
      <w:proofErr w:type="gramStart"/>
      <w:r w:rsidR="00715FF6">
        <w:rPr>
          <w:rFonts w:ascii="Times New Roman" w:hAnsi="Times New Roman" w:cs="Times New Roman"/>
          <w:sz w:val="16"/>
          <w:szCs w:val="20"/>
        </w:rPr>
        <w:t>and also</w:t>
      </w:r>
      <w:proofErr w:type="gramEnd"/>
      <w:r w:rsidR="00715FF6">
        <w:rPr>
          <w:rFonts w:ascii="Times New Roman" w:hAnsi="Times New Roman" w:cs="Times New Roman"/>
          <w:sz w:val="16"/>
          <w:szCs w:val="20"/>
        </w:rPr>
        <w:t xml:space="preserve"> developed a report of the process. </w:t>
      </w:r>
    </w:p>
    <w:p w:rsidR="00EE740F" w:rsidRPr="000A3B74" w:rsidRDefault="00715FF6" w:rsidP="003B3B61">
      <w:pPr>
        <w:pStyle w:val="ListParagraph"/>
        <w:numPr>
          <w:ilvl w:val="0"/>
          <w:numId w:val="9"/>
        </w:numPr>
        <w:spacing w:after="0"/>
        <w:rPr>
          <w:rFonts w:ascii="Times New Roman" w:hAnsi="Times New Roman" w:cs="Times New Roman"/>
          <w:sz w:val="16"/>
          <w:szCs w:val="20"/>
        </w:rPr>
      </w:pPr>
      <w:r>
        <w:rPr>
          <w:rFonts w:ascii="Times New Roman" w:hAnsi="Times New Roman" w:cs="Times New Roman"/>
          <w:sz w:val="16"/>
          <w:szCs w:val="20"/>
        </w:rPr>
        <w:t>W</w:t>
      </w:r>
      <w:r w:rsidR="00DA4EB0" w:rsidRPr="000A3B74">
        <w:rPr>
          <w:rFonts w:ascii="Times New Roman" w:hAnsi="Times New Roman" w:cs="Times New Roman"/>
          <w:sz w:val="16"/>
          <w:szCs w:val="20"/>
        </w:rPr>
        <w:t>orked with OCCD staff to find and remove bottlenecks to improve grant handling o</w:t>
      </w:r>
      <w:r>
        <w:rPr>
          <w:rFonts w:ascii="Times New Roman" w:hAnsi="Times New Roman" w:cs="Times New Roman"/>
          <w:sz w:val="16"/>
          <w:szCs w:val="20"/>
        </w:rPr>
        <w:t>f</w:t>
      </w:r>
      <w:r w:rsidR="00DA4EB0" w:rsidRPr="000A3B74">
        <w:rPr>
          <w:rFonts w:ascii="Times New Roman" w:hAnsi="Times New Roman" w:cs="Times New Roman"/>
          <w:sz w:val="16"/>
          <w:szCs w:val="20"/>
        </w:rPr>
        <w:t xml:space="preserve"> industry related grants</w:t>
      </w:r>
      <w:r w:rsidR="00EE740F" w:rsidRPr="000A3B74">
        <w:rPr>
          <w:rFonts w:ascii="Times New Roman" w:hAnsi="Times New Roman" w:cs="Times New Roman"/>
          <w:sz w:val="16"/>
          <w:szCs w:val="20"/>
        </w:rPr>
        <w:t>.</w:t>
      </w:r>
      <w:r>
        <w:rPr>
          <w:rFonts w:ascii="Times New Roman" w:hAnsi="Times New Roman" w:cs="Times New Roman"/>
          <w:sz w:val="16"/>
          <w:szCs w:val="20"/>
        </w:rPr>
        <w:t xml:space="preserve"> This process is incredibly important as the University is actively seeking to engage more with industry and seek ways to create positive relationships and the grant process is one that can often be slow. </w:t>
      </w:r>
      <w:r w:rsidR="00EE740F" w:rsidRPr="000A3B74">
        <w:rPr>
          <w:rFonts w:ascii="Times New Roman" w:hAnsi="Times New Roman" w:cs="Times New Roman"/>
          <w:sz w:val="16"/>
          <w:szCs w:val="20"/>
        </w:rPr>
        <w:t xml:space="preserve"> </w:t>
      </w:r>
    </w:p>
    <w:p w:rsidR="001D7050" w:rsidRPr="000A3B74" w:rsidRDefault="001D7050" w:rsidP="005B6F33">
      <w:pPr>
        <w:spacing w:after="0"/>
        <w:rPr>
          <w:rFonts w:ascii="Times New Roman" w:hAnsi="Times New Roman" w:cs="Times New Roman"/>
          <w:b/>
          <w:sz w:val="18"/>
          <w:szCs w:val="20"/>
        </w:rPr>
      </w:pPr>
    </w:p>
    <w:p w:rsidR="001957FC" w:rsidRPr="000A3B74" w:rsidRDefault="007F03C9" w:rsidP="001957FC">
      <w:pPr>
        <w:spacing w:after="0"/>
        <w:rPr>
          <w:rFonts w:ascii="Times New Roman" w:hAnsi="Times New Roman" w:cs="Times New Roman"/>
          <w:b/>
          <w:sz w:val="18"/>
          <w:szCs w:val="20"/>
        </w:rPr>
      </w:pPr>
      <w:r w:rsidRPr="000A3B74">
        <w:rPr>
          <w:rFonts w:ascii="Times New Roman" w:hAnsi="Times New Roman" w:cs="Times New Roman"/>
          <w:b/>
          <w:sz w:val="18"/>
          <w:szCs w:val="20"/>
        </w:rPr>
        <w:t>Legacy Health System Intern</w:t>
      </w:r>
      <w:r w:rsidR="009B65B6" w:rsidRPr="000A3B74">
        <w:rPr>
          <w:rFonts w:ascii="Times New Roman" w:hAnsi="Times New Roman" w:cs="Times New Roman"/>
          <w:b/>
          <w:sz w:val="18"/>
          <w:szCs w:val="20"/>
        </w:rPr>
        <w:t xml:space="preserve">  </w:t>
      </w:r>
      <w:r w:rsidRPr="000A3B74">
        <w:rPr>
          <w:rFonts w:ascii="Times New Roman" w:hAnsi="Times New Roman" w:cs="Times New Roman"/>
          <w:b/>
          <w:sz w:val="18"/>
          <w:szCs w:val="20"/>
        </w:rPr>
        <w:t xml:space="preserve"> </w:t>
      </w:r>
      <w:r w:rsidR="0021078D" w:rsidRPr="000A3B74">
        <w:rPr>
          <w:rFonts w:ascii="Times New Roman" w:hAnsi="Times New Roman" w:cs="Times New Roman"/>
          <w:b/>
          <w:sz w:val="18"/>
          <w:szCs w:val="20"/>
        </w:rPr>
        <w:t xml:space="preserve"> </w:t>
      </w:r>
    </w:p>
    <w:p w:rsidR="00B51DB2" w:rsidRPr="000A3B74" w:rsidRDefault="0021078D" w:rsidP="001957FC">
      <w:pPr>
        <w:pStyle w:val="ListParagraph"/>
        <w:numPr>
          <w:ilvl w:val="0"/>
          <w:numId w:val="9"/>
        </w:numPr>
        <w:spacing w:after="0"/>
        <w:rPr>
          <w:rFonts w:ascii="Times New Roman" w:hAnsi="Times New Roman" w:cs="Times New Roman"/>
          <w:sz w:val="16"/>
          <w:szCs w:val="20"/>
        </w:rPr>
      </w:pPr>
      <w:r w:rsidRPr="000A3B74">
        <w:rPr>
          <w:rFonts w:ascii="Times New Roman" w:hAnsi="Times New Roman" w:cs="Times New Roman"/>
          <w:sz w:val="16"/>
          <w:szCs w:val="20"/>
        </w:rPr>
        <w:t xml:space="preserve">Worked as a Supply Chain Intern </w:t>
      </w:r>
      <w:r w:rsidR="00B51DB2" w:rsidRPr="000A3B74">
        <w:rPr>
          <w:rFonts w:ascii="Times New Roman" w:hAnsi="Times New Roman" w:cs="Times New Roman"/>
          <w:sz w:val="16"/>
          <w:szCs w:val="20"/>
        </w:rPr>
        <w:t xml:space="preserve">at Legacy Health System to help improve their outreach to minority owned vendors </w:t>
      </w:r>
      <w:proofErr w:type="gramStart"/>
      <w:r w:rsidR="00B51DB2" w:rsidRPr="000A3B74">
        <w:rPr>
          <w:rFonts w:ascii="Times New Roman" w:hAnsi="Times New Roman" w:cs="Times New Roman"/>
          <w:sz w:val="16"/>
          <w:szCs w:val="20"/>
        </w:rPr>
        <w:t>in order to</w:t>
      </w:r>
      <w:proofErr w:type="gramEnd"/>
      <w:r w:rsidR="00B51DB2" w:rsidRPr="000A3B74">
        <w:rPr>
          <w:rFonts w:ascii="Times New Roman" w:hAnsi="Times New Roman" w:cs="Times New Roman"/>
          <w:sz w:val="16"/>
          <w:szCs w:val="20"/>
        </w:rPr>
        <w:t xml:space="preserve"> encourage more partnerships with these firms</w:t>
      </w:r>
      <w:r w:rsidR="0014458F">
        <w:rPr>
          <w:rFonts w:ascii="Times New Roman" w:hAnsi="Times New Roman" w:cs="Times New Roman"/>
          <w:sz w:val="16"/>
          <w:szCs w:val="20"/>
        </w:rPr>
        <w:t>.</w:t>
      </w:r>
    </w:p>
    <w:p w:rsidR="0014458F" w:rsidRDefault="00B51DB2" w:rsidP="0014458F">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The first component of this position was conducting an analysis of their current contracts to create a new database of minority owned vendors</w:t>
      </w:r>
      <w:r w:rsidR="0014458F">
        <w:rPr>
          <w:rFonts w:ascii="Times New Roman" w:hAnsi="Times New Roman" w:cs="Times New Roman"/>
          <w:sz w:val="16"/>
          <w:szCs w:val="20"/>
        </w:rPr>
        <w:t xml:space="preserve">. The second component </w:t>
      </w:r>
      <w:r w:rsidRPr="0014458F">
        <w:rPr>
          <w:rFonts w:ascii="Times New Roman" w:hAnsi="Times New Roman" w:cs="Times New Roman"/>
          <w:sz w:val="16"/>
          <w:szCs w:val="20"/>
        </w:rPr>
        <w:t xml:space="preserve">was conducting a procedural analysis </w:t>
      </w:r>
      <w:r w:rsidR="0014458F">
        <w:rPr>
          <w:rFonts w:ascii="Times New Roman" w:hAnsi="Times New Roman" w:cs="Times New Roman"/>
          <w:sz w:val="16"/>
          <w:szCs w:val="20"/>
        </w:rPr>
        <w:t xml:space="preserve">of current business practices regarding minority owned vendors. The third component was meeting with current Legacy employees and minority owned enterprises to identify ways to promote and make it easier for these vendors to contract with LHS. </w:t>
      </w:r>
    </w:p>
    <w:p w:rsidR="001E014D" w:rsidRPr="000A3B74" w:rsidRDefault="0014458F" w:rsidP="00B51DB2">
      <w:pPr>
        <w:pStyle w:val="ListParagraph"/>
        <w:numPr>
          <w:ilvl w:val="0"/>
          <w:numId w:val="13"/>
        </w:numPr>
        <w:spacing w:after="0"/>
        <w:rPr>
          <w:rFonts w:ascii="Times New Roman" w:hAnsi="Times New Roman" w:cs="Times New Roman"/>
          <w:sz w:val="16"/>
          <w:szCs w:val="20"/>
        </w:rPr>
      </w:pPr>
      <w:r>
        <w:rPr>
          <w:rFonts w:ascii="Times New Roman" w:hAnsi="Times New Roman" w:cs="Times New Roman"/>
          <w:sz w:val="16"/>
          <w:szCs w:val="20"/>
        </w:rPr>
        <w:t>Used this analysis to create a</w:t>
      </w:r>
      <w:r w:rsidR="00B51DB2" w:rsidRPr="000A3B74">
        <w:rPr>
          <w:rFonts w:ascii="Times New Roman" w:hAnsi="Times New Roman" w:cs="Times New Roman"/>
          <w:sz w:val="16"/>
          <w:szCs w:val="20"/>
        </w:rPr>
        <w:t xml:space="preserve"> detailed report of findings and future recommendations and presented this to the Director of the S</w:t>
      </w:r>
      <w:r>
        <w:rPr>
          <w:rFonts w:ascii="Times New Roman" w:hAnsi="Times New Roman" w:cs="Times New Roman"/>
          <w:sz w:val="16"/>
          <w:szCs w:val="20"/>
        </w:rPr>
        <w:t xml:space="preserve">upply Chain and LHS Leadership, many of these recommendations were put into practice by the Supply Chain. </w:t>
      </w:r>
    </w:p>
    <w:p w:rsidR="005B6F33" w:rsidRPr="000A3B74" w:rsidRDefault="005B6F33" w:rsidP="005B6F33">
      <w:pPr>
        <w:spacing w:after="0"/>
        <w:rPr>
          <w:rFonts w:ascii="Times New Roman" w:hAnsi="Times New Roman" w:cs="Times New Roman"/>
          <w:sz w:val="16"/>
          <w:szCs w:val="20"/>
        </w:rPr>
      </w:pPr>
    </w:p>
    <w:p w:rsidR="00E33E30" w:rsidRPr="000A3B74" w:rsidRDefault="00E33E30" w:rsidP="00E33E30">
      <w:pPr>
        <w:spacing w:after="0"/>
        <w:rPr>
          <w:rFonts w:ascii="Times New Roman" w:hAnsi="Times New Roman" w:cs="Times New Roman"/>
          <w:b/>
          <w:sz w:val="14"/>
        </w:rPr>
      </w:pPr>
    </w:p>
    <w:p w:rsidR="00E33E30" w:rsidRPr="000A3B74" w:rsidRDefault="00E33E30" w:rsidP="00E33E30">
      <w:pPr>
        <w:spacing w:after="0"/>
        <w:rPr>
          <w:rFonts w:ascii="Times New Roman" w:hAnsi="Times New Roman" w:cs="Times New Roman"/>
          <w:b/>
          <w:sz w:val="14"/>
        </w:rPr>
      </w:pPr>
    </w:p>
    <w:p w:rsidR="00E33E30" w:rsidRPr="000A3B74" w:rsidRDefault="00E33E30" w:rsidP="00E33E30">
      <w:pPr>
        <w:spacing w:after="0"/>
        <w:rPr>
          <w:rFonts w:ascii="Times New Roman" w:hAnsi="Times New Roman" w:cs="Times New Roman"/>
          <w:b/>
          <w:sz w:val="14"/>
        </w:rPr>
      </w:pPr>
    </w:p>
    <w:p w:rsidR="00E33E30" w:rsidRPr="000A3B74" w:rsidRDefault="00E33E30" w:rsidP="00E33E30">
      <w:pPr>
        <w:spacing w:after="0"/>
        <w:rPr>
          <w:rFonts w:ascii="Times New Roman" w:hAnsi="Times New Roman" w:cs="Times New Roman"/>
          <w:b/>
          <w:sz w:val="20"/>
        </w:rPr>
      </w:pPr>
    </w:p>
    <w:p w:rsidR="001E014D" w:rsidRPr="000A3B74" w:rsidRDefault="001E014D" w:rsidP="00542019">
      <w:pPr>
        <w:spacing w:after="0"/>
        <w:rPr>
          <w:rFonts w:ascii="Times New Roman" w:hAnsi="Times New Roman" w:cs="Times New Roman"/>
          <w:b/>
          <w:sz w:val="20"/>
        </w:rPr>
      </w:pPr>
    </w:p>
    <w:p w:rsidR="001E014D" w:rsidRPr="000A3B74" w:rsidRDefault="001E014D" w:rsidP="00542019">
      <w:pPr>
        <w:spacing w:after="0"/>
        <w:rPr>
          <w:rFonts w:ascii="Times New Roman" w:hAnsi="Times New Roman" w:cs="Times New Roman"/>
          <w:b/>
          <w:sz w:val="20"/>
        </w:rPr>
      </w:pPr>
    </w:p>
    <w:p w:rsidR="00FA03E3" w:rsidRPr="000A3B74" w:rsidRDefault="00FA03E3" w:rsidP="00542019">
      <w:pPr>
        <w:spacing w:after="0"/>
        <w:rPr>
          <w:rFonts w:ascii="Times New Roman" w:hAnsi="Times New Roman" w:cs="Times New Roman"/>
          <w:b/>
          <w:sz w:val="20"/>
        </w:rPr>
      </w:pPr>
    </w:p>
    <w:sectPr w:rsidR="00FA03E3" w:rsidRPr="000A3B74" w:rsidSect="0060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EB6"/>
    <w:multiLevelType w:val="hybridMultilevel"/>
    <w:tmpl w:val="5F0A8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7C0A"/>
    <w:multiLevelType w:val="hybridMultilevel"/>
    <w:tmpl w:val="D14AAF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F2FE4"/>
    <w:multiLevelType w:val="multilevel"/>
    <w:tmpl w:val="0356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0AD7"/>
    <w:multiLevelType w:val="hybridMultilevel"/>
    <w:tmpl w:val="F61E79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704E0"/>
    <w:multiLevelType w:val="hybridMultilevel"/>
    <w:tmpl w:val="730287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3319A"/>
    <w:multiLevelType w:val="hybridMultilevel"/>
    <w:tmpl w:val="32B0D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9541F0"/>
    <w:multiLevelType w:val="hybridMultilevel"/>
    <w:tmpl w:val="CD0E3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914A9B"/>
    <w:multiLevelType w:val="hybridMultilevel"/>
    <w:tmpl w:val="C3E85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A15C7"/>
    <w:multiLevelType w:val="hybridMultilevel"/>
    <w:tmpl w:val="36B08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57B0E"/>
    <w:multiLevelType w:val="hybridMultilevel"/>
    <w:tmpl w:val="40EAE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56CBD"/>
    <w:multiLevelType w:val="hybridMultilevel"/>
    <w:tmpl w:val="D6CAA0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171E71"/>
    <w:multiLevelType w:val="hybridMultilevel"/>
    <w:tmpl w:val="13FA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15"/>
  </w:num>
  <w:num w:numId="5">
    <w:abstractNumId w:val="9"/>
  </w:num>
  <w:num w:numId="6">
    <w:abstractNumId w:val="2"/>
  </w:num>
  <w:num w:numId="7">
    <w:abstractNumId w:val="5"/>
  </w:num>
  <w:num w:numId="8">
    <w:abstractNumId w:val="11"/>
  </w:num>
  <w:num w:numId="9">
    <w:abstractNumId w:val="8"/>
  </w:num>
  <w:num w:numId="10">
    <w:abstractNumId w:val="13"/>
  </w:num>
  <w:num w:numId="11">
    <w:abstractNumId w:val="12"/>
  </w:num>
  <w:num w:numId="12">
    <w:abstractNumId w:val="1"/>
  </w:num>
  <w:num w:numId="13">
    <w:abstractNumId w:val="16"/>
  </w:num>
  <w:num w:numId="14">
    <w:abstractNumId w:val="0"/>
  </w:num>
  <w:num w:numId="15">
    <w:abstractNumId w:val="14"/>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2B"/>
    <w:rsid w:val="00022C55"/>
    <w:rsid w:val="00067C58"/>
    <w:rsid w:val="000736BA"/>
    <w:rsid w:val="00091F7D"/>
    <w:rsid w:val="00095C86"/>
    <w:rsid w:val="000A3B74"/>
    <w:rsid w:val="000C6832"/>
    <w:rsid w:val="000D0B2C"/>
    <w:rsid w:val="000D4251"/>
    <w:rsid w:val="0010245C"/>
    <w:rsid w:val="0011275C"/>
    <w:rsid w:val="00117E9D"/>
    <w:rsid w:val="0014458F"/>
    <w:rsid w:val="001652FF"/>
    <w:rsid w:val="001957FC"/>
    <w:rsid w:val="001A74C2"/>
    <w:rsid w:val="001D7050"/>
    <w:rsid w:val="001E014D"/>
    <w:rsid w:val="001E52A2"/>
    <w:rsid w:val="0020609A"/>
    <w:rsid w:val="0021078D"/>
    <w:rsid w:val="00246423"/>
    <w:rsid w:val="00266ABB"/>
    <w:rsid w:val="00267BAC"/>
    <w:rsid w:val="0027183F"/>
    <w:rsid w:val="00324433"/>
    <w:rsid w:val="003B3B61"/>
    <w:rsid w:val="0042553E"/>
    <w:rsid w:val="0046069B"/>
    <w:rsid w:val="00471785"/>
    <w:rsid w:val="004A0AA9"/>
    <w:rsid w:val="004B3273"/>
    <w:rsid w:val="004D54ED"/>
    <w:rsid w:val="004E0BA4"/>
    <w:rsid w:val="004F3ECA"/>
    <w:rsid w:val="00542019"/>
    <w:rsid w:val="00570156"/>
    <w:rsid w:val="00584D24"/>
    <w:rsid w:val="005A7AE7"/>
    <w:rsid w:val="005B6F33"/>
    <w:rsid w:val="00602C11"/>
    <w:rsid w:val="00602E3C"/>
    <w:rsid w:val="006037F4"/>
    <w:rsid w:val="00605E23"/>
    <w:rsid w:val="00621572"/>
    <w:rsid w:val="006547D4"/>
    <w:rsid w:val="00677B82"/>
    <w:rsid w:val="00677F0E"/>
    <w:rsid w:val="00690438"/>
    <w:rsid w:val="006A5D56"/>
    <w:rsid w:val="006C41EB"/>
    <w:rsid w:val="006E3696"/>
    <w:rsid w:val="006E583C"/>
    <w:rsid w:val="0071364C"/>
    <w:rsid w:val="00715FF6"/>
    <w:rsid w:val="007208F1"/>
    <w:rsid w:val="00743C2B"/>
    <w:rsid w:val="00777E8E"/>
    <w:rsid w:val="00792A8C"/>
    <w:rsid w:val="00795D9C"/>
    <w:rsid w:val="007C2AAC"/>
    <w:rsid w:val="007E0163"/>
    <w:rsid w:val="007F03C9"/>
    <w:rsid w:val="0081087C"/>
    <w:rsid w:val="0082775E"/>
    <w:rsid w:val="008A4A3C"/>
    <w:rsid w:val="008C0AEA"/>
    <w:rsid w:val="008D7908"/>
    <w:rsid w:val="00901D84"/>
    <w:rsid w:val="00907138"/>
    <w:rsid w:val="00910F68"/>
    <w:rsid w:val="00921F2D"/>
    <w:rsid w:val="0092344B"/>
    <w:rsid w:val="00991BF5"/>
    <w:rsid w:val="009B65B6"/>
    <w:rsid w:val="009C08F6"/>
    <w:rsid w:val="00A047DC"/>
    <w:rsid w:val="00A110AE"/>
    <w:rsid w:val="00A12467"/>
    <w:rsid w:val="00A46484"/>
    <w:rsid w:val="00A52263"/>
    <w:rsid w:val="00A8289E"/>
    <w:rsid w:val="00AA399A"/>
    <w:rsid w:val="00AC7085"/>
    <w:rsid w:val="00AE60BD"/>
    <w:rsid w:val="00B042F0"/>
    <w:rsid w:val="00B05286"/>
    <w:rsid w:val="00B13950"/>
    <w:rsid w:val="00B328B3"/>
    <w:rsid w:val="00B51DB2"/>
    <w:rsid w:val="00B52A9B"/>
    <w:rsid w:val="00B86F0C"/>
    <w:rsid w:val="00BC2F55"/>
    <w:rsid w:val="00BC7BFC"/>
    <w:rsid w:val="00C03F26"/>
    <w:rsid w:val="00C312C8"/>
    <w:rsid w:val="00C51FB8"/>
    <w:rsid w:val="00C55228"/>
    <w:rsid w:val="00C82769"/>
    <w:rsid w:val="00CE648E"/>
    <w:rsid w:val="00D008B2"/>
    <w:rsid w:val="00D02B95"/>
    <w:rsid w:val="00DA4EB0"/>
    <w:rsid w:val="00DA5D4E"/>
    <w:rsid w:val="00DE7402"/>
    <w:rsid w:val="00E13F33"/>
    <w:rsid w:val="00E33E30"/>
    <w:rsid w:val="00E61097"/>
    <w:rsid w:val="00EB4F20"/>
    <w:rsid w:val="00EE740F"/>
    <w:rsid w:val="00F03DDB"/>
    <w:rsid w:val="00F040C5"/>
    <w:rsid w:val="00F374A9"/>
    <w:rsid w:val="00F43CC4"/>
    <w:rsid w:val="00FA03E3"/>
    <w:rsid w:val="00FB6033"/>
    <w:rsid w:val="00FC0DDE"/>
    <w:rsid w:val="00FC1447"/>
    <w:rsid w:val="00FC56F8"/>
    <w:rsid w:val="00FD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30EC"/>
  <w15:docId w15:val="{52BDEB5B-552E-45FA-AD3A-98F6787A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C11"/>
  </w:style>
  <w:style w:type="paragraph" w:styleId="Heading1">
    <w:name w:val="heading 1"/>
    <w:basedOn w:val="Normal"/>
    <w:next w:val="Normal"/>
    <w:link w:val="Heading1Char"/>
    <w:uiPriority w:val="9"/>
    <w:qFormat/>
    <w:rsid w:val="001A74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A7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42019"/>
    <w:pPr>
      <w:ind w:left="720"/>
      <w:contextualSpacing/>
    </w:pPr>
  </w:style>
  <w:style w:type="paragraph" w:styleId="NormalWeb">
    <w:name w:val="Normal (Web)"/>
    <w:basedOn w:val="Normal"/>
    <w:uiPriority w:val="99"/>
    <w:unhideWhenUsed/>
    <w:rsid w:val="00FA03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40F"/>
    <w:rPr>
      <w:color w:val="0000FF"/>
      <w:u w:val="single"/>
    </w:rPr>
  </w:style>
  <w:style w:type="character" w:styleId="CommentReference">
    <w:name w:val="annotation reference"/>
    <w:basedOn w:val="DefaultParagraphFont"/>
    <w:uiPriority w:val="99"/>
    <w:semiHidden/>
    <w:unhideWhenUsed/>
    <w:rsid w:val="00B86F0C"/>
    <w:rPr>
      <w:sz w:val="16"/>
      <w:szCs w:val="16"/>
    </w:rPr>
  </w:style>
  <w:style w:type="paragraph" w:styleId="CommentText">
    <w:name w:val="annotation text"/>
    <w:basedOn w:val="Normal"/>
    <w:link w:val="CommentTextChar"/>
    <w:uiPriority w:val="99"/>
    <w:semiHidden/>
    <w:unhideWhenUsed/>
    <w:rsid w:val="00B86F0C"/>
    <w:pPr>
      <w:spacing w:line="240" w:lineRule="auto"/>
    </w:pPr>
    <w:rPr>
      <w:sz w:val="20"/>
      <w:szCs w:val="20"/>
    </w:rPr>
  </w:style>
  <w:style w:type="character" w:customStyle="1" w:styleId="CommentTextChar">
    <w:name w:val="Comment Text Char"/>
    <w:basedOn w:val="DefaultParagraphFont"/>
    <w:link w:val="CommentText"/>
    <w:uiPriority w:val="99"/>
    <w:semiHidden/>
    <w:rsid w:val="00B86F0C"/>
    <w:rPr>
      <w:sz w:val="20"/>
      <w:szCs w:val="20"/>
    </w:rPr>
  </w:style>
  <w:style w:type="paragraph" w:styleId="CommentSubject">
    <w:name w:val="annotation subject"/>
    <w:basedOn w:val="CommentText"/>
    <w:next w:val="CommentText"/>
    <w:link w:val="CommentSubjectChar"/>
    <w:uiPriority w:val="99"/>
    <w:semiHidden/>
    <w:unhideWhenUsed/>
    <w:rsid w:val="00B86F0C"/>
    <w:rPr>
      <w:b/>
      <w:bCs/>
    </w:rPr>
  </w:style>
  <w:style w:type="character" w:customStyle="1" w:styleId="CommentSubjectChar">
    <w:name w:val="Comment Subject Char"/>
    <w:basedOn w:val="CommentTextChar"/>
    <w:link w:val="CommentSubject"/>
    <w:uiPriority w:val="99"/>
    <w:semiHidden/>
    <w:rsid w:val="00B86F0C"/>
    <w:rPr>
      <w:b/>
      <w:bCs/>
      <w:sz w:val="20"/>
      <w:szCs w:val="20"/>
    </w:rPr>
  </w:style>
  <w:style w:type="paragraph" w:styleId="BalloonText">
    <w:name w:val="Balloon Text"/>
    <w:basedOn w:val="Normal"/>
    <w:link w:val="BalloonTextChar"/>
    <w:uiPriority w:val="99"/>
    <w:semiHidden/>
    <w:unhideWhenUsed/>
    <w:rsid w:val="00B86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F0C"/>
    <w:rPr>
      <w:rFonts w:ascii="Segoe UI" w:hAnsi="Segoe UI" w:cs="Segoe UI"/>
      <w:sz w:val="18"/>
      <w:szCs w:val="18"/>
    </w:rPr>
  </w:style>
  <w:style w:type="table" w:styleId="TableGrid">
    <w:name w:val="Table Grid"/>
    <w:basedOn w:val="TableNormal"/>
    <w:uiPriority w:val="59"/>
    <w:rsid w:val="00FD3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74C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A74C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73291">
      <w:bodyDiv w:val="1"/>
      <w:marLeft w:val="0"/>
      <w:marRight w:val="0"/>
      <w:marTop w:val="0"/>
      <w:marBottom w:val="0"/>
      <w:divBdr>
        <w:top w:val="none" w:sz="0" w:space="0" w:color="auto"/>
        <w:left w:val="none" w:sz="0" w:space="0" w:color="auto"/>
        <w:bottom w:val="none" w:sz="0" w:space="0" w:color="auto"/>
        <w:right w:val="none" w:sz="0" w:space="0" w:color="auto"/>
      </w:divBdr>
      <w:divsChild>
        <w:div w:id="1018502598">
          <w:marLeft w:val="0"/>
          <w:marRight w:val="0"/>
          <w:marTop w:val="0"/>
          <w:marBottom w:val="0"/>
          <w:divBdr>
            <w:top w:val="none" w:sz="0" w:space="0" w:color="auto"/>
            <w:left w:val="none" w:sz="0" w:space="0" w:color="auto"/>
            <w:bottom w:val="none" w:sz="0" w:space="0" w:color="auto"/>
            <w:right w:val="none" w:sz="0" w:space="0" w:color="auto"/>
          </w:divBdr>
        </w:div>
        <w:div w:id="158159952">
          <w:marLeft w:val="0"/>
          <w:marRight w:val="0"/>
          <w:marTop w:val="0"/>
          <w:marBottom w:val="0"/>
          <w:divBdr>
            <w:top w:val="none" w:sz="0" w:space="0" w:color="auto"/>
            <w:left w:val="none" w:sz="0" w:space="0" w:color="auto"/>
            <w:bottom w:val="none" w:sz="0" w:space="0" w:color="auto"/>
            <w:right w:val="none" w:sz="0" w:space="0" w:color="auto"/>
          </w:divBdr>
          <w:divsChild>
            <w:div w:id="312876027">
              <w:marLeft w:val="0"/>
              <w:marRight w:val="0"/>
              <w:marTop w:val="0"/>
              <w:marBottom w:val="0"/>
              <w:divBdr>
                <w:top w:val="none" w:sz="0" w:space="0" w:color="auto"/>
                <w:left w:val="none" w:sz="0" w:space="0" w:color="auto"/>
                <w:bottom w:val="none" w:sz="0" w:space="0" w:color="auto"/>
                <w:right w:val="none" w:sz="0" w:space="0" w:color="auto"/>
              </w:divBdr>
              <w:divsChild>
                <w:div w:id="10335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6798">
      <w:bodyDiv w:val="1"/>
      <w:marLeft w:val="0"/>
      <w:marRight w:val="0"/>
      <w:marTop w:val="0"/>
      <w:marBottom w:val="0"/>
      <w:divBdr>
        <w:top w:val="none" w:sz="0" w:space="0" w:color="auto"/>
        <w:left w:val="none" w:sz="0" w:space="0" w:color="auto"/>
        <w:bottom w:val="none" w:sz="0" w:space="0" w:color="auto"/>
        <w:right w:val="none" w:sz="0" w:space="0" w:color="auto"/>
      </w:divBdr>
    </w:div>
    <w:div w:id="997418681">
      <w:bodyDiv w:val="1"/>
      <w:marLeft w:val="0"/>
      <w:marRight w:val="0"/>
      <w:marTop w:val="0"/>
      <w:marBottom w:val="0"/>
      <w:divBdr>
        <w:top w:val="none" w:sz="0" w:space="0" w:color="auto"/>
        <w:left w:val="none" w:sz="0" w:space="0" w:color="auto"/>
        <w:bottom w:val="none" w:sz="0" w:space="0" w:color="auto"/>
        <w:right w:val="none" w:sz="0" w:space="0" w:color="auto"/>
      </w:divBdr>
    </w:div>
    <w:div w:id="1522549575">
      <w:bodyDiv w:val="1"/>
      <w:marLeft w:val="0"/>
      <w:marRight w:val="0"/>
      <w:marTop w:val="0"/>
      <w:marBottom w:val="0"/>
      <w:divBdr>
        <w:top w:val="none" w:sz="0" w:space="0" w:color="auto"/>
        <w:left w:val="none" w:sz="0" w:space="0" w:color="auto"/>
        <w:bottom w:val="none" w:sz="0" w:space="0" w:color="auto"/>
        <w:right w:val="none" w:sz="0" w:space="0" w:color="auto"/>
      </w:divBdr>
    </w:div>
    <w:div w:id="2050255057">
      <w:bodyDiv w:val="1"/>
      <w:marLeft w:val="0"/>
      <w:marRight w:val="0"/>
      <w:marTop w:val="0"/>
      <w:marBottom w:val="0"/>
      <w:divBdr>
        <w:top w:val="none" w:sz="0" w:space="0" w:color="auto"/>
        <w:left w:val="none" w:sz="0" w:space="0" w:color="auto"/>
        <w:bottom w:val="none" w:sz="0" w:space="0" w:color="auto"/>
        <w:right w:val="none" w:sz="0" w:space="0" w:color="auto"/>
      </w:divBdr>
      <w:divsChild>
        <w:div w:id="2050453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Vasquez, David Charles</cp:lastModifiedBy>
  <cp:revision>2</cp:revision>
  <dcterms:created xsi:type="dcterms:W3CDTF">2018-05-22T18:10:00Z</dcterms:created>
  <dcterms:modified xsi:type="dcterms:W3CDTF">2018-05-22T18:10:00Z</dcterms:modified>
</cp:coreProperties>
</file>