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DB5" w:rsidRPr="00126DB5" w:rsidRDefault="00126DB5" w:rsidP="00126DB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PHONE INTERVIEW QUESTIONS TO ASK:</w:t>
      </w:r>
      <w:r w:rsidRPr="00126DB5">
        <w:rPr>
          <w:rFonts w:ascii="Times" w:hAnsi="Times" w:cs="Times"/>
        </w:rPr>
        <w:t xml:space="preserve"> 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26DB5">
        <w:rPr>
          <w:rFonts w:ascii="Times" w:hAnsi="Times" w:cs="Times"/>
        </w:rPr>
        <w:t> 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1. Why did you choose to work at __________?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2. What do you look for in Residence Hall Director Candidates?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a) Qualities?</w:t>
      </w:r>
      <w:r w:rsidRPr="00126DB5">
        <w:rPr>
          <w:rFonts w:ascii="Times" w:hAnsi="Times" w:cs="Times"/>
        </w:rPr>
        <w:t xml:space="preserve">  </w:t>
      </w:r>
      <w:proofErr w:type="gramStart"/>
      <w:r w:rsidRPr="00126DB5">
        <w:rPr>
          <w:rFonts w:ascii="Times" w:hAnsi="Times" w:cs="Times"/>
          <w:b/>
          <w:bCs/>
          <w:color w:val="2500FF"/>
        </w:rPr>
        <w:t>b</w:t>
      </w:r>
      <w:proofErr w:type="gramEnd"/>
      <w:r w:rsidRPr="00126DB5">
        <w:rPr>
          <w:rFonts w:ascii="Times" w:hAnsi="Times" w:cs="Times"/>
          <w:b/>
          <w:bCs/>
          <w:color w:val="2500FF"/>
        </w:rPr>
        <w:t>) Qualifications?</w:t>
      </w:r>
      <w:r w:rsidRPr="00126DB5">
        <w:rPr>
          <w:rFonts w:ascii="Times" w:hAnsi="Times" w:cs="Times"/>
        </w:rPr>
        <w:t xml:space="preserve">  </w:t>
      </w:r>
      <w:proofErr w:type="gramStart"/>
      <w:r w:rsidRPr="00126DB5">
        <w:rPr>
          <w:rFonts w:ascii="Times" w:hAnsi="Times" w:cs="Times"/>
          <w:b/>
          <w:bCs/>
          <w:color w:val="2500FF"/>
        </w:rPr>
        <w:t>c</w:t>
      </w:r>
      <w:proofErr w:type="gramEnd"/>
      <w:r w:rsidRPr="00126DB5">
        <w:rPr>
          <w:rFonts w:ascii="Times" w:hAnsi="Times" w:cs="Times"/>
          <w:b/>
          <w:bCs/>
          <w:color w:val="2500FF"/>
        </w:rPr>
        <w:t>) Characteristics?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3. Describe the types of students that attend ___________?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4. How does ____________ accommodate the needs of diverse student populations?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5. How does ___________ Office of Residence life cater to the needs of diverse Faculty, Staff and Students (i.e. individuals with diverse sexual orientations, religions, ethnicity’s, political beliefs, disabilities, races?)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6.  Describe the structure of Department of Residence Life.  (# </w:t>
      </w:r>
      <w:proofErr w:type="gramStart"/>
      <w:r w:rsidRPr="00126DB5">
        <w:rPr>
          <w:rFonts w:ascii="Times" w:hAnsi="Times" w:cs="Times"/>
          <w:b/>
          <w:bCs/>
          <w:color w:val="2500FF"/>
        </w:rPr>
        <w:t>of</w:t>
      </w:r>
      <w:proofErr w:type="gramEnd"/>
      <w:r w:rsidRPr="00126DB5">
        <w:rPr>
          <w:rFonts w:ascii="Times" w:hAnsi="Times" w:cs="Times"/>
          <w:b/>
          <w:bCs/>
          <w:color w:val="2500FF"/>
        </w:rPr>
        <w:t xml:space="preserve"> Hall Directors?   # </w:t>
      </w:r>
      <w:proofErr w:type="gramStart"/>
      <w:r w:rsidRPr="00126DB5">
        <w:rPr>
          <w:rFonts w:ascii="Times" w:hAnsi="Times" w:cs="Times"/>
          <w:b/>
          <w:bCs/>
          <w:color w:val="2500FF"/>
        </w:rPr>
        <w:t>of</w:t>
      </w:r>
      <w:proofErr w:type="gramEnd"/>
      <w:r w:rsidRPr="00126DB5">
        <w:rPr>
          <w:rFonts w:ascii="Times" w:hAnsi="Times" w:cs="Times"/>
          <w:b/>
          <w:bCs/>
          <w:color w:val="2500FF"/>
        </w:rPr>
        <w:t xml:space="preserve"> RAs?)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7.  What are some of the challenges and issues facing residence hall students at __________?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8. Describe a typical day/week as a Residence Hall Director at ____________.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9.  What are some of the Professional Development Opportunities at __________?  How involved are the Residence Hall Directors in professional Organizations?  ACPA? NASPA? </w:t>
      </w:r>
      <w:proofErr w:type="gramStart"/>
      <w:r w:rsidRPr="00126DB5">
        <w:rPr>
          <w:rFonts w:ascii="Times" w:hAnsi="Times" w:cs="Times"/>
          <w:b/>
          <w:bCs/>
          <w:color w:val="2500FF"/>
        </w:rPr>
        <w:t>Local and Regional ACUHO?</w:t>
      </w:r>
      <w:proofErr w:type="gramEnd"/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</w:rPr>
      </w:pP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QUESTIONS TO ASK ON THE ON</w:t>
      </w:r>
      <w:bookmarkStart w:id="0" w:name="_GoBack"/>
      <w:bookmarkEnd w:id="0"/>
      <w:r w:rsidRPr="00126DB5">
        <w:rPr>
          <w:rFonts w:ascii="Times" w:hAnsi="Times" w:cs="Times"/>
          <w:b/>
          <w:bCs/>
          <w:color w:val="2500FF"/>
        </w:rPr>
        <w:t>-CAMPUS INTERVIEW:</w:t>
      </w:r>
      <w:r w:rsidRPr="00126DB5">
        <w:rPr>
          <w:rFonts w:ascii="Times" w:hAnsi="Times" w:cs="Times"/>
        </w:rPr>
        <w:t xml:space="preserve">   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1. What professional development opportunities do you have for your hall director staff?  Ph.D. Programs.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2. Can I see a hall director apartment?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3. What are some of the strengths and weaknesses of your residence life department?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4. Why should I work for your department?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5. What are the expectations of office hours for this position?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6. Are there any outside collaboration assignments?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7. Are there Professional Secretaries in the halls?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8. How </w:t>
      </w:r>
      <w:proofErr w:type="gramStart"/>
      <w:r w:rsidRPr="00126DB5">
        <w:rPr>
          <w:rFonts w:ascii="Times" w:hAnsi="Times" w:cs="Times"/>
          <w:b/>
          <w:bCs/>
          <w:color w:val="2500FF"/>
        </w:rPr>
        <w:t>are</w:t>
      </w:r>
      <w:proofErr w:type="gramEnd"/>
      <w:r w:rsidRPr="00126DB5">
        <w:rPr>
          <w:rFonts w:ascii="Times" w:hAnsi="Times" w:cs="Times"/>
          <w:b/>
          <w:bCs/>
          <w:color w:val="2500FF"/>
        </w:rPr>
        <w:t xml:space="preserve"> your Residence Hall front desks set up?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9. What are some of the new ideas and projects your residence life department is working on?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10. Describe the Who/What/When/Where/Why of your Departmental (Residence Life) Meetings?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11. Are students required to live in the residence halls any given time? (2 years?)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12. Describe your departments Web Pages- </w:t>
      </w:r>
      <w:proofErr w:type="gramStart"/>
      <w:r w:rsidRPr="00126DB5">
        <w:rPr>
          <w:rFonts w:ascii="Times" w:hAnsi="Times" w:cs="Times"/>
          <w:b/>
          <w:bCs/>
          <w:color w:val="2500FF"/>
        </w:rPr>
        <w:t>Who</w:t>
      </w:r>
      <w:proofErr w:type="gramEnd"/>
      <w:r w:rsidRPr="00126DB5">
        <w:rPr>
          <w:rFonts w:ascii="Times" w:hAnsi="Times" w:cs="Times"/>
          <w:b/>
          <w:bCs/>
          <w:color w:val="2500FF"/>
        </w:rPr>
        <w:t xml:space="preserve"> does yours and what about residence hall student homepages and hall web pages.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13. Are Halls Closed over Breaks?  Duty Rotations?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14. How is Attendance to Residence Hall Programs?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15. Is there High Student involvement on campus and in residence halls?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16. What </w:t>
      </w:r>
      <w:proofErr w:type="gramStart"/>
      <w:r w:rsidRPr="00126DB5">
        <w:rPr>
          <w:rFonts w:ascii="Times" w:hAnsi="Times" w:cs="Times"/>
          <w:b/>
          <w:bCs/>
          <w:color w:val="2500FF"/>
        </w:rPr>
        <w:t>was</w:t>
      </w:r>
      <w:proofErr w:type="gramEnd"/>
      <w:r w:rsidRPr="00126DB5">
        <w:rPr>
          <w:rFonts w:ascii="Times" w:hAnsi="Times" w:cs="Times"/>
          <w:b/>
          <w:bCs/>
          <w:color w:val="2500FF"/>
        </w:rPr>
        <w:t xml:space="preserve"> your most successful program and or programs.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17. Is there a Dress Code?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18. What and Time Off and how much am I on Duty?  Leave if not on duty?  When on duty how far can you go?  Cell Phone.  RAs Beeper?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19. </w:t>
      </w:r>
      <w:proofErr w:type="gramStart"/>
      <w:r w:rsidRPr="00126DB5">
        <w:rPr>
          <w:rFonts w:ascii="Times" w:hAnsi="Times" w:cs="Times"/>
          <w:b/>
          <w:bCs/>
          <w:color w:val="2500FF"/>
        </w:rPr>
        <w:t>Set Office Hours?</w:t>
      </w:r>
      <w:proofErr w:type="gramEnd"/>
      <w:r w:rsidRPr="00126DB5">
        <w:rPr>
          <w:rFonts w:ascii="Times" w:hAnsi="Times" w:cs="Times"/>
          <w:b/>
          <w:bCs/>
          <w:color w:val="2500FF"/>
        </w:rPr>
        <w:t>  Where are Offices?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20. What are some of the issues your RHA has worked with over this past year?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21.  What options do students have to use their meal plan?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22. How are your Residence Halls set up? (Same Sex Halls, Coed by building, floor, wing)?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23. How are the Residence Hall Front Desks supervised and staffed?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24. </w:t>
      </w:r>
      <w:proofErr w:type="spellStart"/>
      <w:proofErr w:type="gramStart"/>
      <w:r w:rsidRPr="00126DB5">
        <w:rPr>
          <w:rFonts w:ascii="Times" w:hAnsi="Times" w:cs="Times"/>
          <w:b/>
          <w:bCs/>
          <w:color w:val="2500FF"/>
        </w:rPr>
        <w:t>Descrive</w:t>
      </w:r>
      <w:proofErr w:type="spellEnd"/>
      <w:r w:rsidRPr="00126DB5">
        <w:rPr>
          <w:rFonts w:ascii="Times" w:hAnsi="Times" w:cs="Times"/>
          <w:b/>
          <w:bCs/>
          <w:color w:val="2500FF"/>
        </w:rPr>
        <w:t xml:space="preserve"> your Residence Hall </w:t>
      </w:r>
      <w:r w:rsidRPr="00126DB5">
        <w:rPr>
          <w:rFonts w:ascii="Times" w:hAnsi="Times" w:cs="Times"/>
          <w:b/>
          <w:bCs/>
          <w:color w:val="2500FF"/>
        </w:rPr>
        <w:lastRenderedPageBreak/>
        <w:t>Programming Funds?</w:t>
      </w:r>
      <w:proofErr w:type="gramEnd"/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25. What is the projected Start Date?</w:t>
      </w:r>
      <w:r w:rsidRPr="00126DB5">
        <w:rPr>
          <w:rFonts w:ascii="Times" w:hAnsi="Times" w:cs="Times"/>
        </w:rPr>
        <w:t xml:space="preserve">      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</w:rPr>
      </w:pPr>
    </w:p>
    <w:p w:rsidR="00126DB5" w:rsidRPr="00126DB5" w:rsidRDefault="00126DB5" w:rsidP="00126DB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126DB5" w:rsidRPr="00126DB5" w:rsidRDefault="00126DB5" w:rsidP="00126DB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26DB5">
        <w:rPr>
          <w:rFonts w:ascii="Times" w:hAnsi="Times" w:cs="Times"/>
        </w:rPr>
        <w:t> </w:t>
      </w:r>
    </w:p>
    <w:p w:rsidR="00126DB5" w:rsidRPr="00126DB5" w:rsidRDefault="00126DB5" w:rsidP="00126DB5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126DB5">
        <w:rPr>
          <w:rFonts w:ascii="Times" w:hAnsi="Times" w:cs="Times"/>
          <w:b/>
          <w:bCs/>
          <w:color w:val="2500FF"/>
        </w:rPr>
        <w:t>QUESTIONS TO ASK AFTER YOU ARE OFFERED THE JOB:</w:t>
      </w:r>
      <w:r w:rsidRPr="00126DB5">
        <w:rPr>
          <w:rFonts w:ascii="Times" w:hAnsi="Times" w:cs="Times"/>
        </w:rPr>
        <w:t xml:space="preserve">   </w:t>
      </w:r>
    </w:p>
    <w:p w:rsidR="00B93649" w:rsidRPr="00126DB5" w:rsidRDefault="00126DB5" w:rsidP="00126DB5">
      <w:r w:rsidRPr="00126DB5">
        <w:rPr>
          <w:rFonts w:ascii="Times" w:hAnsi="Times" w:cs="Times"/>
          <w:b/>
          <w:bCs/>
          <w:color w:val="2500FF"/>
        </w:rPr>
        <w:t>1. Is Pay-competitive?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2. Do you pay for moving expenses?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3.  What is the retirement program and life insurance like?  </w:t>
      </w:r>
      <w:proofErr w:type="gramStart"/>
      <w:r w:rsidRPr="00126DB5">
        <w:rPr>
          <w:rFonts w:ascii="Times" w:hAnsi="Times" w:cs="Times"/>
          <w:b/>
          <w:bCs/>
          <w:color w:val="2500FF"/>
        </w:rPr>
        <w:t>Name of company?</w:t>
      </w:r>
      <w:proofErr w:type="gramEnd"/>
      <w:r w:rsidRPr="00126DB5">
        <w:rPr>
          <w:rFonts w:ascii="Times" w:hAnsi="Times" w:cs="Times"/>
          <w:b/>
          <w:bCs/>
          <w:color w:val="2500FF"/>
        </w:rPr>
        <w:t>  Plan?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4. What are the specifics on Vacation, Sick Leave, and Personal Days, etc.</w:t>
      </w:r>
      <w:r w:rsidRPr="00126DB5">
        <w:rPr>
          <w:rFonts w:ascii="Times" w:hAnsi="Times" w:cs="Times"/>
        </w:rPr>
        <w:t xml:space="preserve">  </w:t>
      </w:r>
      <w:proofErr w:type="gramStart"/>
      <w:r w:rsidRPr="00126DB5">
        <w:rPr>
          <w:rFonts w:ascii="Times" w:hAnsi="Times" w:cs="Times"/>
          <w:b/>
          <w:bCs/>
          <w:color w:val="2500FF"/>
        </w:rPr>
        <w:t>5.</w:t>
      </w:r>
      <w:proofErr w:type="gramEnd"/>
      <w:r w:rsidRPr="00126DB5">
        <w:rPr>
          <w:rFonts w:ascii="Times" w:hAnsi="Times" w:cs="Times"/>
          <w:b/>
          <w:bCs/>
          <w:color w:val="2500FF"/>
        </w:rPr>
        <w:t>  How much are health, dental, and vision coverage for a spouse/Partner?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6. Is there an Ethernet in the Residence Hall Director Apartment and Office?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7. Is the stove oven in the apartment full size?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8. Is the refrigerator full size?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9. Is there free cable TV in the apartment?  And is it possible to upgrade the cable to any premium channels with cost to us?  Can you add a digital TV box to get more channels?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10. Are there any opportunities for promotion?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11. </w:t>
      </w:r>
      <w:proofErr w:type="gramStart"/>
      <w:r w:rsidRPr="00126DB5">
        <w:rPr>
          <w:rFonts w:ascii="Times" w:hAnsi="Times" w:cs="Times"/>
          <w:b/>
          <w:bCs/>
          <w:color w:val="2500FF"/>
        </w:rPr>
        <w:t>Air Conditioning in Apartment?</w:t>
      </w:r>
      <w:proofErr w:type="gramEnd"/>
      <w:r w:rsidRPr="00126DB5">
        <w:rPr>
          <w:rFonts w:ascii="Times" w:hAnsi="Times" w:cs="Times"/>
          <w:b/>
          <w:bCs/>
          <w:color w:val="2500FF"/>
        </w:rPr>
        <w:t xml:space="preserve"> Office?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12. Computers?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13. Voice Mail on Office and Apartment Phones?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14.  What is tuition assistance like?  Can Residence Hall Director’s work on any degree’s part-time?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15. What are pay increases/raises like?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16. Do Residence Hall Directors receive any other campus benefits (i.e. admission to sporting events, rec. center membership, </w:t>
      </w:r>
      <w:proofErr w:type="spellStart"/>
      <w:r w:rsidRPr="00126DB5">
        <w:rPr>
          <w:rFonts w:ascii="Times" w:hAnsi="Times" w:cs="Times"/>
          <w:b/>
          <w:bCs/>
          <w:color w:val="2500FF"/>
        </w:rPr>
        <w:t>etc</w:t>
      </w:r>
      <w:proofErr w:type="spellEnd"/>
      <w:r w:rsidRPr="00126DB5">
        <w:rPr>
          <w:rFonts w:ascii="Times" w:hAnsi="Times" w:cs="Times"/>
          <w:b/>
          <w:bCs/>
          <w:color w:val="2500FF"/>
        </w:rPr>
        <w:t>)?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>17. What is the on-duty schedule like?  How many days/weekend am I on duty a month/semester?</w:t>
      </w:r>
      <w:r w:rsidRPr="00126DB5">
        <w:rPr>
          <w:rFonts w:ascii="Times" w:hAnsi="Times" w:cs="Times"/>
        </w:rPr>
        <w:t xml:space="preserve">  </w:t>
      </w:r>
      <w:r w:rsidRPr="00126DB5">
        <w:rPr>
          <w:rFonts w:ascii="Times" w:hAnsi="Times" w:cs="Times"/>
          <w:b/>
          <w:bCs/>
          <w:color w:val="2500FF"/>
        </w:rPr>
        <w:t xml:space="preserve">18. What is the current parking fee (if any?) for Residence Hall </w:t>
      </w:r>
      <w:proofErr w:type="gramStart"/>
      <w:r w:rsidRPr="00126DB5">
        <w:rPr>
          <w:rFonts w:ascii="Times" w:hAnsi="Times" w:cs="Times"/>
          <w:b/>
          <w:bCs/>
          <w:color w:val="2500FF"/>
        </w:rPr>
        <w:t>Directors.</w:t>
      </w:r>
      <w:proofErr w:type="gramEnd"/>
      <w:r w:rsidRPr="00126DB5">
        <w:rPr>
          <w:rFonts w:ascii="Times" w:hAnsi="Times" w:cs="Times"/>
          <w:b/>
          <w:bCs/>
          <w:color w:val="2500FF"/>
        </w:rPr>
        <w:t>  How is Parking on Campus?</w:t>
      </w:r>
      <w:r w:rsidRPr="00126DB5">
        <w:rPr>
          <w:rFonts w:ascii="Times" w:hAnsi="Times" w:cs="Times"/>
        </w:rPr>
        <w:t xml:space="preserve">   </w:t>
      </w:r>
    </w:p>
    <w:sectPr w:rsidR="00B93649" w:rsidRPr="00126DB5" w:rsidSect="001016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B5"/>
    <w:rsid w:val="001016B5"/>
    <w:rsid w:val="00126DB5"/>
    <w:rsid w:val="00B9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E2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3521</Characters>
  <Application>Microsoft Macintosh Word</Application>
  <DocSecurity>0</DocSecurity>
  <Lines>29</Lines>
  <Paragraphs>8</Paragraphs>
  <ScaleCrop>false</ScaleCrop>
  <Company>d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1</cp:revision>
  <dcterms:created xsi:type="dcterms:W3CDTF">2014-09-09T16:11:00Z</dcterms:created>
  <dcterms:modified xsi:type="dcterms:W3CDTF">2014-09-09T16:11:00Z</dcterms:modified>
</cp:coreProperties>
</file>