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0C63FA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TEACHING AND 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822EC1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</w:t>
      </w:r>
      <w:r w:rsidR="007628DA">
        <w:rPr>
          <w:rFonts w:ascii="Times New Roman" w:eastAsia="Arial Unicode MS" w:hAnsi="Times New Roman" w:cs="Times New Roman"/>
          <w:b/>
        </w:rPr>
        <w:t>Web Developer and Designer</w:t>
      </w:r>
      <w:r w:rsidR="007628DA" w:rsidRPr="001560B5">
        <w:rPr>
          <w:rFonts w:ascii="Times New Roman" w:eastAsia="Arial Unicode MS" w:hAnsi="Times New Roman" w:cs="Times New Roman"/>
        </w:rPr>
        <w:t xml:space="preserve"> </w:t>
      </w:r>
      <w:r w:rsidR="007628DA"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FD5D9E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FD5D9E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C43F3A" w:rsidRDefault="007628DA" w:rsidP="00C43F3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C43F3A">
        <w:rPr>
          <w:rFonts w:ascii="Times New Roman" w:eastAsia="Arial Unicode MS" w:hAnsi="Times New Roman" w:cs="Times New Roman"/>
        </w:rPr>
        <w:t xml:space="preserve">Responsible for backend work and front end projects in </w:t>
      </w:r>
      <w:r w:rsidR="00822EC1" w:rsidRPr="00C43F3A">
        <w:rPr>
          <w:rFonts w:ascii="Times New Roman" w:eastAsia="Arial Unicode MS" w:hAnsi="Times New Roman" w:cs="Times New Roman"/>
        </w:rPr>
        <w:t xml:space="preserve">Drupal, </w:t>
      </w:r>
      <w:r w:rsidRPr="00C43F3A">
        <w:rPr>
          <w:rFonts w:ascii="Times New Roman" w:eastAsia="Arial Unicode MS" w:hAnsi="Times New Roman" w:cs="Times New Roman"/>
        </w:rPr>
        <w:t xml:space="preserve">HTML5, JavaScript and CSS3 </w:t>
      </w:r>
    </w:p>
    <w:p w:rsidR="007628DA" w:rsidRPr="00C43F3A" w:rsidRDefault="00822EC1" w:rsidP="00C43F3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C43F3A">
        <w:rPr>
          <w:rFonts w:ascii="Times New Roman" w:eastAsia="Arial Unicode MS" w:hAnsi="Times New Roman" w:cs="Times New Roman"/>
        </w:rPr>
        <w:t xml:space="preserve">Designed lobby display and web pages utilizing Photoshop and InDesign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Research Assistant: College of Business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770F60" w:rsidRPr="00C43F3A" w:rsidRDefault="00770F60" w:rsidP="00C43F3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 w:rsidRPr="00C43F3A">
        <w:rPr>
          <w:rFonts w:ascii="Times New Roman" w:eastAsia="Arial Unicode MS" w:hAnsi="Times New Roman" w:cs="Times New Roman"/>
          <w:bCs/>
        </w:rPr>
        <w:t>Instructed Ba 260 (Intro to Entrepreneurship) and designed all course materials, lectures, tests and activities</w:t>
      </w:r>
    </w:p>
    <w:p w:rsidR="00770F60" w:rsidRPr="00C43F3A" w:rsidRDefault="00770F60" w:rsidP="00C43F3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 w:rsidRPr="00C43F3A">
        <w:rPr>
          <w:rFonts w:ascii="Times New Roman" w:eastAsia="Arial Unicode MS" w:hAnsi="Times New Roman" w:cs="Times New Roman"/>
          <w:bCs/>
        </w:rPr>
        <w:t>Received above average student teaching evaluations related to University and College of Business scores</w:t>
      </w:r>
    </w:p>
    <w:p w:rsidR="00770F60" w:rsidRPr="00C43F3A" w:rsidRDefault="00770F60" w:rsidP="00C43F3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C43F3A">
        <w:rPr>
          <w:rFonts w:ascii="Times New Roman" w:eastAsia="Arial Unicode MS" w:hAnsi="Times New Roman" w:cs="Times New Roman"/>
        </w:rPr>
        <w:t xml:space="preserve">Worked as a research assistant conducting data and statistical analysis utilizing Python, R and Stata analyzing University innovation and commercialization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Default="00E13B44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6/13 to 9/14</w:t>
      </w:r>
    </w:p>
    <w:p w:rsidR="006C643B" w:rsidRPr="00C43F3A" w:rsidRDefault="00711244" w:rsidP="00C43F3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C43F3A">
        <w:rPr>
          <w:rFonts w:ascii="Times New Roman" w:eastAsia="Arial Unicode MS" w:hAnsi="Times New Roman" w:cs="Times New Roman"/>
        </w:rPr>
        <w:t xml:space="preserve">Worked front desk of Student Life suite </w:t>
      </w:r>
      <w:r w:rsidR="006C643B" w:rsidRPr="00C43F3A">
        <w:rPr>
          <w:rFonts w:ascii="Times New Roman" w:eastAsia="Arial Unicode MS" w:hAnsi="Times New Roman" w:cs="Times New Roman"/>
        </w:rPr>
        <w:t>answering phones and working with students, faculty and employers</w:t>
      </w:r>
    </w:p>
    <w:p w:rsidR="002A2840" w:rsidRPr="00C43F3A" w:rsidRDefault="002A2840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C43F3A">
        <w:rPr>
          <w:rFonts w:ascii="Times New Roman" w:eastAsia="Arial Unicode MS" w:hAnsi="Times New Roman" w:cs="Times New Roman"/>
        </w:rPr>
        <w:t>Helped organize multiple events including event set up, take down and event catering through Valley Catering and OSU Catering</w:t>
      </w:r>
    </w:p>
    <w:p w:rsidR="002A2840" w:rsidRPr="00C43F3A" w:rsidRDefault="002A2840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43F3A">
        <w:rPr>
          <w:rFonts w:ascii="Times New Roman" w:eastAsia="Arial Unicode MS" w:hAnsi="Times New Roman" w:cs="Times New Roman"/>
        </w:rPr>
        <w:t>Helped manage Career Development Center website with Drupal</w:t>
      </w:r>
    </w:p>
    <w:p w:rsidR="006C643B" w:rsidRPr="00C43F3A" w:rsidRDefault="00711244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43F3A">
        <w:rPr>
          <w:rFonts w:ascii="Times New Roman" w:eastAsia="Arial Unicode MS" w:hAnsi="Times New Roman" w:cs="Times New Roman"/>
        </w:rPr>
        <w:t xml:space="preserve">Created a report </w:t>
      </w:r>
      <w:r w:rsidR="006C643B" w:rsidRPr="00C43F3A">
        <w:rPr>
          <w:rFonts w:ascii="Times New Roman" w:eastAsia="Arial Unicode MS" w:hAnsi="Times New Roman" w:cs="Times New Roman"/>
        </w:rPr>
        <w:t>analyzing</w:t>
      </w:r>
      <w:r w:rsidR="00162A06" w:rsidRPr="00C43F3A">
        <w:rPr>
          <w:rFonts w:ascii="Times New Roman" w:eastAsia="Arial Unicode MS" w:hAnsi="Times New Roman" w:cs="Times New Roman"/>
        </w:rPr>
        <w:t xml:space="preserve"> 5 years of departmental data for Department Staff and Dean of Student Life</w:t>
      </w:r>
      <w:r w:rsidR="006C643B" w:rsidRPr="00C43F3A">
        <w:rPr>
          <w:rFonts w:ascii="Times New Roman" w:eastAsia="Arial Unicode MS" w:hAnsi="Times New Roman" w:cs="Times New Roman"/>
        </w:rPr>
        <w:t>. Data collection involved all financial transactions over the past 5 years, student data with 22,500 records and data from 965 employers</w:t>
      </w:r>
    </w:p>
    <w:p w:rsidR="006C643B" w:rsidRPr="00FE35C7" w:rsidRDefault="006C643B" w:rsidP="002A2840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 Graduate Assistant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162A06" w:rsidRDefault="00162A06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162A06" w:rsidRPr="00C43F3A" w:rsidRDefault="00E13B44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Cs/>
        </w:rPr>
      </w:pPr>
      <w:r w:rsidRPr="00C43F3A">
        <w:rPr>
          <w:rFonts w:ascii="Times New Roman" w:eastAsia="Arial Unicode MS" w:hAnsi="Times New Roman" w:cs="Times New Roman"/>
          <w:bCs/>
        </w:rPr>
        <w:t xml:space="preserve">Helped market the Career Development Center to students through </w:t>
      </w:r>
      <w:r w:rsidR="00AA405F" w:rsidRPr="00C43F3A">
        <w:rPr>
          <w:rFonts w:ascii="Times New Roman" w:eastAsia="Arial Unicode MS" w:hAnsi="Times New Roman" w:cs="Times New Roman"/>
          <w:bCs/>
        </w:rPr>
        <w:t xml:space="preserve">employer newsletter, </w:t>
      </w:r>
      <w:r w:rsidRPr="00C43F3A">
        <w:rPr>
          <w:rFonts w:ascii="Times New Roman" w:eastAsia="Arial Unicode MS" w:hAnsi="Times New Roman" w:cs="Times New Roman"/>
          <w:bCs/>
        </w:rPr>
        <w:t>events, social media, webs</w:t>
      </w:r>
      <w:r w:rsidR="007C54C8" w:rsidRPr="00C43F3A">
        <w:rPr>
          <w:rFonts w:ascii="Times New Roman" w:eastAsia="Arial Unicode MS" w:hAnsi="Times New Roman" w:cs="Times New Roman"/>
          <w:bCs/>
        </w:rPr>
        <w:t>ite and promotional material</w:t>
      </w:r>
    </w:p>
    <w:p w:rsidR="006C643B" w:rsidRPr="00C43F3A" w:rsidRDefault="006C643B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Cs/>
        </w:rPr>
      </w:pPr>
      <w:r w:rsidRPr="00C43F3A">
        <w:rPr>
          <w:rFonts w:ascii="Times New Roman" w:eastAsia="Arial Unicode MS" w:hAnsi="Times New Roman" w:cs="Times New Roman"/>
          <w:bCs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6C643B" w:rsidRPr="00C43F3A" w:rsidRDefault="006C643B" w:rsidP="00C43F3A">
      <w:pPr>
        <w:pStyle w:val="ListParagraph"/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C861C3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162A06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5E2E44" w:rsidRPr="005E2E44" w:rsidRDefault="005E2E44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C43F3A">
        <w:rPr>
          <w:rFonts w:ascii="Times New Roman" w:eastAsia="Arial Unicode MS" w:hAnsi="Times New Roman" w:cs="Times New Roman"/>
          <w:bCs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C43F3A">
        <w:rPr>
          <w:rFonts w:ascii="Times New Roman" w:eastAsia="Arial Unicode MS" w:hAnsi="Times New Roman" w:cs="Times New Roman"/>
          <w:bCs/>
        </w:rPr>
        <w:t xml:space="preserve"> </w:t>
      </w:r>
    </w:p>
    <w:p w:rsidR="005E2E44" w:rsidRPr="009C7BAF" w:rsidRDefault="005E2E44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AA405F">
        <w:rPr>
          <w:rFonts w:ascii="Times New Roman" w:eastAsia="Arial Unicode MS" w:hAnsi="Times New Roman" w:cs="Times New Roman"/>
          <w:bCs/>
        </w:rPr>
        <w:t>and w</w:t>
      </w:r>
      <w:r w:rsidRPr="00C43F3A">
        <w:rPr>
          <w:rFonts w:ascii="Times New Roman" w:eastAsia="Arial Unicode MS" w:hAnsi="Times New Roman" w:cs="Times New Roman"/>
          <w:bCs/>
        </w:rPr>
        <w:t>as lead on all aspects of algorithm construction and software development cycle from start to completion</w:t>
      </w:r>
    </w:p>
    <w:p w:rsidR="00E13B44" w:rsidRPr="00C43F3A" w:rsidRDefault="00E13B44" w:rsidP="00C43F3A">
      <w:pPr>
        <w:pStyle w:val="ListParagraph"/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C54C8" w:rsidRPr="007C54C8" w:rsidRDefault="002A2BF0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</w:t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eastAsia="Arial Unicode MS" w:hAnsi="Times New Roman" w:cs="Times New Roman"/>
        </w:rPr>
        <w:tab/>
        <w:t xml:space="preserve">      Albany, Oregon                       </w:t>
      </w:r>
      <w:r w:rsidR="00884387">
        <w:rPr>
          <w:rFonts w:ascii="Times New Roman" w:eastAsia="Arial Unicode MS" w:hAnsi="Times New Roman" w:cs="Times New Roman"/>
        </w:rPr>
        <w:t xml:space="preserve">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Pr="00C43F3A" w:rsidRDefault="00884387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Cs/>
        </w:rPr>
      </w:pPr>
      <w:r w:rsidRPr="00C43F3A">
        <w:rPr>
          <w:rFonts w:ascii="Times New Roman" w:eastAsia="Arial Unicode MS" w:hAnsi="Times New Roman" w:cs="Times New Roman"/>
          <w:bCs/>
        </w:rPr>
        <w:t>Designed and instructed</w:t>
      </w:r>
      <w:r w:rsidR="00FD223C" w:rsidRPr="00C43F3A">
        <w:rPr>
          <w:rFonts w:ascii="Times New Roman" w:eastAsia="Arial Unicode MS" w:hAnsi="Times New Roman" w:cs="Times New Roman"/>
          <w:bCs/>
        </w:rPr>
        <w:t xml:space="preserve"> Radiation Biology and Radiation Production and Characteristics</w:t>
      </w:r>
    </w:p>
    <w:p w:rsidR="00884387" w:rsidRPr="00B776EF" w:rsidRDefault="00884387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C43F3A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</w:rPr>
        <w:t xml:space="preserve">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43F3A">
        <w:rPr>
          <w:rFonts w:ascii="Times New Roman" w:eastAsia="Arial Unicode MS" w:hAnsi="Times New Roman" w:cs="Times New Roman"/>
          <w:bCs/>
        </w:rPr>
        <w:t>Tutored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162A06" w:rsidRPr="00BA5128" w:rsidRDefault="00162A06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C43F3A">
        <w:rPr>
          <w:rFonts w:ascii="Times New Roman" w:eastAsia="Arial Unicode MS" w:hAnsi="Times New Roman" w:cs="Times New Roman"/>
          <w:bCs/>
        </w:rPr>
        <w:t>Analyzed</w:t>
      </w:r>
      <w:r w:rsidRPr="000A48C9">
        <w:rPr>
          <w:rFonts w:ascii="Times New Roman" w:hAnsi="Times New Roman" w:cs="Times New Roman"/>
          <w:color w:val="000000"/>
        </w:rPr>
        <w:t xml:space="preserve">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4D3829" w:rsidRDefault="004D3829" w:rsidP="004D3829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4D3829" w:rsidRPr="00CE64BD" w:rsidRDefault="004D3829" w:rsidP="004D3829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CE64BD">
        <w:rPr>
          <w:rFonts w:ascii="Times New Roman" w:eastAsia="Arial Unicode MS" w:hAnsi="Times New Roman" w:cs="Times New Roman"/>
          <w:b/>
          <w:color w:val="000000"/>
        </w:rPr>
        <w:t>Catering Server</w:t>
      </w:r>
    </w:p>
    <w:p w:rsidR="004D3829" w:rsidRPr="00CE64BD" w:rsidRDefault="004D3829" w:rsidP="004D3829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32D63">
        <w:rPr>
          <w:rFonts w:ascii="Times New Roman" w:eastAsia="Arial Unicode MS" w:hAnsi="Times New Roman" w:cs="Times New Roman"/>
          <w:color w:val="000000"/>
        </w:rPr>
        <w:t>Valley Catering</w:t>
      </w:r>
      <w:r w:rsidRPr="00CE64BD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 w:rsidRPr="00CE64BD">
        <w:rPr>
          <w:rFonts w:ascii="Times New Roman" w:eastAsia="Arial Unicode MS" w:hAnsi="Times New Roman" w:cs="Times New Roman"/>
        </w:rPr>
        <w:t>Corvallis, Ore</w:t>
      </w:r>
      <w:r>
        <w:rPr>
          <w:rFonts w:ascii="Times New Roman" w:eastAsia="Arial Unicode MS" w:hAnsi="Times New Roman" w:cs="Times New Roman"/>
        </w:rPr>
        <w:t xml:space="preserve">gon                           3/11 to 3/12         </w:t>
      </w:r>
      <w:r w:rsidRPr="00CE64BD">
        <w:rPr>
          <w:rFonts w:ascii="Times New Roman" w:eastAsia="Arial Unicode MS" w:hAnsi="Times New Roman" w:cs="Times New Roman"/>
        </w:rPr>
        <w:t xml:space="preserve">    </w:t>
      </w:r>
    </w:p>
    <w:p w:rsidR="004D3829" w:rsidRPr="00CE64BD" w:rsidRDefault="004D3829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43F3A">
        <w:rPr>
          <w:rFonts w:ascii="Times New Roman" w:eastAsia="Arial Unicode MS" w:hAnsi="Times New Roman" w:cs="Times New Roman"/>
          <w:bCs/>
        </w:rPr>
        <w:t>Worke</w:t>
      </w:r>
      <w:bookmarkStart w:id="0" w:name="_GoBack"/>
      <w:bookmarkEnd w:id="0"/>
      <w:r w:rsidRPr="00C43F3A">
        <w:rPr>
          <w:rFonts w:ascii="Times New Roman" w:eastAsia="Arial Unicode MS" w:hAnsi="Times New Roman" w:cs="Times New Roman"/>
          <w:bCs/>
        </w:rPr>
        <w:t>d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a caterer setting up, serving and bar-tending for events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E73BB2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BA5128" w:rsidRPr="0065104A" w:rsidRDefault="00BA5128" w:rsidP="00BA512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Pr="00D57274" w:rsidRDefault="00BA5128" w:rsidP="00BA512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BA5128" w:rsidRPr="00D57274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BA5128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4C8" w:rsidRPr="007C5D80" w:rsidRDefault="007C54C8" w:rsidP="007C54C8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FD223C" w:rsidRPr="00160D05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 xml:space="preserve">Other: </w:t>
      </w:r>
      <w:r w:rsidR="003B0ABC">
        <w:rPr>
          <w:rFonts w:ascii="Times New Roman" w:eastAsia="Arial Unicode MS" w:hAnsi="Times New Roman" w:cs="Times New Roman"/>
        </w:rPr>
        <w:t xml:space="preserve">R, Stata, </w:t>
      </w:r>
      <w:r w:rsidRPr="00160D05">
        <w:rPr>
          <w:rFonts w:ascii="Times New Roman" w:eastAsia="Arial Unicode MS" w:hAnsi="Times New Roman" w:cs="Times New Roman"/>
        </w:rPr>
        <w:t>JQuery,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proofErr w:type="spellStart"/>
      <w:r>
        <w:rPr>
          <w:rFonts w:ascii="Times New Roman" w:eastAsia="Arial Unicode MS" w:hAnsi="Times New Roman" w:cs="Times New Roman"/>
        </w:rPr>
        <w:t>Wordpress</w:t>
      </w:r>
      <w:proofErr w:type="spellEnd"/>
      <w:r>
        <w:rPr>
          <w:rFonts w:ascii="Times New Roman" w:eastAsia="Arial Unicode MS" w:hAnsi="Times New Roman" w:cs="Times New Roman"/>
        </w:rPr>
        <w:t xml:space="preserve">, Node.js, </w:t>
      </w:r>
      <w:proofErr w:type="spellStart"/>
      <w:r>
        <w:rPr>
          <w:rFonts w:ascii="Times New Roman" w:eastAsia="Arial Unicode MS" w:hAnsi="Times New Roman" w:cs="Times New Roman"/>
        </w:rPr>
        <w:t>Laravel</w:t>
      </w:r>
      <w:proofErr w:type="spellEnd"/>
      <w:r>
        <w:rPr>
          <w:rFonts w:ascii="Times New Roman" w:eastAsia="Arial Unicode MS" w:hAnsi="Times New Roman" w:cs="Times New Roman"/>
        </w:rPr>
        <w:t xml:space="preserve"> framework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FD223C" w:rsidRPr="009C5767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162A06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Kite </w:t>
      </w:r>
      <w:r w:rsidR="00594957">
        <w:rPr>
          <w:rFonts w:ascii="Times New Roman" w:eastAsia="Arial Unicode MS" w:hAnsi="Times New Roman" w:cs="Times New Roman"/>
          <w:b/>
        </w:rPr>
        <w:t xml:space="preserve">(in </w:t>
      </w:r>
      <w:r>
        <w:rPr>
          <w:rFonts w:ascii="Times New Roman" w:eastAsia="Arial Unicode MS" w:hAnsi="Times New Roman" w:cs="Times New Roman"/>
          <w:b/>
        </w:rPr>
        <w:t>development</w:t>
      </w:r>
      <w:r w:rsidR="00594957">
        <w:rPr>
          <w:rFonts w:ascii="Times New Roman" w:eastAsia="Arial Unicode MS" w:hAnsi="Times New Roman" w:cs="Times New Roman"/>
          <w:b/>
        </w:rPr>
        <w:t>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 w:rsidRPr="00D078C3">
        <w:rPr>
          <w:rFonts w:ascii="Times New Roman" w:hAnsi="Times New Roman" w:cs="Times New Roman"/>
          <w:color w:val="000000"/>
        </w:rPr>
        <w:t>, JavaScript,</w:t>
      </w:r>
      <w:r w:rsidR="0060047D" w:rsidRPr="0060047D"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>React JS,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5795D" w:rsidRDefault="0075795D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A663A8">
        <w:rPr>
          <w:rFonts w:ascii="Times New Roman" w:eastAsia="Arial Unicode MS" w:hAnsi="Times New Roman" w:cs="Times New Roman"/>
          <w:b/>
        </w:rPr>
        <w:t xml:space="preserve">Share </w:t>
      </w:r>
      <w:r w:rsidR="00594957">
        <w:rPr>
          <w:rFonts w:ascii="Times New Roman" w:eastAsia="Arial Unicode MS" w:hAnsi="Times New Roman" w:cs="Times New Roman"/>
          <w:b/>
        </w:rPr>
        <w:t>(in development)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 w:rsidR="0060047D"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 xml:space="preserve">React JS, </w:t>
      </w:r>
      <w:r>
        <w:rPr>
          <w:rFonts w:ascii="Times New Roman" w:hAnsi="Times New Roman" w:cs="Times New Roman"/>
          <w:color w:val="000000"/>
        </w:rPr>
        <w:t xml:space="preserve">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720578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lastRenderedPageBreak/>
        <w:t xml:space="preserve">Oregon State University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5A76F2" w:rsidRPr="009E7416" w:rsidRDefault="005A76F2" w:rsidP="005A76F2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Engberg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004D0"/>
    <w:multiLevelType w:val="hybridMultilevel"/>
    <w:tmpl w:val="C4AA44DA"/>
    <w:lvl w:ilvl="0" w:tplc="0FA0D56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6"/>
  </w:num>
  <w:num w:numId="12">
    <w:abstractNumId w:val="8"/>
  </w:num>
  <w:num w:numId="13">
    <w:abstractNumId w:val="18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840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382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958D0"/>
    <w:rsid w:val="005A0DFF"/>
    <w:rsid w:val="005A40B4"/>
    <w:rsid w:val="005A76F2"/>
    <w:rsid w:val="005B0E1E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C643B"/>
    <w:rsid w:val="006E3335"/>
    <w:rsid w:val="00701638"/>
    <w:rsid w:val="00704CE2"/>
    <w:rsid w:val="00711244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66783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2EC1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52C6"/>
    <w:rsid w:val="009D2B27"/>
    <w:rsid w:val="009D46B6"/>
    <w:rsid w:val="009E48A6"/>
    <w:rsid w:val="009E6EBA"/>
    <w:rsid w:val="009F36E4"/>
    <w:rsid w:val="009F4267"/>
    <w:rsid w:val="009F5F3B"/>
    <w:rsid w:val="00A03B5F"/>
    <w:rsid w:val="00A22B45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43F3A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D5D9E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7386"/>
  <w15:docId w15:val="{9644F12E-7310-4726-9515-F384BED7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4149C-1DA9-4E50-81EF-CCEC5B59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19</cp:revision>
  <cp:lastPrinted>2016-01-05T21:27:00Z</cp:lastPrinted>
  <dcterms:created xsi:type="dcterms:W3CDTF">2017-12-07T00:19:00Z</dcterms:created>
  <dcterms:modified xsi:type="dcterms:W3CDTF">2017-12-13T21:06:00Z</dcterms:modified>
</cp:coreProperties>
</file>