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D0" w:rsidRPr="000D04D0" w:rsidRDefault="000D04D0" w:rsidP="000D04D0">
      <w:pPr>
        <w:spacing w:before="100" w:beforeAutospacing="1" w:after="0" w:line="240" w:lineRule="auto"/>
        <w:outlineLvl w:val="0"/>
        <w:rPr>
          <w:rFonts w:ascii="Helvetica" w:eastAsia="Times New Roman" w:hAnsi="Helvetica" w:cs="Helvetica"/>
          <w:b/>
          <w:bCs/>
          <w:color w:val="000000"/>
          <w:kern w:val="36"/>
          <w:sz w:val="48"/>
          <w:szCs w:val="48"/>
        </w:rPr>
      </w:pPr>
      <w:r w:rsidRPr="000D04D0">
        <w:rPr>
          <w:rFonts w:ascii="Helvetica" w:eastAsia="Times New Roman" w:hAnsi="Helvetica" w:cs="Helvetica"/>
          <w:b/>
          <w:bCs/>
          <w:color w:val="000000"/>
          <w:kern w:val="36"/>
          <w:sz w:val="48"/>
          <w:szCs w:val="48"/>
        </w:rPr>
        <w:t>Analyst, Business Intelligence</w:t>
      </w:r>
    </w:p>
    <w:p w:rsidR="000D04D0" w:rsidRPr="000D04D0" w:rsidRDefault="000D04D0" w:rsidP="000D04D0">
      <w:pPr>
        <w:spacing w:after="0" w:line="240" w:lineRule="auto"/>
        <w:rPr>
          <w:rFonts w:ascii="Helvetica" w:eastAsia="Times New Roman" w:hAnsi="Helvetica" w:cs="Helvetica"/>
          <w:color w:val="000000"/>
          <w:sz w:val="20"/>
          <w:szCs w:val="20"/>
        </w:rPr>
      </w:pPr>
      <w:proofErr w:type="gramStart"/>
      <w:r w:rsidRPr="000D04D0">
        <w:rPr>
          <w:rFonts w:ascii="Helvetica" w:eastAsia="Times New Roman" w:hAnsi="Helvetica" w:cs="Helvetica"/>
          <w:color w:val="000000"/>
          <w:sz w:val="24"/>
          <w:szCs w:val="24"/>
        </w:rPr>
        <w:t>at</w:t>
      </w:r>
      <w:proofErr w:type="gramEnd"/>
      <w:r w:rsidRPr="000D04D0">
        <w:rPr>
          <w:rFonts w:ascii="Helvetica" w:eastAsia="Times New Roman" w:hAnsi="Helvetica" w:cs="Helvetica"/>
          <w:color w:val="000000"/>
          <w:sz w:val="24"/>
          <w:szCs w:val="24"/>
        </w:rPr>
        <w:t xml:space="preserve"> Affirm</w:t>
      </w:r>
    </w:p>
    <w:p w:rsidR="000D04D0" w:rsidRPr="000D04D0" w:rsidRDefault="000D04D0" w:rsidP="000D04D0">
      <w:pPr>
        <w:spacing w:after="120" w:line="240" w:lineRule="auto"/>
        <w:rPr>
          <w:rFonts w:ascii="Helvetica" w:eastAsia="Times New Roman" w:hAnsi="Helvetica" w:cs="Helvetica"/>
          <w:color w:val="757575"/>
          <w:sz w:val="20"/>
          <w:szCs w:val="20"/>
        </w:rPr>
      </w:pPr>
      <w:r w:rsidRPr="000D04D0">
        <w:rPr>
          <w:rFonts w:ascii="Helvetica" w:eastAsia="Times New Roman" w:hAnsi="Helvetica" w:cs="Helvetica"/>
          <w:color w:val="757575"/>
          <w:sz w:val="20"/>
          <w:szCs w:val="20"/>
        </w:rPr>
        <w:t>Remote US</w:t>
      </w:r>
    </w:p>
    <w:p w:rsidR="000D04D0" w:rsidRPr="000D04D0" w:rsidRDefault="000D04D0" w:rsidP="000D04D0">
      <w:p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Affirm is reinventing credit to make it more honest and friendly, giving consumers the flexibility to buy now and pay later without any hidden fees or compounding interest.</w:t>
      </w:r>
    </w:p>
    <w:p w:rsidR="000D04D0" w:rsidRPr="000D04D0" w:rsidRDefault="000D04D0" w:rsidP="000D04D0">
      <w:p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We’re looking for intelligent, driven professionals to join our Client Strategy &amp; Insights team! This team is responsible for setting growth plans for our live accounts, driving client analytics, and delivering recommendations to current and prospective merchants. The ideal candidate will have strong technical and analytical problem solving skills to work with Commercial and Data Engineering on maintaining BI models and reporting infrastructure.</w:t>
      </w:r>
    </w:p>
    <w:p w:rsidR="000D04D0" w:rsidRPr="000D04D0" w:rsidRDefault="000D04D0" w:rsidP="000D04D0">
      <w:p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What you'll do</w:t>
      </w:r>
    </w:p>
    <w:p w:rsidR="000D04D0" w:rsidRPr="000D04D0" w:rsidRDefault="000D04D0" w:rsidP="000D04D0">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Define data modeling use cases to enable insights and analytics</w:t>
      </w:r>
    </w:p>
    <w:p w:rsidR="000D04D0" w:rsidRPr="000D04D0" w:rsidRDefault="000D04D0" w:rsidP="000D04D0">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Maintain a solid understanding of our evolving data warehouse</w:t>
      </w:r>
    </w:p>
    <w:p w:rsidR="000D04D0" w:rsidRPr="000D04D0" w:rsidRDefault="000D04D0" w:rsidP="000D04D0">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Maintain Looker Explores and Commercial user permissions</w:t>
      </w:r>
    </w:p>
    <w:p w:rsidR="000D04D0" w:rsidRPr="000D04D0" w:rsidRDefault="000D04D0" w:rsidP="000D04D0">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 xml:space="preserve">Collaborate with Data </w:t>
      </w:r>
      <w:proofErr w:type="spellStart"/>
      <w:r w:rsidRPr="000D04D0">
        <w:rPr>
          <w:rFonts w:ascii="Helvetica" w:eastAsia="Times New Roman" w:hAnsi="Helvetica" w:cs="Helvetica"/>
          <w:color w:val="000000"/>
          <w:sz w:val="20"/>
          <w:szCs w:val="20"/>
        </w:rPr>
        <w:t>Eng</w:t>
      </w:r>
      <w:proofErr w:type="spellEnd"/>
      <w:r w:rsidRPr="000D04D0">
        <w:rPr>
          <w:rFonts w:ascii="Helvetica" w:eastAsia="Times New Roman" w:hAnsi="Helvetica" w:cs="Helvetica"/>
          <w:color w:val="000000"/>
          <w:sz w:val="20"/>
          <w:szCs w:val="20"/>
        </w:rPr>
        <w:t xml:space="preserve"> on data model requirements based on new product development; set-up processes to prioritize use cases into data roadmap and standardize data sources</w:t>
      </w:r>
    </w:p>
    <w:p w:rsidR="000D04D0" w:rsidRPr="000D04D0" w:rsidRDefault="000D04D0" w:rsidP="000D04D0">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Collaborate with analysts on new reporting and data model needs</w:t>
      </w:r>
    </w:p>
    <w:p w:rsidR="000D04D0" w:rsidRPr="000D04D0" w:rsidRDefault="000D04D0" w:rsidP="000D04D0">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Develop processes within Commercial to scale usage of BI tools and reports</w:t>
      </w:r>
    </w:p>
    <w:p w:rsidR="000D04D0" w:rsidRPr="000D04D0" w:rsidRDefault="000D04D0" w:rsidP="000D04D0">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Develop and maintain report templates and critical metric calculations as new products roll out</w:t>
      </w:r>
    </w:p>
    <w:p w:rsidR="000D04D0" w:rsidRPr="000D04D0" w:rsidRDefault="000D04D0" w:rsidP="000D04D0">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Own and develop FAQ materials and conduct recurring training on BI best practices</w:t>
      </w:r>
    </w:p>
    <w:p w:rsidR="000D04D0" w:rsidRPr="000D04D0" w:rsidRDefault="000D04D0" w:rsidP="000D04D0">
      <w:p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What we look for</w:t>
      </w:r>
    </w:p>
    <w:p w:rsidR="000D04D0" w:rsidRPr="000D04D0" w:rsidRDefault="000D04D0" w:rsidP="000D04D0">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 xml:space="preserve">1 - 3 </w:t>
      </w:r>
      <w:proofErr w:type="spellStart"/>
      <w:r w:rsidRPr="000D04D0">
        <w:rPr>
          <w:rFonts w:ascii="Helvetica" w:eastAsia="Times New Roman" w:hAnsi="Helvetica" w:cs="Helvetica"/>
          <w:color w:val="000000"/>
          <w:sz w:val="20"/>
          <w:szCs w:val="20"/>
        </w:rPr>
        <w:t>years</w:t>
      </w:r>
      <w:proofErr w:type="spellEnd"/>
      <w:r w:rsidRPr="000D04D0">
        <w:rPr>
          <w:rFonts w:ascii="Helvetica" w:eastAsia="Times New Roman" w:hAnsi="Helvetica" w:cs="Helvetica"/>
          <w:color w:val="000000"/>
          <w:sz w:val="20"/>
          <w:szCs w:val="20"/>
        </w:rPr>
        <w:t xml:space="preserve"> work experience in a business intelligence role</w:t>
      </w:r>
    </w:p>
    <w:p w:rsidR="000D04D0" w:rsidRPr="000D04D0" w:rsidRDefault="000D04D0" w:rsidP="000D04D0">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Strong working knowledge of SQL and familiarity with ETL pipelines</w:t>
      </w:r>
    </w:p>
    <w:p w:rsidR="000D04D0" w:rsidRPr="000D04D0" w:rsidRDefault="000D04D0" w:rsidP="000D04D0">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Hands-on experience with Tableau / Looker and data warehouse technologies (Snowflake, Redshift)</w:t>
      </w:r>
    </w:p>
    <w:p w:rsidR="000D04D0" w:rsidRPr="000D04D0" w:rsidRDefault="000D04D0" w:rsidP="000D04D0">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Excellent written and verbal communication and interpersonal skills; able to effectively collaborate with technical and business partners.</w:t>
      </w:r>
    </w:p>
    <w:p w:rsidR="000D04D0" w:rsidRPr="000D04D0" w:rsidRDefault="000D04D0" w:rsidP="000D04D0">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Experience working with multi-functional teams and collaborating with business engineering partners in data management and analytics initiatives.</w:t>
      </w:r>
    </w:p>
    <w:p w:rsidR="000D04D0" w:rsidRPr="000D04D0" w:rsidRDefault="000D04D0" w:rsidP="000D04D0">
      <w:pPr>
        <w:spacing w:after="0" w:line="300" w:lineRule="atLeast"/>
        <w:rPr>
          <w:rFonts w:ascii="Helvetica" w:eastAsia="Times New Roman" w:hAnsi="Helvetica" w:cs="Helvetica"/>
          <w:color w:val="000000"/>
          <w:sz w:val="20"/>
          <w:szCs w:val="20"/>
        </w:rPr>
      </w:pPr>
      <w:r w:rsidRPr="000D04D0">
        <w:rPr>
          <w:rFonts w:ascii="Helvetica" w:eastAsia="Times New Roman" w:hAnsi="Helvetica" w:cs="Helvetica"/>
          <w:b/>
          <w:bCs/>
          <w:color w:val="000000"/>
          <w:sz w:val="20"/>
          <w:szCs w:val="20"/>
        </w:rPr>
        <w:t>Location</w:t>
      </w:r>
    </w:p>
    <w:p w:rsidR="000D04D0" w:rsidRPr="000D04D0" w:rsidRDefault="000D04D0" w:rsidP="000D04D0">
      <w:pPr>
        <w:spacing w:after="0"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We’re excited to announce that Affirm is now a remote-first company! This role can be located anywhere in the U.S. and Canada (with the exception of Quebec). Remote based employees may occasionally travel to an Affirm office for meetings or team building events. Our offices in San Francisco, New York City, Pittsburgh, Chicago, and Salt Lake City will remain operational and accessible for anyone to use on a voluntary basis.</w:t>
      </w:r>
    </w:p>
    <w:p w:rsidR="00440961" w:rsidRPr="00D4698E" w:rsidRDefault="000D04D0" w:rsidP="00D4698E">
      <w:pPr>
        <w:spacing w:after="0" w:line="300" w:lineRule="atLeast"/>
        <w:rPr>
          <w:rFonts w:ascii="Helvetica" w:eastAsia="Times New Roman" w:hAnsi="Helvetica" w:cs="Helvetica"/>
          <w:color w:val="000000"/>
          <w:sz w:val="20"/>
          <w:szCs w:val="20"/>
        </w:rPr>
      </w:pPr>
      <w:r w:rsidRPr="000D04D0">
        <w:rPr>
          <w:rFonts w:ascii="Helvetica" w:eastAsia="Times New Roman" w:hAnsi="Helvetica" w:cs="Helvetica"/>
          <w:color w:val="000000"/>
          <w:sz w:val="20"/>
          <w:szCs w:val="20"/>
        </w:rPr>
        <w:t> </w:t>
      </w:r>
      <w:bookmarkStart w:id="0" w:name="_GoBack"/>
      <w:bookmarkEnd w:id="0"/>
    </w:p>
    <w:sectPr w:rsidR="00440961" w:rsidRPr="00D46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D037F"/>
    <w:multiLevelType w:val="multilevel"/>
    <w:tmpl w:val="93D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478B6"/>
    <w:multiLevelType w:val="multilevel"/>
    <w:tmpl w:val="8102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D0"/>
    <w:rsid w:val="000D04D0"/>
    <w:rsid w:val="00440961"/>
    <w:rsid w:val="00D4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341B"/>
  <w15:chartTrackingRefBased/>
  <w15:docId w15:val="{63077F42-CFC5-4637-8CAA-BC961127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04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4D0"/>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0D04D0"/>
  </w:style>
  <w:style w:type="paragraph" w:styleId="NormalWeb">
    <w:name w:val="Normal (Web)"/>
    <w:basedOn w:val="Normal"/>
    <w:uiPriority w:val="99"/>
    <w:semiHidden/>
    <w:unhideWhenUsed/>
    <w:rsid w:val="000D04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04D0"/>
    <w:rPr>
      <w:b/>
      <w:bCs/>
    </w:rPr>
  </w:style>
  <w:style w:type="character" w:styleId="Hyperlink">
    <w:name w:val="Hyperlink"/>
    <w:basedOn w:val="DefaultParagraphFont"/>
    <w:uiPriority w:val="99"/>
    <w:semiHidden/>
    <w:unhideWhenUsed/>
    <w:rsid w:val="000D04D0"/>
    <w:rPr>
      <w:color w:val="0000FF"/>
      <w:u w:val="single"/>
    </w:rPr>
  </w:style>
  <w:style w:type="character" w:styleId="Emphasis">
    <w:name w:val="Emphasis"/>
    <w:basedOn w:val="DefaultParagraphFont"/>
    <w:uiPriority w:val="20"/>
    <w:qFormat/>
    <w:rsid w:val="000D04D0"/>
    <w:rPr>
      <w:i/>
      <w:iCs/>
    </w:rPr>
  </w:style>
  <w:style w:type="paragraph" w:styleId="BalloonText">
    <w:name w:val="Balloon Text"/>
    <w:basedOn w:val="Normal"/>
    <w:link w:val="BalloonTextChar"/>
    <w:uiPriority w:val="99"/>
    <w:semiHidden/>
    <w:unhideWhenUsed/>
    <w:rsid w:val="00D46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9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13586">
      <w:bodyDiv w:val="1"/>
      <w:marLeft w:val="0"/>
      <w:marRight w:val="0"/>
      <w:marTop w:val="0"/>
      <w:marBottom w:val="0"/>
      <w:divBdr>
        <w:top w:val="none" w:sz="0" w:space="0" w:color="auto"/>
        <w:left w:val="none" w:sz="0" w:space="0" w:color="auto"/>
        <w:bottom w:val="none" w:sz="0" w:space="0" w:color="auto"/>
        <w:right w:val="none" w:sz="0" w:space="0" w:color="auto"/>
      </w:divBdr>
      <w:divsChild>
        <w:div w:id="1376782652">
          <w:marLeft w:val="0"/>
          <w:marRight w:val="0"/>
          <w:marTop w:val="0"/>
          <w:marBottom w:val="0"/>
          <w:divBdr>
            <w:top w:val="none" w:sz="0" w:space="0" w:color="auto"/>
            <w:left w:val="none" w:sz="0" w:space="0" w:color="auto"/>
            <w:bottom w:val="none" w:sz="0" w:space="0" w:color="auto"/>
            <w:right w:val="none" w:sz="0" w:space="0" w:color="auto"/>
          </w:divBdr>
          <w:divsChild>
            <w:div w:id="37556424">
              <w:marLeft w:val="0"/>
              <w:marRight w:val="0"/>
              <w:marTop w:val="120"/>
              <w:marBottom w:val="120"/>
              <w:divBdr>
                <w:top w:val="none" w:sz="0" w:space="0" w:color="auto"/>
                <w:left w:val="none" w:sz="0" w:space="0" w:color="auto"/>
                <w:bottom w:val="none" w:sz="0" w:space="0" w:color="auto"/>
                <w:right w:val="none" w:sz="0" w:space="0" w:color="auto"/>
              </w:divBdr>
            </w:div>
          </w:divsChild>
        </w:div>
        <w:div w:id="960649311">
          <w:marLeft w:val="0"/>
          <w:marRight w:val="0"/>
          <w:marTop w:val="0"/>
          <w:marBottom w:val="0"/>
          <w:divBdr>
            <w:top w:val="none" w:sz="0" w:space="0" w:color="auto"/>
            <w:left w:val="none" w:sz="0" w:space="0" w:color="auto"/>
            <w:bottom w:val="none" w:sz="0" w:space="0" w:color="auto"/>
            <w:right w:val="none" w:sz="0" w:space="0" w:color="auto"/>
          </w:divBdr>
          <w:divsChild>
            <w:div w:id="1070887646">
              <w:marLeft w:val="0"/>
              <w:marRight w:val="0"/>
              <w:marTop w:val="240"/>
              <w:marBottom w:val="0"/>
              <w:divBdr>
                <w:top w:val="none" w:sz="0" w:space="0" w:color="auto"/>
                <w:left w:val="none" w:sz="0" w:space="0" w:color="auto"/>
                <w:bottom w:val="none" w:sz="0" w:space="0" w:color="auto"/>
                <w:right w:val="none" w:sz="0" w:space="0" w:color="auto"/>
              </w:divBdr>
            </w:div>
            <w:div w:id="2092309293">
              <w:marLeft w:val="0"/>
              <w:marRight w:val="0"/>
              <w:marTop w:val="0"/>
              <w:marBottom w:val="0"/>
              <w:divBdr>
                <w:top w:val="none" w:sz="0" w:space="0" w:color="auto"/>
                <w:left w:val="none" w:sz="0" w:space="0" w:color="auto"/>
                <w:bottom w:val="none" w:sz="0" w:space="0" w:color="auto"/>
                <w:right w:val="none" w:sz="0" w:space="0" w:color="auto"/>
              </w:divBdr>
              <w:divsChild>
                <w:div w:id="1182742564">
                  <w:marLeft w:val="0"/>
                  <w:marRight w:val="0"/>
                  <w:marTop w:val="0"/>
                  <w:marBottom w:val="0"/>
                  <w:divBdr>
                    <w:top w:val="none" w:sz="0" w:space="0" w:color="auto"/>
                    <w:left w:val="none" w:sz="0" w:space="0" w:color="auto"/>
                    <w:bottom w:val="none" w:sz="0" w:space="0" w:color="auto"/>
                    <w:right w:val="none" w:sz="0" w:space="0" w:color="auto"/>
                  </w:divBdr>
                </w:div>
                <w:div w:id="1431393229">
                  <w:marLeft w:val="0"/>
                  <w:marRight w:val="0"/>
                  <w:marTop w:val="0"/>
                  <w:marBottom w:val="0"/>
                  <w:divBdr>
                    <w:top w:val="none" w:sz="0" w:space="0" w:color="auto"/>
                    <w:left w:val="none" w:sz="0" w:space="0" w:color="auto"/>
                    <w:bottom w:val="none" w:sz="0" w:space="0" w:color="auto"/>
                    <w:right w:val="none" w:sz="0" w:space="0" w:color="auto"/>
                  </w:divBdr>
                </w:div>
                <w:div w:id="1959289946">
                  <w:marLeft w:val="0"/>
                  <w:marRight w:val="0"/>
                  <w:marTop w:val="0"/>
                  <w:marBottom w:val="0"/>
                  <w:divBdr>
                    <w:top w:val="none" w:sz="0" w:space="0" w:color="auto"/>
                    <w:left w:val="none" w:sz="0" w:space="0" w:color="auto"/>
                    <w:bottom w:val="none" w:sz="0" w:space="0" w:color="auto"/>
                    <w:right w:val="none" w:sz="0" w:space="0" w:color="auto"/>
                  </w:divBdr>
                </w:div>
              </w:divsChild>
            </w:div>
            <w:div w:id="1914852636">
              <w:marLeft w:val="0"/>
              <w:marRight w:val="0"/>
              <w:marTop w:val="0"/>
              <w:marBottom w:val="360"/>
              <w:divBdr>
                <w:top w:val="none" w:sz="0" w:space="0" w:color="auto"/>
                <w:left w:val="none" w:sz="0" w:space="0" w:color="auto"/>
                <w:bottom w:val="none" w:sz="0" w:space="0" w:color="auto"/>
                <w:right w:val="none" w:sz="0" w:space="0" w:color="auto"/>
              </w:divBdr>
              <w:divsChild>
                <w:div w:id="545994888">
                  <w:marLeft w:val="0"/>
                  <w:marRight w:val="0"/>
                  <w:marTop w:val="0"/>
                  <w:marBottom w:val="0"/>
                  <w:divBdr>
                    <w:top w:val="none" w:sz="0" w:space="0" w:color="auto"/>
                    <w:left w:val="none" w:sz="0" w:space="0" w:color="auto"/>
                    <w:bottom w:val="none" w:sz="0" w:space="0" w:color="auto"/>
                    <w:right w:val="none" w:sz="0" w:space="0" w:color="auto"/>
                  </w:divBdr>
                </w:div>
                <w:div w:id="1253129781">
                  <w:marLeft w:val="0"/>
                  <w:marRight w:val="0"/>
                  <w:marTop w:val="0"/>
                  <w:marBottom w:val="0"/>
                  <w:divBdr>
                    <w:top w:val="none" w:sz="0" w:space="0" w:color="auto"/>
                    <w:left w:val="none" w:sz="0" w:space="0" w:color="auto"/>
                    <w:bottom w:val="none" w:sz="0" w:space="0" w:color="auto"/>
                    <w:right w:val="none" w:sz="0" w:space="0" w:color="auto"/>
                  </w:divBdr>
                </w:div>
                <w:div w:id="116073484">
                  <w:marLeft w:val="0"/>
                  <w:marRight w:val="0"/>
                  <w:marTop w:val="0"/>
                  <w:marBottom w:val="0"/>
                  <w:divBdr>
                    <w:top w:val="none" w:sz="0" w:space="0" w:color="auto"/>
                    <w:left w:val="none" w:sz="0" w:space="0" w:color="auto"/>
                    <w:bottom w:val="none" w:sz="0" w:space="0" w:color="auto"/>
                    <w:right w:val="none" w:sz="0" w:space="0" w:color="auto"/>
                  </w:divBdr>
                </w:div>
                <w:div w:id="1933002627">
                  <w:marLeft w:val="0"/>
                  <w:marRight w:val="0"/>
                  <w:marTop w:val="0"/>
                  <w:marBottom w:val="0"/>
                  <w:divBdr>
                    <w:top w:val="none" w:sz="0" w:space="0" w:color="auto"/>
                    <w:left w:val="none" w:sz="0" w:space="0" w:color="auto"/>
                    <w:bottom w:val="none" w:sz="0" w:space="0" w:color="auto"/>
                    <w:right w:val="none" w:sz="0" w:space="0" w:color="auto"/>
                  </w:divBdr>
                </w:div>
                <w:div w:id="272828222">
                  <w:marLeft w:val="0"/>
                  <w:marRight w:val="0"/>
                  <w:marTop w:val="0"/>
                  <w:marBottom w:val="0"/>
                  <w:divBdr>
                    <w:top w:val="none" w:sz="0" w:space="0" w:color="auto"/>
                    <w:left w:val="none" w:sz="0" w:space="0" w:color="auto"/>
                    <w:bottom w:val="none" w:sz="0" w:space="0" w:color="auto"/>
                    <w:right w:val="none" w:sz="0" w:space="0" w:color="auto"/>
                  </w:divBdr>
                </w:div>
                <w:div w:id="1591352238">
                  <w:marLeft w:val="0"/>
                  <w:marRight w:val="0"/>
                  <w:marTop w:val="0"/>
                  <w:marBottom w:val="0"/>
                  <w:divBdr>
                    <w:top w:val="none" w:sz="0" w:space="0" w:color="auto"/>
                    <w:left w:val="none" w:sz="0" w:space="0" w:color="auto"/>
                    <w:bottom w:val="none" w:sz="0" w:space="0" w:color="auto"/>
                    <w:right w:val="none" w:sz="0" w:space="0" w:color="auto"/>
                  </w:divBdr>
                </w:div>
                <w:div w:id="2146266267">
                  <w:marLeft w:val="0"/>
                  <w:marRight w:val="0"/>
                  <w:marTop w:val="0"/>
                  <w:marBottom w:val="0"/>
                  <w:divBdr>
                    <w:top w:val="none" w:sz="0" w:space="0" w:color="auto"/>
                    <w:left w:val="none" w:sz="0" w:space="0" w:color="auto"/>
                    <w:bottom w:val="none" w:sz="0" w:space="0" w:color="auto"/>
                    <w:right w:val="none" w:sz="0" w:space="0" w:color="auto"/>
                  </w:divBdr>
                </w:div>
                <w:div w:id="338777167">
                  <w:marLeft w:val="0"/>
                  <w:marRight w:val="0"/>
                  <w:marTop w:val="0"/>
                  <w:marBottom w:val="0"/>
                  <w:divBdr>
                    <w:top w:val="none" w:sz="0" w:space="0" w:color="auto"/>
                    <w:left w:val="none" w:sz="0" w:space="0" w:color="auto"/>
                    <w:bottom w:val="none" w:sz="0" w:space="0" w:color="auto"/>
                    <w:right w:val="none" w:sz="0" w:space="0" w:color="auto"/>
                  </w:divBdr>
                </w:div>
                <w:div w:id="19376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cp:lastPrinted>2021-01-21T23:47:00Z</cp:lastPrinted>
  <dcterms:created xsi:type="dcterms:W3CDTF">2021-01-21T23:45:00Z</dcterms:created>
  <dcterms:modified xsi:type="dcterms:W3CDTF">2021-01-21T23:52:00Z</dcterms:modified>
</cp:coreProperties>
</file>