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DA71CF" w:rsidRPr="00DA71CF" w:rsidRDefault="00DA71CF" w:rsidP="00DA71C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Python, Tableau</w:t>
      </w:r>
      <w:r w:rsidR="00294544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Stata, </w:t>
      </w:r>
      <w:r w:rsidR="00580DB7">
        <w:rPr>
          <w:rFonts w:ascii="Times New Roman" w:eastAsia="Arial Unicode MS" w:hAnsi="Times New Roman" w:cs="Times New Roman"/>
        </w:rPr>
        <w:t xml:space="preserve">SQL, </w:t>
      </w:r>
      <w:bookmarkStart w:id="0" w:name="_GoBack"/>
      <w:bookmarkEnd w:id="0"/>
      <w:r>
        <w:rPr>
          <w:rFonts w:ascii="Times New Roman" w:eastAsia="Arial Unicode MS" w:hAnsi="Times New Roman" w:cs="Times New Roman"/>
        </w:rPr>
        <w:t>R,</w:t>
      </w:r>
      <w:r>
        <w:rPr>
          <w:rFonts w:ascii="Times New Roman" w:eastAsia="Arial Unicode MS" w:hAnsi="Times New Roman" w:cs="Times New Roman"/>
        </w:rPr>
        <w:t xml:space="preserve"> ETL Pipelines and Banner</w:t>
      </w:r>
      <w:r w:rsidRPr="00D95350">
        <w:rPr>
          <w:rFonts w:ascii="Times New Roman" w:eastAsia="Arial Unicode MS" w:hAnsi="Times New Roman" w:cs="Times New Roman"/>
        </w:rPr>
        <w:t xml:space="preserve"> </w:t>
      </w:r>
    </w:p>
    <w:p w:rsidR="00750032" w:rsidRPr="003B1DCB" w:rsidRDefault="00750032" w:rsidP="003B1DC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C43E1F">
        <w:rPr>
          <w:rFonts w:ascii="Times New Roman" w:eastAsia="Arial Unicode MS" w:hAnsi="Times New Roman" w:cs="Times New Roman"/>
        </w:rPr>
        <w:t xml:space="preserve">Django, </w:t>
      </w:r>
      <w:proofErr w:type="spellStart"/>
      <w:r w:rsidR="00C43E1F">
        <w:rPr>
          <w:rFonts w:ascii="Times New Roman" w:eastAsia="Arial Unicode MS" w:hAnsi="Times New Roman" w:cs="Times New Roman"/>
        </w:rPr>
        <w:t>Redis</w:t>
      </w:r>
      <w:proofErr w:type="spellEnd"/>
      <w:r w:rsidRPr="003B1DCB">
        <w:rPr>
          <w:rFonts w:ascii="Times New Roman" w:eastAsia="Arial Unicode MS" w:hAnsi="Times New Roman" w:cs="Times New Roman"/>
        </w:rPr>
        <w:t>,</w:t>
      </w:r>
      <w:r w:rsidR="003B1DCB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PyUnit</w:t>
      </w:r>
      <w:proofErr w:type="spellEnd"/>
      <w:r w:rsidR="003B1DCB">
        <w:rPr>
          <w:rFonts w:ascii="Times New Roman" w:eastAsia="Arial Unicode MS" w:hAnsi="Times New Roman" w:cs="Times New Roman"/>
        </w:rPr>
        <w:t>,</w:t>
      </w:r>
      <w:r w:rsidRPr="003B1DCB">
        <w:rPr>
          <w:rFonts w:ascii="Times New Roman" w:eastAsia="Arial Unicode MS" w:hAnsi="Times New Roman" w:cs="Times New Roman"/>
        </w:rPr>
        <w:t xml:space="preserve"> JUnit, Node.js, Express, </w:t>
      </w:r>
      <w:r w:rsidR="00C43E1F">
        <w:rPr>
          <w:rFonts w:ascii="Times New Roman" w:eastAsia="Arial Unicode MS" w:hAnsi="Times New Roman" w:cs="Times New Roman"/>
        </w:rPr>
        <w:t xml:space="preserve">Spring, </w:t>
      </w:r>
      <w:r w:rsidRPr="003B1DCB">
        <w:rPr>
          <w:rFonts w:ascii="Times New Roman" w:eastAsia="Arial Unicode MS" w:hAnsi="Times New Roman" w:cs="Times New Roman"/>
        </w:rPr>
        <w:t xml:space="preserve">Selenium,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EC2,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RDS,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>S3, JSON, REST architecture, JQuery, NPM, Google APIs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294544" w:rsidRPr="00294544" w:rsidRDefault="00294544" w:rsidP="00294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directly with University Leadership </w:t>
      </w:r>
      <w:r>
        <w:rPr>
          <w:rFonts w:ascii="Times New Roman" w:eastAsia="Arial Unicode MS" w:hAnsi="Times New Roman" w:cs="Times New Roman"/>
        </w:rPr>
        <w:t>to provide reporting that is primarily developed using Python, SQL, Java and Adobe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microservices</w:t>
      </w:r>
      <w:proofErr w:type="spellEnd"/>
      <w:r w:rsidR="003B1DCB" w:rsidRPr="003B1DCB">
        <w:rPr>
          <w:rFonts w:ascii="Times New Roman" w:eastAsia="Arial Unicode MS" w:hAnsi="Times New Roman" w:cs="Times New Roman"/>
        </w:rPr>
        <w:t xml:space="preserve">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94544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0DB7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1C96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1C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16DA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BF5A3-73D3-48CC-AAE3-F50265F8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48</cp:revision>
  <cp:lastPrinted>2021-01-22T00:02:00Z</cp:lastPrinted>
  <dcterms:created xsi:type="dcterms:W3CDTF">2020-08-30T22:02:00Z</dcterms:created>
  <dcterms:modified xsi:type="dcterms:W3CDTF">2021-01-22T00:03:00Z</dcterms:modified>
</cp:coreProperties>
</file>