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rial" w:eastAsia="Times New Roman" w:hAnsi="Arial" w:cs="Arial"/>
          <w:b/>
          <w:bCs/>
          <w:color w:val="222222"/>
          <w:sz w:val="28"/>
          <w:szCs w:val="24"/>
        </w:rPr>
        <w:t>Amazon – SDE1 – 6 month contract - $56.24/hr – Fully Remote</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b/>
          <w:bCs/>
          <w:color w:val="080707"/>
          <w:szCs w:val="20"/>
        </w:rPr>
        <w:t>Top Skills' Details</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color w:val="080707"/>
          <w:szCs w:val="20"/>
        </w:rPr>
        <w:t>2-5 years of experience with C/C++, Perl, or Java</w:t>
      </w:r>
      <w:r w:rsidRPr="004913E7">
        <w:rPr>
          <w:rFonts w:ascii="-apple-system" w:eastAsia="Times New Roman" w:hAnsi="-apple-system" w:cs="Arial"/>
          <w:color w:val="080707"/>
          <w:szCs w:val="20"/>
        </w:rPr>
        <w:br/>
        <w:t>2+ years of experience with developing monitoring solutions, troubleshooting/debugging and implementing the fix for internally developed code</w:t>
      </w:r>
      <w:r w:rsidRPr="004913E7">
        <w:rPr>
          <w:rFonts w:ascii="-apple-system" w:eastAsia="Times New Roman" w:hAnsi="-apple-system" w:cs="Arial"/>
          <w:color w:val="080707"/>
          <w:szCs w:val="20"/>
        </w:rPr>
        <w:br/>
        <w:t>2+ years of experience with improving systems that gather metrics on our features, updating, tracking and resolving technical challenges</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color w:val="080707"/>
          <w:szCs w:val="20"/>
        </w:rPr>
        <w:t> </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b/>
          <w:bCs/>
          <w:color w:val="080707"/>
          <w:szCs w:val="20"/>
        </w:rPr>
        <w:t>Job Description</w:t>
      </w:r>
      <w:bookmarkStart w:id="0" w:name="_GoBack"/>
      <w:bookmarkEnd w:id="0"/>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color w:val="080707"/>
          <w:szCs w:val="20"/>
        </w:rPr>
        <w:t>The Content Platform team is looking for a Software Development Engineer. who will act as first level support and development for all incoming production software application issues dealing with merchandising applications. Your solutions will impact our customers directly! Primary responsibilities include developing monitoring solutions, troubleshooting/debugging and implementing the fix for internally developed code (Perl, C/C++, JAVA), performing SQL queries, improving our systems that gather metrics on our features, updating, tracking and resolving technical challenges. Responsibilities also include working alongside development on Amazon Corporate and Divisional Software projects, updating/enhancing our current software, automation of support processes and documentation of our systems.</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color w:val="080707"/>
          <w:szCs w:val="20"/>
        </w:rPr>
        <w:t> </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b/>
          <w:bCs/>
          <w:color w:val="080707"/>
          <w:szCs w:val="20"/>
        </w:rPr>
        <w:t>Additional Skills &amp; Qualifications</w:t>
      </w:r>
    </w:p>
    <w:p w:rsidR="004913E7" w:rsidRPr="004913E7" w:rsidRDefault="004913E7" w:rsidP="004913E7">
      <w:pPr>
        <w:shd w:val="clear" w:color="auto" w:fill="FFFFFF"/>
        <w:spacing w:after="0" w:line="240" w:lineRule="auto"/>
        <w:rPr>
          <w:rFonts w:ascii="Arial" w:eastAsia="Times New Roman" w:hAnsi="Arial" w:cs="Arial"/>
          <w:color w:val="222222"/>
          <w:sz w:val="28"/>
          <w:szCs w:val="24"/>
        </w:rPr>
      </w:pPr>
      <w:r w:rsidRPr="004913E7">
        <w:rPr>
          <w:rFonts w:ascii="-apple-system" w:eastAsia="Times New Roman" w:hAnsi="-apple-system" w:cs="Arial"/>
          <w:color w:val="080707"/>
          <w:szCs w:val="20"/>
        </w:rPr>
        <w:t>Job Qualifications: The ideal candidate is interested in a career in software development and is looking to utilize and expand their coding skills and gain exposure to a wide variety of software applications. They must be detail oriented, have superior verbal and written communication skills, strong organizational skills, are able to work independently and can maintain professionalism under pressure. Preferred coding skills: Perl, C/C++ and/or Java. Other desired technical skills include Mason, Perl CGI, Oracle SQL, HTML, UNIX/LINUX. A Computer Science or equivalent technical degree and 2-5 years of relevant experience is required.</w:t>
      </w:r>
    </w:p>
    <w:p w:rsidR="00F13452" w:rsidRPr="004913E7" w:rsidRDefault="004913E7">
      <w:pPr>
        <w:rPr>
          <w:sz w:val="24"/>
        </w:rPr>
      </w:pPr>
    </w:p>
    <w:sectPr w:rsidR="00F13452" w:rsidRPr="00491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B6E"/>
    <w:rsid w:val="004913E7"/>
    <w:rsid w:val="00B74F5B"/>
    <w:rsid w:val="00D81B6E"/>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A144A-DD73-4534-8F11-9E4204FB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0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Company>Oregon State University</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2</cp:revision>
  <dcterms:created xsi:type="dcterms:W3CDTF">2021-10-08T22:17:00Z</dcterms:created>
  <dcterms:modified xsi:type="dcterms:W3CDTF">2021-10-08T22:17:00Z</dcterms:modified>
</cp:coreProperties>
</file>