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A017C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564171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:rsidR="00A017CB" w:rsidRDefault="00A017CB" w:rsidP="00A017C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Human Services Resource Center</w:t>
      </w:r>
      <w:r w:rsidR="0074086B">
        <w:rPr>
          <w:rFonts w:ascii="Times New Roman" w:eastAsia="Arial Unicode MS" w:hAnsi="Times New Roman" w:cs="Times New Roman"/>
          <w:b/>
        </w:rPr>
        <w:t xml:space="preserve">- Resource and Advocacy Assistant </w:t>
      </w:r>
    </w:p>
    <w:p w:rsidR="00A017CB" w:rsidRPr="00B652BA" w:rsidRDefault="00A017CB" w:rsidP="00A017C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6</w:t>
      </w:r>
      <w:r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19</w:t>
      </w:r>
      <w:r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C7169C" w:rsidRDefault="00C7169C" w:rsidP="00C7169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 xml:space="preserve">Oversee Food Assistance programs, facilitate student interventions and forward high-need students in immediate crisis to professional staff </w:t>
      </w:r>
    </w:p>
    <w:p w:rsidR="00C7169C" w:rsidRPr="00C7169C" w:rsidRDefault="00C7169C" w:rsidP="00C7169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>Provide supervision to HSRC student staff</w:t>
      </w:r>
      <w:r>
        <w:rPr>
          <w:rFonts w:ascii="Times New Roman" w:hAnsi="Times New Roman" w:cs="Times New Roman"/>
          <w:bCs/>
          <w:iCs/>
          <w:kern w:val="28"/>
        </w:rPr>
        <w:t xml:space="preserve"> and manage HSRC student staff scheduling each term</w:t>
      </w:r>
    </w:p>
    <w:p w:rsidR="00C7169C" w:rsidRPr="00C7169C" w:rsidRDefault="00C7169C" w:rsidP="00C7169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 xml:space="preserve">Attend and support HSRC meetings, events, and </w:t>
      </w:r>
      <w:r>
        <w:rPr>
          <w:rFonts w:ascii="Times New Roman" w:hAnsi="Times New Roman" w:cs="Times New Roman"/>
          <w:bCs/>
          <w:iCs/>
          <w:kern w:val="28"/>
        </w:rPr>
        <w:t xml:space="preserve">shopping style pantries </w:t>
      </w:r>
    </w:p>
    <w:p w:rsidR="00C7169C" w:rsidRPr="00C7169C" w:rsidRDefault="00C7169C" w:rsidP="001C704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eastAsia="Arial Unicode MS" w:hAnsi="Times New Roman" w:cs="Times New Roman"/>
          <w:bCs/>
        </w:rPr>
        <w:t xml:space="preserve">Actively collaborate with student staff members, including administration of services, event planning, outreach, service learning and </w:t>
      </w:r>
      <w:r>
        <w:rPr>
          <w:rFonts w:ascii="Times New Roman" w:eastAsia="Arial Unicode MS" w:hAnsi="Times New Roman" w:cs="Times New Roman"/>
          <w:bCs/>
        </w:rPr>
        <w:t>blogging</w:t>
      </w:r>
    </w:p>
    <w:p w:rsidR="00C7169C" w:rsidRPr="00C7169C" w:rsidRDefault="00C7169C" w:rsidP="00C7169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017CB" w:rsidRDefault="00A017CB" w:rsidP="00A017C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17CB" w:rsidRPr="00B652BA" w:rsidRDefault="00A017CB" w:rsidP="00A017C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</w:t>
      </w:r>
      <w:r w:rsidR="002E7404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9/2018 to </w:t>
      </w:r>
      <w:r>
        <w:rPr>
          <w:rFonts w:ascii="Times New Roman" w:eastAsia="Arial Unicode MS" w:hAnsi="Times New Roman" w:cs="Times New Roman"/>
        </w:rPr>
        <w:t>5/19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A017CB" w:rsidRPr="00154386" w:rsidRDefault="00A017CB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>Work</w:t>
      </w:r>
      <w:r w:rsidR="0074086B">
        <w:rPr>
          <w:rFonts w:ascii="Times New Roman" w:eastAsia="Arial Unicode MS" w:hAnsi="Times New Roman" w:cs="Times New Roman"/>
        </w:rPr>
        <w:t>ed</w:t>
      </w:r>
      <w:r w:rsidRPr="003E764E">
        <w:rPr>
          <w:rFonts w:ascii="Times New Roman" w:eastAsia="Arial Unicode MS" w:hAnsi="Times New Roman" w:cs="Times New Roman"/>
        </w:rPr>
        <w:t xml:space="preserve"> as a software </w:t>
      </w:r>
      <w:r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utilizing Java, Python, JavaScript, AWS, SQL and Apex </w:t>
      </w:r>
    </w:p>
    <w:p w:rsidR="00A017CB" w:rsidRDefault="00A017CB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technology with business users and software engineering team </w:t>
      </w:r>
    </w:p>
    <w:p w:rsidR="00C7169C" w:rsidRDefault="00C7169C" w:rsidP="00C7169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C7169C" w:rsidRDefault="00C7169C" w:rsidP="00C7169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C7169C" w:rsidRPr="00B652BA" w:rsidRDefault="00C7169C" w:rsidP="00C7169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</w:t>
      </w:r>
      <w:r w:rsidR="002E740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1/2016 to 9/2018                                   </w:t>
      </w:r>
    </w:p>
    <w:p w:rsidR="00C7169C" w:rsidRPr="00471B86" w:rsidRDefault="00C7169C" w:rsidP="00C7169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Java, React,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C7169C" w:rsidRPr="0063558B" w:rsidRDefault="00C7169C" w:rsidP="00C7169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code; responsible for new code being 15% the size of old structure and 27% of original file size   </w:t>
      </w:r>
    </w:p>
    <w:p w:rsidR="00D37E7C" w:rsidRPr="00D37E7C" w:rsidRDefault="00D37E7C" w:rsidP="00941CB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r w:rsidR="00E27C39">
        <w:rPr>
          <w:rFonts w:ascii="Times New Roman" w:eastAsia="Arial Unicode MS" w:hAnsi="Times New Roman" w:cs="Times New Roman"/>
          <w:b/>
        </w:rPr>
        <w:t>Events and Marketing Graduate Assistant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:rsidR="00C30A6B" w:rsidRPr="00E27C39" w:rsidRDefault="00C30A6B" w:rsidP="00E27C3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E27C39"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 w:rsidRPr="00E27C39">
        <w:rPr>
          <w:rFonts w:ascii="Times New Roman" w:eastAsia="Arial Unicode MS" w:hAnsi="Times New Roman" w:cs="Times New Roman"/>
        </w:rPr>
        <w:t xml:space="preserve"> and individual weekly meetings</w:t>
      </w:r>
      <w:r w:rsidRPr="00E27C39"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:rsidR="00564171" w:rsidRPr="00D37E7C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382FA9">
        <w:rPr>
          <w:rFonts w:ascii="Times New Roman" w:eastAsia="Arial Unicode MS" w:hAnsi="Times New Roman" w:cs="Times New Roman"/>
        </w:rPr>
        <w:t xml:space="preserve"> </w:t>
      </w:r>
      <w:bookmarkStart w:id="0" w:name="_GoBack"/>
      <w:bookmarkEnd w:id="0"/>
      <w:r w:rsidR="00B05C88" w:rsidRPr="00431B86">
        <w:rPr>
          <w:rFonts w:ascii="Times New Roman" w:eastAsia="Arial Unicode MS" w:hAnsi="Times New Roman" w:cs="Times New Roman"/>
        </w:rPr>
        <w:t xml:space="preserve">Advisory Committee with </w:t>
      </w:r>
      <w:r w:rsidR="00382FA9">
        <w:rPr>
          <w:rFonts w:ascii="Times New Roman" w:eastAsia="Arial Unicode MS" w:hAnsi="Times New Roman" w:cs="Times New Roman"/>
        </w:rPr>
        <w:t>e</w:t>
      </w:r>
      <w:r w:rsidR="00B05C88" w:rsidRPr="00431B86">
        <w:rPr>
          <w:rFonts w:ascii="Times New Roman" w:eastAsia="Arial Unicode MS" w:hAnsi="Times New Roman" w:cs="Times New Roman"/>
        </w:rPr>
        <w:t xml:space="preserve">mployers including Target, Boeing, Rubicon, Boys and Girls Club, Enterprise Rent a Car, United Way and others </w:t>
      </w:r>
    </w:p>
    <w:p w:rsidR="00A017CB" w:rsidRPr="000A48C9" w:rsidRDefault="00A017CB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E27C39" w:rsidRDefault="00A017CB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AWARDS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and </w:t>
      </w:r>
      <w:r w:rsidR="0074086B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</w:t>
      </w:r>
      <w:r w:rsidR="00BA512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WORK</w:t>
      </w:r>
    </w:p>
    <w:p w:rsidR="00A017CB" w:rsidRDefault="00A017CB" w:rsidP="00A017C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A017CB" w:rsidRPr="00B652BA" w:rsidRDefault="00A017CB" w:rsidP="00A017C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</w:t>
      </w:r>
      <w:r w:rsidR="00941CB0">
        <w:rPr>
          <w:rFonts w:ascii="Times New Roman" w:eastAsia="Arial Unicode MS" w:hAnsi="Times New Roman" w:cs="Times New Roman"/>
        </w:rPr>
        <w:t xml:space="preserve">              </w:t>
      </w:r>
      <w:r>
        <w:rPr>
          <w:rFonts w:ascii="Times New Roman" w:eastAsia="Arial Unicode MS" w:hAnsi="Times New Roman" w:cs="Times New Roman"/>
        </w:rPr>
        <w:t xml:space="preserve">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</w:t>
      </w:r>
    </w:p>
    <w:p w:rsidR="00A017CB" w:rsidRDefault="00941CB0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A017CB">
        <w:rPr>
          <w:rFonts w:ascii="Times New Roman" w:eastAsia="Arial Unicode MS" w:hAnsi="Times New Roman" w:cs="Times New Roman"/>
        </w:rPr>
        <w:t xml:space="preserve"> as a member of the GEM Resident Council that worked to create a safe and inclusive community for student residents by planning and putting on social and educational events </w:t>
      </w:r>
    </w:p>
    <w:p w:rsidR="00A017CB" w:rsidRDefault="00941CB0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</w:t>
      </w:r>
      <w:r w:rsidR="00A017CB">
        <w:rPr>
          <w:rFonts w:ascii="Times New Roman" w:eastAsia="Arial Unicode MS" w:hAnsi="Times New Roman" w:cs="Times New Roman"/>
        </w:rPr>
        <w:t xml:space="preserve">with residents, staff and RAs to budget for and </w:t>
      </w:r>
      <w:r w:rsidR="00A017CB" w:rsidRPr="004E5B07">
        <w:rPr>
          <w:rFonts w:ascii="Times New Roman" w:eastAsia="Arial Unicode MS" w:hAnsi="Times New Roman" w:cs="Times New Roman"/>
        </w:rPr>
        <w:t xml:space="preserve">implement changes </w:t>
      </w:r>
      <w:r w:rsidR="00A017CB"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new carpeting, outdoor lighting and a weight room redesign </w:t>
      </w:r>
    </w:p>
    <w:p w:rsidR="00A017CB" w:rsidRPr="004E5B07" w:rsidRDefault="00A017CB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mediate and solve concerns of residents related to building safety, noise issues and parking </w:t>
      </w:r>
    </w:p>
    <w:p w:rsidR="00A017CB" w:rsidRDefault="00A017CB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41CB0" w:rsidRPr="00017CBD" w:rsidRDefault="00941CB0" w:rsidP="00941CB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</w:t>
      </w:r>
      <w:r>
        <w:rPr>
          <w:rFonts w:ascii="Times New Roman" w:eastAsia="Arial Unicode MS" w:hAnsi="Times New Roman" w:cs="Times New Roman"/>
          <w:b/>
        </w:rPr>
        <w:t>Instructor (one class)</w:t>
      </w:r>
    </w:p>
    <w:p w:rsidR="00941CB0" w:rsidRPr="00B652BA" w:rsidRDefault="00941CB0" w:rsidP="00941CB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   </w:t>
      </w:r>
    </w:p>
    <w:p w:rsidR="00941CB0" w:rsidRPr="003B029F" w:rsidRDefault="00941CB0" w:rsidP="00941CB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 xml:space="preserve">Designed and instructed Ba 260 and worked to promote a welcoming and inclusive classroom environment where students felt comfortable and engaged </w:t>
      </w:r>
    </w:p>
    <w:p w:rsidR="00941CB0" w:rsidRDefault="00941CB0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lastRenderedPageBreak/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941CB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</w:t>
      </w:r>
      <w:r w:rsidR="00941CB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941CB0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as a project sponsor with the Computer Science Senior Capstone </w:t>
      </w:r>
      <w:r>
        <w:rPr>
          <w:rFonts w:ascii="Times New Roman" w:eastAsia="Arial Unicode MS" w:hAnsi="Times New Roman" w:cs="Times New Roman"/>
          <w:color w:val="000000"/>
        </w:rPr>
        <w:t xml:space="preserve">with four teams over three years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:rsidR="00E27C39" w:rsidRDefault="00E27C39" w:rsidP="00E27C39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E27C39" w:rsidRPr="00816C0A" w:rsidRDefault="00E27C39" w:rsidP="00E27C39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  <w:r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E27C39" w:rsidRPr="000A48C9" w:rsidRDefault="00E27C39" w:rsidP="00E27C39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</w:t>
      </w:r>
      <w:r w:rsidR="00941CB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</w:t>
      </w:r>
    </w:p>
    <w:p w:rsidR="00E27C39" w:rsidRPr="00A5070F" w:rsidRDefault="00E27C39" w:rsidP="00E27C3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017CB" w:rsidRDefault="00A017CB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</w:t>
      </w:r>
      <w:r w:rsidR="00941CB0">
        <w:rPr>
          <w:rFonts w:ascii="Times New Roman" w:eastAsia="Arial Unicode MS" w:hAnsi="Times New Roman" w:cs="Times New Roman"/>
          <w:bCs/>
          <w:color w:val="000000"/>
        </w:rPr>
        <w:t xml:space="preserve">       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</w:t>
      </w:r>
      <w:r w:rsidR="00941CB0">
        <w:rPr>
          <w:rFonts w:ascii="Times New Roman" w:eastAsia="Arial Unicode MS" w:hAnsi="Times New Roman" w:cs="Times New Roman"/>
          <w:bCs/>
          <w:color w:val="000000"/>
        </w:rPr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941CB0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</w:t>
      </w:r>
      <w:r w:rsidR="00941CB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</w:t>
      </w:r>
      <w:r w:rsidR="00A017CB">
        <w:rPr>
          <w:rFonts w:ascii="Times New Roman" w:eastAsia="Arial Unicode MS" w:hAnsi="Times New Roman" w:cs="Times New Roman"/>
        </w:rPr>
        <w:t xml:space="preserve"> 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A017CB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006229" w:rsidRPr="00A017CB" w:rsidRDefault="006C326B" w:rsidP="00A017C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F163C1" w:rsidRPr="00F163C1" w:rsidRDefault="00F163C1" w:rsidP="00A017CB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</w:t>
      </w:r>
      <w:r w:rsidR="00A017CB">
        <w:rPr>
          <w:rFonts w:ascii="Times New Roman" w:eastAsia="Arial Unicode MS" w:hAnsi="Times New Roman" w:cs="Times New Roman"/>
        </w:rPr>
        <w:t xml:space="preserve"> 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017CB" w:rsidRPr="000A48C9" w:rsidRDefault="00A017CB" w:rsidP="00A017CB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4086B" w:rsidRPr="0074086B" w:rsidRDefault="0074086B" w:rsidP="00A017CB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  <w:b/>
        </w:rPr>
        <w:t xml:space="preserve">Masters of </w:t>
      </w:r>
      <w:r>
        <w:rPr>
          <w:rFonts w:ascii="Times New Roman" w:hAnsi="Times New Roman" w:cs="Times New Roman"/>
          <w:b/>
          <w:bCs/>
          <w:iCs/>
          <w:kern w:val="28"/>
        </w:rPr>
        <w:t>Arts</w:t>
      </w:r>
      <w:r w:rsidRPr="0074086B">
        <w:rPr>
          <w:rFonts w:ascii="Times New Roman" w:hAnsi="Times New Roman" w:cs="Times New Roman"/>
          <w:b/>
          <w:bCs/>
          <w:kern w:val="28"/>
        </w:rPr>
        <w:t xml:space="preserve"> </w:t>
      </w:r>
      <w:r>
        <w:rPr>
          <w:rFonts w:ascii="Times New Roman" w:hAnsi="Times New Roman" w:cs="Times New Roman"/>
          <w:b/>
          <w:bCs/>
          <w:kern w:val="28"/>
        </w:rPr>
        <w:t xml:space="preserve">in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Interdisplincary Studies 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>
        <w:rPr>
          <w:rFonts w:ascii="Times New Roman" w:eastAsia="Arial Unicode MS" w:hAnsi="Times New Roman" w:cs="Times New Roman"/>
          <w:b/>
        </w:rPr>
        <w:t xml:space="preserve">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       </w:t>
      </w:r>
      <w:r w:rsidRPr="0074086B">
        <w:rPr>
          <w:rFonts w:ascii="Times New Roman" w:hAnsi="Times New Roman" w:cs="Times New Roman"/>
          <w:bCs/>
          <w:kern w:val="28"/>
        </w:rPr>
        <w:t>Statistics, Oceanography and Computer Science</w:t>
      </w:r>
      <w:r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</w:t>
      </w:r>
      <w:r w:rsidRPr="0074086B">
        <w:rPr>
          <w:rFonts w:ascii="Times New Roman" w:hAnsi="Times New Roman" w:cs="Times New Roman"/>
          <w:bCs/>
          <w:kern w:val="28"/>
        </w:rPr>
        <w:t xml:space="preserve"> Estimated Spring 2022</w:t>
      </w:r>
    </w:p>
    <w:p w:rsidR="0074086B" w:rsidRPr="0074086B" w:rsidRDefault="0074086B" w:rsidP="00A017CB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/>
          <w:iCs/>
          <w:kern w:val="28"/>
          <w:u w:val="single"/>
        </w:rPr>
      </w:pPr>
    </w:p>
    <w:p w:rsidR="00A017CB" w:rsidRPr="000A48C9" w:rsidRDefault="00A017CB" w:rsidP="00A017CB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="0074086B">
        <w:rPr>
          <w:rFonts w:ascii="Times New Roman" w:eastAsia="Arial Unicode MS" w:hAnsi="Times New Roman" w:cs="Times New Roman"/>
          <w:b/>
        </w:rPr>
        <w:t xml:space="preserve">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017CB" w:rsidRPr="000A48C9" w:rsidRDefault="00A017CB" w:rsidP="00A017CB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</w:p>
    <w:p w:rsidR="00A017CB" w:rsidRPr="000A48C9" w:rsidRDefault="00A017CB" w:rsidP="00A017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017CB" w:rsidRPr="000A48C9" w:rsidRDefault="00A017CB" w:rsidP="00A017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</w:t>
      </w:r>
      <w:r w:rsidR="0074086B">
        <w:rPr>
          <w:rFonts w:ascii="Times New Roman" w:hAnsi="Times New Roman" w:cs="Times New Roman"/>
          <w:b/>
          <w:bCs/>
          <w:kern w:val="28"/>
        </w:rPr>
        <w:t xml:space="preserve">    </w:t>
      </w:r>
      <w:r w:rsidRPr="000A48C9">
        <w:rPr>
          <w:rFonts w:ascii="Times New Roman" w:hAnsi="Times New Roman" w:cs="Times New Roman"/>
          <w:b/>
          <w:bCs/>
          <w:kern w:val="28"/>
        </w:rPr>
        <w:t xml:space="preserve"> Oregon State University</w:t>
      </w:r>
    </w:p>
    <w:p w:rsidR="00A017CB" w:rsidRPr="000A48C9" w:rsidRDefault="00A017CB" w:rsidP="00A017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</w:t>
      </w: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E740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2FA9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2E72"/>
    <w:rsid w:val="00735605"/>
    <w:rsid w:val="0074086B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1CB0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17C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7086B"/>
    <w:rsid w:val="00C7169C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C39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047D"/>
  <w15:docId w15:val="{215388BE-0EEA-48B9-8C00-CB61FB61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4C7C-0ABC-4961-A60B-21C3A585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 Vasquez</cp:lastModifiedBy>
  <cp:revision>23</cp:revision>
  <cp:lastPrinted>2016-01-05T21:27:00Z</cp:lastPrinted>
  <dcterms:created xsi:type="dcterms:W3CDTF">2018-03-10T00:42:00Z</dcterms:created>
  <dcterms:modified xsi:type="dcterms:W3CDTF">2020-03-07T23:35:00Z</dcterms:modified>
</cp:coreProperties>
</file>