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1E" w:rsidRPr="00CC1B1E" w:rsidRDefault="00CC1B1E" w:rsidP="00CC1B1E">
      <w:pPr>
        <w:shd w:val="clear" w:color="auto" w:fill="FFFFFF"/>
        <w:spacing w:after="0" w:line="312" w:lineRule="atLeast"/>
        <w:textAlignment w:val="baseline"/>
        <w:outlineLvl w:val="0"/>
        <w:rPr>
          <w:rFonts w:ascii="Helvetica" w:eastAsia="Times New Roman" w:hAnsi="Helvetica" w:cs="Helvetica"/>
          <w:b/>
          <w:bCs/>
          <w:color w:val="354147"/>
          <w:kern w:val="36"/>
          <w:sz w:val="42"/>
          <w:szCs w:val="42"/>
        </w:rPr>
      </w:pPr>
      <w:bookmarkStart w:id="0" w:name="_GoBack"/>
      <w:r w:rsidRPr="00CC1B1E">
        <w:rPr>
          <w:rFonts w:ascii="Helvetica" w:eastAsia="Times New Roman" w:hAnsi="Helvetica" w:cs="Helvetica"/>
          <w:b/>
          <w:bCs/>
          <w:color w:val="354147"/>
          <w:kern w:val="36"/>
          <w:sz w:val="42"/>
          <w:szCs w:val="42"/>
        </w:rPr>
        <w:t>Decision Scientist</w:t>
      </w:r>
      <w:bookmarkEnd w:id="0"/>
      <w:r w:rsidRPr="00CC1B1E">
        <w:rPr>
          <w:rFonts w:ascii="Helvetica" w:eastAsia="Times New Roman" w:hAnsi="Helvetica" w:cs="Helvetica"/>
          <w:b/>
          <w:bCs/>
          <w:color w:val="354147"/>
          <w:kern w:val="36"/>
          <w:sz w:val="42"/>
          <w:szCs w:val="42"/>
        </w:rPr>
        <w:t xml:space="preserve"> - Open to all locations</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Hi there!</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We're looking for a </w:t>
      </w:r>
      <w:r w:rsidRPr="00CC1B1E">
        <w:rPr>
          <w:rFonts w:ascii="inherit" w:eastAsia="Times New Roman" w:hAnsi="inherit" w:cs="Helvetica"/>
          <w:b/>
          <w:bCs/>
          <w:color w:val="5F6C72"/>
          <w:sz w:val="24"/>
          <w:szCs w:val="24"/>
          <w:bdr w:val="none" w:sz="0" w:space="0" w:color="auto" w:frame="1"/>
        </w:rPr>
        <w:t>Decision Scientist</w:t>
      </w:r>
      <w:r w:rsidRPr="00CC1B1E">
        <w:rPr>
          <w:rFonts w:ascii="inherit" w:eastAsia="Times New Roman" w:hAnsi="inherit" w:cs="Helvetica"/>
          <w:color w:val="5F6C72"/>
          <w:sz w:val="24"/>
          <w:szCs w:val="24"/>
        </w:rPr>
        <w:t xml:space="preserve"> to join the Decision Science team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and have several roles open for 2021 hiring across a variety of stakeholder-focused teams.</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Decision Science &amp; Analytics is responsible for driving data insights, experimentation and quantitative research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As a team, we work across Product, Revenue &amp; Growth, Marketing, Finance, Partnerships, Engineering and Support, proactively steering our business stakeholders to take data-informed decisions and deepening business understanding of opportunities and weaknesses. </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Decision Scientists are semi-embedded into different business zones, developing tight-knit thought partnerships with key stakeholders. We’re hiring for a range of zones, so if you are a creative Decision Scientist interested in helping to grow a product that helps the world automate their work so they can get back to living, this may be the right challenge for you!</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We know applying for and taking on a new job at any company requires a leap of faith. We want you to feel comfortable and excited to apply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To help share a bit more about life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here are a few resources in addition to the job description that can give you an inside look at what life is like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Hopefully, you'll take a leap of faith and apply.</w:t>
      </w:r>
    </w:p>
    <w:p w:rsidR="00CC1B1E" w:rsidRPr="00CC1B1E" w:rsidRDefault="00CC1B1E" w:rsidP="00CC1B1E">
      <w:pPr>
        <w:shd w:val="clear" w:color="auto" w:fill="FFFFFF"/>
        <w:spacing w:after="0" w:line="360" w:lineRule="atLeast"/>
        <w:textAlignment w:val="baseline"/>
        <w:outlineLvl w:val="2"/>
        <w:rPr>
          <w:rFonts w:ascii="inherit" w:eastAsia="Times New Roman" w:hAnsi="inherit" w:cs="Helvetica"/>
          <w:b/>
          <w:bCs/>
          <w:color w:val="354147"/>
          <w:sz w:val="23"/>
          <w:szCs w:val="23"/>
        </w:rPr>
      </w:pPr>
      <w:r w:rsidRPr="00CC1B1E">
        <w:rPr>
          <w:rFonts w:ascii="inherit" w:eastAsia="Times New Roman" w:hAnsi="inherit" w:cs="Helvetica"/>
          <w:b/>
          <w:bCs/>
          <w:color w:val="354147"/>
          <w:sz w:val="23"/>
          <w:szCs w:val="23"/>
        </w:rPr>
        <w:t>About You:</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You are a skilled written communicator.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is a 100% remote team and writing is our primary means of communication. You communicate complex technical topics clearly and in an approachable way.</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You’ve collaborated with business leaders across Growth, Revenue, Product, Marketing or Support, and have outstanding stakeholder management expertise. As a collaborative thought partner you're gifted at explaining your findings clearly to a non-technical audience, and you’re comfortable with operating with a high degree of autonomy to proactively shape your roadmap.</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You’re experienced in defining and </w:t>
      </w:r>
      <w:proofErr w:type="spellStart"/>
      <w:r w:rsidRPr="00CC1B1E">
        <w:rPr>
          <w:rFonts w:ascii="inherit" w:eastAsia="Times New Roman" w:hAnsi="inherit" w:cs="Helvetica"/>
          <w:color w:val="5F6C72"/>
          <w:sz w:val="24"/>
          <w:szCs w:val="24"/>
        </w:rPr>
        <w:t>analysing</w:t>
      </w:r>
      <w:proofErr w:type="spellEnd"/>
      <w:r w:rsidRPr="00CC1B1E">
        <w:rPr>
          <w:rFonts w:ascii="inherit" w:eastAsia="Times New Roman" w:hAnsi="inherit" w:cs="Helvetica"/>
          <w:color w:val="5F6C72"/>
          <w:sz w:val="24"/>
          <w:szCs w:val="24"/>
        </w:rPr>
        <w:t xml:space="preserve"> large, complex datasets, finding actionable business solutions to loosely defined problems.</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You’re innovative, able to ideate and autonomously drive forward your own exploratory ideas for analysis and research, from discovery to impact generation.</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lastRenderedPageBreak/>
        <w:t>You’re technically competent with relevant analytics tools (e.g. Python or R), including at least one SQL dialect</w:t>
      </w:r>
      <w:r w:rsidRPr="00CC1B1E">
        <w:rPr>
          <w:rFonts w:ascii="inherit" w:eastAsia="Times New Roman" w:hAnsi="inherit" w:cs="Helvetica"/>
          <w:b/>
          <w:bCs/>
          <w:color w:val="5F6C72"/>
          <w:sz w:val="24"/>
          <w:szCs w:val="24"/>
          <w:bdr w:val="none" w:sz="0" w:space="0" w:color="auto" w:frame="1"/>
        </w:rPr>
        <w:t>- t</w:t>
      </w:r>
      <w:r w:rsidRPr="00CC1B1E">
        <w:rPr>
          <w:rFonts w:ascii="inherit" w:eastAsia="Times New Roman" w:hAnsi="inherit" w:cs="Helvetica"/>
          <w:color w:val="5F6C72"/>
          <w:sz w:val="24"/>
          <w:szCs w:val="24"/>
        </w:rPr>
        <w:t>hey’re all about the same; we happen to use Redshift.</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You're experienced in designing and </w:t>
      </w:r>
      <w:proofErr w:type="spellStart"/>
      <w:r w:rsidRPr="00CC1B1E">
        <w:rPr>
          <w:rFonts w:ascii="inherit" w:eastAsia="Times New Roman" w:hAnsi="inherit" w:cs="Helvetica"/>
          <w:color w:val="5F6C72"/>
          <w:sz w:val="24"/>
          <w:szCs w:val="24"/>
        </w:rPr>
        <w:t>analysing</w:t>
      </w:r>
      <w:proofErr w:type="spellEnd"/>
      <w:r w:rsidRPr="00CC1B1E">
        <w:rPr>
          <w:rFonts w:ascii="inherit" w:eastAsia="Times New Roman" w:hAnsi="inherit" w:cs="Helvetica"/>
          <w:color w:val="5F6C72"/>
          <w:sz w:val="24"/>
          <w:szCs w:val="24"/>
        </w:rPr>
        <w:t xml:space="preserve"> rigorous experiments of varying degrees of complexity.</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 combine your strong business acumen with statistical competence (e.g. confidence intervals, regression modelling, significance testing).</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 have hands-on experience with common machine learning techniques (e.g. predictive modelling, time series modelling, classification and clustering techniques).</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You’re excited by helping your team and stakeholders develop their KPIs and self-serve dashboards. We believe in empowering our stakeholders to build their own dashboards and own their own first-order analysis.</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 care about the details, and understand that without high quality instrumentation, we suffer from Garbage In, Garbage Out.</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You’ve mastered at least one data visualization tool: we primarily use Looker.</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 enjoy collaboration and knowledge sharing</w:t>
      </w:r>
      <w:r w:rsidRPr="00CC1B1E">
        <w:rPr>
          <w:rFonts w:ascii="inherit" w:eastAsia="Times New Roman" w:hAnsi="inherit" w:cs="Helvetica"/>
          <w:b/>
          <w:bCs/>
          <w:color w:val="5F6C72"/>
          <w:sz w:val="24"/>
          <w:szCs w:val="24"/>
          <w:bdr w:val="none" w:sz="0" w:space="0" w:color="auto" w:frame="1"/>
        </w:rPr>
        <w:t>. </w:t>
      </w:r>
      <w:r w:rsidRPr="00CC1B1E">
        <w:rPr>
          <w:rFonts w:ascii="inherit" w:eastAsia="Times New Roman" w:hAnsi="inherit" w:cs="Helvetica"/>
          <w:color w:val="5F6C72"/>
          <w:sz w:val="24"/>
          <w:szCs w:val="24"/>
        </w:rPr>
        <w:t>You appreciate our team’s values of eagerness to collaborate with teammates with any level of statistical knowledge, iterating over your deliverables, and being curious.</w:t>
      </w:r>
    </w:p>
    <w:p w:rsidR="00CC1B1E" w:rsidRPr="00CC1B1E" w:rsidRDefault="00CC1B1E" w:rsidP="00CC1B1E">
      <w:pPr>
        <w:numPr>
          <w:ilvl w:val="0"/>
          <w:numId w:val="2"/>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You understand that perfect is the enemy of good. You will default to action by initially shipping solutions that simply work and work simply, while iterating as needed.</w:t>
      </w:r>
    </w:p>
    <w:p w:rsidR="00CC1B1E" w:rsidRPr="00CC1B1E" w:rsidRDefault="00CC1B1E" w:rsidP="00CC1B1E">
      <w:pPr>
        <w:shd w:val="clear" w:color="auto" w:fill="FFFFFF"/>
        <w:spacing w:after="0" w:line="240" w:lineRule="auto"/>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w:t>
      </w:r>
    </w:p>
    <w:p w:rsidR="00CC1B1E" w:rsidRPr="00CC1B1E" w:rsidRDefault="00CC1B1E" w:rsidP="00CC1B1E">
      <w:pPr>
        <w:shd w:val="clear" w:color="auto" w:fill="FFFFFF"/>
        <w:spacing w:after="0" w:line="360" w:lineRule="atLeast"/>
        <w:textAlignment w:val="baseline"/>
        <w:outlineLvl w:val="2"/>
        <w:rPr>
          <w:rFonts w:ascii="inherit" w:eastAsia="Times New Roman" w:hAnsi="inherit" w:cs="Helvetica"/>
          <w:b/>
          <w:bCs/>
          <w:color w:val="354147"/>
          <w:sz w:val="23"/>
          <w:szCs w:val="23"/>
        </w:rPr>
      </w:pPr>
      <w:r w:rsidRPr="00CC1B1E">
        <w:rPr>
          <w:rFonts w:ascii="inherit" w:eastAsia="Times New Roman" w:hAnsi="inherit" w:cs="Helvetica"/>
          <w:b/>
          <w:bCs/>
          <w:color w:val="354147"/>
          <w:sz w:val="23"/>
          <w:szCs w:val="23"/>
        </w:rPr>
        <w:t>Things You Might Do:</w:t>
      </w:r>
    </w:p>
    <w:p w:rsidR="00CC1B1E" w:rsidRPr="00CC1B1E" w:rsidRDefault="00CC1B1E" w:rsidP="00CC1B1E">
      <w:pPr>
        <w:shd w:val="clear" w:color="auto" w:fill="FFFFFF"/>
        <w:spacing w:after="0" w:line="240" w:lineRule="auto"/>
        <w:textAlignment w:val="baseline"/>
        <w:rPr>
          <w:rFonts w:ascii="inherit" w:eastAsia="Times New Roman" w:hAnsi="inherit" w:cs="Helvetica"/>
          <w:color w:val="5F6C72"/>
          <w:sz w:val="24"/>
          <w:szCs w:val="24"/>
        </w:rPr>
      </w:pP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is a fast-growing and remote-first company, so you'll get experience on many different projects to support our stakeholders. Here are some things you might get to help our teams with:</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Analyze user and partner behavior to find and explain novel drivers of key business outcomes, such as activation, engagement, upgrades and churn. Work with business teams to design, </w:t>
      </w:r>
      <w:proofErr w:type="spellStart"/>
      <w:r w:rsidRPr="00CC1B1E">
        <w:rPr>
          <w:rFonts w:ascii="inherit" w:eastAsia="Times New Roman" w:hAnsi="inherit" w:cs="Helvetica"/>
          <w:color w:val="5F6C72"/>
          <w:sz w:val="24"/>
          <w:szCs w:val="24"/>
        </w:rPr>
        <w:t>analyse</w:t>
      </w:r>
      <w:proofErr w:type="spellEnd"/>
      <w:r w:rsidRPr="00CC1B1E">
        <w:rPr>
          <w:rFonts w:ascii="inherit" w:eastAsia="Times New Roman" w:hAnsi="inherit" w:cs="Helvetica"/>
          <w:color w:val="5F6C72"/>
          <w:sz w:val="24"/>
          <w:szCs w:val="24"/>
        </w:rPr>
        <w:t xml:space="preserve"> and interpret experiments that help them to improve these metrics.</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Drive proactive analysis / research into high-potential green fields, including (but not limited to) defining data-driven customer segments and success signals to dynamically shape user onboarding; locating growth opportunities through attribution data; figuring out what makes some Zaps go viral; figuring out how to boost Support’s contribution to revenue generation.</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lastRenderedPageBreak/>
        <w:t>Ensure all teams have insight to data and can answer their own first-order questions. Develop data literacy programs and provide easy to use tools with clear documentation, examples and tutorials.</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Perform ETL tasks to model new dimensions and facts in our data warehouse's dimensional model.</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Tools you’ll probably use include AWS Redshift, SQL, Looker, </w:t>
      </w:r>
      <w:proofErr w:type="spellStart"/>
      <w:r w:rsidRPr="00CC1B1E">
        <w:rPr>
          <w:rFonts w:ascii="inherit" w:eastAsia="Times New Roman" w:hAnsi="inherit" w:cs="Helvetica"/>
          <w:color w:val="5F6C72"/>
          <w:sz w:val="24"/>
          <w:szCs w:val="24"/>
        </w:rPr>
        <w:t>Matillion</w:t>
      </w:r>
      <w:proofErr w:type="spellEnd"/>
      <w:r w:rsidRPr="00CC1B1E">
        <w:rPr>
          <w:rFonts w:ascii="inherit" w:eastAsia="Times New Roman" w:hAnsi="inherit" w:cs="Helvetica"/>
          <w:color w:val="5F6C72"/>
          <w:sz w:val="24"/>
          <w:szCs w:val="24"/>
        </w:rPr>
        <w:t xml:space="preserve"> ETL, and Python or R.</w:t>
      </w:r>
    </w:p>
    <w:p w:rsidR="00CC1B1E" w:rsidRPr="00CC1B1E" w:rsidRDefault="00CC1B1E" w:rsidP="00CC1B1E">
      <w:pPr>
        <w:numPr>
          <w:ilvl w:val="0"/>
          <w:numId w:val="3"/>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As a part of </w:t>
      </w:r>
      <w:proofErr w:type="spellStart"/>
      <w:r w:rsidRPr="00CC1B1E">
        <w:rPr>
          <w:rFonts w:ascii="inherit" w:eastAsia="Times New Roman" w:hAnsi="inherit" w:cs="Helvetica"/>
          <w:color w:val="5F6C72"/>
          <w:sz w:val="24"/>
          <w:szCs w:val="24"/>
        </w:rPr>
        <w:t>Zapier's</w:t>
      </w:r>
      <w:proofErr w:type="spellEnd"/>
      <w:r w:rsidRPr="00CC1B1E">
        <w:rPr>
          <w:rFonts w:ascii="inherit" w:eastAsia="Times New Roman" w:hAnsi="inherit" w:cs="Helvetica"/>
          <w:color w:val="5F6C72"/>
          <w:sz w:val="24"/>
          <w:szCs w:val="24"/>
        </w:rPr>
        <w:fldChar w:fldCharType="begin"/>
      </w:r>
      <w:r w:rsidRPr="00CC1B1E">
        <w:rPr>
          <w:rFonts w:ascii="inherit" w:eastAsia="Times New Roman" w:hAnsi="inherit" w:cs="Helvetica"/>
          <w:color w:val="5F6C72"/>
          <w:sz w:val="24"/>
          <w:szCs w:val="24"/>
        </w:rPr>
        <w:instrText xml:space="preserve"> HYPERLINK "https://zapier.com/learn/customer-support/everyone-on-support/" </w:instrText>
      </w:r>
      <w:r w:rsidRPr="00CC1B1E">
        <w:rPr>
          <w:rFonts w:ascii="inherit" w:eastAsia="Times New Roman" w:hAnsi="inherit" w:cs="Helvetica"/>
          <w:color w:val="5F6C72"/>
          <w:sz w:val="24"/>
          <w:szCs w:val="24"/>
        </w:rPr>
        <w:fldChar w:fldCharType="separate"/>
      </w:r>
      <w:r w:rsidRPr="00CC1B1E">
        <w:rPr>
          <w:rFonts w:ascii="inherit" w:eastAsia="Times New Roman" w:hAnsi="inherit" w:cs="Helvetica"/>
          <w:color w:val="61AAF5"/>
          <w:sz w:val="24"/>
          <w:szCs w:val="24"/>
          <w:bdr w:val="none" w:sz="0" w:space="0" w:color="auto" w:frame="1"/>
        </w:rPr>
        <w:t> all-hands philosophy</w:t>
      </w:r>
      <w:r w:rsidRPr="00CC1B1E">
        <w:rPr>
          <w:rFonts w:ascii="inherit" w:eastAsia="Times New Roman" w:hAnsi="inherit" w:cs="Helvetica"/>
          <w:color w:val="5F6C72"/>
          <w:sz w:val="24"/>
          <w:szCs w:val="24"/>
        </w:rPr>
        <w:fldChar w:fldCharType="end"/>
      </w:r>
      <w:r w:rsidRPr="00CC1B1E">
        <w:rPr>
          <w:rFonts w:ascii="inherit" w:eastAsia="Times New Roman" w:hAnsi="inherit" w:cs="Helvetica"/>
          <w:color w:val="5F6C72"/>
          <w:sz w:val="24"/>
          <w:szCs w:val="24"/>
        </w:rPr>
        <w:t>, help customers via support to ensure they have the best experience possible.</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 xml:space="preserve">How </w:t>
      </w:r>
      <w:proofErr w:type="gramStart"/>
      <w:r w:rsidRPr="00CC1B1E">
        <w:rPr>
          <w:rFonts w:ascii="inherit" w:eastAsia="Times New Roman" w:hAnsi="inherit" w:cs="Helvetica"/>
          <w:b/>
          <w:bCs/>
          <w:color w:val="5F6C72"/>
          <w:sz w:val="24"/>
          <w:szCs w:val="24"/>
          <w:bdr w:val="none" w:sz="0" w:space="0" w:color="auto" w:frame="1"/>
        </w:rPr>
        <w:t>To</w:t>
      </w:r>
      <w:proofErr w:type="gramEnd"/>
      <w:r w:rsidRPr="00CC1B1E">
        <w:rPr>
          <w:rFonts w:ascii="inherit" w:eastAsia="Times New Roman" w:hAnsi="inherit" w:cs="Helvetica"/>
          <w:b/>
          <w:bCs/>
          <w:color w:val="5F6C72"/>
          <w:sz w:val="24"/>
          <w:szCs w:val="24"/>
          <w:bdr w:val="none" w:sz="0" w:space="0" w:color="auto" w:frame="1"/>
        </w:rPr>
        <w:t xml:space="preserve"> Apply</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We have a non-standard application process. To jump-start the process we ask a few questions we normally would ask at the start of an interview. This helps speed up the process and lets us get to know you a bit better right out of the gate. Please make sure to answer each question.</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After you apply, you are going to hear back from us, even if we don't seem like a good fit. In fact, throughout the process, we strive to make sure you never go more than seven days without hearing from us.</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 xml:space="preserve">About </w:t>
      </w:r>
      <w:proofErr w:type="spellStart"/>
      <w:r w:rsidRPr="00CC1B1E">
        <w:rPr>
          <w:rFonts w:ascii="inherit" w:eastAsia="Times New Roman" w:hAnsi="inherit" w:cs="Helvetica"/>
          <w:b/>
          <w:bCs/>
          <w:color w:val="5F6C72"/>
          <w:sz w:val="24"/>
          <w:szCs w:val="24"/>
          <w:bdr w:val="none" w:sz="0" w:space="0" w:color="auto" w:frame="1"/>
        </w:rPr>
        <w:t>Zapier</w:t>
      </w:r>
      <w:proofErr w:type="spellEnd"/>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Since 2011,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has been helping people across the world automate the boring and tedious parts of their job. We do that by helping everyone connect the web applications they already use and love.</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We believe that there are jobs a computer is best at doing and that there are jobs a human is best at doing. We want to empower businesses to create processes and systems that let computers do what they are best at doing and let humans do what they are best at doing. </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We believe that with the right tools, you can have a big impact with less hassle.</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We believe in small teams. Small teams are fast and nimble. Small teams mean less bureaucracy and less management and more getting things done. </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We believe in a safe, welcoming, and inclusive environment. All teammates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agree to a</w:t>
      </w:r>
      <w:hyperlink r:id="rId5" w:history="1">
        <w:r w:rsidRPr="00CC1B1E">
          <w:rPr>
            <w:rFonts w:ascii="inherit" w:eastAsia="Times New Roman" w:hAnsi="inherit" w:cs="Helvetica"/>
            <w:color w:val="61AAF5"/>
            <w:sz w:val="24"/>
            <w:szCs w:val="24"/>
            <w:bdr w:val="none" w:sz="0" w:space="0" w:color="auto" w:frame="1"/>
          </w:rPr>
          <w:t> code of conduct</w:t>
        </w:r>
      </w:hyperlink>
      <w:r w:rsidRPr="00CC1B1E">
        <w:rPr>
          <w:rFonts w:ascii="inherit" w:eastAsia="Times New Roman" w:hAnsi="inherit" w:cs="Helvetica"/>
          <w:color w:val="5F6C72"/>
          <w:sz w:val="24"/>
          <w:szCs w:val="24"/>
        </w:rPr>
        <w:t>.</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 xml:space="preserve">About Decision Science at </w:t>
      </w:r>
      <w:proofErr w:type="spellStart"/>
      <w:r w:rsidRPr="00CC1B1E">
        <w:rPr>
          <w:rFonts w:ascii="inherit" w:eastAsia="Times New Roman" w:hAnsi="inherit" w:cs="Helvetica"/>
          <w:b/>
          <w:bCs/>
          <w:color w:val="5F6C72"/>
          <w:sz w:val="24"/>
          <w:szCs w:val="24"/>
          <w:bdr w:val="none" w:sz="0" w:space="0" w:color="auto" w:frame="1"/>
        </w:rPr>
        <w:t>Zapier</w:t>
      </w:r>
      <w:proofErr w:type="spellEnd"/>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lastRenderedPageBreak/>
        <w:t xml:space="preserve">Decision Science is the primary layer between </w:t>
      </w:r>
      <w:proofErr w:type="spellStart"/>
      <w:r w:rsidRPr="00CC1B1E">
        <w:rPr>
          <w:rFonts w:ascii="inherit" w:eastAsia="Times New Roman" w:hAnsi="inherit" w:cs="Helvetica"/>
          <w:color w:val="5F6C72"/>
          <w:sz w:val="24"/>
          <w:szCs w:val="24"/>
        </w:rPr>
        <w:t>Zapier’s</w:t>
      </w:r>
      <w:proofErr w:type="spellEnd"/>
      <w:r w:rsidRPr="00CC1B1E">
        <w:rPr>
          <w:rFonts w:ascii="inherit" w:eastAsia="Times New Roman" w:hAnsi="inherit" w:cs="Helvetica"/>
          <w:color w:val="5F6C72"/>
          <w:sz w:val="24"/>
          <w:szCs w:val="24"/>
        </w:rPr>
        <w:t xml:space="preserve"> data and its business stakeholders, driving deeper understanding of impact, patterns and business opportunities via quantitative research, analysis and experimentation. </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 xml:space="preserve">Our data tech stack is best summed up by AWS Redshift (and related AWS products like AWS Glue, Redshift Spectrum, AWS S3), Looker, </w:t>
      </w:r>
      <w:proofErr w:type="spellStart"/>
      <w:r w:rsidRPr="00CC1B1E">
        <w:rPr>
          <w:rFonts w:ascii="inherit" w:eastAsia="Times New Roman" w:hAnsi="inherit" w:cs="Helvetica"/>
          <w:color w:val="5F6C72"/>
          <w:sz w:val="24"/>
          <w:szCs w:val="24"/>
        </w:rPr>
        <w:t>Matillion</w:t>
      </w:r>
      <w:proofErr w:type="spellEnd"/>
      <w:r w:rsidRPr="00CC1B1E">
        <w:rPr>
          <w:rFonts w:ascii="inherit" w:eastAsia="Times New Roman" w:hAnsi="inherit" w:cs="Helvetica"/>
          <w:color w:val="5F6C72"/>
          <w:sz w:val="24"/>
          <w:szCs w:val="24"/>
        </w:rPr>
        <w:t xml:space="preserve"> ETL, Kafka, </w:t>
      </w:r>
      <w:proofErr w:type="spellStart"/>
      <w:r w:rsidRPr="00CC1B1E">
        <w:rPr>
          <w:rFonts w:ascii="inherit" w:eastAsia="Times New Roman" w:hAnsi="inherit" w:cs="Helvetica"/>
          <w:color w:val="5F6C72"/>
          <w:sz w:val="24"/>
          <w:szCs w:val="24"/>
        </w:rPr>
        <w:t>Datagrip</w:t>
      </w:r>
      <w:proofErr w:type="spellEnd"/>
      <w:r w:rsidRPr="00CC1B1E">
        <w:rPr>
          <w:rFonts w:ascii="inherit" w:eastAsia="Times New Roman" w:hAnsi="inherit" w:cs="Helvetica"/>
          <w:color w:val="5F6C72"/>
          <w:sz w:val="24"/>
          <w:szCs w:val="24"/>
        </w:rPr>
        <w:t>, Airflow, Python, and R. </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The Whole Package</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Location: Planet Earth. </w:t>
      </w:r>
      <w:r w:rsidRPr="00CC1B1E">
        <w:rPr>
          <w:rFonts w:ascii="inherit" w:eastAsia="Times New Roman" w:hAnsi="inherit" w:cs="Helvetica"/>
          <w:color w:val="5F6C72"/>
          <w:sz w:val="24"/>
          <w:szCs w:val="24"/>
        </w:rPr>
        <w:t>(</w:t>
      </w:r>
      <w:proofErr w:type="gramStart"/>
      <w:r w:rsidRPr="00CC1B1E">
        <w:rPr>
          <w:rFonts w:ascii="inherit" w:eastAsia="Times New Roman" w:hAnsi="inherit" w:cs="Helvetica"/>
          <w:color w:val="5F6C72"/>
          <w:sz w:val="24"/>
          <w:szCs w:val="24"/>
        </w:rPr>
        <w:t>sorry</w:t>
      </w:r>
      <w:proofErr w:type="gramEnd"/>
      <w:r w:rsidRPr="00CC1B1E">
        <w:rPr>
          <w:rFonts w:ascii="inherit" w:eastAsia="Times New Roman" w:hAnsi="inherit" w:cs="Helvetica"/>
          <w:color w:val="5F6C72"/>
          <w:sz w:val="24"/>
          <w:szCs w:val="24"/>
        </w:rPr>
        <w:t>, Martians)</w:t>
      </w:r>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Our team of 400+ is distributed because it lets us work with the best people. You don't have to be located in the USA either. Some team members live in the United Kingdom, Thailand, Nigeria, Taiwan, Guatemala, New Zealand, Australia, and more! You just need the skills and drive to succeed in this role and the ability to work from anywhere.</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b/>
          <w:bCs/>
          <w:color w:val="5F6C72"/>
          <w:sz w:val="24"/>
          <w:szCs w:val="24"/>
          <w:bdr w:val="none" w:sz="0" w:space="0" w:color="auto" w:frame="1"/>
        </w:rPr>
        <w:t>Compensation:</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Competitive salary (we pay based on the norms of your country)</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Great healthcare + dental + vision coverage*</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Retirement plan with 4% company match*</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Profit-sharing</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2+ annual company retreats to awesome places (</w:t>
      </w:r>
      <w:r w:rsidRPr="00CC1B1E">
        <w:rPr>
          <w:rFonts w:ascii="inherit" w:eastAsia="Times New Roman" w:hAnsi="inherit" w:cs="Helvetica"/>
          <w:i/>
          <w:iCs/>
          <w:color w:val="5F6C72"/>
          <w:sz w:val="24"/>
          <w:szCs w:val="24"/>
          <w:bdr w:val="none" w:sz="0" w:space="0" w:color="auto" w:frame="1"/>
        </w:rPr>
        <w:t>once we’re all able to travel again)</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14 weeks paid leave for new parents of biological or adopted children</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Pick your own equipment. We'll set you up with whatever Apple laptop + monitor combo you want plus any software you need.</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Unlimited vacation policy. We require you to take at least 2 weeks off each year. We see most employees take 4-5 weeks off per year. This isn't a vague policy where unlimited vacation means no vacation.</w:t>
      </w:r>
    </w:p>
    <w:p w:rsidR="00CC1B1E" w:rsidRPr="00CC1B1E" w:rsidRDefault="00CC1B1E" w:rsidP="00CC1B1E">
      <w:pPr>
        <w:numPr>
          <w:ilvl w:val="0"/>
          <w:numId w:val="4"/>
        </w:numPr>
        <w:shd w:val="clear" w:color="auto" w:fill="FFFFFF"/>
        <w:spacing w:after="0" w:line="420" w:lineRule="atLeast"/>
        <w:ind w:left="0"/>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Work with awesome companies around the world. We partner with great software companies all over the world and you'll constantly get to</w:t>
      </w:r>
      <w:hyperlink r:id="rId6" w:history="1">
        <w:r w:rsidRPr="00CC1B1E">
          <w:rPr>
            <w:rFonts w:ascii="inherit" w:eastAsia="Times New Roman" w:hAnsi="inherit" w:cs="Helvetica"/>
            <w:color w:val="61AAF5"/>
            <w:sz w:val="24"/>
            <w:szCs w:val="24"/>
            <w:bdr w:val="none" w:sz="0" w:space="0" w:color="auto" w:frame="1"/>
          </w:rPr>
          <w:t> interact with people from these great companies</w:t>
        </w:r>
      </w:hyperlink>
    </w:p>
    <w:p w:rsidR="00CC1B1E" w:rsidRPr="00CC1B1E" w:rsidRDefault="00CC1B1E" w:rsidP="00CC1B1E">
      <w:pPr>
        <w:shd w:val="clear" w:color="auto" w:fill="FFFFFF"/>
        <w:spacing w:after="225"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t>*While we take care of our international folks as best we can, currently, healthcare and retirement plans are only available to US-, Canadian- and UK-based employees. </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r w:rsidRPr="00CC1B1E">
        <w:rPr>
          <w:rFonts w:ascii="inherit" w:eastAsia="Times New Roman" w:hAnsi="inherit" w:cs="Helvetica"/>
          <w:color w:val="5F6C72"/>
          <w:sz w:val="24"/>
          <w:szCs w:val="24"/>
        </w:rPr>
        <w:lastRenderedPageBreak/>
        <w:t>Optional:</w:t>
      </w:r>
      <w:hyperlink r:id="rId7" w:history="1">
        <w:r w:rsidRPr="00CC1B1E">
          <w:rPr>
            <w:rFonts w:ascii="inherit" w:eastAsia="Times New Roman" w:hAnsi="inherit" w:cs="Helvetica"/>
            <w:color w:val="61AAF5"/>
            <w:sz w:val="24"/>
            <w:szCs w:val="24"/>
            <w:bdr w:val="none" w:sz="0" w:space="0" w:color="auto" w:frame="1"/>
          </w:rPr>
          <w:t> Share anonymously some demographic information about yourself</w:t>
        </w:r>
      </w:hyperlink>
      <w:r w:rsidRPr="00CC1B1E">
        <w:rPr>
          <w:rFonts w:ascii="inherit" w:eastAsia="Times New Roman" w:hAnsi="inherit" w:cs="Helvetica"/>
          <w:color w:val="5F6C72"/>
          <w:sz w:val="24"/>
          <w:szCs w:val="24"/>
        </w:rPr>
        <w:t xml:space="preserve"> to help us better track trends related to the backgrounds of candidates interested in working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in order for us to build a team that represents the users at </w:t>
      </w:r>
      <w:proofErr w:type="spellStart"/>
      <w:r w:rsidRPr="00CC1B1E">
        <w:rPr>
          <w:rFonts w:ascii="inherit" w:eastAsia="Times New Roman" w:hAnsi="inherit" w:cs="Helvetica"/>
          <w:color w:val="5F6C72"/>
          <w:sz w:val="24"/>
          <w:szCs w:val="24"/>
        </w:rPr>
        <w:t>Zapier</w:t>
      </w:r>
      <w:proofErr w:type="spellEnd"/>
      <w:r w:rsidRPr="00CC1B1E">
        <w:rPr>
          <w:rFonts w:ascii="inherit" w:eastAsia="Times New Roman" w:hAnsi="inherit" w:cs="Helvetica"/>
          <w:color w:val="5F6C72"/>
          <w:sz w:val="24"/>
          <w:szCs w:val="24"/>
        </w:rPr>
        <w:t xml:space="preserve"> and the broader world population.</w:t>
      </w:r>
    </w:p>
    <w:p w:rsidR="00CC1B1E" w:rsidRPr="00CC1B1E" w:rsidRDefault="00CC1B1E" w:rsidP="00CC1B1E">
      <w:pPr>
        <w:shd w:val="clear" w:color="auto" w:fill="FFFFFF"/>
        <w:spacing w:after="0" w:line="384" w:lineRule="atLeast"/>
        <w:textAlignment w:val="baseline"/>
        <w:rPr>
          <w:rFonts w:ascii="inherit" w:eastAsia="Times New Roman" w:hAnsi="inherit" w:cs="Helvetica"/>
          <w:color w:val="5F6C72"/>
          <w:sz w:val="24"/>
          <w:szCs w:val="24"/>
        </w:rPr>
      </w:pPr>
      <w:proofErr w:type="spellStart"/>
      <w:r w:rsidRPr="00CC1B1E">
        <w:rPr>
          <w:rFonts w:ascii="inherit" w:eastAsia="Times New Roman" w:hAnsi="inherit" w:cs="Helvetica"/>
          <w:i/>
          <w:iCs/>
          <w:color w:val="5F6C72"/>
          <w:sz w:val="24"/>
          <w:szCs w:val="24"/>
          <w:bdr w:val="none" w:sz="0" w:space="0" w:color="auto" w:frame="1"/>
        </w:rPr>
        <w:t>Zapier</w:t>
      </w:r>
      <w:proofErr w:type="spellEnd"/>
      <w:r w:rsidRPr="00CC1B1E">
        <w:rPr>
          <w:rFonts w:ascii="inherit" w:eastAsia="Times New Roman" w:hAnsi="inherit" w:cs="Helvetica"/>
          <w:i/>
          <w:iCs/>
          <w:color w:val="5F6C72"/>
          <w:sz w:val="24"/>
          <w:szCs w:val="24"/>
          <w:bdr w:val="none" w:sz="0" w:space="0" w:color="auto" w:frame="1"/>
        </w:rPr>
        <w:t xml:space="preserve"> is an equal opportunity employer. We're excited to work with talented and empathetic people no matter their race, color, gender, sexual orientation, religion, national origin, physical or mental disability, or age. Our</w:t>
      </w:r>
      <w:hyperlink r:id="rId8" w:history="1">
        <w:r w:rsidRPr="00CC1B1E">
          <w:rPr>
            <w:rFonts w:ascii="inherit" w:eastAsia="Times New Roman" w:hAnsi="inherit" w:cs="Helvetica"/>
            <w:i/>
            <w:iCs/>
            <w:color w:val="61AAF5"/>
            <w:sz w:val="24"/>
            <w:szCs w:val="24"/>
            <w:bdr w:val="none" w:sz="0" w:space="0" w:color="auto" w:frame="1"/>
          </w:rPr>
          <w:t> code of conduct</w:t>
        </w:r>
      </w:hyperlink>
      <w:r w:rsidRPr="00CC1B1E">
        <w:rPr>
          <w:rFonts w:ascii="inherit" w:eastAsia="Times New Roman" w:hAnsi="inherit" w:cs="Helvetica"/>
          <w:i/>
          <w:iCs/>
          <w:color w:val="5F6C72"/>
          <w:sz w:val="24"/>
          <w:szCs w:val="24"/>
          <w:bdr w:val="none" w:sz="0" w:space="0" w:color="auto" w:frame="1"/>
        </w:rPr>
        <w:t> provides a beacon for the kind of company we strive to be, and we celebrate our differences because those differences are what allow us to make a product that serves a global user base.</w:t>
      </w:r>
    </w:p>
    <w:p w:rsidR="00F15670" w:rsidRDefault="00F15670"/>
    <w:sectPr w:rsidR="00F1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528F3"/>
    <w:multiLevelType w:val="multilevel"/>
    <w:tmpl w:val="49C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95C14"/>
    <w:multiLevelType w:val="multilevel"/>
    <w:tmpl w:val="4D4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E1315"/>
    <w:multiLevelType w:val="multilevel"/>
    <w:tmpl w:val="87F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10006"/>
    <w:multiLevelType w:val="multilevel"/>
    <w:tmpl w:val="12C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1E"/>
    <w:rsid w:val="00CC1B1E"/>
    <w:rsid w:val="00F1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568B"/>
  <w15:chartTrackingRefBased/>
  <w15:docId w15:val="{6E3C8003-D45F-4130-B635-D674BFF8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C1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C1B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B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B1E"/>
    <w:rPr>
      <w:b/>
      <w:bCs/>
    </w:rPr>
  </w:style>
  <w:style w:type="character" w:styleId="Hyperlink">
    <w:name w:val="Hyperlink"/>
    <w:basedOn w:val="DefaultParagraphFont"/>
    <w:uiPriority w:val="99"/>
    <w:semiHidden/>
    <w:unhideWhenUsed/>
    <w:rsid w:val="00CC1B1E"/>
    <w:rPr>
      <w:color w:val="0000FF"/>
      <w:u w:val="single"/>
    </w:rPr>
  </w:style>
  <w:style w:type="character" w:styleId="Emphasis">
    <w:name w:val="Emphasis"/>
    <w:basedOn w:val="DefaultParagraphFont"/>
    <w:uiPriority w:val="20"/>
    <w:qFormat/>
    <w:rsid w:val="00CC1B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7297">
      <w:bodyDiv w:val="1"/>
      <w:marLeft w:val="0"/>
      <w:marRight w:val="0"/>
      <w:marTop w:val="0"/>
      <w:marBottom w:val="0"/>
      <w:divBdr>
        <w:top w:val="none" w:sz="0" w:space="0" w:color="auto"/>
        <w:left w:val="none" w:sz="0" w:space="0" w:color="auto"/>
        <w:bottom w:val="none" w:sz="0" w:space="0" w:color="auto"/>
        <w:right w:val="none" w:sz="0" w:space="0" w:color="auto"/>
      </w:divBdr>
      <w:divsChild>
        <w:div w:id="539824736">
          <w:marLeft w:val="0"/>
          <w:marRight w:val="600"/>
          <w:marTop w:val="0"/>
          <w:marBottom w:val="0"/>
          <w:divBdr>
            <w:top w:val="none" w:sz="0" w:space="0" w:color="auto"/>
            <w:left w:val="none" w:sz="0" w:space="0" w:color="auto"/>
            <w:bottom w:val="none" w:sz="0" w:space="0" w:color="auto"/>
            <w:right w:val="none" w:sz="0" w:space="0" w:color="auto"/>
          </w:divBdr>
          <w:divsChild>
            <w:div w:id="20990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jobs/zapier-code-of-conduct/" TargetMode="External"/><Relationship Id="rId3" Type="http://schemas.openxmlformats.org/officeDocument/2006/relationships/settings" Target="settings.xml"/><Relationship Id="rId7" Type="http://schemas.openxmlformats.org/officeDocument/2006/relationships/hyperlink" Target="https://mgezo.wufoo.com/forms/demographic-questions/?utm_source=zapier.com&amp;utm_medium=referral&amp;utm_campaign=zapier&amp;utm_source=zapier.com&amp;utm_medium=referral&amp;utm_campaign=zap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pier.com/zapbook" TargetMode="External"/><Relationship Id="rId5" Type="http://schemas.openxmlformats.org/officeDocument/2006/relationships/hyperlink" Target="https://zapier.com/jobs/zapier-code-of-condu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2021-01-27T22:30:00Z</dcterms:created>
  <dcterms:modified xsi:type="dcterms:W3CDTF">2021-01-27T22:31:00Z</dcterms:modified>
</cp:coreProperties>
</file>