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EF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6EFE5759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2E69DE94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2E8CA7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64FB6F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1CFE8BC3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6C44669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720BC3F" w14:textId="77777777"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14:paraId="5DE28D6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58BF47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02AEEC7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0BB2A41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F4DE0C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49B5C5C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D71E98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7619497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3236CF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118DFFB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72557141" w14:textId="1ADADBE9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</w:t>
      </w:r>
      <w:r w:rsidR="0014014B">
        <w:rPr>
          <w:rFonts w:ascii="Times New Roman" w:eastAsia="Arial Unicode MS" w:hAnsi="Times New Roman" w:cs="Times New Roman"/>
          <w:b/>
        </w:rPr>
        <w:t xml:space="preserve">Development </w:t>
      </w:r>
      <w:r>
        <w:rPr>
          <w:rFonts w:ascii="Times New Roman" w:eastAsia="Arial Unicode MS" w:hAnsi="Times New Roman" w:cs="Times New Roman"/>
          <w:b/>
        </w:rPr>
        <w:t>Engineer</w:t>
      </w:r>
      <w:r w:rsidR="0014014B">
        <w:rPr>
          <w:rFonts w:ascii="Times New Roman" w:eastAsia="Arial Unicode MS" w:hAnsi="Times New Roman" w:cs="Times New Roman"/>
          <w:b/>
        </w:rPr>
        <w:t xml:space="preserve"> II</w:t>
      </w:r>
    </w:p>
    <w:p w14:paraId="52E6B8FB" w14:textId="77777777"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14:paraId="509BC85D" w14:textId="3D0C59E0" w:rsidR="0014014B" w:rsidRPr="0014014B" w:rsidRDefault="0014014B" w:rsidP="0014014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Responsible for running customer onboarding of new internal</w:t>
      </w:r>
      <w:r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campaigns across Amazon</w:t>
      </w:r>
      <w:r>
        <w:rPr>
          <w:rFonts w:ascii="Times New Roman" w:eastAsia="Arial Unicode MS" w:hAnsi="Times New Roman" w:cs="Times New Roman"/>
          <w:bCs/>
        </w:rPr>
        <w:t xml:space="preserve"> divisions like Ring and Alexa</w:t>
      </w:r>
      <w:r>
        <w:rPr>
          <w:rFonts w:ascii="Times New Roman" w:eastAsia="Arial Unicode MS" w:hAnsi="Times New Roman" w:cs="Times New Roman"/>
          <w:bCs/>
        </w:rPr>
        <w:t>, work includes working with multiple teams and amazon leadership</w:t>
      </w:r>
    </w:p>
    <w:p w14:paraId="78361857" w14:textId="2EBAD575" w:rsidR="0006795C" w:rsidRPr="006D4EC0" w:rsidRDefault="0006795C" w:rsidP="00067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microservices developed with Java, React, Redux, Node.js, and AWS services</w:t>
      </w:r>
    </w:p>
    <w:p w14:paraId="16B95351" w14:textId="77777777"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EBE10B5" w14:textId="77777777"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C93D821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14:paraId="0ED744CE" w14:textId="2372AF2B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Oversee Food Assistance programs, </w:t>
      </w:r>
      <w:r w:rsidR="0014014B">
        <w:rPr>
          <w:rFonts w:ascii="Times New Roman" w:hAnsi="Times New Roman" w:cs="Times New Roman"/>
          <w:bCs/>
          <w:iCs/>
          <w:kern w:val="28"/>
        </w:rPr>
        <w:t xml:space="preserve">work directly with students and </w:t>
      </w:r>
      <w:r w:rsidRPr="00C7169C">
        <w:rPr>
          <w:rFonts w:ascii="Times New Roman" w:hAnsi="Times New Roman" w:cs="Times New Roman"/>
          <w:bCs/>
          <w:iCs/>
          <w:kern w:val="28"/>
        </w:rPr>
        <w:t>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73774C01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42ABB2E8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14:paraId="750DAA50" w14:textId="77777777"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84BA9D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79BF4A6F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3A978068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F80759">
        <w:rPr>
          <w:rFonts w:ascii="Times New Roman" w:eastAsia="Arial Unicode MS" w:hAnsi="Times New Roman" w:cs="Times New Roman"/>
        </w:rPr>
        <w:t>Python</w:t>
      </w:r>
    </w:p>
    <w:p w14:paraId="6125E7D3" w14:textId="77777777"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63B85E3" w14:textId="77777777"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48C0F16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14:paraId="7C2B8C9D" w14:textId="77777777"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6/2013 to 9/2017</w:t>
      </w:r>
    </w:p>
    <w:p w14:paraId="2DBE6A22" w14:textId="77777777"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7CFA6101" w14:textId="77777777"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2C686E95" w14:textId="77777777"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3D67107D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5F05464" w14:textId="351FDF90" w:rsidR="004E76A5" w:rsidRDefault="00F470C7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4E76A5">
        <w:rPr>
          <w:rFonts w:ascii="Times New Roman" w:eastAsia="Arial Unicode MS" w:hAnsi="Times New Roman" w:cs="Times New Roman"/>
          <w:b/>
        </w:rPr>
        <w:t>-</w:t>
      </w:r>
      <w:r w:rsidR="004E76A5" w:rsidRPr="009C14F1">
        <w:rPr>
          <w:rFonts w:ascii="Times New Roman" w:eastAsia="Arial Unicode MS" w:hAnsi="Times New Roman" w:cs="Times New Roman"/>
          <w:b/>
        </w:rPr>
        <w:t xml:space="preserve"> </w:t>
      </w:r>
      <w:r w:rsidR="0014014B">
        <w:rPr>
          <w:rFonts w:ascii="Times New Roman" w:eastAsia="Arial Unicode MS" w:hAnsi="Times New Roman" w:cs="Times New Roman"/>
          <w:b/>
        </w:rPr>
        <w:t>Employer Relations</w:t>
      </w:r>
      <w:r w:rsidR="004E76A5">
        <w:rPr>
          <w:rFonts w:ascii="Times New Roman" w:eastAsia="Arial Unicode MS" w:hAnsi="Times New Roman" w:cs="Times New Roman"/>
          <w:b/>
        </w:rPr>
        <w:t xml:space="preserve"> GRA</w:t>
      </w:r>
    </w:p>
    <w:p w14:paraId="5FE25705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4417C78" w14:textId="6D67F92F" w:rsidR="00F470C7" w:rsidRPr="00F470C7" w:rsidRDefault="00F470C7" w:rsidP="00F470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</w:p>
    <w:p w14:paraId="09313ABA" w14:textId="399856AA"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14:paraId="40A6B83A" w14:textId="77777777"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Interacted with students, volunteers, faculty, staff and external employer through email, phone and in person meetings to plan for Career Expos and our other events</w:t>
      </w:r>
    </w:p>
    <w:bookmarkEnd w:id="0"/>
    <w:p w14:paraId="46E3E34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9408BE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5D203FF5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942792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462F0DF5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163757B5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42C7D3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19CC853E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56206254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3369234F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637C4BAA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26F9AEA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E96DAE5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C5885DD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B146718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08C3EEA5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FA6EB3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19A4418" w14:textId="10B16AD3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470C7">
        <w:rPr>
          <w:rFonts w:ascii="Times New Roman" w:eastAsia="Arial Unicode MS" w:hAnsi="Times New Roman" w:cs="Times New Roman"/>
          <w:b/>
        </w:rPr>
        <w:t xml:space="preserve"> and Research Assistant</w:t>
      </w:r>
      <w:r>
        <w:rPr>
          <w:rFonts w:ascii="Times New Roman" w:eastAsia="Arial Unicode MS" w:hAnsi="Times New Roman" w:cs="Times New Roman"/>
          <w:b/>
        </w:rPr>
        <w:t xml:space="preserve">: </w:t>
      </w:r>
      <w:r w:rsidR="00F470C7">
        <w:rPr>
          <w:rFonts w:ascii="Times New Roman" w:eastAsia="Arial Unicode MS" w:hAnsi="Times New Roman" w:cs="Times New Roman"/>
          <w:b/>
        </w:rPr>
        <w:t xml:space="preserve">College of Business </w:t>
      </w:r>
    </w:p>
    <w:p w14:paraId="36331F84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624CD9C7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94B846E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2124415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6EB3DC3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09AD1A31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0D26DB1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33C6F95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3594B5C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43ACFBD0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E4529E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E65B73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3F31D40D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A0DD39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3753C021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2FE858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955A08E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FD1B84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7D1545B4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342017C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4E3D2434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1AA2C2D9" w14:textId="77777777"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7119BE25" w14:textId="77777777"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3A07DF1" w14:textId="77777777"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F0C3AA0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5331EF2E" w14:textId="77777777"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3DB1967F" w14:textId="77777777"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E7575B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60F3A5E" w14:textId="77777777"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313EE8BD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5573642A" w14:textId="77777777"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6D6805D" w14:textId="77777777"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2E075936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6AF635E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027E84C3" w14:textId="77777777"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4AB7D5FA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998A6F3" w14:textId="77777777"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40497B90" w14:textId="77777777"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E16217F" w14:textId="77777777"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120FEB58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7C43928" w14:textId="77777777"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0DD17120" w14:textId="77777777"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6ED97F1" w14:textId="77777777"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53EABEAF" w14:textId="77777777"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FA21A03" w14:textId="77777777"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8CCC82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3271261" w14:textId="77777777"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2CF8CC09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FB842F8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3AEE0BCC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14:paraId="59475392" w14:textId="77777777"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14:paraId="205DE64D" w14:textId="77777777"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14:paraId="4D58DEC8" w14:textId="77777777"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5676B15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4B83E8F5" w14:textId="77777777"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1E8CE12A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1DA6B9CA" w14:textId="77777777"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20323055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4074FE54" w14:textId="77777777"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34DA100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34265797" w14:textId="77777777"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3DFB067C" w14:textId="77777777"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62349996" w14:textId="77777777"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16F507D4" w14:textId="77777777"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13A1EEA" w14:textId="77777777"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3DC0DB1D" w14:textId="77777777"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2AA2B4CA" w14:textId="77777777"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E6746" w14:textId="77777777"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0CCC39E" w14:textId="77777777"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14:paraId="0A79606A" w14:textId="77777777" w:rsidR="0083769B" w:rsidRPr="004E2470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14:paraId="6D747814" w14:textId="77777777"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Serverless, DynamoDB, Lambda, Google Firebase  </w:t>
      </w:r>
    </w:p>
    <w:p w14:paraId="282F9299" w14:textId="77777777"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14:paraId="4417D0D2" w14:textId="77777777"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60B2EEF0" w14:textId="77777777"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4B85678C" w14:textId="77777777"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6795C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4014B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70C7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7BB0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0E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30D5-8E28-4EC8-B57C-154BABA6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4</cp:revision>
  <cp:lastPrinted>2020-10-18T21:37:00Z</cp:lastPrinted>
  <dcterms:created xsi:type="dcterms:W3CDTF">2022-04-22T21:49:00Z</dcterms:created>
  <dcterms:modified xsi:type="dcterms:W3CDTF">2022-07-30T22:10:00Z</dcterms:modified>
</cp:coreProperties>
</file>