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A4783" w14:textId="77777777" w:rsidR="006364D5" w:rsidRPr="006364D5" w:rsidRDefault="006364D5" w:rsidP="006364D5">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6364D5">
        <w:rPr>
          <w:rFonts w:ascii="Times New Roman" w:eastAsia="Times New Roman" w:hAnsi="Times New Roman" w:cs="Times New Roman"/>
          <w:b/>
          <w:bCs/>
          <w:kern w:val="36"/>
          <w:sz w:val="48"/>
          <w:szCs w:val="48"/>
          <w14:ligatures w14:val="none"/>
        </w:rPr>
        <w:t>Software Engineer II (Remote Option*)</w:t>
      </w:r>
    </w:p>
    <w:p w14:paraId="4A963100" w14:textId="55524673" w:rsidR="006364D5" w:rsidRPr="006364D5" w:rsidRDefault="006364D5" w:rsidP="006364D5">
      <w:pPr>
        <w:spacing w:before="100" w:beforeAutospacing="1" w:after="100" w:afterAutospacing="1"/>
        <w:rPr>
          <w:rFonts w:ascii="Times New Roman" w:eastAsia="Times New Roman" w:hAnsi="Times New Roman" w:cs="Times New Roman"/>
          <w:kern w:val="0"/>
          <w14:ligatures w14:val="none"/>
        </w:rPr>
      </w:pPr>
      <w:r w:rsidRPr="006364D5">
        <w:rPr>
          <w:rFonts w:ascii="Times New Roman" w:eastAsia="Times New Roman" w:hAnsi="Times New Roman" w:cs="Times New Roman"/>
          <w:kern w:val="0"/>
          <w14:ligatures w14:val="none"/>
        </w:rPr>
        <w:t>San Francisco, California</w:t>
      </w:r>
    </w:p>
    <w:p w14:paraId="7EE2A09E" w14:textId="77777777" w:rsidR="006364D5" w:rsidRPr="006364D5" w:rsidRDefault="006364D5" w:rsidP="006364D5">
      <w:pPr>
        <w:spacing w:before="100" w:beforeAutospacing="1" w:after="100" w:afterAutospacing="1"/>
        <w:rPr>
          <w:rFonts w:ascii="Times New Roman" w:eastAsia="Times New Roman" w:hAnsi="Times New Roman" w:cs="Times New Roman"/>
          <w:kern w:val="0"/>
          <w14:ligatures w14:val="none"/>
        </w:rPr>
      </w:pPr>
      <w:r w:rsidRPr="006364D5">
        <w:rPr>
          <w:rFonts w:ascii="Times New Roman" w:eastAsia="Times New Roman" w:hAnsi="Times New Roman" w:cs="Times New Roman"/>
          <w:kern w:val="0"/>
          <w14:ligatures w14:val="none"/>
        </w:rPr>
        <w:t>Become a Part of the NIKE, Inc. Team</w:t>
      </w:r>
    </w:p>
    <w:p w14:paraId="5738C283" w14:textId="77777777" w:rsidR="006364D5" w:rsidRPr="006364D5" w:rsidRDefault="006364D5" w:rsidP="006364D5">
      <w:pPr>
        <w:spacing w:before="100" w:beforeAutospacing="1" w:after="100" w:afterAutospacing="1"/>
        <w:rPr>
          <w:rFonts w:ascii="Times New Roman" w:eastAsia="Times New Roman" w:hAnsi="Times New Roman" w:cs="Times New Roman"/>
          <w:kern w:val="0"/>
          <w14:ligatures w14:val="none"/>
        </w:rPr>
      </w:pPr>
      <w:r w:rsidRPr="006364D5">
        <w:rPr>
          <w:rFonts w:ascii="Times New Roman" w:eastAsia="Times New Roman" w:hAnsi="Times New Roman" w:cs="Times New Roman"/>
          <w:kern w:val="0"/>
          <w14:ligatures w14:val="none"/>
        </w:rPr>
        <w:t xml:space="preserve">NIKE, Inc. does more than outfit the world’s best athletes. It is a place to explore potential, obliterate boundaries and push out the edges of what can be. The company looks for people who can grow, think, </w:t>
      </w:r>
      <w:proofErr w:type="gramStart"/>
      <w:r w:rsidRPr="006364D5">
        <w:rPr>
          <w:rFonts w:ascii="Times New Roman" w:eastAsia="Times New Roman" w:hAnsi="Times New Roman" w:cs="Times New Roman"/>
          <w:kern w:val="0"/>
          <w14:ligatures w14:val="none"/>
        </w:rPr>
        <w:t>dream</w:t>
      </w:r>
      <w:proofErr w:type="gramEnd"/>
      <w:r w:rsidRPr="006364D5">
        <w:rPr>
          <w:rFonts w:ascii="Times New Roman" w:eastAsia="Times New Roman" w:hAnsi="Times New Roman" w:cs="Times New Roman"/>
          <w:kern w:val="0"/>
          <w14:ligatures w14:val="none"/>
        </w:rPr>
        <w:t xml:space="preserve"> and create. Its culture thrives by embracing diversity and rewarding imagination. The brand seeks achievers, </w:t>
      </w:r>
      <w:proofErr w:type="gramStart"/>
      <w:r w:rsidRPr="006364D5">
        <w:rPr>
          <w:rFonts w:ascii="Times New Roman" w:eastAsia="Times New Roman" w:hAnsi="Times New Roman" w:cs="Times New Roman"/>
          <w:kern w:val="0"/>
          <w14:ligatures w14:val="none"/>
        </w:rPr>
        <w:t>leaders</w:t>
      </w:r>
      <w:proofErr w:type="gramEnd"/>
      <w:r w:rsidRPr="006364D5">
        <w:rPr>
          <w:rFonts w:ascii="Times New Roman" w:eastAsia="Times New Roman" w:hAnsi="Times New Roman" w:cs="Times New Roman"/>
          <w:kern w:val="0"/>
          <w14:ligatures w14:val="none"/>
        </w:rPr>
        <w:t xml:space="preserve"> and visionaries. At NIKE, Inc. it’s about each person bringing skills and passion to a challenging and constantly evolving game.</w:t>
      </w:r>
    </w:p>
    <w:p w14:paraId="378AF1D5" w14:textId="77777777" w:rsidR="006364D5" w:rsidRPr="006364D5" w:rsidRDefault="006364D5" w:rsidP="006364D5">
      <w:pPr>
        <w:spacing w:before="100" w:beforeAutospacing="1" w:after="100" w:afterAutospacing="1"/>
        <w:rPr>
          <w:rFonts w:ascii="Times New Roman" w:eastAsia="Times New Roman" w:hAnsi="Times New Roman" w:cs="Times New Roman"/>
          <w:kern w:val="0"/>
          <w14:ligatures w14:val="none"/>
        </w:rPr>
      </w:pPr>
      <w:r w:rsidRPr="006364D5">
        <w:rPr>
          <w:rFonts w:ascii="Times New Roman" w:eastAsia="Times New Roman" w:hAnsi="Times New Roman" w:cs="Times New Roman"/>
          <w:kern w:val="0"/>
          <w14:ligatures w14:val="none"/>
        </w:rPr>
        <w:t xml:space="preserve">NIKE is a technology company. From our flagship website and five-star mobile apps to developing products, managing big </w:t>
      </w:r>
      <w:proofErr w:type="gramStart"/>
      <w:r w:rsidRPr="006364D5">
        <w:rPr>
          <w:rFonts w:ascii="Times New Roman" w:eastAsia="Times New Roman" w:hAnsi="Times New Roman" w:cs="Times New Roman"/>
          <w:kern w:val="0"/>
          <w14:ligatures w14:val="none"/>
        </w:rPr>
        <w:t>data</w:t>
      </w:r>
      <w:proofErr w:type="gramEnd"/>
      <w:r w:rsidRPr="006364D5">
        <w:rPr>
          <w:rFonts w:ascii="Times New Roman" w:eastAsia="Times New Roman" w:hAnsi="Times New Roman" w:cs="Times New Roman"/>
          <w:kern w:val="0"/>
          <w14:ligatures w14:val="none"/>
        </w:rPr>
        <w:t xml:space="preserve"> and providing leading edge engineering and systems support, our teams at NIKE Global Technology exist to revolutionize the future at the confluence of tech and sport. We invest and develop advances in technology and employ the most creative people in the world, and then give them the support to constantly innovate, </w:t>
      </w:r>
      <w:proofErr w:type="gramStart"/>
      <w:r w:rsidRPr="006364D5">
        <w:rPr>
          <w:rFonts w:ascii="Times New Roman" w:eastAsia="Times New Roman" w:hAnsi="Times New Roman" w:cs="Times New Roman"/>
          <w:kern w:val="0"/>
          <w14:ligatures w14:val="none"/>
        </w:rPr>
        <w:t>iterate</w:t>
      </w:r>
      <w:proofErr w:type="gramEnd"/>
      <w:r w:rsidRPr="006364D5">
        <w:rPr>
          <w:rFonts w:ascii="Times New Roman" w:eastAsia="Times New Roman" w:hAnsi="Times New Roman" w:cs="Times New Roman"/>
          <w:kern w:val="0"/>
          <w14:ligatures w14:val="none"/>
        </w:rPr>
        <w:t xml:space="preserve"> and serve consumers more directly and personally.  Our teams are innovative, diverse, </w:t>
      </w:r>
      <w:proofErr w:type="gramStart"/>
      <w:r w:rsidRPr="006364D5">
        <w:rPr>
          <w:rFonts w:ascii="Times New Roman" w:eastAsia="Times New Roman" w:hAnsi="Times New Roman" w:cs="Times New Roman"/>
          <w:kern w:val="0"/>
          <w14:ligatures w14:val="none"/>
        </w:rPr>
        <w:t>multidisciplinary</w:t>
      </w:r>
      <w:proofErr w:type="gramEnd"/>
      <w:r w:rsidRPr="006364D5">
        <w:rPr>
          <w:rFonts w:ascii="Times New Roman" w:eastAsia="Times New Roman" w:hAnsi="Times New Roman" w:cs="Times New Roman"/>
          <w:kern w:val="0"/>
          <w14:ligatures w14:val="none"/>
        </w:rPr>
        <w:t xml:space="preserve"> and collaborative, taking technology into the future and bringing the world with it.</w:t>
      </w:r>
    </w:p>
    <w:p w14:paraId="686C54D7" w14:textId="77777777" w:rsidR="006364D5" w:rsidRPr="006364D5" w:rsidRDefault="006364D5" w:rsidP="006364D5">
      <w:p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 xml:space="preserve">NIKE is a technology company. From our flagship website and five-star mobile apps to developing products, managing big </w:t>
      </w:r>
      <w:proofErr w:type="gramStart"/>
      <w:r w:rsidRPr="006364D5">
        <w:rPr>
          <w:rFonts w:ascii="Arial" w:eastAsia="Times New Roman" w:hAnsi="Arial" w:cs="Arial"/>
          <w:kern w:val="0"/>
          <w:sz w:val="21"/>
          <w:szCs w:val="21"/>
          <w14:ligatures w14:val="none"/>
        </w:rPr>
        <w:t>data</w:t>
      </w:r>
      <w:proofErr w:type="gramEnd"/>
      <w:r w:rsidRPr="006364D5">
        <w:rPr>
          <w:rFonts w:ascii="Arial" w:eastAsia="Times New Roman" w:hAnsi="Arial" w:cs="Arial"/>
          <w:kern w:val="0"/>
          <w:sz w:val="21"/>
          <w:szCs w:val="21"/>
          <w14:ligatures w14:val="none"/>
        </w:rPr>
        <w:t xml:space="preserve"> and providing leading edge engineering and systems support, our teams at NIKE Global Technology exist to revolutionize the future at the confluence of tech and sport. We invest and develop advances in technology and employ the most creative people in the world, and then give them the support to constantly innovate, </w:t>
      </w:r>
      <w:proofErr w:type="gramStart"/>
      <w:r w:rsidRPr="006364D5">
        <w:rPr>
          <w:rFonts w:ascii="Arial" w:eastAsia="Times New Roman" w:hAnsi="Arial" w:cs="Arial"/>
          <w:kern w:val="0"/>
          <w:sz w:val="21"/>
          <w:szCs w:val="21"/>
          <w14:ligatures w14:val="none"/>
        </w:rPr>
        <w:t>iterate</w:t>
      </w:r>
      <w:proofErr w:type="gramEnd"/>
      <w:r w:rsidRPr="006364D5">
        <w:rPr>
          <w:rFonts w:ascii="Arial" w:eastAsia="Times New Roman" w:hAnsi="Arial" w:cs="Arial"/>
          <w:kern w:val="0"/>
          <w:sz w:val="21"/>
          <w:szCs w:val="21"/>
          <w14:ligatures w14:val="none"/>
        </w:rPr>
        <w:t xml:space="preserve"> and serve consumers more directly and personally. Our teams are innovative, diverse, </w:t>
      </w:r>
      <w:proofErr w:type="gramStart"/>
      <w:r w:rsidRPr="006364D5">
        <w:rPr>
          <w:rFonts w:ascii="Arial" w:eastAsia="Times New Roman" w:hAnsi="Arial" w:cs="Arial"/>
          <w:kern w:val="0"/>
          <w:sz w:val="21"/>
          <w:szCs w:val="21"/>
          <w14:ligatures w14:val="none"/>
        </w:rPr>
        <w:t>multidisciplinary</w:t>
      </w:r>
      <w:proofErr w:type="gramEnd"/>
      <w:r w:rsidRPr="006364D5">
        <w:rPr>
          <w:rFonts w:ascii="Arial" w:eastAsia="Times New Roman" w:hAnsi="Arial" w:cs="Arial"/>
          <w:kern w:val="0"/>
          <w:sz w:val="21"/>
          <w:szCs w:val="21"/>
          <w14:ligatures w14:val="none"/>
        </w:rPr>
        <w:t xml:space="preserve"> and collaborative, taking technology into the future and bringing the world with it.</w:t>
      </w:r>
    </w:p>
    <w:p w14:paraId="1EFF9B7E" w14:textId="77777777" w:rsidR="006364D5" w:rsidRPr="006364D5" w:rsidRDefault="006364D5" w:rsidP="006364D5">
      <w:p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Nike encourages athletes worldwide to move faster, push harder and pursue their personal best. From personalized training content to access to sport’s top stories, the world of Nike is changing the playing field like nothing before.</w:t>
      </w:r>
    </w:p>
    <w:p w14:paraId="4EFCED04" w14:textId="77777777" w:rsidR="006364D5" w:rsidRPr="006364D5" w:rsidRDefault="006364D5" w:rsidP="006364D5">
      <w:p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The Operations and Logistics Technology team within Global Technology is determined to be a global leader in supply chain technology. We are passionate about Nike and all it represents: limitless drive, innovation, creativity, and possibilities for collaboration. We focus relentlessly on talent and are always looking for ways to encourage growth.</w:t>
      </w:r>
    </w:p>
    <w:p w14:paraId="581D8DCA" w14:textId="77777777" w:rsidR="006364D5" w:rsidRPr="006364D5" w:rsidRDefault="006364D5" w:rsidP="006364D5">
      <w:pPr>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Your role on the team:</w:t>
      </w:r>
      <w:r w:rsidRPr="006364D5">
        <w:rPr>
          <w:rFonts w:ascii="Times New Roman" w:eastAsia="Times New Roman" w:hAnsi="Times New Roman" w:cs="Times New Roman"/>
          <w:kern w:val="0"/>
          <w14:ligatures w14:val="none"/>
        </w:rPr>
        <w:t xml:space="preserve"> </w:t>
      </w:r>
    </w:p>
    <w:p w14:paraId="00D56856" w14:textId="77777777" w:rsidR="006364D5" w:rsidRPr="006364D5" w:rsidRDefault="006364D5" w:rsidP="006364D5">
      <w:p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 xml:space="preserve">As a Software Engineer II in Logistics, you will join a team of engineers, scrum masters and technical product managers to envision and deliver innovative, seamless solutions that enable Nike, Inc.’s products and services to reach millions of consumers through the Nike brand. You will be involved in designing and building secure, highly </w:t>
      </w:r>
      <w:proofErr w:type="gramStart"/>
      <w:r w:rsidRPr="006364D5">
        <w:rPr>
          <w:rFonts w:ascii="Arial" w:eastAsia="Times New Roman" w:hAnsi="Arial" w:cs="Arial"/>
          <w:kern w:val="0"/>
          <w:sz w:val="21"/>
          <w:szCs w:val="21"/>
          <w14:ligatures w14:val="none"/>
        </w:rPr>
        <w:t>scalable</w:t>
      </w:r>
      <w:proofErr w:type="gramEnd"/>
      <w:r w:rsidRPr="006364D5">
        <w:rPr>
          <w:rFonts w:ascii="Arial" w:eastAsia="Times New Roman" w:hAnsi="Arial" w:cs="Arial"/>
          <w:kern w:val="0"/>
          <w:sz w:val="21"/>
          <w:szCs w:val="21"/>
          <w14:ligatures w14:val="none"/>
        </w:rPr>
        <w:t xml:space="preserve"> and innovative backend services in a continuous delivery model on the Nike cloud platform. This role will partner with leads and architects to deliver services that are robust, architecturally sound, easily </w:t>
      </w:r>
      <w:proofErr w:type="gramStart"/>
      <w:r w:rsidRPr="006364D5">
        <w:rPr>
          <w:rFonts w:ascii="Arial" w:eastAsia="Times New Roman" w:hAnsi="Arial" w:cs="Arial"/>
          <w:kern w:val="0"/>
          <w:sz w:val="21"/>
          <w:szCs w:val="21"/>
          <w14:ligatures w14:val="none"/>
        </w:rPr>
        <w:t>maintainable</w:t>
      </w:r>
      <w:proofErr w:type="gramEnd"/>
      <w:r w:rsidRPr="006364D5">
        <w:rPr>
          <w:rFonts w:ascii="Arial" w:eastAsia="Times New Roman" w:hAnsi="Arial" w:cs="Arial"/>
          <w:kern w:val="0"/>
          <w:sz w:val="21"/>
          <w:szCs w:val="21"/>
          <w14:ligatures w14:val="none"/>
        </w:rPr>
        <w:t xml:space="preserve"> and highly scalable for various Nike omni-channel experiences. Focus areas include enterprise fulfillment, outbound logistics and carrier services.</w:t>
      </w:r>
    </w:p>
    <w:p w14:paraId="16105894" w14:textId="77777777" w:rsidR="006364D5" w:rsidRPr="006364D5" w:rsidRDefault="006364D5" w:rsidP="006364D5">
      <w:p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lastRenderedPageBreak/>
        <w:t>The successful candidate is a proven software engineer with excellent communication and teamwork skills and the ability to multitask, innovate and challenge conventional thinking.</w:t>
      </w:r>
    </w:p>
    <w:p w14:paraId="0C22D520" w14:textId="77777777" w:rsidR="006364D5" w:rsidRPr="006364D5" w:rsidRDefault="006364D5" w:rsidP="006364D5">
      <w:pPr>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What you bring to Nike:</w:t>
      </w:r>
      <w:r w:rsidRPr="006364D5">
        <w:rPr>
          <w:rFonts w:ascii="Times New Roman" w:eastAsia="Times New Roman" w:hAnsi="Times New Roman" w:cs="Times New Roman"/>
          <w:kern w:val="0"/>
          <w14:ligatures w14:val="none"/>
        </w:rPr>
        <w:t xml:space="preserve"> </w:t>
      </w:r>
    </w:p>
    <w:p w14:paraId="2F56E3D0"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proofErr w:type="gramStart"/>
      <w:r w:rsidRPr="006364D5">
        <w:rPr>
          <w:rFonts w:ascii="Arial" w:eastAsia="Times New Roman" w:hAnsi="Arial" w:cs="Arial"/>
          <w:kern w:val="0"/>
          <w:sz w:val="21"/>
          <w:szCs w:val="21"/>
          <w14:ligatures w14:val="none"/>
        </w:rPr>
        <w:t>Bachelor’s degree in Computer Science or Engineering</w:t>
      </w:r>
      <w:proofErr w:type="gramEnd"/>
      <w:r w:rsidRPr="006364D5">
        <w:rPr>
          <w:rFonts w:ascii="Arial" w:eastAsia="Times New Roman" w:hAnsi="Arial" w:cs="Arial"/>
          <w:kern w:val="0"/>
          <w:sz w:val="21"/>
          <w:szCs w:val="21"/>
          <w14:ligatures w14:val="none"/>
        </w:rPr>
        <w:t>, Information Systems, or similar field or relevant professional experience, education, and training</w:t>
      </w:r>
    </w:p>
    <w:p w14:paraId="336E60B7"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5+ years’ software development experience designing, developing, and testing complex solutions and code in Web technologies such as Java, Python, Groovy, Node.js or similar.</w:t>
      </w:r>
    </w:p>
    <w:p w14:paraId="2C812CE1"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2+ years’ hands-on experience working in a distributed/cloud-based environment with high transaction volumes (AWS preferred: EC2, DynamoDB, RDS, S3, SQS, SNS, Lambda, CloudWatch, Load balancers, Route53)</w:t>
      </w:r>
    </w:p>
    <w:p w14:paraId="72A36E24"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3+ years of hands-on Experience in micro service architecture, domain driven design, and RESTful Services using Java (java 8 or higher). Additional Python knowledge is preferred.</w:t>
      </w:r>
    </w:p>
    <w:p w14:paraId="02C55EB2"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3+ years’ hands-on experience with Spring framework and Spring Boot</w:t>
      </w:r>
    </w:p>
    <w:p w14:paraId="68CE750E"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2+ years of hands-on experience with Containers in orchestration such as Docker, Kubernetes, ECS or EKS</w:t>
      </w:r>
    </w:p>
    <w:p w14:paraId="536D823D"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2+ years’ hands-on experience with AWS provisioning such as CloudFormation or Terraform</w:t>
      </w:r>
    </w:p>
    <w:p w14:paraId="2B2A3B13"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2+ years’ hands-on experience using version control systems (GIT), issue tracking tools (Jira), and CI/CD related tools (Jenkins, TeamCity etc.)</w:t>
      </w:r>
    </w:p>
    <w:p w14:paraId="0E29045F"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Experience with Bash, Shell scripting.</w:t>
      </w:r>
    </w:p>
    <w:p w14:paraId="56997A64"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Experience working with NoSQL data stores like Cassandra, DynamoDB, MongoDB etc.</w:t>
      </w:r>
    </w:p>
    <w:p w14:paraId="58F92BEA"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Experience working with relational data stores like MySQL, Oracle etc.</w:t>
      </w:r>
    </w:p>
    <w:p w14:paraId="6A1684D3"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 xml:space="preserve">Experience with database tools like </w:t>
      </w:r>
      <w:proofErr w:type="spellStart"/>
      <w:r w:rsidRPr="006364D5">
        <w:rPr>
          <w:rFonts w:ascii="Arial" w:eastAsia="Times New Roman" w:hAnsi="Arial" w:cs="Arial"/>
          <w:kern w:val="0"/>
          <w:sz w:val="21"/>
          <w:szCs w:val="21"/>
          <w14:ligatures w14:val="none"/>
        </w:rPr>
        <w:t>DBeaver</w:t>
      </w:r>
      <w:proofErr w:type="spellEnd"/>
    </w:p>
    <w:p w14:paraId="7CF2842A"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 xml:space="preserve">Exposure to monitoring and observability tools such as Splunk and </w:t>
      </w:r>
      <w:proofErr w:type="spellStart"/>
      <w:r w:rsidRPr="006364D5">
        <w:rPr>
          <w:rFonts w:ascii="Arial" w:eastAsia="Times New Roman" w:hAnsi="Arial" w:cs="Arial"/>
          <w:kern w:val="0"/>
          <w:sz w:val="21"/>
          <w:szCs w:val="21"/>
          <w14:ligatures w14:val="none"/>
        </w:rPr>
        <w:t>SignalFx</w:t>
      </w:r>
      <w:proofErr w:type="spellEnd"/>
    </w:p>
    <w:p w14:paraId="7EC54693"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Proficient with DevOps, modern build strategies, continuous integration, unit testing, and automated integration tests. Continuous delivery experience preferred.</w:t>
      </w:r>
    </w:p>
    <w:p w14:paraId="71317766"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Exposure to front-end development tools such as React, Vue or Angular</w:t>
      </w:r>
    </w:p>
    <w:p w14:paraId="11BE89F4"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Ability to define solutions, provide estimates of effort and risk, and evaluate technical feasibility.</w:t>
      </w:r>
    </w:p>
    <w:p w14:paraId="55BF1FE5"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Ability to conduct performance monitoring/tuning and analyze performance against benchmarks.</w:t>
      </w:r>
    </w:p>
    <w:p w14:paraId="20376E42"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Working knowledge of Scrum and agile principles</w:t>
      </w:r>
    </w:p>
    <w:p w14:paraId="098D9A32"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Proficient in pair programming and performing technical code reviews.</w:t>
      </w:r>
    </w:p>
    <w:p w14:paraId="186116D4"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Delivery excellence in a highly collaborative, fast-paced, multi-discipline development team environment</w:t>
      </w:r>
    </w:p>
    <w:p w14:paraId="5FB5925D"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Comfortable working with globally distributed diverse teams to ensure the service ecosystem is loosely coupled and scalable.</w:t>
      </w:r>
    </w:p>
    <w:p w14:paraId="53BCE156"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Excellent verbal and written communication and collaboration skills to effectively connect with both business and technical teams.</w:t>
      </w:r>
    </w:p>
    <w:p w14:paraId="101D7B22" w14:textId="77777777" w:rsidR="006364D5" w:rsidRPr="006364D5" w:rsidRDefault="006364D5" w:rsidP="006364D5">
      <w:pPr>
        <w:numPr>
          <w:ilvl w:val="0"/>
          <w:numId w:val="1"/>
        </w:numPr>
        <w:spacing w:before="100" w:beforeAutospacing="1" w:after="100" w:afterAutospacing="1"/>
        <w:rPr>
          <w:rFonts w:ascii="Times New Roman" w:eastAsia="Times New Roman" w:hAnsi="Times New Roman" w:cs="Times New Roman"/>
          <w:kern w:val="0"/>
          <w14:ligatures w14:val="none"/>
        </w:rPr>
      </w:pPr>
      <w:r w:rsidRPr="006364D5">
        <w:rPr>
          <w:rFonts w:ascii="Arial" w:eastAsia="Times New Roman" w:hAnsi="Arial" w:cs="Arial"/>
          <w:kern w:val="0"/>
          <w:sz w:val="21"/>
          <w:szCs w:val="21"/>
          <w14:ligatures w14:val="none"/>
        </w:rPr>
        <w:t xml:space="preserve">Experience working in an agile </w:t>
      </w:r>
      <w:proofErr w:type="gramStart"/>
      <w:r w:rsidRPr="006364D5">
        <w:rPr>
          <w:rFonts w:ascii="Arial" w:eastAsia="Times New Roman" w:hAnsi="Arial" w:cs="Arial"/>
          <w:kern w:val="0"/>
          <w:sz w:val="21"/>
          <w:szCs w:val="21"/>
          <w14:ligatures w14:val="none"/>
        </w:rPr>
        <w:t>environment</w:t>
      </w:r>
      <w:proofErr w:type="gramEnd"/>
    </w:p>
    <w:p w14:paraId="5609877D" w14:textId="77777777" w:rsidR="006364D5" w:rsidRPr="006364D5" w:rsidRDefault="006364D5" w:rsidP="006364D5">
      <w:pPr>
        <w:rPr>
          <w:rFonts w:ascii="Lato" w:eastAsia="Times New Roman" w:hAnsi="Lato" w:cs="Times New Roman"/>
          <w:kern w:val="0"/>
          <w:sz w:val="28"/>
          <w:szCs w:val="28"/>
          <w14:ligatures w14:val="none"/>
        </w:rPr>
      </w:pPr>
      <w:r w:rsidRPr="006364D5">
        <w:rPr>
          <w:rFonts w:ascii="Arial" w:eastAsia="Times New Roman" w:hAnsi="Arial" w:cs="Arial"/>
          <w:b/>
          <w:bCs/>
          <w:kern w:val="0"/>
          <w:sz w:val="21"/>
          <w:szCs w:val="21"/>
          <w:shd w:val="clear" w:color="auto" w:fill="FFFFFF"/>
          <w14:ligatures w14:val="none"/>
        </w:rPr>
        <w:t>*Remote Work Option - Open to remote work except cannot work in South Dakota, Vermont, and West Virginia. These candidates will be required to relocate.</w:t>
      </w:r>
    </w:p>
    <w:p w14:paraId="469FB2D5" w14:textId="77777777" w:rsidR="006364D5" w:rsidRPr="006364D5" w:rsidRDefault="006364D5" w:rsidP="006364D5">
      <w:pPr>
        <w:rPr>
          <w:rFonts w:ascii="Lato" w:eastAsia="Times New Roman" w:hAnsi="Lato" w:cs="Times New Roman"/>
          <w:kern w:val="0"/>
          <w:sz w:val="27"/>
          <w:szCs w:val="27"/>
          <w14:ligatures w14:val="none"/>
        </w:rPr>
      </w:pPr>
      <w:r w:rsidRPr="006364D5">
        <w:rPr>
          <w:rFonts w:ascii="Arial" w:eastAsia="Times New Roman" w:hAnsi="Arial" w:cs="Arial"/>
          <w:kern w:val="0"/>
          <w:sz w:val="21"/>
          <w:szCs w:val="21"/>
          <w:shd w:val="clear" w:color="auto" w:fill="FFFFFF"/>
          <w14:ligatures w14:val="none"/>
        </w:rPr>
        <w:t xml:space="preserve">The annual base salary for this position ranges from $109,500 in our lowest geographic market to $217,000 in our highest geographic market. Actual salary will vary based on a candidate's location, qualifications, </w:t>
      </w:r>
      <w:proofErr w:type="gramStart"/>
      <w:r w:rsidRPr="006364D5">
        <w:rPr>
          <w:rFonts w:ascii="Arial" w:eastAsia="Times New Roman" w:hAnsi="Arial" w:cs="Arial"/>
          <w:kern w:val="0"/>
          <w:sz w:val="21"/>
          <w:szCs w:val="21"/>
          <w:shd w:val="clear" w:color="auto" w:fill="FFFFFF"/>
          <w14:ligatures w14:val="none"/>
        </w:rPr>
        <w:t>skills</w:t>
      </w:r>
      <w:proofErr w:type="gramEnd"/>
      <w:r w:rsidRPr="006364D5">
        <w:rPr>
          <w:rFonts w:ascii="Arial" w:eastAsia="Times New Roman" w:hAnsi="Arial" w:cs="Arial"/>
          <w:kern w:val="0"/>
          <w:sz w:val="21"/>
          <w:szCs w:val="21"/>
          <w:shd w:val="clear" w:color="auto" w:fill="FFFFFF"/>
          <w14:ligatures w14:val="none"/>
        </w:rPr>
        <w:t xml:space="preserve"> and experience.</w:t>
      </w:r>
    </w:p>
    <w:p w14:paraId="779C68D9" w14:textId="77777777" w:rsidR="006364D5" w:rsidRPr="006364D5" w:rsidRDefault="006364D5" w:rsidP="006364D5">
      <w:pPr>
        <w:rPr>
          <w:rFonts w:ascii="Lato" w:eastAsia="Times New Roman" w:hAnsi="Lato" w:cs="Times New Roman"/>
          <w:kern w:val="0"/>
          <w:sz w:val="27"/>
          <w:szCs w:val="27"/>
          <w14:ligatures w14:val="none"/>
        </w:rPr>
      </w:pPr>
      <w:r w:rsidRPr="006364D5">
        <w:rPr>
          <w:rFonts w:ascii="Arial" w:eastAsia="Times New Roman" w:hAnsi="Arial" w:cs="Arial"/>
          <w:kern w:val="0"/>
          <w:sz w:val="21"/>
          <w:szCs w:val="21"/>
          <w:shd w:val="clear" w:color="auto" w:fill="FFFFFF"/>
          <w14:ligatures w14:val="none"/>
        </w:rPr>
        <w:t>Information about benefits can be found </w:t>
      </w:r>
      <w:hyperlink r:id="rId5" w:history="1">
        <w:r w:rsidRPr="006364D5">
          <w:rPr>
            <w:rFonts w:ascii="Arial" w:eastAsia="Times New Roman" w:hAnsi="Arial" w:cs="Arial"/>
            <w:color w:val="0000FF"/>
            <w:kern w:val="0"/>
            <w:sz w:val="21"/>
            <w:szCs w:val="21"/>
            <w:u w:val="single"/>
            <w:shd w:val="clear" w:color="auto" w:fill="FFFFFF"/>
            <w14:ligatures w14:val="none"/>
          </w:rPr>
          <w:t>here</w:t>
        </w:r>
      </w:hyperlink>
      <w:r w:rsidRPr="006364D5">
        <w:rPr>
          <w:rFonts w:ascii="Arial" w:eastAsia="Times New Roman" w:hAnsi="Arial" w:cs="Arial"/>
          <w:kern w:val="0"/>
          <w:sz w:val="21"/>
          <w:szCs w:val="21"/>
          <w:shd w:val="clear" w:color="auto" w:fill="FFFFFF"/>
          <w14:ligatures w14:val="none"/>
        </w:rPr>
        <w:t>.</w:t>
      </w:r>
    </w:p>
    <w:p w14:paraId="466F3402" w14:textId="77777777" w:rsidR="006364D5" w:rsidRPr="006364D5" w:rsidRDefault="006364D5" w:rsidP="006364D5">
      <w:pPr>
        <w:rPr>
          <w:rFonts w:ascii="Arial" w:eastAsia="Times New Roman" w:hAnsi="Arial" w:cs="Arial"/>
          <w:kern w:val="0"/>
          <w:sz w:val="27"/>
          <w:szCs w:val="27"/>
          <w14:ligatures w14:val="none"/>
        </w:rPr>
      </w:pPr>
      <w:r w:rsidRPr="006364D5">
        <w:rPr>
          <w:rFonts w:ascii="Arial" w:eastAsia="Times New Roman" w:hAnsi="Arial" w:cs="Arial"/>
          <w:kern w:val="0"/>
          <w:sz w:val="21"/>
          <w:szCs w:val="21"/>
          <w:shd w:val="clear" w:color="auto" w:fill="FFFFFF"/>
          <w14:ligatures w14:val="none"/>
        </w:rPr>
        <w:t>#LI -SA1</w:t>
      </w:r>
    </w:p>
    <w:p w14:paraId="332B0F36" w14:textId="77777777" w:rsidR="006364D5" w:rsidRPr="006364D5" w:rsidRDefault="006364D5" w:rsidP="006364D5">
      <w:pPr>
        <w:spacing w:before="100" w:beforeAutospacing="1" w:after="100" w:afterAutospacing="1"/>
        <w:rPr>
          <w:rFonts w:ascii="Times New Roman" w:eastAsia="Times New Roman" w:hAnsi="Times New Roman" w:cs="Times New Roman"/>
          <w:kern w:val="0"/>
          <w14:ligatures w14:val="none"/>
        </w:rPr>
      </w:pPr>
      <w:r w:rsidRPr="006364D5">
        <w:rPr>
          <w:rFonts w:ascii="Times New Roman" w:eastAsia="Times New Roman" w:hAnsi="Times New Roman" w:cs="Times New Roman"/>
          <w:kern w:val="0"/>
          <w14:ligatures w14:val="none"/>
        </w:rPr>
        <w:t xml:space="preserve">NIKE, Inc. is a growth company that looks for team members to grow with it. Nike offers a generous total rewards package, casual work environment, a diverse and inclusive culture, and an </w:t>
      </w:r>
      <w:r w:rsidRPr="006364D5">
        <w:rPr>
          <w:rFonts w:ascii="Times New Roman" w:eastAsia="Times New Roman" w:hAnsi="Times New Roman" w:cs="Times New Roman"/>
          <w:kern w:val="0"/>
          <w14:ligatures w14:val="none"/>
        </w:rPr>
        <w:lastRenderedPageBreak/>
        <w:t>electric atmosphere for professional development. No matter the location, or the role, every Nike employee shares one galvanizing mission: To bring inspiration and innovation to every athlete* in the world.</w:t>
      </w:r>
    </w:p>
    <w:p w14:paraId="15F36655" w14:textId="77777777" w:rsidR="006364D5" w:rsidRPr="006364D5" w:rsidRDefault="006364D5" w:rsidP="006364D5">
      <w:pPr>
        <w:spacing w:before="100" w:beforeAutospacing="1" w:after="100" w:afterAutospacing="1"/>
        <w:rPr>
          <w:rFonts w:ascii="Times New Roman" w:eastAsia="Times New Roman" w:hAnsi="Times New Roman" w:cs="Times New Roman"/>
          <w:kern w:val="0"/>
          <w14:ligatures w14:val="none"/>
        </w:rPr>
      </w:pPr>
      <w:r w:rsidRPr="006364D5">
        <w:rPr>
          <w:rFonts w:ascii="Times New Roman" w:eastAsia="Times New Roman" w:hAnsi="Times New Roman" w:cs="Times New Roman"/>
          <w:kern w:val="0"/>
          <w14:ligatures w14:val="none"/>
        </w:rPr>
        <w:t>NIKE, Inc. is committed to employing a diverse workforce. Qualified applicants will receive consideration without regard to race, color, religion, sex, national origin, age, sexual orientation, gender identity, gender expression, veteran status, or disability.</w:t>
      </w:r>
    </w:p>
    <w:p w14:paraId="4C20FA1A" w14:textId="77777777" w:rsidR="006364D5" w:rsidRDefault="006364D5"/>
    <w:sectPr w:rsidR="0063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34BE3"/>
    <w:multiLevelType w:val="multilevel"/>
    <w:tmpl w:val="2E30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285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D5"/>
    <w:rsid w:val="0063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72CEC"/>
  <w15:chartTrackingRefBased/>
  <w15:docId w15:val="{05318D46-34E4-C841-9969-3406864F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64D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4D5"/>
    <w:rPr>
      <w:rFonts w:ascii="Times New Roman" w:eastAsia="Times New Roman" w:hAnsi="Times New Roman" w:cs="Times New Roman"/>
      <w:b/>
      <w:bCs/>
      <w:kern w:val="36"/>
      <w:sz w:val="48"/>
      <w:szCs w:val="48"/>
      <w14:ligatures w14:val="none"/>
    </w:rPr>
  </w:style>
  <w:style w:type="paragraph" w:customStyle="1" w:styleId="paragraph">
    <w:name w:val="paragraph"/>
    <w:basedOn w:val="Normal"/>
    <w:rsid w:val="006364D5"/>
    <w:pPr>
      <w:spacing w:before="100" w:beforeAutospacing="1" w:after="100" w:afterAutospacing="1"/>
    </w:pPr>
    <w:rPr>
      <w:rFonts w:ascii="Times New Roman" w:eastAsia="Times New Roman" w:hAnsi="Times New Roman" w:cs="Times New Roman"/>
      <w:kern w:val="0"/>
      <w14:ligatures w14:val="none"/>
    </w:rPr>
  </w:style>
  <w:style w:type="character" w:customStyle="1" w:styleId="job-header-info">
    <w:name w:val="job-header-info"/>
    <w:basedOn w:val="DefaultParagraphFont"/>
    <w:rsid w:val="006364D5"/>
  </w:style>
  <w:style w:type="paragraph" w:styleId="NormalWeb">
    <w:name w:val="Normal (Web)"/>
    <w:basedOn w:val="Normal"/>
    <w:uiPriority w:val="99"/>
    <w:semiHidden/>
    <w:unhideWhenUsed/>
    <w:rsid w:val="006364D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364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19984">
      <w:bodyDiv w:val="1"/>
      <w:marLeft w:val="0"/>
      <w:marRight w:val="0"/>
      <w:marTop w:val="0"/>
      <w:marBottom w:val="0"/>
      <w:divBdr>
        <w:top w:val="none" w:sz="0" w:space="0" w:color="auto"/>
        <w:left w:val="none" w:sz="0" w:space="0" w:color="auto"/>
        <w:bottom w:val="none" w:sz="0" w:space="0" w:color="auto"/>
        <w:right w:val="none" w:sz="0" w:space="0" w:color="auto"/>
      </w:divBdr>
      <w:divsChild>
        <w:div w:id="701632728">
          <w:marLeft w:val="0"/>
          <w:marRight w:val="0"/>
          <w:marTop w:val="0"/>
          <w:marBottom w:val="0"/>
          <w:divBdr>
            <w:top w:val="none" w:sz="0" w:space="0" w:color="auto"/>
            <w:left w:val="none" w:sz="0" w:space="0" w:color="auto"/>
            <w:bottom w:val="none" w:sz="0" w:space="0" w:color="auto"/>
            <w:right w:val="none" w:sz="0" w:space="0" w:color="auto"/>
          </w:divBdr>
        </w:div>
        <w:div w:id="1232229636">
          <w:marLeft w:val="0"/>
          <w:marRight w:val="0"/>
          <w:marTop w:val="0"/>
          <w:marBottom w:val="0"/>
          <w:divBdr>
            <w:top w:val="none" w:sz="0" w:space="0" w:color="auto"/>
            <w:left w:val="none" w:sz="0" w:space="0" w:color="auto"/>
            <w:bottom w:val="none" w:sz="0" w:space="0" w:color="auto"/>
            <w:right w:val="none" w:sz="0" w:space="0" w:color="auto"/>
          </w:divBdr>
        </w:div>
        <w:div w:id="580214008">
          <w:marLeft w:val="0"/>
          <w:marRight w:val="0"/>
          <w:marTop w:val="0"/>
          <w:marBottom w:val="0"/>
          <w:divBdr>
            <w:top w:val="none" w:sz="0" w:space="0" w:color="auto"/>
            <w:left w:val="none" w:sz="0" w:space="0" w:color="auto"/>
            <w:bottom w:val="none" w:sz="0" w:space="0" w:color="auto"/>
            <w:right w:val="none" w:sz="0" w:space="0" w:color="auto"/>
          </w:divBdr>
          <w:divsChild>
            <w:div w:id="382296705">
              <w:marLeft w:val="0"/>
              <w:marRight w:val="0"/>
              <w:marTop w:val="0"/>
              <w:marBottom w:val="0"/>
              <w:divBdr>
                <w:top w:val="none" w:sz="0" w:space="0" w:color="auto"/>
                <w:left w:val="none" w:sz="0" w:space="0" w:color="auto"/>
                <w:bottom w:val="none" w:sz="0" w:space="0" w:color="auto"/>
                <w:right w:val="none" w:sz="0" w:space="0" w:color="auto"/>
              </w:divBdr>
              <w:divsChild>
                <w:div w:id="674308729">
                  <w:marLeft w:val="0"/>
                  <w:marRight w:val="0"/>
                  <w:marTop w:val="0"/>
                  <w:marBottom w:val="0"/>
                  <w:divBdr>
                    <w:top w:val="none" w:sz="0" w:space="0" w:color="auto"/>
                    <w:left w:val="none" w:sz="0" w:space="0" w:color="auto"/>
                    <w:bottom w:val="none" w:sz="0" w:space="0" w:color="auto"/>
                    <w:right w:val="none" w:sz="0" w:space="0" w:color="auto"/>
                  </w:divBdr>
                </w:div>
                <w:div w:id="333653867">
                  <w:marLeft w:val="0"/>
                  <w:marRight w:val="0"/>
                  <w:marTop w:val="0"/>
                  <w:marBottom w:val="0"/>
                  <w:divBdr>
                    <w:top w:val="none" w:sz="0" w:space="0" w:color="auto"/>
                    <w:left w:val="none" w:sz="0" w:space="0" w:color="auto"/>
                    <w:bottom w:val="none" w:sz="0" w:space="0" w:color="auto"/>
                    <w:right w:val="none" w:sz="0" w:space="0" w:color="auto"/>
                  </w:divBdr>
                </w:div>
                <w:div w:id="1108888256">
                  <w:marLeft w:val="0"/>
                  <w:marRight w:val="0"/>
                  <w:marTop w:val="0"/>
                  <w:marBottom w:val="0"/>
                  <w:divBdr>
                    <w:top w:val="none" w:sz="0" w:space="0" w:color="auto"/>
                    <w:left w:val="none" w:sz="0" w:space="0" w:color="auto"/>
                    <w:bottom w:val="none" w:sz="0" w:space="0" w:color="auto"/>
                    <w:right w:val="none" w:sz="0" w:space="0" w:color="auto"/>
                  </w:divBdr>
                </w:div>
                <w:div w:id="11613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bs.nike.com/benef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1027</Words>
  <Characters>5857</Characters>
  <Application>Microsoft Office Word</Application>
  <DocSecurity>0</DocSecurity>
  <Lines>48</Lines>
  <Paragraphs>13</Paragraphs>
  <ScaleCrop>false</ScaleCrop>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2023-05-06T23:17:00Z</dcterms:created>
  <dcterms:modified xsi:type="dcterms:W3CDTF">2023-05-06T23:17:00Z</dcterms:modified>
</cp:coreProperties>
</file>