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444ECD28" w:rsidR="00057B0E" w:rsidRDefault="00174D26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SDEII- Customer Support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18619D6F" w14:textId="4AA0E8DE" w:rsidR="00174D26" w:rsidRPr="00174D26" w:rsidRDefault="00174D26" w:rsidP="00174D2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174D26">
        <w:rPr>
          <w:rFonts w:ascii="Times New Roman" w:hAnsi="Times New Roman" w:cs="Times New Roman"/>
          <w:bCs/>
          <w:iCs/>
          <w:kern w:val="28"/>
        </w:rPr>
        <w:t xml:space="preserve">Founding member of new SCM Team which is responsible for improving </w:t>
      </w:r>
      <w:r>
        <w:rPr>
          <w:rFonts w:ascii="Times New Roman" w:hAnsi="Times New Roman" w:cs="Times New Roman"/>
          <w:bCs/>
          <w:iCs/>
          <w:kern w:val="28"/>
        </w:rPr>
        <w:t xml:space="preserve">Shepherd </w:t>
      </w:r>
      <w:proofErr w:type="gramStart"/>
      <w:r w:rsidRPr="00174D26">
        <w:rPr>
          <w:rFonts w:ascii="Times New Roman" w:hAnsi="Times New Roman" w:cs="Times New Roman"/>
          <w:bCs/>
          <w:iCs/>
          <w:kern w:val="28"/>
        </w:rPr>
        <w:t>campaign</w:t>
      </w:r>
      <w:proofErr w:type="gramEnd"/>
      <w:r w:rsidRPr="00174D26">
        <w:rPr>
          <w:rFonts w:ascii="Times New Roman" w:hAnsi="Times New Roman" w:cs="Times New Roman"/>
          <w:bCs/>
          <w:iCs/>
          <w:kern w:val="28"/>
        </w:rPr>
        <w:t xml:space="preserve"> </w:t>
      </w:r>
      <w:r w:rsidRPr="00174D26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174D26">
        <w:rPr>
          <w:rFonts w:ascii="Times New Roman" w:hAnsi="Times New Roman" w:cs="Times New Roman"/>
          <w:bCs/>
          <w:iCs/>
          <w:kern w:val="28"/>
        </w:rPr>
        <w:t>onboarding process across Amazon and Amazon partners like Ring and Twitch</w:t>
      </w:r>
    </w:p>
    <w:p w14:paraId="44FCAFB4" w14:textId="2274C6CE" w:rsidR="00174D26" w:rsidRPr="00174D26" w:rsidRDefault="00174D26" w:rsidP="00174D2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Provide engineering support to internal Amazon customers utilizing Shepherd Platform</w:t>
      </w:r>
    </w:p>
    <w:p w14:paraId="3B1ADBB1" w14:textId="49510A15" w:rsidR="00174D26" w:rsidRPr="00174D26" w:rsidRDefault="003F7544" w:rsidP="00174D2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full stack software engineer supporting campaign platform microservices owned by multiple teams primarily developed with React, Redux, Node.js,</w:t>
      </w:r>
      <w:r w:rsidR="00D5002D">
        <w:rPr>
          <w:rFonts w:ascii="Times New Roman" w:eastAsia="Arial Unicode MS" w:hAnsi="Times New Roman" w:cs="Times New Roman"/>
        </w:rPr>
        <w:t xml:space="preserve"> Java</w:t>
      </w:r>
      <w:r>
        <w:rPr>
          <w:rFonts w:ascii="Times New Roman" w:eastAsia="Arial Unicode MS" w:hAnsi="Times New Roman" w:cs="Times New Roman"/>
        </w:rPr>
        <w:t xml:space="preserve"> and AWS services. </w:t>
      </w:r>
    </w:p>
    <w:p w14:paraId="2BFC27AC" w14:textId="77777777" w:rsidR="00174D26" w:rsidRPr="00174D26" w:rsidRDefault="00174D26" w:rsidP="00174D2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174D26">
        <w:rPr>
          <w:rFonts w:ascii="Times New Roman" w:hAnsi="Times New Roman" w:cs="Times New Roman"/>
          <w:bCs/>
          <w:iCs/>
          <w:kern w:val="28"/>
        </w:rPr>
        <w:t xml:space="preserve">Work with senior managers, internal customers and software teams to manage and support all new digital campaign launches across Amazon to multiple AWS </w:t>
      </w:r>
      <w:proofErr w:type="gramStart"/>
      <w:r w:rsidRPr="00174D26">
        <w:rPr>
          <w:rFonts w:ascii="Times New Roman" w:hAnsi="Times New Roman" w:cs="Times New Roman"/>
          <w:bCs/>
          <w:iCs/>
          <w:kern w:val="28"/>
        </w:rPr>
        <w:t>services</w:t>
      </w:r>
      <w:proofErr w:type="gramEnd"/>
      <w:r w:rsidRPr="00174D26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677C98B4" w14:textId="77777777" w:rsidR="00570355" w:rsidRPr="003F7544" w:rsidRDefault="00570355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53082506" w14:textId="6A104328" w:rsidR="00174D26" w:rsidRDefault="007D01BC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the Dean of Students- </w:t>
      </w:r>
      <w:r w:rsidR="00174D26">
        <w:rPr>
          <w:rFonts w:ascii="Times New Roman" w:eastAsia="Arial Unicode MS" w:hAnsi="Times New Roman" w:cs="Times New Roman"/>
          <w:b/>
        </w:rPr>
        <w:t xml:space="preserve">Student Resource and Advocacy Assistant </w:t>
      </w:r>
    </w:p>
    <w:p w14:paraId="17A74992" w14:textId="0CEF4A75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0F4B6BBB" w14:textId="60B57CD9" w:rsidR="00174D26" w:rsidRPr="00174D26" w:rsidRDefault="00174D26" w:rsidP="00174D2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174D26">
        <w:rPr>
          <w:rFonts w:ascii="Times New Roman" w:hAnsi="Times New Roman" w:cs="Times New Roman"/>
          <w:bCs/>
          <w:iCs/>
          <w:kern w:val="28"/>
        </w:rPr>
        <w:t xml:space="preserve">Provide one on one guidance to students needing financial </w:t>
      </w:r>
      <w:r>
        <w:rPr>
          <w:rFonts w:ascii="Times New Roman" w:hAnsi="Times New Roman" w:cs="Times New Roman"/>
          <w:bCs/>
          <w:iCs/>
          <w:kern w:val="28"/>
        </w:rPr>
        <w:t xml:space="preserve">assistance and worked as a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front line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contact for students utilizing our resources </w:t>
      </w:r>
      <w:r w:rsidRPr="00174D26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25F00C8E" w14:textId="4CFB3E9E" w:rsidR="00174D26" w:rsidRPr="00174D26" w:rsidRDefault="0037120C" w:rsidP="00174D2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Cs/>
          <w:iCs/>
          <w:kern w:val="28"/>
        </w:rPr>
        <w:t>Help process about 1,500 assistance applications per term, o</w:t>
      </w:r>
      <w:r w:rsidR="00174D26" w:rsidRPr="00174D26">
        <w:rPr>
          <w:rFonts w:ascii="Times New Roman" w:hAnsi="Times New Roman" w:cs="Times New Roman"/>
          <w:bCs/>
          <w:iCs/>
          <w:kern w:val="28"/>
        </w:rPr>
        <w:t xml:space="preserve">versee Food Assistance </w:t>
      </w:r>
      <w:r>
        <w:rPr>
          <w:rFonts w:ascii="Times New Roman" w:hAnsi="Times New Roman" w:cs="Times New Roman"/>
          <w:bCs/>
          <w:iCs/>
          <w:kern w:val="28"/>
        </w:rPr>
        <w:t>P</w:t>
      </w:r>
      <w:r w:rsidR="00174D26" w:rsidRPr="00174D26">
        <w:rPr>
          <w:rFonts w:ascii="Times New Roman" w:hAnsi="Times New Roman" w:cs="Times New Roman"/>
          <w:bCs/>
          <w:iCs/>
          <w:kern w:val="28"/>
        </w:rPr>
        <w:t xml:space="preserve">rogram, facilitate student interventions and forward high-need students in immediate crisis to appropriate professional </w:t>
      </w:r>
      <w:proofErr w:type="gramStart"/>
      <w:r w:rsidR="00174D26" w:rsidRPr="00174D26">
        <w:rPr>
          <w:rFonts w:ascii="Times New Roman" w:hAnsi="Times New Roman" w:cs="Times New Roman"/>
          <w:bCs/>
          <w:iCs/>
          <w:kern w:val="28"/>
        </w:rPr>
        <w:t>staff</w:t>
      </w:r>
      <w:proofErr w:type="gramEnd"/>
    </w:p>
    <w:p w14:paraId="1A2BF4D5" w14:textId="77777777" w:rsidR="00174D26" w:rsidRPr="00174D26" w:rsidRDefault="00174D26" w:rsidP="00174D2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174D26">
        <w:rPr>
          <w:rFonts w:ascii="Times New Roman" w:hAnsi="Times New Roman" w:cs="Times New Roman"/>
          <w:bCs/>
          <w:iCs/>
          <w:kern w:val="28"/>
        </w:rPr>
        <w:t xml:space="preserve">Work as a supervisor to undergraduate student staff including mentoring, scheduling, leading meetings, hiring and supervising </w:t>
      </w:r>
      <w:proofErr w:type="gramStart"/>
      <w:r w:rsidRPr="00174D26">
        <w:rPr>
          <w:rFonts w:ascii="Times New Roman" w:hAnsi="Times New Roman" w:cs="Times New Roman"/>
          <w:bCs/>
          <w:iCs/>
          <w:kern w:val="28"/>
        </w:rPr>
        <w:t>projects</w:t>
      </w:r>
      <w:proofErr w:type="gramEnd"/>
      <w:r w:rsidRPr="00174D26">
        <w:rPr>
          <w:rFonts w:ascii="Times New Roman" w:hAnsi="Times New Roman" w:cs="Times New Roman"/>
          <w:bCs/>
          <w:iCs/>
          <w:kern w:val="28"/>
        </w:rPr>
        <w:t xml:space="preserve">  </w:t>
      </w:r>
    </w:p>
    <w:p w14:paraId="26834BF4" w14:textId="21E2F05D" w:rsidR="00174D26" w:rsidRPr="00174D26" w:rsidRDefault="00174D26" w:rsidP="00174D2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174D26">
        <w:rPr>
          <w:rFonts w:ascii="Times New Roman" w:hAnsi="Times New Roman" w:cs="Times New Roman"/>
          <w:bCs/>
          <w:iCs/>
          <w:kern w:val="28"/>
        </w:rPr>
        <w:t xml:space="preserve">Lead the data collection and statistical analysis components at the HSRC related to finding and supporting high risk students and community coordination </w:t>
      </w:r>
      <w:proofErr w:type="gramStart"/>
      <w:r w:rsidRPr="00174D26">
        <w:rPr>
          <w:rFonts w:ascii="Times New Roman" w:hAnsi="Times New Roman" w:cs="Times New Roman"/>
          <w:bCs/>
          <w:iCs/>
          <w:kern w:val="28"/>
        </w:rPr>
        <w:t>programs</w:t>
      </w:r>
      <w:proofErr w:type="gramEnd"/>
      <w:r w:rsidRPr="00174D26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7D413786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28E6EBC3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  <w:r w:rsidR="00D61FE6">
        <w:rPr>
          <w:rFonts w:ascii="Times New Roman" w:eastAsia="Arial Unicode MS" w:hAnsi="Times New Roman" w:cs="Times New Roman"/>
          <w:b/>
        </w:rPr>
        <w:t xml:space="preserve">on Customer Onboarding Platform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77777777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 xml:space="preserve">developing </w:t>
      </w:r>
      <w:proofErr w:type="gramStart"/>
      <w:r w:rsidRPr="003B1DCB">
        <w:rPr>
          <w:rFonts w:ascii="Times New Roman" w:eastAsia="Arial Unicode MS" w:hAnsi="Times New Roman" w:cs="Times New Roman"/>
        </w:rPr>
        <w:t>features</w:t>
      </w:r>
      <w:proofErr w:type="gramEnd"/>
      <w:r w:rsidRPr="003B1DCB">
        <w:rPr>
          <w:rFonts w:ascii="Times New Roman" w:eastAsia="Arial Unicode MS" w:hAnsi="Times New Roman" w:cs="Times New Roman"/>
        </w:rPr>
        <w:t xml:space="preserve">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461B8A">
        <w:rPr>
          <w:rFonts w:ascii="Times New Roman" w:eastAsia="Arial Unicode MS" w:hAnsi="Times New Roman" w:cs="Times New Roman"/>
        </w:rPr>
        <w:t>Node.js</w:t>
      </w:r>
    </w:p>
    <w:p w14:paraId="33944283" w14:textId="5D9E16D4" w:rsidR="00750032" w:rsidRPr="003B1DCB" w:rsidRDefault="00D61FE6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Supported new business and individual health insurance plan customers </w:t>
      </w:r>
    </w:p>
    <w:p w14:paraId="59C85848" w14:textId="77777777"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75EFA0F0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bookmarkEnd w:id="0"/>
    <w:p w14:paraId="56DE78E0" w14:textId="7E100829" w:rsidR="00174D26" w:rsidRDefault="006117F4" w:rsidP="00174D2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Division of Student Affairs</w:t>
      </w:r>
      <w:r w:rsidR="00174D26">
        <w:rPr>
          <w:rFonts w:ascii="Times New Roman" w:eastAsia="Arial Unicode MS" w:hAnsi="Times New Roman" w:cs="Times New Roman"/>
          <w:b/>
        </w:rPr>
        <w:t>-</w:t>
      </w:r>
      <w:r w:rsidR="00174D26" w:rsidRPr="009C14F1">
        <w:rPr>
          <w:rFonts w:ascii="Times New Roman" w:eastAsia="Arial Unicode MS" w:hAnsi="Times New Roman" w:cs="Times New Roman"/>
          <w:b/>
        </w:rPr>
        <w:t xml:space="preserve"> </w:t>
      </w:r>
      <w:r w:rsidR="00D61FE6">
        <w:rPr>
          <w:rFonts w:ascii="Times New Roman" w:eastAsia="Arial Unicode MS" w:hAnsi="Times New Roman" w:cs="Times New Roman"/>
          <w:b/>
        </w:rPr>
        <w:t xml:space="preserve">Business Analyst </w:t>
      </w:r>
    </w:p>
    <w:p w14:paraId="2FD00550" w14:textId="77777777" w:rsidR="00174D26" w:rsidRDefault="00174D26" w:rsidP="00174D2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14:paraId="5A68A308" w14:textId="77777777" w:rsidR="00174D26" w:rsidRPr="00B05C88" w:rsidRDefault="00174D26" w:rsidP="00174D2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recruit, select, train, supervise and support our student staff including our marketing, outreach, front office and event </w:t>
      </w:r>
      <w:proofErr w:type="gramStart"/>
      <w:r>
        <w:rPr>
          <w:rFonts w:ascii="Times New Roman" w:eastAsia="Arial Unicode MS" w:hAnsi="Times New Roman" w:cs="Times New Roman"/>
        </w:rPr>
        <w:t>teams</w:t>
      </w:r>
      <w:proofErr w:type="gramEnd"/>
      <w:r>
        <w:rPr>
          <w:rFonts w:ascii="Times New Roman" w:eastAsia="Arial Unicode MS" w:hAnsi="Times New Roman" w:cs="Times New Roman"/>
        </w:rPr>
        <w:t xml:space="preserve">  </w:t>
      </w:r>
    </w:p>
    <w:p w14:paraId="7B4342FE" w14:textId="77777777" w:rsidR="00174D26" w:rsidRDefault="00174D26" w:rsidP="00174D2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 xml:space="preserve">Was asked by the Dean of Student Life to gather and analyze five years of past financial and demographic data to help increase our outreach to underrepresented students and </w:t>
      </w:r>
      <w:r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proofErr w:type="gramStart"/>
      <w:r>
        <w:rPr>
          <w:rFonts w:ascii="Times New Roman" w:eastAsia="Arial Unicode MS" w:hAnsi="Times New Roman" w:cs="Times New Roman"/>
        </w:rPr>
        <w:t>s</w:t>
      </w:r>
      <w:r w:rsidRPr="00B05C88">
        <w:rPr>
          <w:rFonts w:ascii="Times New Roman" w:eastAsia="Arial Unicode MS" w:hAnsi="Times New Roman" w:cs="Times New Roman"/>
        </w:rPr>
        <w:t>tandards</w:t>
      </w:r>
      <w:proofErr w:type="gramEnd"/>
    </w:p>
    <w:p w14:paraId="5E6E095A" w14:textId="77777777" w:rsidR="00174D26" w:rsidRPr="00A5070F" w:rsidRDefault="00174D26" w:rsidP="00174D2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develop relationships with faculty and staff across campus to educate them on resources offered by our </w:t>
      </w:r>
      <w:proofErr w:type="gramStart"/>
      <w:r>
        <w:rPr>
          <w:rFonts w:ascii="Times New Roman" w:eastAsia="Arial Unicode MS" w:hAnsi="Times New Roman" w:cs="Times New Roman"/>
        </w:rPr>
        <w:t>Department</w:t>
      </w:r>
      <w:proofErr w:type="gramEnd"/>
    </w:p>
    <w:p w14:paraId="3E699DEF" w14:textId="77777777" w:rsidR="00174D26" w:rsidRPr="00300812" w:rsidRDefault="00174D26" w:rsidP="00174D2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4DCA44D" w14:textId="42828755" w:rsidR="00174D26" w:rsidRPr="000A48C9" w:rsidRDefault="00174D26" w:rsidP="00174D2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</w:t>
      </w:r>
      <w:r w:rsidR="00D61FE6">
        <w:rPr>
          <w:rFonts w:ascii="Times New Roman" w:eastAsia="Arial Unicode MS" w:hAnsi="Times New Roman" w:cs="Times New Roman"/>
          <w:b/>
        </w:rPr>
        <w:t>Employer Relations</w:t>
      </w:r>
      <w:r>
        <w:rPr>
          <w:rFonts w:ascii="Times New Roman" w:eastAsia="Arial Unicode MS" w:hAnsi="Times New Roman" w:cs="Times New Roman"/>
          <w:b/>
        </w:rPr>
        <w:t xml:space="preserve"> Graduate Assistant</w:t>
      </w:r>
    </w:p>
    <w:p w14:paraId="4F980CF1" w14:textId="77777777" w:rsidR="00174D26" w:rsidRPr="00EC3FF9" w:rsidRDefault="00174D26" w:rsidP="00174D2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               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14:paraId="173553D8" w14:textId="77777777" w:rsidR="00174D26" w:rsidRDefault="00174D26" w:rsidP="00174D2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interview, train and supervise a team of undergraduate workers including helping to run our student staff meetings and individual weekly </w:t>
      </w:r>
      <w:proofErr w:type="gramStart"/>
      <w:r>
        <w:rPr>
          <w:rFonts w:ascii="Times New Roman" w:eastAsia="Arial Unicode MS" w:hAnsi="Times New Roman" w:cs="Times New Roman"/>
        </w:rPr>
        <w:t>meetings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73DE3439" w14:textId="77777777" w:rsidR="00174D26" w:rsidRDefault="00174D26" w:rsidP="00174D2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volunteers, faculty, staff and external employer through email, phone and in person meetings to plan for Career Expos and our other </w:t>
      </w:r>
      <w:proofErr w:type="gramStart"/>
      <w:r>
        <w:rPr>
          <w:rFonts w:ascii="Times New Roman" w:eastAsia="Arial Unicode MS" w:hAnsi="Times New Roman" w:cs="Times New Roman"/>
        </w:rPr>
        <w:t>events</w:t>
      </w:r>
      <w:proofErr w:type="gramEnd"/>
    </w:p>
    <w:p w14:paraId="2E8655BC" w14:textId="77777777" w:rsidR="00174D26" w:rsidRPr="00300812" w:rsidRDefault="00174D26" w:rsidP="00174D2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found and co-chair our</w:t>
      </w:r>
      <w:r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</w:t>
      </w:r>
      <w:proofErr w:type="gramStart"/>
      <w:r w:rsidRPr="00431B86">
        <w:rPr>
          <w:rFonts w:ascii="Times New Roman" w:eastAsia="Arial Unicode MS" w:hAnsi="Times New Roman" w:cs="Times New Roman"/>
        </w:rPr>
        <w:t>others</w:t>
      </w:r>
      <w:proofErr w:type="gramEnd"/>
      <w:r w:rsidRPr="00431B86">
        <w:rPr>
          <w:rFonts w:ascii="Times New Roman" w:eastAsia="Arial Unicode MS" w:hAnsi="Times New Roman" w:cs="Times New Roman"/>
        </w:rPr>
        <w:t xml:space="preserve"> </w:t>
      </w:r>
    </w:p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490E35B5" w:rsidR="00750032" w:rsidRPr="000A48C9" w:rsidRDefault="007D01BC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</w:t>
      </w:r>
      <w:r w:rsidR="00750032"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</w:t>
      </w:r>
      <w:proofErr w:type="gramStart"/>
      <w:r>
        <w:rPr>
          <w:rFonts w:ascii="Times New Roman" w:eastAsia="Arial Unicode MS" w:hAnsi="Times New Roman" w:cs="Times New Roman"/>
          <w:bCs/>
        </w:rPr>
        <w:t>Seminars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</w:t>
      </w:r>
      <w:proofErr w:type="gramStart"/>
      <w:r>
        <w:rPr>
          <w:rFonts w:ascii="Times New Roman" w:eastAsia="Arial Unicode MS" w:hAnsi="Times New Roman" w:cs="Times New Roman"/>
          <w:bCs/>
        </w:rPr>
        <w:t>marketing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</w:t>
      </w:r>
      <w:proofErr w:type="gramStart"/>
      <w:r w:rsidRPr="008C5A88">
        <w:rPr>
          <w:rFonts w:ascii="Times New Roman" w:eastAsia="Arial Unicode MS" w:hAnsi="Times New Roman" w:cs="Times New Roman"/>
        </w:rPr>
        <w:t>others</w:t>
      </w:r>
      <w:proofErr w:type="gramEnd"/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8CB396B" w:rsidR="00750032" w:rsidRPr="000A48C9" w:rsidRDefault="007D01BC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Technology- </w:t>
      </w:r>
      <w:r w:rsidR="00750032"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750032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750032">
        <w:rPr>
          <w:rFonts w:ascii="Times New Roman" w:eastAsia="Arial Unicode MS" w:hAnsi="Times New Roman" w:cs="Times New Roman"/>
          <w:b/>
        </w:rPr>
        <w:t xml:space="preserve">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 xml:space="preserve">as lead on all aspects of algorithm construction and software development cycle from start to </w:t>
      </w:r>
      <w:proofErr w:type="gramStart"/>
      <w:r>
        <w:rPr>
          <w:rFonts w:ascii="Times New Roman" w:eastAsia="Arial Unicode MS" w:hAnsi="Times New Roman" w:cs="Times New Roman"/>
        </w:rPr>
        <w:t>completion</w:t>
      </w:r>
      <w:proofErr w:type="gramEnd"/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 xml:space="preserve">Grant winner of $8,000 in additional funding for software </w:t>
      </w:r>
      <w:proofErr w:type="gramStart"/>
      <w:r w:rsidRPr="00CB0A98">
        <w:rPr>
          <w:rFonts w:ascii="Times New Roman" w:eastAsia="Arial Unicode MS" w:hAnsi="Times New Roman" w:cs="Times New Roman"/>
          <w:bCs/>
        </w:rPr>
        <w:t>development</w:t>
      </w:r>
      <w:proofErr w:type="gramEnd"/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proofErr w:type="gramStart"/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proofErr w:type="gramEnd"/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</w:t>
      </w:r>
      <w:proofErr w:type="gramStart"/>
      <w:r>
        <w:rPr>
          <w:rFonts w:ascii="Times New Roman" w:eastAsia="Arial Unicode MS" w:hAnsi="Times New Roman" w:cs="Times New Roman"/>
          <w:bCs/>
          <w:color w:val="000000"/>
        </w:rPr>
        <w:t>changed</w:t>
      </w:r>
      <w:proofErr w:type="gramEnd"/>
      <w:r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chosen for an undergraduate </w:t>
      </w:r>
      <w:proofErr w:type="gramStart"/>
      <w:r>
        <w:rPr>
          <w:sz w:val="22"/>
          <w:szCs w:val="22"/>
        </w:rPr>
        <w:t>scholarship</w:t>
      </w:r>
      <w:proofErr w:type="gramEnd"/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3B6DFCB" w14:textId="77777777" w:rsidR="00AA6D24" w:rsidRDefault="00AA6D24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0BA1DF86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Role involved designing all course curriculum including lecture slides, quizzes and </w:t>
      </w:r>
      <w:proofErr w:type="gramStart"/>
      <w:r>
        <w:rPr>
          <w:rFonts w:ascii="Times New Roman" w:eastAsia="Arial Unicode MS" w:hAnsi="Times New Roman" w:cs="Times New Roman"/>
        </w:rPr>
        <w:t>tests</w:t>
      </w:r>
      <w:proofErr w:type="gramEnd"/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</w:t>
      </w:r>
      <w:proofErr w:type="gramStart"/>
      <w:r>
        <w:rPr>
          <w:rFonts w:ascii="Times New Roman" w:eastAsia="Arial Unicode MS" w:hAnsi="Times New Roman" w:cs="Times New Roman"/>
          <w:bCs/>
        </w:rPr>
        <w:t>labs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2D506FEA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  <w:r w:rsidR="00AA6D24">
        <w:rPr>
          <w:rFonts w:ascii="Times New Roman" w:eastAsia="Arial Unicode MS" w:hAnsi="Times New Roman" w:cs="Times New Roman"/>
          <w:b/>
        </w:rPr>
        <w:t xml:space="preserve">and </w:t>
      </w:r>
      <w:r w:rsidR="00AA6D24">
        <w:rPr>
          <w:rFonts w:ascii="Times New Roman" w:eastAsia="Arial Unicode MS" w:hAnsi="Times New Roman" w:cs="Times New Roman"/>
          <w:b/>
        </w:rPr>
        <w:t>Radiation Production and Characteristics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44EACC7B" w14:textId="35CC703B" w:rsidR="00750032" w:rsidRPr="00AA6D2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  <w:r w:rsidR="007511BB">
        <w:rPr>
          <w:rFonts w:ascii="Times New Roman" w:eastAsia="Arial Unicode MS" w:hAnsi="Times New Roman" w:cs="Times New Roman"/>
        </w:rPr>
        <w:t xml:space="preserve">including </w:t>
      </w:r>
      <w:r w:rsidRPr="007511BB">
        <w:rPr>
          <w:rFonts w:ascii="Times New Roman" w:eastAsia="Arial Unicode MS" w:hAnsi="Times New Roman" w:cs="Times New Roman"/>
        </w:rPr>
        <w:t xml:space="preserve">cell biology, biophysical events, cellular level radiation effects, cell survival and recovery, dose response curves, systematic responses, hematologic and cytogenetic effects, and stochastic effects of </w:t>
      </w:r>
      <w:proofErr w:type="gramStart"/>
      <w:r w:rsidRPr="007511BB">
        <w:rPr>
          <w:rFonts w:ascii="Times New Roman" w:eastAsia="Arial Unicode MS" w:hAnsi="Times New Roman" w:cs="Times New Roman"/>
        </w:rPr>
        <w:t>radiation</w:t>
      </w:r>
      <w:proofErr w:type="gramEnd"/>
      <w:r w:rsidRPr="007511BB">
        <w:rPr>
          <w:rFonts w:ascii="Times New Roman" w:eastAsia="Arial Unicode MS" w:hAnsi="Times New Roman" w:cs="Times New Roman"/>
        </w:rPr>
        <w:t xml:space="preserve">  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</w:t>
      </w:r>
      <w:proofErr w:type="gramStart"/>
      <w:r w:rsidRPr="003E764E">
        <w:rPr>
          <w:rFonts w:ascii="Times New Roman" w:eastAsia="Arial Unicode MS" w:hAnsi="Times New Roman" w:cs="Times New Roman"/>
        </w:rPr>
        <w:t>attenuation</w:t>
      </w:r>
      <w:proofErr w:type="gramEnd"/>
      <w:r w:rsidRPr="003E764E">
        <w:rPr>
          <w:rFonts w:ascii="Times New Roman" w:eastAsia="Arial Unicode MS" w:hAnsi="Times New Roman" w:cs="Times New Roman"/>
        </w:rPr>
        <w:t xml:space="preserve">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Member of OSU App Club which designs native and non-native apps for mobile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devices</w:t>
      </w:r>
      <w:proofErr w:type="gramEnd"/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</w:t>
      </w:r>
      <w:proofErr w:type="gramStart"/>
      <w:r w:rsidRPr="00DC68B7">
        <w:rPr>
          <w:rFonts w:ascii="Times New Roman" w:eastAsia="Arial Unicode MS" w:hAnsi="Times New Roman" w:cs="Times New Roman"/>
          <w:bCs/>
          <w:color w:val="000000"/>
        </w:rPr>
        <w:t>members</w:t>
      </w:r>
      <w:proofErr w:type="gramEnd"/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482A7305" w14:textId="77777777" w:rsidR="00AA6D24" w:rsidRDefault="00AA6D24" w:rsidP="00AA6D2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9499549" w14:textId="1301D3E3" w:rsidR="00AA6D24" w:rsidRDefault="00AA6D24" w:rsidP="00AA6D2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66F0D3E7" w14:textId="77777777" w:rsidR="00AA6D24" w:rsidRPr="00111CE3" w:rsidRDefault="00AA6D24" w:rsidP="00AA6D2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Python, Java</w:t>
      </w:r>
    </w:p>
    <w:p w14:paraId="3FFE4293" w14:textId="77777777" w:rsidR="00AA6D24" w:rsidRPr="004E2470" w:rsidRDefault="00AA6D24" w:rsidP="00AA6D2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 xml:space="preserve">React.js, Node.js, Express, </w:t>
      </w:r>
      <w:r w:rsidRPr="003B1DCB">
        <w:rPr>
          <w:rFonts w:ascii="Times New Roman" w:eastAsia="Arial Unicode MS" w:hAnsi="Times New Roman" w:cs="Times New Roman"/>
        </w:rPr>
        <w:t xml:space="preserve">REST </w:t>
      </w:r>
      <w:r>
        <w:rPr>
          <w:rFonts w:ascii="Times New Roman" w:eastAsia="Arial Unicode MS" w:hAnsi="Times New Roman" w:cs="Times New Roman"/>
        </w:rPr>
        <w:t>APIs, JSON, JUnit, Jest, Mocha, Unit and Integration Testing, Docker, NPM, Google APIs</w:t>
      </w:r>
    </w:p>
    <w:p w14:paraId="184CCC55" w14:textId="77777777" w:rsidR="00AA6D24" w:rsidRPr="00CE1F26" w:rsidRDefault="00AA6D24" w:rsidP="00AA6D2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Pr="003748A3">
        <w:rPr>
          <w:rFonts w:ascii="Times New Roman" w:eastAsia="Arial Unicode MS" w:hAnsi="Times New Roman" w:cs="Times New Roman"/>
          <w:bCs/>
        </w:rPr>
        <w:t>Lambda</w:t>
      </w:r>
      <w:r>
        <w:rPr>
          <w:rFonts w:ascii="Times New Roman" w:eastAsia="Arial Unicode MS" w:hAnsi="Times New Roman" w:cs="Times New Roman"/>
          <w:b/>
        </w:rPr>
        <w:t xml:space="preserve">, </w:t>
      </w:r>
      <w:r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 xml:space="preserve">, S3, CloudWatch, API Gateway, Google Firebase  </w:t>
      </w:r>
    </w:p>
    <w:p w14:paraId="5547A4EE" w14:textId="77777777" w:rsidR="00AA6D24" w:rsidRPr="009027CF" w:rsidRDefault="00AA6D24" w:rsidP="00AA6D2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DynamoDB, Microsoft SQL Server</w:t>
      </w:r>
    </w:p>
    <w:p w14:paraId="388F2650" w14:textId="77777777" w:rsidR="00AA6D24" w:rsidRPr="00C56A4E" w:rsidRDefault="00AA6D24" w:rsidP="00AA6D2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1DB6CFAB" w14:textId="5EED25A7" w:rsidR="00AA6D24" w:rsidRPr="00AA6D24" w:rsidRDefault="00AA6D24" w:rsidP="00AA6D2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sectPr w:rsidR="00AA6D24" w:rsidRPr="00AA6D24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74D26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120C"/>
    <w:rsid w:val="0037451A"/>
    <w:rsid w:val="003748A3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52B6"/>
    <w:rsid w:val="005267CF"/>
    <w:rsid w:val="005336DA"/>
    <w:rsid w:val="00533E84"/>
    <w:rsid w:val="00544F22"/>
    <w:rsid w:val="00551A76"/>
    <w:rsid w:val="00551AB9"/>
    <w:rsid w:val="00552EA6"/>
    <w:rsid w:val="00566203"/>
    <w:rsid w:val="00570355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17F4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11BB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01BC"/>
    <w:rsid w:val="007D5AA7"/>
    <w:rsid w:val="007E54F7"/>
    <w:rsid w:val="00800DAE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A6D24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1FE6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3</cp:revision>
  <cp:lastPrinted>2020-10-18T21:37:00Z</cp:lastPrinted>
  <dcterms:created xsi:type="dcterms:W3CDTF">2023-04-19T22:59:00Z</dcterms:created>
  <dcterms:modified xsi:type="dcterms:W3CDTF">2023-04-19T22:59:00Z</dcterms:modified>
</cp:coreProperties>
</file>