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2265" w14:textId="77777777" w:rsidR="00F9421B" w:rsidRPr="00F9421B" w:rsidRDefault="00F9421B" w:rsidP="00F9421B">
      <w:pPr>
        <w:spacing w:before="100" w:beforeAutospacing="1" w:after="100" w:afterAutospacing="1"/>
        <w:outlineLvl w:val="1"/>
        <w:rPr>
          <w:rFonts w:ascii="Times New Roman" w:eastAsia="Times New Roman" w:hAnsi="Times New Roman" w:cs="Times New Roman"/>
          <w:b/>
          <w:bCs/>
          <w:sz w:val="36"/>
          <w:szCs w:val="36"/>
        </w:rPr>
      </w:pPr>
      <w:r w:rsidRPr="00F9421B">
        <w:rPr>
          <w:rFonts w:ascii="Times New Roman" w:eastAsia="Times New Roman" w:hAnsi="Times New Roman" w:cs="Times New Roman"/>
          <w:b/>
          <w:bCs/>
          <w:sz w:val="36"/>
          <w:szCs w:val="36"/>
        </w:rPr>
        <w:t>IT Business Analyst</w:t>
      </w:r>
    </w:p>
    <w:p w14:paraId="67B6333D" w14:textId="77777777" w:rsidR="00F9421B" w:rsidRPr="00F9421B" w:rsidRDefault="00F9421B" w:rsidP="00F9421B">
      <w:pPr>
        <w:spacing w:before="100" w:beforeAutospacing="1" w:after="100" w:afterAutospacing="1"/>
        <w:rPr>
          <w:rFonts w:ascii="Times New Roman" w:eastAsia="Times New Roman" w:hAnsi="Times New Roman" w:cs="Times New Roman"/>
        </w:rPr>
      </w:pPr>
      <w:hyperlink r:id="rId4" w:history="1">
        <w:r w:rsidRPr="00F9421B">
          <w:rPr>
            <w:rFonts w:ascii="Times New Roman" w:eastAsia="Times New Roman" w:hAnsi="Times New Roman" w:cs="Times New Roman"/>
            <w:color w:val="0000FF"/>
            <w:u w:val="single"/>
          </w:rPr>
          <w:t>Apply now</w:t>
        </w:r>
      </w:hyperlink>
      <w:r w:rsidRPr="00F9421B">
        <w:rPr>
          <w:rFonts w:ascii="Times New Roman" w:eastAsia="Times New Roman" w:hAnsi="Times New Roman" w:cs="Times New Roman"/>
        </w:rPr>
        <w:t xml:space="preserve"> </w:t>
      </w:r>
      <w:r w:rsidRPr="00F9421B">
        <w:rPr>
          <w:rFonts w:ascii="Times New Roman" w:eastAsia="Times New Roman" w:hAnsi="Times New Roman" w:cs="Times New Roman"/>
          <w:b/>
          <w:bCs/>
        </w:rPr>
        <w:t>Job no:</w:t>
      </w:r>
      <w:r w:rsidRPr="00F9421B">
        <w:rPr>
          <w:rFonts w:ascii="Times New Roman" w:eastAsia="Times New Roman" w:hAnsi="Times New Roman" w:cs="Times New Roman"/>
        </w:rPr>
        <w:t xml:space="preserve"> 531399</w:t>
      </w:r>
      <w:r w:rsidRPr="00F9421B">
        <w:rPr>
          <w:rFonts w:ascii="Times New Roman" w:eastAsia="Times New Roman" w:hAnsi="Times New Roman" w:cs="Times New Roman"/>
        </w:rPr>
        <w:br/>
      </w:r>
      <w:r w:rsidRPr="00F9421B">
        <w:rPr>
          <w:rFonts w:ascii="Times New Roman" w:eastAsia="Times New Roman" w:hAnsi="Times New Roman" w:cs="Times New Roman"/>
          <w:b/>
          <w:bCs/>
        </w:rPr>
        <w:t>Work type:</w:t>
      </w:r>
      <w:r w:rsidRPr="00F9421B">
        <w:rPr>
          <w:rFonts w:ascii="Times New Roman" w:eastAsia="Times New Roman" w:hAnsi="Times New Roman" w:cs="Times New Roman"/>
        </w:rPr>
        <w:t xml:space="preserve"> Officer of Administration</w:t>
      </w:r>
      <w:r w:rsidRPr="00F9421B">
        <w:rPr>
          <w:rFonts w:ascii="Times New Roman" w:eastAsia="Times New Roman" w:hAnsi="Times New Roman" w:cs="Times New Roman"/>
        </w:rPr>
        <w:br/>
      </w:r>
      <w:r w:rsidRPr="00F9421B">
        <w:rPr>
          <w:rFonts w:ascii="Times New Roman" w:eastAsia="Times New Roman" w:hAnsi="Times New Roman" w:cs="Times New Roman"/>
          <w:b/>
          <w:bCs/>
        </w:rPr>
        <w:t>Location:</w:t>
      </w:r>
      <w:r w:rsidRPr="00F9421B">
        <w:rPr>
          <w:rFonts w:ascii="Times New Roman" w:eastAsia="Times New Roman" w:hAnsi="Times New Roman" w:cs="Times New Roman"/>
        </w:rPr>
        <w:t xml:space="preserve"> Eugene, OR</w:t>
      </w:r>
      <w:r w:rsidRPr="00F9421B">
        <w:rPr>
          <w:rFonts w:ascii="Times New Roman" w:eastAsia="Times New Roman" w:hAnsi="Times New Roman" w:cs="Times New Roman"/>
        </w:rPr>
        <w:br/>
      </w:r>
      <w:r w:rsidRPr="00F9421B">
        <w:rPr>
          <w:rFonts w:ascii="Times New Roman" w:eastAsia="Times New Roman" w:hAnsi="Times New Roman" w:cs="Times New Roman"/>
          <w:b/>
          <w:bCs/>
        </w:rPr>
        <w:t>Categories:</w:t>
      </w:r>
      <w:r w:rsidRPr="00F9421B">
        <w:rPr>
          <w:rFonts w:ascii="Times New Roman" w:eastAsia="Times New Roman" w:hAnsi="Times New Roman" w:cs="Times New Roman"/>
        </w:rPr>
        <w:t xml:space="preserve"> Administrative/Professional, Information Technology, Computer and Information Science, Data Science</w:t>
      </w:r>
    </w:p>
    <w:p w14:paraId="53D88DFD"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b/>
          <w:bCs/>
        </w:rPr>
        <w:t xml:space="preserve">Department: </w:t>
      </w:r>
      <w:r w:rsidRPr="00F9421B">
        <w:rPr>
          <w:rFonts w:ascii="Times New Roman" w:eastAsia="Times New Roman" w:hAnsi="Times New Roman" w:cs="Times New Roman"/>
        </w:rPr>
        <w:t>Information Services</w:t>
      </w:r>
      <w:r w:rsidRPr="00F9421B">
        <w:rPr>
          <w:rFonts w:ascii="Times New Roman" w:eastAsia="Times New Roman" w:hAnsi="Times New Roman" w:cs="Times New Roman"/>
        </w:rPr>
        <w:br/>
      </w:r>
      <w:r w:rsidRPr="00F9421B">
        <w:rPr>
          <w:rFonts w:ascii="Times New Roman" w:eastAsia="Times New Roman" w:hAnsi="Times New Roman" w:cs="Times New Roman"/>
          <w:b/>
          <w:bCs/>
        </w:rPr>
        <w:t xml:space="preserve">Appointment Type and Duration: </w:t>
      </w:r>
      <w:r w:rsidRPr="00F9421B">
        <w:rPr>
          <w:rFonts w:ascii="Times New Roman" w:eastAsia="Times New Roman" w:hAnsi="Times New Roman" w:cs="Times New Roman"/>
        </w:rPr>
        <w:t>Regular, Ongoing</w:t>
      </w:r>
      <w:r w:rsidRPr="00F9421B">
        <w:rPr>
          <w:rFonts w:ascii="Times New Roman" w:eastAsia="Times New Roman" w:hAnsi="Times New Roman" w:cs="Times New Roman"/>
        </w:rPr>
        <w:br/>
      </w:r>
      <w:r w:rsidRPr="00F9421B">
        <w:rPr>
          <w:rFonts w:ascii="Times New Roman" w:eastAsia="Times New Roman" w:hAnsi="Times New Roman" w:cs="Times New Roman"/>
          <w:b/>
          <w:bCs/>
        </w:rPr>
        <w:t xml:space="preserve">Salary: </w:t>
      </w:r>
      <w:r w:rsidRPr="00F9421B">
        <w:rPr>
          <w:rFonts w:ascii="Times New Roman" w:eastAsia="Times New Roman" w:hAnsi="Times New Roman" w:cs="Times New Roman"/>
        </w:rPr>
        <w:t>$69,000 - $75,000 per year</w:t>
      </w:r>
      <w:r w:rsidRPr="00F9421B">
        <w:rPr>
          <w:rFonts w:ascii="Times New Roman" w:eastAsia="Times New Roman" w:hAnsi="Times New Roman" w:cs="Times New Roman"/>
        </w:rPr>
        <w:br/>
      </w:r>
      <w:r w:rsidRPr="00F9421B">
        <w:rPr>
          <w:rFonts w:ascii="Times New Roman" w:eastAsia="Times New Roman" w:hAnsi="Times New Roman" w:cs="Times New Roman"/>
          <w:b/>
          <w:bCs/>
        </w:rPr>
        <w:t xml:space="preserve">Compensation Band: </w:t>
      </w:r>
      <w:r w:rsidRPr="00F9421B">
        <w:rPr>
          <w:rFonts w:ascii="Times New Roman" w:eastAsia="Times New Roman" w:hAnsi="Times New Roman" w:cs="Times New Roman"/>
        </w:rPr>
        <w:t>OS-OA08-Fiscal Year 2022-2023</w:t>
      </w:r>
      <w:r w:rsidRPr="00F9421B">
        <w:rPr>
          <w:rFonts w:ascii="Times New Roman" w:eastAsia="Times New Roman" w:hAnsi="Times New Roman" w:cs="Times New Roman"/>
        </w:rPr>
        <w:br/>
      </w:r>
      <w:r w:rsidRPr="00F9421B">
        <w:rPr>
          <w:rFonts w:ascii="Times New Roman" w:eastAsia="Times New Roman" w:hAnsi="Times New Roman" w:cs="Times New Roman"/>
          <w:b/>
          <w:bCs/>
        </w:rPr>
        <w:t xml:space="preserve">FTE: </w:t>
      </w:r>
      <w:r w:rsidRPr="00F9421B">
        <w:rPr>
          <w:rFonts w:ascii="Times New Roman" w:eastAsia="Times New Roman" w:hAnsi="Times New Roman" w:cs="Times New Roman"/>
        </w:rPr>
        <w:t>1.0</w:t>
      </w:r>
    </w:p>
    <w:p w14:paraId="35CC1327" w14:textId="77777777" w:rsidR="00F9421B" w:rsidRPr="00F9421B" w:rsidRDefault="00F9421B" w:rsidP="00F9421B">
      <w:pPr>
        <w:outlineLvl w:val="3"/>
        <w:rPr>
          <w:rFonts w:ascii="Times New Roman" w:eastAsia="Times New Roman" w:hAnsi="Times New Roman" w:cs="Times New Roman"/>
          <w:b/>
          <w:bCs/>
        </w:rPr>
      </w:pPr>
      <w:r w:rsidRPr="00F9421B">
        <w:rPr>
          <w:rFonts w:ascii="Times New Roman" w:eastAsia="Times New Roman" w:hAnsi="Times New Roman" w:cs="Times New Roman"/>
          <w:b/>
          <w:bCs/>
        </w:rPr>
        <w:t>Application Review Begins</w:t>
      </w:r>
    </w:p>
    <w:p w14:paraId="71079CC0"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rPr>
        <w:t xml:space="preserve">March 29, 2023, open until </w:t>
      </w:r>
      <w:proofErr w:type="gramStart"/>
      <w:r w:rsidRPr="00F9421B">
        <w:rPr>
          <w:rFonts w:ascii="Times New Roman" w:eastAsia="Times New Roman" w:hAnsi="Times New Roman" w:cs="Times New Roman"/>
        </w:rPr>
        <w:t>filled</w:t>
      </w:r>
      <w:proofErr w:type="gramEnd"/>
    </w:p>
    <w:p w14:paraId="4C156CEF" w14:textId="77777777" w:rsidR="00F9421B" w:rsidRPr="00F9421B" w:rsidRDefault="00F9421B" w:rsidP="00F9421B">
      <w:pPr>
        <w:outlineLvl w:val="3"/>
        <w:rPr>
          <w:rFonts w:ascii="Times New Roman" w:eastAsia="Times New Roman" w:hAnsi="Times New Roman" w:cs="Times New Roman"/>
          <w:b/>
          <w:bCs/>
        </w:rPr>
      </w:pPr>
      <w:r w:rsidRPr="00F9421B">
        <w:rPr>
          <w:rFonts w:ascii="Times New Roman" w:eastAsia="Times New Roman" w:hAnsi="Times New Roman" w:cs="Times New Roman"/>
          <w:b/>
          <w:bCs/>
        </w:rPr>
        <w:t>Special Instructions to Applicants</w:t>
      </w:r>
    </w:p>
    <w:p w14:paraId="6D00D7FA"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rPr>
        <w:t>To be considered for this position, applicants must submit a complete application.</w:t>
      </w:r>
      <w:r w:rsidRPr="00F9421B">
        <w:rPr>
          <w:rFonts w:ascii="Times New Roman" w:eastAsia="Times New Roman" w:hAnsi="Times New Roman" w:cs="Times New Roman"/>
        </w:rPr>
        <w:br/>
      </w:r>
      <w:r w:rsidRPr="00F9421B">
        <w:rPr>
          <w:rFonts w:ascii="Times New Roman" w:eastAsia="Times New Roman" w:hAnsi="Times New Roman" w:cs="Times New Roman"/>
        </w:rPr>
        <w:br/>
        <w:t>Complete applications must include an online application, a cover letter, and a resume that address how you meet the minimum and preferred qualifications.</w:t>
      </w:r>
    </w:p>
    <w:p w14:paraId="546A72C7" w14:textId="77777777" w:rsidR="00F9421B" w:rsidRPr="00F9421B" w:rsidRDefault="00F9421B" w:rsidP="00F9421B">
      <w:pPr>
        <w:outlineLvl w:val="3"/>
        <w:rPr>
          <w:rFonts w:ascii="Times New Roman" w:eastAsia="Times New Roman" w:hAnsi="Times New Roman" w:cs="Times New Roman"/>
          <w:b/>
          <w:bCs/>
        </w:rPr>
      </w:pPr>
      <w:r w:rsidRPr="00F9421B">
        <w:rPr>
          <w:rFonts w:ascii="Times New Roman" w:eastAsia="Times New Roman" w:hAnsi="Times New Roman" w:cs="Times New Roman"/>
          <w:b/>
          <w:bCs/>
        </w:rPr>
        <w:t>Department Summary</w:t>
      </w:r>
    </w:p>
    <w:p w14:paraId="12C217EF"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rPr>
        <w:t>Information Services (IS) is the central information technology unit at the University of Oregon and provides wide ranging services to campus. Information Services consists of four major functional areas: Customer Experience, which serves as the key contact point for interactions with campus clients and customers; Applications &amp; Middleware, which manages and supports applications, integration services, identity management and data management; Information Security, which helps protect virtual or physical information; and Technology Infrastructure, which provides administration and support for the software, hardware, and services needed to support the campus IT environment. Information Services also includes the Advanced Network Technology Center. IS works closely with the Network for Education and Research in Oregon.</w:t>
      </w:r>
      <w:r w:rsidRPr="00F9421B">
        <w:rPr>
          <w:rFonts w:ascii="Times New Roman" w:eastAsia="Times New Roman" w:hAnsi="Times New Roman" w:cs="Times New Roman"/>
        </w:rPr>
        <w:br/>
      </w:r>
      <w:r w:rsidRPr="00F9421B">
        <w:rPr>
          <w:rFonts w:ascii="Times New Roman" w:eastAsia="Times New Roman" w:hAnsi="Times New Roman" w:cs="Times New Roman"/>
        </w:rPr>
        <w:br/>
        <w:t>Established in 1876, the University of Oregon offers a breadth and depth of curricula with more than 270 academic programs and provides the opportunity to work at a respected research university with a strong holistic, liberal arts foundation. The UO also has a history of political and social involvement that embraces diverse beliefs, cultures, and values, and it is committed to environmental responsibility.</w:t>
      </w:r>
      <w:r w:rsidRPr="00F9421B">
        <w:rPr>
          <w:rFonts w:ascii="Times New Roman" w:eastAsia="Times New Roman" w:hAnsi="Times New Roman" w:cs="Times New Roman"/>
        </w:rPr>
        <w:br/>
      </w:r>
      <w:r w:rsidRPr="00F9421B">
        <w:rPr>
          <w:rFonts w:ascii="Times New Roman" w:eastAsia="Times New Roman" w:hAnsi="Times New Roman" w:cs="Times New Roman"/>
        </w:rPr>
        <w:br/>
        <w:t xml:space="preserve">The university is also proud of the Phil and Penny Knight Campus for Accelerating Scientific Impact, an initiative specifically designed to fast-track scientific discoveries and the process of turning those discoveries into innovations that improve the quality of life for people in Oregon, </w:t>
      </w:r>
      <w:r w:rsidRPr="00F9421B">
        <w:rPr>
          <w:rFonts w:ascii="Times New Roman" w:eastAsia="Times New Roman" w:hAnsi="Times New Roman" w:cs="Times New Roman"/>
        </w:rPr>
        <w:lastRenderedPageBreak/>
        <w:t>the nation and beyond. Information Services collaborates with Research and Innovation and our schools and colleges to support the research, teaching, and learning mission of the university.</w:t>
      </w:r>
      <w:r w:rsidRPr="00F9421B">
        <w:rPr>
          <w:rFonts w:ascii="Times New Roman" w:eastAsia="Times New Roman" w:hAnsi="Times New Roman" w:cs="Times New Roman"/>
        </w:rPr>
        <w:br/>
      </w:r>
      <w:r w:rsidRPr="00F9421B">
        <w:rPr>
          <w:rFonts w:ascii="Times New Roman" w:eastAsia="Times New Roman" w:hAnsi="Times New Roman" w:cs="Times New Roman"/>
        </w:rPr>
        <w:br/>
        <w:t xml:space="preserve">Eugene is the home of the University of Oregon. Located in the lush Willamette Valley, Eugene is well-known for outdoor pursuits like running, cycling, rafting, and fishing, as well as arts, music, crafts, brewing, </w:t>
      </w:r>
      <w:proofErr w:type="gramStart"/>
      <w:r w:rsidRPr="00F9421B">
        <w:rPr>
          <w:rFonts w:ascii="Times New Roman" w:eastAsia="Times New Roman" w:hAnsi="Times New Roman" w:cs="Times New Roman"/>
        </w:rPr>
        <w:t>wine-making</w:t>
      </w:r>
      <w:proofErr w:type="gramEnd"/>
      <w:r w:rsidRPr="00F9421B">
        <w:rPr>
          <w:rFonts w:ascii="Times New Roman" w:eastAsia="Times New Roman" w:hAnsi="Times New Roman" w:cs="Times New Roman"/>
        </w:rPr>
        <w:t>, and community-supported agriculture. With branches in Portland and on the Oregon coast, the UO is deeply connected to Oregon's natural and cultural treasures.</w:t>
      </w:r>
    </w:p>
    <w:p w14:paraId="3B1CE4EC" w14:textId="77777777" w:rsidR="00F9421B" w:rsidRPr="00F9421B" w:rsidRDefault="00F9421B" w:rsidP="00F9421B">
      <w:pPr>
        <w:outlineLvl w:val="3"/>
        <w:rPr>
          <w:rFonts w:ascii="Times New Roman" w:eastAsia="Times New Roman" w:hAnsi="Times New Roman" w:cs="Times New Roman"/>
          <w:b/>
          <w:bCs/>
        </w:rPr>
      </w:pPr>
      <w:r w:rsidRPr="00F9421B">
        <w:rPr>
          <w:rFonts w:ascii="Times New Roman" w:eastAsia="Times New Roman" w:hAnsi="Times New Roman" w:cs="Times New Roman"/>
          <w:b/>
          <w:bCs/>
        </w:rPr>
        <w:t>Position Summary</w:t>
      </w:r>
    </w:p>
    <w:p w14:paraId="5E86F4F2"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rPr>
        <w:t xml:space="preserve">(Remote or Hybrid Eligible) Reporting to the Director IT Programs &amp; Projects, the essential function of the Business Analyst is to identify and define business need </w:t>
      </w:r>
      <w:proofErr w:type="gramStart"/>
      <w:r w:rsidRPr="00F9421B">
        <w:rPr>
          <w:rFonts w:ascii="Times New Roman" w:eastAsia="Times New Roman" w:hAnsi="Times New Roman" w:cs="Times New Roman"/>
        </w:rPr>
        <w:t>in order to</w:t>
      </w:r>
      <w:proofErr w:type="gramEnd"/>
      <w:r w:rsidRPr="00F9421B">
        <w:rPr>
          <w:rFonts w:ascii="Times New Roman" w:eastAsia="Times New Roman" w:hAnsi="Times New Roman" w:cs="Times New Roman"/>
        </w:rPr>
        <w:t xml:space="preserve"> find solutions, make performance improvements, and enact organizational change. </w:t>
      </w:r>
      <w:r w:rsidRPr="00F9421B">
        <w:rPr>
          <w:rFonts w:ascii="Times New Roman" w:eastAsia="Times New Roman" w:hAnsi="Times New Roman" w:cs="Times New Roman"/>
        </w:rPr>
        <w:br/>
      </w:r>
      <w:r w:rsidRPr="00F9421B">
        <w:rPr>
          <w:rFonts w:ascii="Times New Roman" w:eastAsia="Times New Roman" w:hAnsi="Times New Roman" w:cs="Times New Roman"/>
        </w:rPr>
        <w:br/>
        <w:t xml:space="preserve">The IT Business Analyst will be able to understand and identify the business problem and opportunity, access the capabilities to carry out change, define the scope of the solution and prepare appropriate documentation to present findings. </w:t>
      </w:r>
      <w:r w:rsidRPr="00F9421B">
        <w:rPr>
          <w:rFonts w:ascii="Times New Roman" w:eastAsia="Times New Roman" w:hAnsi="Times New Roman" w:cs="Times New Roman"/>
        </w:rPr>
        <w:br/>
      </w:r>
      <w:r w:rsidRPr="00F9421B">
        <w:rPr>
          <w:rFonts w:ascii="Times New Roman" w:eastAsia="Times New Roman" w:hAnsi="Times New Roman" w:cs="Times New Roman"/>
        </w:rPr>
        <w:br/>
        <w:t xml:space="preserve">The IT Business Analyst will document detailed business requirements by conducting interviews/facilitating meetings, defining system feature set requirements, process diagrams and obtaining sign off on requirement documentation, work closely with the Enterprise IT Project Manager to monitor business analysis project deliverables and user acceptance (UA) test output, and lead user acceptance sign-off process. </w:t>
      </w:r>
      <w:r w:rsidRPr="00F9421B">
        <w:rPr>
          <w:rFonts w:ascii="Times New Roman" w:eastAsia="Times New Roman" w:hAnsi="Times New Roman" w:cs="Times New Roman"/>
        </w:rPr>
        <w:br/>
      </w:r>
      <w:r w:rsidRPr="00F9421B">
        <w:rPr>
          <w:rFonts w:ascii="Times New Roman" w:eastAsia="Times New Roman" w:hAnsi="Times New Roman" w:cs="Times New Roman"/>
        </w:rPr>
        <w:br/>
        <w:t xml:space="preserve">The IT Business Analyst will perform analytical services pertaining to IT projects with the purpose of developing solutions that may be either technical, business/operational, or service oriented. The IT Business Analyst will meet and collaborate with teams across the university </w:t>
      </w:r>
      <w:proofErr w:type="gramStart"/>
      <w:r w:rsidRPr="00F9421B">
        <w:rPr>
          <w:rFonts w:ascii="Times New Roman" w:eastAsia="Times New Roman" w:hAnsi="Times New Roman" w:cs="Times New Roman"/>
        </w:rPr>
        <w:t>as a means to</w:t>
      </w:r>
      <w:proofErr w:type="gramEnd"/>
      <w:r w:rsidRPr="00F9421B">
        <w:rPr>
          <w:rFonts w:ascii="Times New Roman" w:eastAsia="Times New Roman" w:hAnsi="Times New Roman" w:cs="Times New Roman"/>
        </w:rPr>
        <w:t xml:space="preserve"> gather data as a leader of quantitative analysis. The incumbent will create and design reports and metrics for tracking business and project success. </w:t>
      </w:r>
      <w:r w:rsidRPr="00F9421B">
        <w:rPr>
          <w:rFonts w:ascii="Times New Roman" w:eastAsia="Times New Roman" w:hAnsi="Times New Roman" w:cs="Times New Roman"/>
        </w:rPr>
        <w:br/>
      </w:r>
      <w:r w:rsidRPr="00F9421B">
        <w:rPr>
          <w:rFonts w:ascii="Times New Roman" w:eastAsia="Times New Roman" w:hAnsi="Times New Roman" w:cs="Times New Roman"/>
        </w:rPr>
        <w:br/>
        <w:t xml:space="preserve">The IT Business Analyst will create product scope using techniques such as process maps, workflow diagrams, IT capability assessments, and IT business rules. Based on data gathered from stakeholders, schools, colleges, and departments, the IT Business Analyst will build validation plans for phases of the project, gain acceptance from senior level management on validation plans as well as lead validation plans. </w:t>
      </w:r>
      <w:r w:rsidRPr="00F9421B">
        <w:rPr>
          <w:rFonts w:ascii="Times New Roman" w:eastAsia="Times New Roman" w:hAnsi="Times New Roman" w:cs="Times New Roman"/>
        </w:rPr>
        <w:br/>
      </w:r>
      <w:r w:rsidRPr="00F9421B">
        <w:rPr>
          <w:rFonts w:ascii="Times New Roman" w:eastAsia="Times New Roman" w:hAnsi="Times New Roman" w:cs="Times New Roman"/>
        </w:rPr>
        <w:br/>
        <w:t xml:space="preserve">The incumbent will work independently as well as in a team. The IT Business Analyst will streamline issues and problems that arise from validation or data gathering. The IT Business Analyst </w:t>
      </w:r>
      <w:proofErr w:type="gramStart"/>
      <w:r w:rsidRPr="00F9421B">
        <w:rPr>
          <w:rFonts w:ascii="Times New Roman" w:eastAsia="Times New Roman" w:hAnsi="Times New Roman" w:cs="Times New Roman"/>
        </w:rPr>
        <w:t>is able to</w:t>
      </w:r>
      <w:proofErr w:type="gramEnd"/>
      <w:r w:rsidRPr="00F9421B">
        <w:rPr>
          <w:rFonts w:ascii="Times New Roman" w:eastAsia="Times New Roman" w:hAnsi="Times New Roman" w:cs="Times New Roman"/>
        </w:rPr>
        <w:t xml:space="preserve"> make high level decisions regarding the design, implementation, scope, and process of validating throughout IT projects.</w:t>
      </w:r>
    </w:p>
    <w:p w14:paraId="7A6FBF21" w14:textId="77777777" w:rsidR="00F9421B" w:rsidRPr="00F9421B" w:rsidRDefault="00F9421B" w:rsidP="00F9421B">
      <w:pPr>
        <w:outlineLvl w:val="3"/>
        <w:rPr>
          <w:rFonts w:ascii="Times New Roman" w:eastAsia="Times New Roman" w:hAnsi="Times New Roman" w:cs="Times New Roman"/>
          <w:b/>
          <w:bCs/>
        </w:rPr>
      </w:pPr>
      <w:r w:rsidRPr="00F9421B">
        <w:rPr>
          <w:rFonts w:ascii="Times New Roman" w:eastAsia="Times New Roman" w:hAnsi="Times New Roman" w:cs="Times New Roman"/>
          <w:b/>
          <w:bCs/>
        </w:rPr>
        <w:t>Minimum Requirements</w:t>
      </w:r>
    </w:p>
    <w:p w14:paraId="2C043F50"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rPr>
        <w:t xml:space="preserve">• Bachelor’s Degree from an accredited college or university or four years of equivalent experience. </w:t>
      </w:r>
      <w:r w:rsidRPr="00F9421B">
        <w:rPr>
          <w:rFonts w:ascii="Times New Roman" w:eastAsia="Times New Roman" w:hAnsi="Times New Roman" w:cs="Times New Roman"/>
        </w:rPr>
        <w:br/>
      </w:r>
      <w:r w:rsidRPr="00F9421B">
        <w:rPr>
          <w:rFonts w:ascii="Times New Roman" w:eastAsia="Times New Roman" w:hAnsi="Times New Roman" w:cs="Times New Roman"/>
        </w:rPr>
        <w:lastRenderedPageBreak/>
        <w:t xml:space="preserve">• Three years of experience performing progressively complex business analysis activities such as scope definition, requirements gathering/discovery, business process re-engineering, and requirements management. </w:t>
      </w:r>
      <w:r w:rsidRPr="00F9421B">
        <w:rPr>
          <w:rFonts w:ascii="Times New Roman" w:eastAsia="Times New Roman" w:hAnsi="Times New Roman" w:cs="Times New Roman"/>
        </w:rPr>
        <w:br/>
        <w:t xml:space="preserve">• One year of experience in creating and test planning including one of the following: Integration testing, functional testing, system testing, usability testing, or user acceptance testing. </w:t>
      </w:r>
      <w:r w:rsidRPr="00F9421B">
        <w:rPr>
          <w:rFonts w:ascii="Times New Roman" w:eastAsia="Times New Roman" w:hAnsi="Times New Roman" w:cs="Times New Roman"/>
        </w:rPr>
        <w:br/>
        <w:t>• Experience working with complex IT projects.</w:t>
      </w:r>
    </w:p>
    <w:p w14:paraId="39FDB050" w14:textId="77777777" w:rsidR="00F9421B" w:rsidRPr="00F9421B" w:rsidRDefault="00F9421B" w:rsidP="00F9421B">
      <w:pPr>
        <w:outlineLvl w:val="3"/>
        <w:rPr>
          <w:rFonts w:ascii="Times New Roman" w:eastAsia="Times New Roman" w:hAnsi="Times New Roman" w:cs="Times New Roman"/>
          <w:b/>
          <w:bCs/>
        </w:rPr>
      </w:pPr>
      <w:r w:rsidRPr="00F9421B">
        <w:rPr>
          <w:rFonts w:ascii="Times New Roman" w:eastAsia="Times New Roman" w:hAnsi="Times New Roman" w:cs="Times New Roman"/>
          <w:b/>
          <w:bCs/>
        </w:rPr>
        <w:t>Professional Competencies</w:t>
      </w:r>
    </w:p>
    <w:p w14:paraId="5461B525"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rPr>
        <w:t xml:space="preserve">• Ability to work effectively with faculty, staff and students from a variety of diverse backgrounds </w:t>
      </w:r>
      <w:r w:rsidRPr="00F9421B">
        <w:rPr>
          <w:rFonts w:ascii="Times New Roman" w:eastAsia="Times New Roman" w:hAnsi="Times New Roman" w:cs="Times New Roman"/>
        </w:rPr>
        <w:br/>
        <w:t xml:space="preserve">• Demonstrated problem solving skills </w:t>
      </w:r>
      <w:r w:rsidRPr="00F9421B">
        <w:rPr>
          <w:rFonts w:ascii="Times New Roman" w:eastAsia="Times New Roman" w:hAnsi="Times New Roman" w:cs="Times New Roman"/>
        </w:rPr>
        <w:br/>
        <w:t xml:space="preserve">• Ability to adapt within a rapidly changing technical environment </w:t>
      </w:r>
      <w:r w:rsidRPr="00F9421B">
        <w:rPr>
          <w:rFonts w:ascii="Times New Roman" w:eastAsia="Times New Roman" w:hAnsi="Times New Roman" w:cs="Times New Roman"/>
        </w:rPr>
        <w:br/>
        <w:t xml:space="preserve">• Excellent verbal and written communication skills, including the ability to explain technical concepts to audiences with a wide-range of technical skills </w:t>
      </w:r>
      <w:r w:rsidRPr="00F9421B">
        <w:rPr>
          <w:rFonts w:ascii="Times New Roman" w:eastAsia="Times New Roman" w:hAnsi="Times New Roman" w:cs="Times New Roman"/>
        </w:rPr>
        <w:br/>
        <w:t xml:space="preserve">• Ability to work independently as well as in a team-oriented, collaborative environment </w:t>
      </w:r>
      <w:r w:rsidRPr="00F9421B">
        <w:rPr>
          <w:rFonts w:ascii="Times New Roman" w:eastAsia="Times New Roman" w:hAnsi="Times New Roman" w:cs="Times New Roman"/>
        </w:rPr>
        <w:br/>
        <w:t>• Ability to operate and communicate effectively while meeting deadlines and completing projects</w:t>
      </w:r>
    </w:p>
    <w:p w14:paraId="436F1C3D" w14:textId="77777777" w:rsidR="00F9421B" w:rsidRPr="00F9421B" w:rsidRDefault="00F9421B" w:rsidP="00F9421B">
      <w:pPr>
        <w:outlineLvl w:val="3"/>
        <w:rPr>
          <w:rFonts w:ascii="Times New Roman" w:eastAsia="Times New Roman" w:hAnsi="Times New Roman" w:cs="Times New Roman"/>
          <w:b/>
          <w:bCs/>
        </w:rPr>
      </w:pPr>
      <w:r w:rsidRPr="00F9421B">
        <w:rPr>
          <w:rFonts w:ascii="Times New Roman" w:eastAsia="Times New Roman" w:hAnsi="Times New Roman" w:cs="Times New Roman"/>
          <w:b/>
          <w:bCs/>
        </w:rPr>
        <w:t>Preferred Qualifications</w:t>
      </w:r>
    </w:p>
    <w:p w14:paraId="189B3B29" w14:textId="77777777" w:rsidR="00F9421B" w:rsidRPr="00F9421B" w:rsidRDefault="00F9421B" w:rsidP="00F9421B">
      <w:pPr>
        <w:spacing w:before="100" w:beforeAutospacing="1" w:after="100" w:afterAutospacing="1"/>
        <w:rPr>
          <w:rFonts w:ascii="Times New Roman" w:eastAsia="Times New Roman" w:hAnsi="Times New Roman" w:cs="Times New Roman"/>
        </w:rPr>
      </w:pPr>
      <w:r w:rsidRPr="00F9421B">
        <w:rPr>
          <w:rFonts w:ascii="Times New Roman" w:eastAsia="Times New Roman" w:hAnsi="Times New Roman" w:cs="Times New Roman"/>
        </w:rPr>
        <w:t>• Business Analyst Certification either through IIBA or PMI.</w:t>
      </w:r>
      <w:r w:rsidRPr="00F9421B">
        <w:rPr>
          <w:rFonts w:ascii="Times New Roman" w:eastAsia="Times New Roman" w:hAnsi="Times New Roman" w:cs="Times New Roman"/>
        </w:rPr>
        <w:br/>
        <w:t>• Experience working in Higher Education.</w:t>
      </w:r>
      <w:r w:rsidRPr="00F9421B">
        <w:rPr>
          <w:rFonts w:ascii="Times New Roman" w:eastAsia="Times New Roman" w:hAnsi="Times New Roman" w:cs="Times New Roman"/>
        </w:rPr>
        <w:br/>
        <w:t xml:space="preserve">• Experience working directly with business stakeholders at all levels in an organization. </w:t>
      </w:r>
      <w:r w:rsidRPr="00F9421B">
        <w:rPr>
          <w:rFonts w:ascii="Times New Roman" w:eastAsia="Times New Roman" w:hAnsi="Times New Roman" w:cs="Times New Roman"/>
        </w:rPr>
        <w:br/>
        <w:t>• Experience working in an IT organization.</w:t>
      </w:r>
    </w:p>
    <w:p w14:paraId="7579C61C" w14:textId="77777777" w:rsidR="00F9421B" w:rsidRDefault="00F9421B"/>
    <w:sectPr w:rsidR="00F94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1B"/>
    <w:rsid w:val="00F9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2254"/>
  <w15:chartTrackingRefBased/>
  <w15:docId w15:val="{6F75A4A8-17D5-204A-8979-BF5F12A3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421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9421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21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9421B"/>
    <w:rPr>
      <w:rFonts w:ascii="Times New Roman" w:eastAsia="Times New Roman" w:hAnsi="Times New Roman" w:cs="Times New Roman"/>
      <w:b/>
      <w:bCs/>
    </w:rPr>
  </w:style>
  <w:style w:type="paragraph" w:styleId="NormalWeb">
    <w:name w:val="Normal (Web)"/>
    <w:basedOn w:val="Normal"/>
    <w:uiPriority w:val="99"/>
    <w:semiHidden/>
    <w:unhideWhenUsed/>
    <w:rsid w:val="00F942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9421B"/>
    <w:rPr>
      <w:color w:val="0000FF"/>
      <w:u w:val="single"/>
    </w:rPr>
  </w:style>
  <w:style w:type="character" w:customStyle="1" w:styleId="job-externaljobno">
    <w:name w:val="job-externaljobno"/>
    <w:basedOn w:val="DefaultParagraphFont"/>
    <w:rsid w:val="00F9421B"/>
  </w:style>
  <w:style w:type="character" w:customStyle="1" w:styleId="work-type">
    <w:name w:val="work-type"/>
    <w:basedOn w:val="DefaultParagraphFont"/>
    <w:rsid w:val="00F9421B"/>
  </w:style>
  <w:style w:type="character" w:customStyle="1" w:styleId="location">
    <w:name w:val="location"/>
    <w:basedOn w:val="DefaultParagraphFont"/>
    <w:rsid w:val="00F9421B"/>
  </w:style>
  <w:style w:type="character" w:customStyle="1" w:styleId="categories">
    <w:name w:val="categories"/>
    <w:basedOn w:val="DefaultParagraphFont"/>
    <w:rsid w:val="00F9421B"/>
  </w:style>
  <w:style w:type="character" w:styleId="Strong">
    <w:name w:val="Strong"/>
    <w:basedOn w:val="DefaultParagraphFont"/>
    <w:uiPriority w:val="22"/>
    <w:qFormat/>
    <w:rsid w:val="00F9421B"/>
    <w:rPr>
      <w:b/>
      <w:bCs/>
    </w:rPr>
  </w:style>
  <w:style w:type="character" w:customStyle="1" w:styleId="department">
    <w:name w:val="department"/>
    <w:basedOn w:val="DefaultParagraphFont"/>
    <w:rsid w:val="00F9421B"/>
  </w:style>
  <w:style w:type="character" w:customStyle="1" w:styleId="duration">
    <w:name w:val="duration"/>
    <w:basedOn w:val="DefaultParagraphFont"/>
    <w:rsid w:val="00F9421B"/>
  </w:style>
  <w:style w:type="character" w:customStyle="1" w:styleId="salary">
    <w:name w:val="salary"/>
    <w:basedOn w:val="DefaultParagraphFont"/>
    <w:rsid w:val="00F9421B"/>
  </w:style>
  <w:style w:type="character" w:customStyle="1" w:styleId="payscale">
    <w:name w:val="payscale"/>
    <w:basedOn w:val="DefaultParagraphFont"/>
    <w:rsid w:val="00F9421B"/>
  </w:style>
  <w:style w:type="character" w:customStyle="1" w:styleId="fte">
    <w:name w:val="fte"/>
    <w:basedOn w:val="DefaultParagraphFont"/>
    <w:rsid w:val="00F9421B"/>
  </w:style>
  <w:style w:type="character" w:customStyle="1" w:styleId="review-begins">
    <w:name w:val="review-begins"/>
    <w:basedOn w:val="DefaultParagraphFont"/>
    <w:rsid w:val="00F9421B"/>
  </w:style>
  <w:style w:type="character" w:customStyle="1" w:styleId="special-instructions">
    <w:name w:val="special-instructions"/>
    <w:basedOn w:val="DefaultParagraphFont"/>
    <w:rsid w:val="00F9421B"/>
  </w:style>
  <w:style w:type="character" w:customStyle="1" w:styleId="department-summary">
    <w:name w:val="department-summary"/>
    <w:basedOn w:val="DefaultParagraphFont"/>
    <w:rsid w:val="00F9421B"/>
  </w:style>
  <w:style w:type="character" w:customStyle="1" w:styleId="position-summary">
    <w:name w:val="position-summary"/>
    <w:basedOn w:val="DefaultParagraphFont"/>
    <w:rsid w:val="00F9421B"/>
  </w:style>
  <w:style w:type="character" w:customStyle="1" w:styleId="minimum-requirements">
    <w:name w:val="minimum-requirements"/>
    <w:basedOn w:val="DefaultParagraphFont"/>
    <w:rsid w:val="00F9421B"/>
  </w:style>
  <w:style w:type="character" w:customStyle="1" w:styleId="professional-competencies">
    <w:name w:val="professional-competencies"/>
    <w:basedOn w:val="DefaultParagraphFont"/>
    <w:rsid w:val="00F9421B"/>
  </w:style>
  <w:style w:type="character" w:customStyle="1" w:styleId="preferred-qualifications">
    <w:name w:val="preferred-qualifications"/>
    <w:basedOn w:val="DefaultParagraphFont"/>
    <w:rsid w:val="00F9421B"/>
  </w:style>
  <w:style w:type="character" w:customStyle="1" w:styleId="flsa-exempt">
    <w:name w:val="flsa-exempt"/>
    <w:basedOn w:val="DefaultParagraphFont"/>
    <w:rsid w:val="00F9421B"/>
  </w:style>
  <w:style w:type="paragraph" w:customStyle="1" w:styleId="small">
    <w:name w:val="small"/>
    <w:basedOn w:val="Normal"/>
    <w:rsid w:val="00F9421B"/>
    <w:pPr>
      <w:spacing w:before="100" w:beforeAutospacing="1" w:after="100" w:afterAutospacing="1"/>
    </w:pPr>
    <w:rPr>
      <w:rFonts w:ascii="Times New Roman" w:eastAsia="Times New Roman" w:hAnsi="Times New Roman" w:cs="Times New Roman"/>
    </w:rPr>
  </w:style>
  <w:style w:type="character" w:customStyle="1" w:styleId="open-date">
    <w:name w:val="open-date"/>
    <w:basedOn w:val="DefaultParagraphFont"/>
    <w:rsid w:val="00F9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53775">
      <w:bodyDiv w:val="1"/>
      <w:marLeft w:val="0"/>
      <w:marRight w:val="0"/>
      <w:marTop w:val="0"/>
      <w:marBottom w:val="0"/>
      <w:divBdr>
        <w:top w:val="none" w:sz="0" w:space="0" w:color="auto"/>
        <w:left w:val="none" w:sz="0" w:space="0" w:color="auto"/>
        <w:bottom w:val="none" w:sz="0" w:space="0" w:color="auto"/>
        <w:right w:val="none" w:sz="0" w:space="0" w:color="auto"/>
      </w:divBdr>
      <w:divsChild>
        <w:div w:id="211729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cure.dc4.pageuppeople.com/apply/726/gateway/default.aspx?c=apply&amp;lJobID=531399&amp;lJobSourceTypeID=831&amp;sLanguage=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2023-03-25T22:12:00Z</dcterms:created>
  <dcterms:modified xsi:type="dcterms:W3CDTF">2023-03-25T22:13:00Z</dcterms:modified>
</cp:coreProperties>
</file>