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25C7" w14:textId="77777777" w:rsidR="00B2314D" w:rsidRPr="00B2314D" w:rsidRDefault="00B2314D" w:rsidP="00B23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4D">
        <w:rPr>
          <w:rFonts w:ascii="Times New Roman" w:eastAsia="Times New Roman" w:hAnsi="Times New Roman" w:cs="Times New Roman"/>
          <w:kern w:val="0"/>
          <w14:ligatures w14:val="none"/>
        </w:rPr>
        <w:t xml:space="preserve">Oregon State University’s community members lead vibrant, </w:t>
      </w:r>
      <w:proofErr w:type="gramStart"/>
      <w:r w:rsidRPr="00B2314D">
        <w:rPr>
          <w:rFonts w:ascii="Times New Roman" w:eastAsia="Times New Roman" w:hAnsi="Times New Roman" w:cs="Times New Roman"/>
          <w:kern w:val="0"/>
          <w14:ligatures w14:val="none"/>
        </w:rPr>
        <w:t>digitally-empowered</w:t>
      </w:r>
      <w:proofErr w:type="gramEnd"/>
      <w:r w:rsidRPr="00B2314D">
        <w:rPr>
          <w:rFonts w:ascii="Times New Roman" w:eastAsia="Times New Roman" w:hAnsi="Times New Roman" w:cs="Times New Roman"/>
          <w:kern w:val="0"/>
          <w14:ligatures w14:val="none"/>
        </w:rPr>
        <w:t xml:space="preserve"> lives, enabling their transformative impact at OSU and beyond.</w:t>
      </w:r>
    </w:p>
    <w:p w14:paraId="39AD1291" w14:textId="77777777" w:rsidR="00B2314D" w:rsidRPr="00B2314D" w:rsidRDefault="00B2314D" w:rsidP="00B23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4D">
        <w:rPr>
          <w:rFonts w:ascii="Times New Roman" w:eastAsia="Times New Roman" w:hAnsi="Times New Roman" w:cs="Times New Roman"/>
          <w:kern w:val="0"/>
          <w14:ligatures w14:val="none"/>
        </w:rPr>
        <w:t>Oregon State University’s information and technology enterprise provides university community members with the ability to select, design and manage their own personal digital paths to success, by</w:t>
      </w:r>
    </w:p>
    <w:p w14:paraId="3FAE2542" w14:textId="77777777" w:rsidR="00B2314D" w:rsidRPr="00B2314D" w:rsidRDefault="00B2314D" w:rsidP="00B2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4D">
        <w:rPr>
          <w:rFonts w:ascii="Times New Roman" w:eastAsia="Times New Roman" w:hAnsi="Times New Roman" w:cs="Times New Roman"/>
          <w:kern w:val="0"/>
          <w14:ligatures w14:val="none"/>
        </w:rPr>
        <w:t xml:space="preserve">Designing and implementing a fully architected and connected catalog of the right data, services, solutions, </w:t>
      </w:r>
      <w:proofErr w:type="gramStart"/>
      <w:r w:rsidRPr="00B2314D">
        <w:rPr>
          <w:rFonts w:ascii="Times New Roman" w:eastAsia="Times New Roman" w:hAnsi="Times New Roman" w:cs="Times New Roman"/>
          <w:kern w:val="0"/>
          <w14:ligatures w14:val="none"/>
        </w:rPr>
        <w:t>tools</w:t>
      </w:r>
      <w:proofErr w:type="gramEnd"/>
      <w:r w:rsidRPr="00B2314D">
        <w:rPr>
          <w:rFonts w:ascii="Times New Roman" w:eastAsia="Times New Roman" w:hAnsi="Times New Roman" w:cs="Times New Roman"/>
          <w:kern w:val="0"/>
          <w14:ligatures w14:val="none"/>
        </w:rPr>
        <w:t xml:space="preserve"> and devices</w:t>
      </w:r>
    </w:p>
    <w:p w14:paraId="16D833FD" w14:textId="77777777" w:rsidR="00B2314D" w:rsidRPr="00B2314D" w:rsidRDefault="00B2314D" w:rsidP="00B2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4D">
        <w:rPr>
          <w:rFonts w:ascii="Times New Roman" w:eastAsia="Times New Roman" w:hAnsi="Times New Roman" w:cs="Times New Roman"/>
          <w:kern w:val="0"/>
          <w14:ligatures w14:val="none"/>
        </w:rPr>
        <w:t>Protecting the university’s digital assets while maintaining an agile IT ecosystem Leading with adaptive and responsive IT policies</w:t>
      </w:r>
    </w:p>
    <w:p w14:paraId="7F4F30AC" w14:textId="77777777" w:rsidR="00B2314D" w:rsidRPr="00B2314D" w:rsidRDefault="00B2314D" w:rsidP="00B2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4D">
        <w:rPr>
          <w:rFonts w:ascii="Times New Roman" w:eastAsia="Times New Roman" w:hAnsi="Times New Roman" w:cs="Times New Roman"/>
          <w:kern w:val="0"/>
          <w14:ligatures w14:val="none"/>
        </w:rPr>
        <w:t xml:space="preserve">Managing resources efficiently to maximize our </w:t>
      </w:r>
      <w:proofErr w:type="gramStart"/>
      <w:r w:rsidRPr="00B2314D">
        <w:rPr>
          <w:rFonts w:ascii="Times New Roman" w:eastAsia="Times New Roman" w:hAnsi="Times New Roman" w:cs="Times New Roman"/>
          <w:kern w:val="0"/>
          <w14:ligatures w14:val="none"/>
        </w:rPr>
        <w:t>impact</w:t>
      </w:r>
      <w:proofErr w:type="gramEnd"/>
    </w:p>
    <w:p w14:paraId="1C0B266E" w14:textId="77777777" w:rsidR="00B2314D" w:rsidRPr="00B2314D" w:rsidRDefault="00B2314D" w:rsidP="00B231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4D">
        <w:rPr>
          <w:rFonts w:ascii="Times New Roman" w:eastAsia="Times New Roman" w:hAnsi="Times New Roman" w:cs="Times New Roman"/>
          <w:kern w:val="0"/>
          <w14:ligatures w14:val="none"/>
        </w:rPr>
        <w:t>Continuously innovating and serving as a trusted consultant or partner with up-to-date professional IT expertise</w:t>
      </w:r>
    </w:p>
    <w:p w14:paraId="4DA2AD0E" w14:textId="77777777" w:rsidR="00B2314D" w:rsidRDefault="00B2314D"/>
    <w:p w14:paraId="354567D5" w14:textId="77777777" w:rsidR="00337076" w:rsidRDefault="00337076"/>
    <w:p w14:paraId="65A54684" w14:textId="77777777" w:rsidR="00337076" w:rsidRPr="00337076" w:rsidRDefault="00337076" w:rsidP="00337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Our Values</w:t>
      </w:r>
    </w:p>
    <w:p w14:paraId="108F1318" w14:textId="77777777" w:rsidR="00337076" w:rsidRPr="00337076" w:rsidRDefault="00337076" w:rsidP="0033707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707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  Excellence</w:t>
      </w:r>
    </w:p>
    <w:p w14:paraId="5BDC2ABA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>Do the right things in the right ways. Achieve high standards for our projects, services and actions, valuing innovation, robustness, and professionalism.</w:t>
      </w:r>
    </w:p>
    <w:p w14:paraId="28600574" w14:textId="77777777" w:rsidR="00337076" w:rsidRPr="00337076" w:rsidRDefault="00337076" w:rsidP="0033707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707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  Civility</w:t>
      </w:r>
    </w:p>
    <w:p w14:paraId="06BDEB7E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>Value the contributions and capabilities of each person, treating each person with civility and respect for who they are and what they contribute.</w:t>
      </w:r>
    </w:p>
    <w:p w14:paraId="3EFFE4AA" w14:textId="77777777" w:rsidR="00337076" w:rsidRPr="00337076" w:rsidRDefault="00337076" w:rsidP="0033707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707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   Community</w:t>
      </w:r>
    </w:p>
    <w:p w14:paraId="79F427D2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>Be a great partner and collaborator, leveraging the strengths of our different experiences and capabilities, trusting and being trustworthy.</w:t>
      </w:r>
    </w:p>
    <w:p w14:paraId="26A889DE" w14:textId="77777777" w:rsidR="00337076" w:rsidRPr="00337076" w:rsidRDefault="00337076" w:rsidP="0033707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3707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  Growth</w:t>
      </w:r>
    </w:p>
    <w:p w14:paraId="2ABDD6C0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>Encourage continuous learning for staff and embrace change as a constant in how we deliver value and advance the University’s mission.</w:t>
      </w:r>
    </w:p>
    <w:p w14:paraId="4FE45A11" w14:textId="77777777" w:rsidR="00337076" w:rsidRPr="00337076" w:rsidRDefault="00337076" w:rsidP="00337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0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Our Commitments</w:t>
      </w:r>
    </w:p>
    <w:p w14:paraId="0660219C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 xml:space="preserve">   Have the courage to take on the hard problems that others have left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behind</w:t>
      </w:r>
      <w:proofErr w:type="gramEnd"/>
    </w:p>
    <w:p w14:paraId="30F61293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 xml:space="preserve">   Keep the needs of students and faculty foremost in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mind</w:t>
      </w:r>
      <w:proofErr w:type="gramEnd"/>
    </w:p>
    <w:p w14:paraId="6B334E04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   Adopt best practices, looking beyond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campus</w:t>
      </w:r>
      <w:proofErr w:type="gramEnd"/>
    </w:p>
    <w:p w14:paraId="2A44EDA2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 xml:space="preserve">   Reach across internal boundaries to solve problems and build our collective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capacity</w:t>
      </w:r>
      <w:proofErr w:type="gramEnd"/>
    </w:p>
    <w:p w14:paraId="315D3532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 xml:space="preserve">   Commit to building diversity within our IT culture and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community</w:t>
      </w:r>
      <w:proofErr w:type="gramEnd"/>
    </w:p>
    <w:p w14:paraId="5FCE94BB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 xml:space="preserve">   Formalize information governance in alignment with university mission and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priorities</w:t>
      </w:r>
      <w:proofErr w:type="gramEnd"/>
    </w:p>
    <w:p w14:paraId="132CB469" w14:textId="77777777" w:rsidR="00337076" w:rsidRPr="00337076" w:rsidRDefault="00337076" w:rsidP="00337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076">
        <w:rPr>
          <w:rFonts w:ascii="Times New Roman" w:eastAsia="Times New Roman" w:hAnsi="Times New Roman" w:cs="Times New Roman"/>
          <w:kern w:val="0"/>
          <w14:ligatures w14:val="none"/>
        </w:rPr>
        <w:t xml:space="preserve">   Protect privacy and university </w:t>
      </w:r>
      <w:proofErr w:type="gramStart"/>
      <w:r w:rsidRPr="00337076">
        <w:rPr>
          <w:rFonts w:ascii="Times New Roman" w:eastAsia="Times New Roman" w:hAnsi="Times New Roman" w:cs="Times New Roman"/>
          <w:kern w:val="0"/>
          <w14:ligatures w14:val="none"/>
        </w:rPr>
        <w:t>information</w:t>
      </w:r>
      <w:proofErr w:type="gramEnd"/>
    </w:p>
    <w:p w14:paraId="083C903C" w14:textId="77777777" w:rsidR="00337076" w:rsidRDefault="00337076"/>
    <w:sectPr w:rsidR="0033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512"/>
    <w:multiLevelType w:val="multilevel"/>
    <w:tmpl w:val="D29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2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D"/>
    <w:rsid w:val="00337076"/>
    <w:rsid w:val="00B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1C024"/>
  <w15:chartTrackingRefBased/>
  <w15:docId w15:val="{D17F5F34-7CC4-374A-94AE-1CAB1178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3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3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3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1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6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2024-04-06T22:12:00Z</dcterms:created>
  <dcterms:modified xsi:type="dcterms:W3CDTF">2024-04-06T22:19:00Z</dcterms:modified>
</cp:coreProperties>
</file>