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B4" w:rsidRPr="000506B4" w:rsidRDefault="000506B4" w:rsidP="001257B9">
      <w:pPr>
        <w:rPr>
          <w:rFonts w:ascii="Times New Roman" w:hAnsi="Times New Roman" w:cs="Times New Roman"/>
          <w:i/>
          <w:sz w:val="24"/>
          <w:szCs w:val="24"/>
        </w:rPr>
      </w:pPr>
    </w:p>
    <w:p w:rsidR="000506B4" w:rsidRDefault="000506B4" w:rsidP="001257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06B4" w:rsidRDefault="001257B9" w:rsidP="001257B9">
      <w:pPr>
        <w:rPr>
          <w:rFonts w:ascii="Times New Roman" w:hAnsi="Times New Roman" w:cs="Times New Roman"/>
          <w:b/>
          <w:sz w:val="24"/>
          <w:szCs w:val="24"/>
        </w:rPr>
      </w:pPr>
      <w:r w:rsidRPr="00F01B02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r w:rsidR="000506B4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0506B4">
        <w:rPr>
          <w:rFonts w:ascii="Times New Roman" w:hAnsi="Times New Roman" w:cs="Times New Roman"/>
          <w:b/>
          <w:sz w:val="24"/>
          <w:szCs w:val="24"/>
        </w:rPr>
        <w:t>Words</w:t>
      </w:r>
    </w:p>
    <w:p w:rsidR="00224F09" w:rsidRDefault="000506B4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love working in testing. My love for testing goes back to a mistake I made as a student where I did not sufficiently test our email system resulting in an issue with every employer in our recruiting database.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my master’s degree developing software for radiation detection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</w:p>
    <w:p w:rsidR="000506B4" w:rsidRDefault="000506B4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all aspects of code development but I am particularly drawn to the logic that goes into understanding how a piece of code works in such a deep fashion that you can actually write code that tests it. </w:t>
      </w:r>
    </w:p>
    <w:p w:rsidR="000506B4" w:rsidRDefault="000506B4" w:rsidP="001257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At Cambia Health Solutions leadership wanted more test coverage. Another Engineer and I took responsibility and for every ticket we had we would work together to write coverage for every class involved.</w:t>
      </w:r>
      <w:r w:rsidR="00224F09">
        <w:rPr>
          <w:rFonts w:ascii="Times New Roman" w:hAnsi="Times New Roman" w:cs="Times New Roman"/>
          <w:sz w:val="24"/>
          <w:szCs w:val="24"/>
        </w:rPr>
        <w:t xml:space="preserve"> This was standard testing in 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F09">
        <w:rPr>
          <w:rFonts w:ascii="Times New Roman" w:hAnsi="Times New Roman" w:cs="Times New Roman"/>
          <w:sz w:val="24"/>
          <w:szCs w:val="24"/>
        </w:rPr>
        <w:t>It made tickets much more complex but we had support from our direct manager and senior leadership. During this time I realized a lot of the QA testing could be automated with Python and I worked with my manager to start automating testing for both business and engineering QA Teams.</w:t>
      </w:r>
    </w:p>
    <w:bookmarkEnd w:id="0"/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OSU I was brought into a large project involving a startup that had partnered with Fujitsu. The work had a high level of interpersonal communication but our </w:t>
      </w:r>
      <w:proofErr w:type="gramStart"/>
      <w:r>
        <w:rPr>
          <w:rFonts w:ascii="Times New Roman" w:hAnsi="Times New Roman" w:cs="Times New Roman"/>
          <w:sz w:val="24"/>
          <w:szCs w:val="24"/>
        </w:rPr>
        <w:t>teams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responsibility was developing the testing framework which was built with Python, Jira and Selenium.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started the framework was experiencing sprawl and so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other engineer worked a lot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code,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work was primarily in python we worked directly with both server and client code including heavy work with JavaScript. Most of my day was working in Python but I also worked with full stack technologies every day. I primarily worked on the web and mobile components but also supported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</w:p>
    <w:p w:rsidR="00224F09" w:rsidRDefault="00224F09" w:rsidP="00125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love testing and how much of an impact it can have. </w:t>
      </w:r>
    </w:p>
    <w:p w:rsidR="000506B4" w:rsidRPr="000506B4" w:rsidRDefault="000506B4" w:rsidP="001257B9">
      <w:pPr>
        <w:rPr>
          <w:rFonts w:ascii="Times New Roman" w:hAnsi="Times New Roman" w:cs="Times New Roman"/>
          <w:sz w:val="24"/>
          <w:szCs w:val="24"/>
        </w:rPr>
      </w:pPr>
    </w:p>
    <w:p w:rsidR="000506B4" w:rsidRDefault="000506B4" w:rsidP="006A5A3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</w:p>
    <w:bookmarkEnd w:id="1"/>
    <w:p w:rsidR="00D1239F" w:rsidRDefault="00D1239F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39F" w:rsidRDefault="00D1239F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239F" w:rsidRDefault="00D1239F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B9" w:rsidRDefault="001257B9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B02" w:rsidRPr="00F01B02" w:rsidRDefault="00F01B02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B02">
        <w:rPr>
          <w:rFonts w:ascii="Times New Roman" w:hAnsi="Times New Roman" w:cs="Times New Roman"/>
          <w:b/>
          <w:sz w:val="24"/>
          <w:szCs w:val="24"/>
        </w:rPr>
        <w:t>DEVELOPMENT</w:t>
      </w:r>
    </w:p>
    <w:p w:rsidR="00F01B02" w:rsidRDefault="00F01B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Java</w:t>
      </w:r>
    </w:p>
    <w:p w:rsidR="00F01B02" w:rsidRDefault="00F01B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Node</w:t>
      </w:r>
    </w:p>
    <w:p w:rsidR="00F01B02" w:rsidRDefault="00F01B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ABF" w:rsidRPr="00F01B02" w:rsidRDefault="00F01B02" w:rsidP="00F01B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B02">
        <w:rPr>
          <w:rFonts w:ascii="Times New Roman" w:hAnsi="Times New Roman" w:cs="Times New Roman"/>
          <w:b/>
          <w:sz w:val="24"/>
          <w:szCs w:val="24"/>
        </w:rPr>
        <w:t>INDUSTRY</w:t>
      </w:r>
    </w:p>
    <w:p w:rsidR="00677B3B" w:rsidRPr="00F01B02" w:rsidRDefault="00F01B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B02">
        <w:rPr>
          <w:rFonts w:ascii="Times New Roman" w:hAnsi="Times New Roman" w:cs="Times New Roman"/>
          <w:b/>
          <w:sz w:val="24"/>
          <w:szCs w:val="24"/>
          <w:u w:val="single"/>
        </w:rPr>
        <w:t>Healthcare</w:t>
      </w:r>
    </w:p>
    <w:p w:rsidR="00F01B02" w:rsidRPr="00F01B02" w:rsidRDefault="00F01B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B02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and Analytics </w:t>
      </w:r>
    </w:p>
    <w:sectPr w:rsidR="00F01B02" w:rsidRPr="00F0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65"/>
    <w:rsid w:val="000506B4"/>
    <w:rsid w:val="00066836"/>
    <w:rsid w:val="001257B9"/>
    <w:rsid w:val="00153385"/>
    <w:rsid w:val="00224F09"/>
    <w:rsid w:val="00677B3B"/>
    <w:rsid w:val="006A5A3E"/>
    <w:rsid w:val="0081022E"/>
    <w:rsid w:val="00872865"/>
    <w:rsid w:val="00C17E22"/>
    <w:rsid w:val="00C76999"/>
    <w:rsid w:val="00D1239F"/>
    <w:rsid w:val="00DE5ABF"/>
    <w:rsid w:val="00F0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85430-1E01-40CA-9CFA-7BE96CD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A5A3E"/>
    <w:pPr>
      <w:spacing w:after="200" w:line="276" w:lineRule="auto"/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8</cp:revision>
  <dcterms:created xsi:type="dcterms:W3CDTF">2020-09-05T22:27:00Z</dcterms:created>
  <dcterms:modified xsi:type="dcterms:W3CDTF">2020-09-06T23:00:00Z</dcterms:modified>
</cp:coreProperties>
</file>