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4C4D" w:rsidRDefault="00344C4D">
      <w:pPr>
        <w:rPr>
          <w:rFonts w:ascii="Times New Roman" w:hAnsi="Times New Roman" w:cs="Times New Roman"/>
          <w:b/>
          <w:sz w:val="24"/>
          <w:szCs w:val="24"/>
        </w:rPr>
      </w:pPr>
    </w:p>
    <w:p w:rsidR="00344C4D" w:rsidRDefault="00344C4D">
      <w:pPr>
        <w:rPr>
          <w:rFonts w:ascii="Times New Roman" w:hAnsi="Times New Roman" w:cs="Times New Roman"/>
          <w:b/>
          <w:sz w:val="24"/>
          <w:szCs w:val="24"/>
        </w:rPr>
      </w:pPr>
    </w:p>
    <w:p w:rsidR="00344C4D" w:rsidRDefault="00344C4D">
      <w:pPr>
        <w:rPr>
          <w:rFonts w:ascii="Times New Roman" w:hAnsi="Times New Roman" w:cs="Times New Roman"/>
          <w:b/>
          <w:sz w:val="24"/>
          <w:szCs w:val="24"/>
        </w:rPr>
      </w:pPr>
    </w:p>
    <w:p w:rsidR="00344C4D" w:rsidRDefault="00344C4D">
      <w:pPr>
        <w:rPr>
          <w:rFonts w:ascii="Times New Roman" w:hAnsi="Times New Roman" w:cs="Times New Roman"/>
          <w:b/>
          <w:sz w:val="24"/>
          <w:szCs w:val="24"/>
        </w:rPr>
      </w:pPr>
    </w:p>
    <w:p w:rsidR="00344C4D" w:rsidRDefault="00344C4D">
      <w:pPr>
        <w:rPr>
          <w:rFonts w:ascii="Times New Roman" w:hAnsi="Times New Roman" w:cs="Times New Roman"/>
          <w:b/>
          <w:sz w:val="24"/>
          <w:szCs w:val="24"/>
        </w:rPr>
      </w:pPr>
    </w:p>
    <w:p w:rsidR="00344C4D" w:rsidRDefault="00832635" w:rsidP="00EA68DA">
      <w:pPr>
        <w:jc w:val="center"/>
        <w:rPr>
          <w:rFonts w:ascii="Times New Roman" w:hAnsi="Times New Roman" w:cs="Times New Roman"/>
          <w:b/>
          <w:sz w:val="24"/>
          <w:szCs w:val="24"/>
        </w:rPr>
      </w:pPr>
      <w:r>
        <w:rPr>
          <w:rFonts w:ascii="Times New Roman" w:hAnsi="Times New Roman" w:cs="Times New Roman"/>
          <w:b/>
          <w:noProof/>
          <w:sz w:val="24"/>
          <w:szCs w:val="24"/>
        </w:rPr>
        <w:pict>
          <v:line id="Straight Connector 15" o:spid="_x0000_s1026" style="position:absolute;left:0;text-align:left;flip:y;z-index:251662336;visibility:visible;mso-width-relative:margin;mso-height-relative:margin" from="0,51.25pt" to="467.6pt,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" strokecolor="#4472c4 [3208]" strokeweight="9pt">
            <v:stroke joinstyle="miter"/>
          </v:line>
        </w:pict>
      </w:r>
      <w:r w:rsidR="00344C4D">
        <w:rPr>
          <w:rFonts w:ascii="Times New Roman" w:hAnsi="Times New Roman" w:cs="Times New Roman"/>
          <w:b/>
          <w:noProof/>
          <w:sz w:val="24"/>
          <w:szCs w:val="24"/>
        </w:rPr>
        <w:drawing>
          <wp:inline distT="0" distB="0" distL="0" distR="0">
            <wp:extent cx="5943600" cy="1249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249045"/>
                    </a:xfrm>
                    <a:prstGeom prst="rect">
                      <a:avLst/>
                    </a:prstGeom>
                    <a:noFill/>
                    <a:ln>
                      <a:noFill/>
                    </a:ln>
                  </pic:spPr>
                </pic:pic>
              </a:graphicData>
            </a:graphic>
          </wp:inline>
        </w:drawing>
      </w:r>
    </w:p>
    <w:p w:rsidR="00344C4D" w:rsidRDefault="00832635">
      <w:pPr>
        <w:rPr>
          <w:rFonts w:ascii="Times New Roman" w:hAnsi="Times New Roman" w:cs="Times New Roman"/>
          <w:b/>
          <w:sz w:val="24"/>
          <w:szCs w:val="24"/>
        </w:rPr>
      </w:pPr>
      <w:r>
        <w:rPr>
          <w:rFonts w:ascii="Times New Roman" w:hAnsi="Times New Roman" w:cs="Times New Roman"/>
          <w:b/>
          <w:noProof/>
          <w:sz w:val="24"/>
          <w:szCs w:val="24"/>
        </w:rPr>
        <w:pict>
          <v:shapetype id="_x0000_t202" coordsize="21600,21600" o:spt="202" path="m,l,21600r21600,l21600,xe">
            <v:stroke joinstyle="miter"/>
            <v:path gradientshapeok="t" o:connecttype="rect"/>
          </v:shapetype>
          <v:shape id="Text Box 16" o:spid="_x0000_s1031" type="#_x0000_t202" style="position:absolute;margin-left:64.15pt;margin-top:8.45pt;width:338.9pt;height:68.25pt;z-index:251658239;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" fillcolor="white [3201]" stroked="f" strokeweight=".5pt">
            <v:path arrowok="t"/>
            <v:textbox>
              <w:txbxContent>
                <w:p w:rsidR="008344C0" w:rsidRPr="00EA68DA" w:rsidRDefault="008344C0" w:rsidP="00EA68DA">
                  <w:pPr>
                    <w:jc w:val="center"/>
                    <w:rPr>
                      <w:color w:val="4472C4" w:themeColor="accent5"/>
                    </w:rPr>
                  </w:pPr>
                  <w:r>
                    <w:rPr>
                      <w:rFonts w:ascii="EurostileTBlaExt" w:hAnsi="EurostileTBlaExt" w:cs="Times New Roman"/>
                      <w:b/>
                      <w:color w:val="4472C4" w:themeColor="accent5"/>
                      <w:sz w:val="96"/>
                      <w:szCs w:val="96"/>
                    </w:rPr>
                    <w:t>Tac</w:t>
                  </w:r>
                  <w:r w:rsidRPr="00EA68DA">
                    <w:rPr>
                      <w:rFonts w:ascii="EurostileTBlaExt" w:hAnsi="EurostileTBlaExt" w:cs="Times New Roman"/>
                      <w:b/>
                      <w:color w:val="4472C4" w:themeColor="accent5"/>
                      <w:sz w:val="96"/>
                      <w:szCs w:val="96"/>
                    </w:rPr>
                    <w:t>Alert</w:t>
                  </w:r>
                </w:p>
              </w:txbxContent>
            </v:textbox>
          </v:shape>
        </w:pict>
      </w:r>
    </w:p>
    <w:p w:rsidR="00344C4D" w:rsidRDefault="00344C4D">
      <w:pPr>
        <w:rPr>
          <w:rFonts w:ascii="Times New Roman" w:hAnsi="Times New Roman" w:cs="Times New Roman"/>
          <w:b/>
          <w:sz w:val="24"/>
          <w:szCs w:val="24"/>
        </w:rPr>
      </w:pPr>
    </w:p>
    <w:p w:rsidR="004E2D1E" w:rsidRDefault="004E2D1E">
      <w:pPr>
        <w:rPr>
          <w:rFonts w:ascii="Times New Roman" w:hAnsi="Times New Roman" w:cs="Times New Roman"/>
          <w:b/>
          <w:sz w:val="24"/>
          <w:szCs w:val="24"/>
        </w:rPr>
      </w:pPr>
    </w:p>
    <w:p w:rsidR="004E2D1E" w:rsidRDefault="004E2D1E">
      <w:pPr>
        <w:rPr>
          <w:rFonts w:ascii="Times New Roman" w:hAnsi="Times New Roman" w:cs="Times New Roman"/>
          <w:b/>
          <w:sz w:val="24"/>
          <w:szCs w:val="24"/>
        </w:rPr>
      </w:pPr>
    </w:p>
    <w:p w:rsidR="004E2D1E" w:rsidRDefault="004E2D1E">
      <w:pPr>
        <w:rPr>
          <w:rFonts w:ascii="Times New Roman" w:hAnsi="Times New Roman" w:cs="Times New Roman"/>
          <w:b/>
          <w:sz w:val="24"/>
          <w:szCs w:val="24"/>
        </w:rPr>
      </w:pPr>
    </w:p>
    <w:p w:rsidR="004E2D1E" w:rsidRDefault="00832635">
      <w:pPr>
        <w:rPr>
          <w:rFonts w:ascii="Times New Roman" w:hAnsi="Times New Roman" w:cs="Times New Roman"/>
          <w:b/>
          <w:sz w:val="24"/>
          <w:szCs w:val="24"/>
        </w:rPr>
      </w:pPr>
      <w:r>
        <w:rPr>
          <w:rFonts w:ascii="Times New Roman" w:hAnsi="Times New Roman" w:cs="Times New Roman"/>
          <w:b/>
          <w:noProof/>
          <w:sz w:val="24"/>
          <w:szCs w:val="24"/>
        </w:rPr>
        <w:pict>
          <v:shape id="Text Box 18" o:spid="_x0000_s1027" type="#_x0000_t202" style="position:absolute;margin-left:1.45pt;margin-top:2.75pt;width:480.75pt;height:86.25pt;z-index:2516643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" fillcolor="white [3201]" stroked="f" strokeweight=".5pt">
            <v:path arrowok="t"/>
            <v:textbox>
              <w:txbxContent>
                <w:p w:rsidR="008344C0" w:rsidRPr="006E12B9" w:rsidRDefault="008344C0" w:rsidP="00EA68DA">
                  <w:pPr>
                    <w:rPr>
                      <w:rFonts w:ascii="EurostileTBlaExt" w:hAnsi="EurostileTBlaExt" w:cs="Times New Roman"/>
                      <w:i/>
                      <w:sz w:val="36"/>
                      <w:szCs w:val="36"/>
                    </w:rPr>
                  </w:pPr>
                  <w:r w:rsidRPr="00EA68DA">
                    <w:rPr>
                      <w:rFonts w:ascii="EurostileTBlaExt" w:hAnsi="EurostileTBlaExt" w:cs="Times New Roman"/>
                      <w:i/>
                      <w:sz w:val="36"/>
                      <w:szCs w:val="36"/>
                    </w:rPr>
                    <w:t>Lightweight</w:t>
                  </w:r>
                  <w:r>
                    <w:rPr>
                      <w:rFonts w:ascii="EurostileTBlaExt" w:hAnsi="EurostileTBlaExt" w:cs="Times New Roman"/>
                      <w:i/>
                      <w:sz w:val="36"/>
                      <w:szCs w:val="36"/>
                    </w:rPr>
                    <w:t>, hands-free</w:t>
                  </w:r>
                  <w:r w:rsidRPr="00EA68DA">
                    <w:rPr>
                      <w:rFonts w:ascii="EurostileTBlaExt" w:hAnsi="EurostileTBlaExt" w:cs="Times New Roman"/>
                      <w:i/>
                      <w:sz w:val="36"/>
                      <w:szCs w:val="36"/>
                    </w:rPr>
                    <w:t xml:space="preserve"> radiation alerting &amp; guidance system</w:t>
                  </w:r>
                </w:p>
              </w:txbxContent>
            </v:textbox>
          </v:shape>
        </w:pict>
      </w:r>
    </w:p>
    <w:p w:rsidR="004E2D1E" w:rsidRDefault="004E2D1E">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885264" w:rsidRDefault="00885264">
      <w:pPr>
        <w:rPr>
          <w:rFonts w:ascii="Times New Roman" w:hAnsi="Times New Roman" w:cs="Times New Roman"/>
          <w:b/>
          <w:sz w:val="24"/>
          <w:szCs w:val="24"/>
        </w:rPr>
      </w:pPr>
    </w:p>
    <w:p w:rsidR="00344C4D" w:rsidRDefault="00832635">
      <w:pPr>
        <w:rPr>
          <w:rFonts w:ascii="Times New Roman" w:hAnsi="Times New Roman" w:cs="Times New Roman"/>
          <w:b/>
          <w:sz w:val="24"/>
          <w:szCs w:val="24"/>
        </w:rPr>
      </w:pPr>
      <w:r>
        <w:rPr>
          <w:rFonts w:ascii="Times New Roman" w:hAnsi="Times New Roman" w:cs="Times New Roman"/>
          <w:b/>
          <w:noProof/>
          <w:sz w:val="24"/>
          <w:szCs w:val="24"/>
        </w:rPr>
        <w:pict>
          <v:shape id="Text Box 20" o:spid="_x0000_s1028" type="#_x0000_t202" style="position:absolute;margin-left:-1in;margin-top:2.6pt;width:611.25pt;height:68.25pt;z-index:251666432;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" fillcolor="white [3201]" stroked="f" strokeweight=".5pt">
            <v:path arrowok="t"/>
            <v:textbox>
              <w:txbxContent>
                <w:p w:rsidR="008344C0" w:rsidRPr="00EA68DA" w:rsidRDefault="008344C0" w:rsidP="00EA68DA">
                  <w:pPr>
                    <w:jc w:val="center"/>
                    <w:rPr>
                      <w:rFonts w:ascii="Cambria" w:hAnsi="Cambria"/>
                      <w:i/>
                      <w:sz w:val="32"/>
                      <w:szCs w:val="32"/>
                    </w:rPr>
                  </w:pPr>
                  <w:r w:rsidRPr="00EA68DA">
                    <w:rPr>
                      <w:rFonts w:ascii="Cambria" w:hAnsi="Cambria" w:cs="Times New Roman"/>
                      <w:i/>
                      <w:sz w:val="32"/>
                      <w:szCs w:val="32"/>
                    </w:rPr>
                    <w:t>A Product of Alert R&amp;D, LLC</w:t>
                  </w:r>
                </w:p>
              </w:txbxContent>
            </v:textbox>
          </v:shape>
        </w:pict>
      </w:r>
      <w:r>
        <w:rPr>
          <w:rFonts w:ascii="Times New Roman" w:hAnsi="Times New Roman" w:cs="Times New Roman"/>
          <w:b/>
          <w:noProof/>
          <w:sz w:val="24"/>
          <w:szCs w:val="24"/>
        </w:rPr>
        <w:pict>
          <v:shape id="Text Box 21" o:spid="_x0000_s1029" type="#_x0000_t202" style="position:absolute;margin-left:39.75pt;margin-top:85.85pt;width:388.5pt;height:68.25pt;z-index:25166848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" fillcolor="white [3201]" stroked="f" strokeweight=".5pt">
            <v:path arrowok="t"/>
            <v:textbox>
              <w:txbxContent>
                <w:p w:rsidR="008344C0" w:rsidRPr="00EA68DA" w:rsidRDefault="008344C0" w:rsidP="00EA68DA">
                  <w:pPr>
                    <w:jc w:val="center"/>
                    <w:rPr>
                      <w:rFonts w:ascii="Cambria" w:hAnsi="Cambria"/>
                      <w:b/>
                      <w:i/>
                      <w:sz w:val="32"/>
                      <w:szCs w:val="32"/>
                    </w:rPr>
                  </w:pPr>
                  <w:r w:rsidRPr="00EA68DA">
                    <w:rPr>
                      <w:rFonts w:ascii="Cambria" w:hAnsi="Cambria" w:cs="Times New Roman"/>
                      <w:b/>
                      <w:i/>
                      <w:sz w:val="32"/>
                      <w:szCs w:val="32"/>
                    </w:rPr>
                    <w:t>October 2017</w:t>
                  </w:r>
                </w:p>
              </w:txbxContent>
            </v:textbox>
          </v:shape>
        </w:pict>
      </w:r>
      <w:r w:rsidR="00344C4D">
        <w:rPr>
          <w:rFonts w:ascii="Times New Roman" w:hAnsi="Times New Roman" w:cs="Times New Roman"/>
          <w:b/>
          <w:sz w:val="24"/>
          <w:szCs w:val="24"/>
        </w:rPr>
        <w:br w:type="page"/>
      </w:r>
    </w:p>
    <w:p w:rsidR="00813810" w:rsidRDefault="00813810" w:rsidP="00813810">
      <w:pPr>
        <w:spacing w:after="0" w:line="240" w:lineRule="auto"/>
        <w:jc w:val="center"/>
        <w:rPr>
          <w:rFonts w:ascii="Times New Roman" w:hAnsi="Times New Roman" w:cs="Times New Roman"/>
          <w:b/>
          <w:sz w:val="24"/>
          <w:szCs w:val="24"/>
        </w:rPr>
      </w:pPr>
      <w:r w:rsidRPr="00F24F82">
        <w:rPr>
          <w:rFonts w:ascii="Times New Roman" w:hAnsi="Times New Roman" w:cs="Times New Roman"/>
          <w:b/>
          <w:sz w:val="24"/>
          <w:szCs w:val="24"/>
        </w:rPr>
        <w:lastRenderedPageBreak/>
        <w:t>TOC</w:t>
      </w: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Executive Summary</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Chapter 1: The Company  </w:t>
      </w:r>
    </w:p>
    <w:p w:rsidR="00813810" w:rsidRPr="00DF5495" w:rsidRDefault="00813810" w:rsidP="0081381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1.1: </w:t>
      </w:r>
      <w:r w:rsidRPr="00DF5495">
        <w:rPr>
          <w:rFonts w:ascii="Times New Roman" w:hAnsi="Times New Roman" w:cs="Times New Roman"/>
          <w:sz w:val="24"/>
          <w:szCs w:val="24"/>
        </w:rPr>
        <w:t>Current Company Status</w:t>
      </w:r>
    </w:p>
    <w:p w:rsidR="00813810" w:rsidRPr="00DF5495" w:rsidRDefault="00813810" w:rsidP="0081381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1.2: </w:t>
      </w:r>
      <w:r w:rsidRPr="00DF5495">
        <w:rPr>
          <w:rFonts w:ascii="Times New Roman" w:hAnsi="Times New Roman" w:cs="Times New Roman"/>
          <w:sz w:val="24"/>
          <w:szCs w:val="24"/>
        </w:rPr>
        <w:t>Future Company Plans</w:t>
      </w:r>
    </w:p>
    <w:p w:rsidR="00813810" w:rsidRPr="00DF5495" w:rsidRDefault="00813810" w:rsidP="0081381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1.3: </w:t>
      </w:r>
      <w:r w:rsidRPr="00DF5495">
        <w:rPr>
          <w:rFonts w:ascii="Times New Roman" w:hAnsi="Times New Roman" w:cs="Times New Roman"/>
          <w:sz w:val="24"/>
          <w:szCs w:val="24"/>
        </w:rPr>
        <w:t xml:space="preserve">Founders </w:t>
      </w:r>
    </w:p>
    <w:p w:rsidR="00813810" w:rsidRDefault="00813810" w:rsidP="0081381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1.4: </w:t>
      </w:r>
      <w:r w:rsidRPr="00DF5495">
        <w:rPr>
          <w:rFonts w:ascii="Times New Roman" w:hAnsi="Times New Roman" w:cs="Times New Roman"/>
          <w:sz w:val="24"/>
          <w:szCs w:val="24"/>
        </w:rPr>
        <w:t>Leadership</w:t>
      </w:r>
    </w:p>
    <w:p w:rsidR="00813810" w:rsidRPr="00DF5495" w:rsidRDefault="00813810" w:rsidP="00813810">
      <w:pPr>
        <w:pStyle w:val="ListParagraph"/>
        <w:spacing w:after="0" w:line="240" w:lineRule="auto"/>
        <w:rPr>
          <w:rFonts w:ascii="Times New Roman" w:hAnsi="Times New Roman" w:cs="Times New Roman"/>
          <w:sz w:val="24"/>
          <w:szCs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Chapter 2: The Product</w:t>
      </w:r>
    </w:p>
    <w:p w:rsidR="00813810" w:rsidRPr="006E444F" w:rsidRDefault="00813810" w:rsidP="0081381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Section 2.1: TacAlert</w:t>
      </w:r>
      <w:r w:rsidRPr="006E444F">
        <w:rPr>
          <w:rFonts w:ascii="Times New Roman" w:hAnsi="Times New Roman" w:cs="Times New Roman"/>
          <w:sz w:val="24"/>
          <w:szCs w:val="24"/>
        </w:rPr>
        <w:t>’s Product</w:t>
      </w:r>
    </w:p>
    <w:p w:rsidR="00813810" w:rsidRDefault="00813810" w:rsidP="0081381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2.2: </w:t>
      </w:r>
      <w:r w:rsidRPr="006E444F">
        <w:rPr>
          <w:rFonts w:ascii="Times New Roman" w:hAnsi="Times New Roman" w:cs="Times New Roman"/>
          <w:sz w:val="24"/>
          <w:szCs w:val="24"/>
        </w:rPr>
        <w:t>Basics of Ionizing Radiation</w:t>
      </w:r>
    </w:p>
    <w:p w:rsidR="00813810" w:rsidRPr="006E444F" w:rsidRDefault="00813810" w:rsidP="0081381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2.3: Handling Nuclear Threats </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b/>
          <w:sz w:val="24"/>
          <w:szCs w:val="24"/>
        </w:rPr>
      </w:pPr>
      <w:r w:rsidRPr="001F0F96">
        <w:rPr>
          <w:rFonts w:ascii="Times New Roman" w:hAnsi="Times New Roman" w:cs="Times New Roman"/>
          <w:b/>
          <w:sz w:val="24"/>
          <w:szCs w:val="24"/>
        </w:rPr>
        <w:t xml:space="preserve">Chapter </w:t>
      </w:r>
      <w:r>
        <w:rPr>
          <w:rFonts w:ascii="Times New Roman" w:hAnsi="Times New Roman" w:cs="Times New Roman"/>
          <w:b/>
          <w:sz w:val="24"/>
          <w:szCs w:val="24"/>
        </w:rPr>
        <w:t>3</w:t>
      </w:r>
      <w:r w:rsidRPr="001F0F96">
        <w:rPr>
          <w:rFonts w:ascii="Times New Roman" w:hAnsi="Times New Roman" w:cs="Times New Roman"/>
          <w:b/>
          <w:sz w:val="24"/>
          <w:szCs w:val="24"/>
        </w:rPr>
        <w:t xml:space="preserve">: </w:t>
      </w:r>
      <w:r>
        <w:rPr>
          <w:rFonts w:ascii="Times New Roman" w:hAnsi="Times New Roman" w:cs="Times New Roman"/>
          <w:b/>
          <w:sz w:val="24"/>
          <w:szCs w:val="24"/>
        </w:rPr>
        <w:t>Market and Industry Analysis</w:t>
      </w:r>
    </w:p>
    <w:p w:rsidR="00813810" w:rsidRPr="00DF5495" w:rsidRDefault="00813810" w:rsidP="0081381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3.1: </w:t>
      </w:r>
      <w:r w:rsidRPr="00DF5495">
        <w:rPr>
          <w:rFonts w:ascii="Times New Roman" w:hAnsi="Times New Roman" w:cs="Times New Roman"/>
          <w:sz w:val="24"/>
          <w:szCs w:val="24"/>
        </w:rPr>
        <w:t>Initial Target Market</w:t>
      </w:r>
    </w:p>
    <w:p w:rsidR="00813810" w:rsidRPr="00DF5495" w:rsidRDefault="00813810" w:rsidP="0081381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3.2: </w:t>
      </w:r>
      <w:r w:rsidRPr="00DF5495">
        <w:rPr>
          <w:rFonts w:ascii="Times New Roman" w:hAnsi="Times New Roman" w:cs="Times New Roman"/>
          <w:sz w:val="24"/>
          <w:szCs w:val="24"/>
        </w:rPr>
        <w:t>Initial Target Market Size</w:t>
      </w:r>
    </w:p>
    <w:p w:rsidR="00813810" w:rsidRPr="00DF5495" w:rsidRDefault="00813810" w:rsidP="0081381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3.3: </w:t>
      </w:r>
      <w:r w:rsidRPr="00DF5495">
        <w:rPr>
          <w:rFonts w:ascii="Times New Roman" w:hAnsi="Times New Roman" w:cs="Times New Roman"/>
          <w:sz w:val="24"/>
          <w:szCs w:val="24"/>
        </w:rPr>
        <w:t xml:space="preserve">Market Analysis of Radiation Detection Industry </w:t>
      </w:r>
    </w:p>
    <w:p w:rsidR="00813810" w:rsidRPr="00DF5495" w:rsidRDefault="00813810" w:rsidP="0081381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3.4: </w:t>
      </w:r>
      <w:r w:rsidRPr="00DF5495">
        <w:rPr>
          <w:rFonts w:ascii="Times New Roman" w:hAnsi="Times New Roman" w:cs="Times New Roman"/>
          <w:sz w:val="24"/>
          <w:szCs w:val="24"/>
        </w:rPr>
        <w:t xml:space="preserve">Short Term Future Market Expansion </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4: Competitor Analysis </w:t>
      </w:r>
    </w:p>
    <w:p w:rsidR="00813810" w:rsidRPr="003765EC" w:rsidRDefault="00813810" w:rsidP="00813810">
      <w:pPr>
        <w:pStyle w:val="ListParagraph"/>
        <w:numPr>
          <w:ilvl w:val="0"/>
          <w:numId w:val="3"/>
        </w:numPr>
        <w:spacing w:after="0" w:line="240" w:lineRule="auto"/>
        <w:rPr>
          <w:rFonts w:ascii="Calibri" w:eastAsia="Times New Roman" w:hAnsi="Calibri" w:cs="Times New Roman"/>
          <w:bCs/>
          <w:color w:val="000000"/>
        </w:rPr>
      </w:pPr>
      <w:r>
        <w:rPr>
          <w:rFonts w:ascii="Times New Roman" w:hAnsi="Times New Roman" w:cs="Times New Roman"/>
          <w:sz w:val="24"/>
          <w:szCs w:val="24"/>
        </w:rPr>
        <w:t xml:space="preserve">Section 4.1: </w:t>
      </w:r>
      <w:r w:rsidRPr="003765EC">
        <w:rPr>
          <w:rFonts w:ascii="Times New Roman" w:hAnsi="Times New Roman" w:cs="Times New Roman"/>
          <w:sz w:val="24"/>
          <w:szCs w:val="24"/>
        </w:rPr>
        <w:t xml:space="preserve">Product Analysis </w:t>
      </w:r>
    </w:p>
    <w:p w:rsidR="00813810" w:rsidRPr="003765EC" w:rsidRDefault="00813810" w:rsidP="00813810">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4.2: </w:t>
      </w:r>
      <w:r w:rsidRPr="003765EC">
        <w:rPr>
          <w:rFonts w:ascii="Times New Roman" w:hAnsi="Times New Roman" w:cs="Times New Roman"/>
          <w:sz w:val="24"/>
          <w:szCs w:val="24"/>
        </w:rPr>
        <w:t>Product Cost</w:t>
      </w:r>
    </w:p>
    <w:p w:rsidR="00813810" w:rsidRPr="003765EC" w:rsidRDefault="00813810" w:rsidP="00813810">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4.3: Competitor Analysis Conclusion </w:t>
      </w:r>
      <w:r w:rsidRPr="003765EC">
        <w:rPr>
          <w:rFonts w:ascii="Times New Roman" w:hAnsi="Times New Roman" w:cs="Times New Roman"/>
          <w:sz w:val="24"/>
          <w:szCs w:val="24"/>
        </w:rPr>
        <w:t xml:space="preserve"> </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5: </w:t>
      </w:r>
      <w:r w:rsidRPr="00421D57">
        <w:rPr>
          <w:rFonts w:ascii="Times New Roman" w:hAnsi="Times New Roman" w:cs="Times New Roman"/>
          <w:b/>
          <w:sz w:val="24"/>
          <w:szCs w:val="24"/>
        </w:rPr>
        <w:t>Overall Schedule (5 year plan)</w:t>
      </w:r>
    </w:p>
    <w:p w:rsidR="00813810" w:rsidRPr="003765EC" w:rsidRDefault="00813810" w:rsidP="00813810">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Section 5.1: TacAlert</w:t>
      </w:r>
      <w:r w:rsidRPr="003765EC">
        <w:rPr>
          <w:rFonts w:ascii="Times New Roman" w:hAnsi="Times New Roman" w:cs="Times New Roman"/>
          <w:sz w:val="24"/>
          <w:szCs w:val="24"/>
        </w:rPr>
        <w:t xml:space="preserve"> Key Milestone Categories</w:t>
      </w:r>
    </w:p>
    <w:p w:rsidR="00813810" w:rsidRPr="003765EC" w:rsidRDefault="00813810" w:rsidP="00813810">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Section 5.2: TacAlert</w:t>
      </w:r>
      <w:r w:rsidRPr="003765EC">
        <w:rPr>
          <w:rFonts w:ascii="Times New Roman" w:hAnsi="Times New Roman" w:cs="Times New Roman"/>
          <w:sz w:val="24"/>
          <w:szCs w:val="24"/>
        </w:rPr>
        <w:t xml:space="preserve"> Key Milestone</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6: Management and Human Resources </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6.1: </w:t>
      </w:r>
      <w:r w:rsidRPr="003765EC">
        <w:rPr>
          <w:rFonts w:ascii="Times New Roman" w:hAnsi="Times New Roman" w:cs="Times New Roman"/>
          <w:sz w:val="24"/>
        </w:rPr>
        <w:t xml:space="preserve">Firm Staffing </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6.2: </w:t>
      </w:r>
      <w:r>
        <w:rPr>
          <w:rFonts w:ascii="Times New Roman" w:hAnsi="Times New Roman" w:cs="Times New Roman"/>
          <w:sz w:val="24"/>
        </w:rPr>
        <w:t>Employee Benefits</w:t>
      </w:r>
    </w:p>
    <w:p w:rsidR="00813810" w:rsidRPr="003765EC" w:rsidRDefault="00813810" w:rsidP="00813810">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Section 6.3: Employee Stock and Equity</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7: Manufacturing and </w:t>
      </w:r>
      <w:r w:rsidRPr="00D75900">
        <w:rPr>
          <w:rFonts w:ascii="Times New Roman" w:hAnsi="Times New Roman" w:cs="Times New Roman"/>
          <w:b/>
          <w:sz w:val="24"/>
          <w:szCs w:val="24"/>
        </w:rPr>
        <w:t>Operations Plan</w:t>
      </w:r>
    </w:p>
    <w:p w:rsidR="00813810" w:rsidRPr="006E444F"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7.1: </w:t>
      </w:r>
      <w:r>
        <w:rPr>
          <w:rFonts w:ascii="Times New Roman" w:hAnsi="Times New Roman" w:cs="Times New Roman"/>
          <w:sz w:val="24"/>
        </w:rPr>
        <w:t>TacAlert</w:t>
      </w:r>
      <w:r w:rsidRPr="006E444F">
        <w:rPr>
          <w:rFonts w:ascii="Times New Roman" w:hAnsi="Times New Roman" w:cs="Times New Roman"/>
          <w:sz w:val="24"/>
        </w:rPr>
        <w:t xml:space="preserve"> Operations</w:t>
      </w:r>
    </w:p>
    <w:p w:rsidR="00813810" w:rsidRPr="006E444F"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7.2: Office Space </w:t>
      </w:r>
    </w:p>
    <w:p w:rsidR="00813810" w:rsidRPr="006E444F"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7.3: Product Manufacturing Details </w:t>
      </w:r>
    </w:p>
    <w:p w:rsidR="00813810" w:rsidRPr="00BF09DB"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7.4: Operating Expenses </w:t>
      </w:r>
    </w:p>
    <w:p w:rsidR="00813810" w:rsidRPr="00D87793" w:rsidRDefault="00813810" w:rsidP="00813810">
      <w:pPr>
        <w:pStyle w:val="ListParagraph"/>
        <w:spacing w:after="0" w:line="240" w:lineRule="auto"/>
        <w:rPr>
          <w:rFonts w:ascii="Times New Roman" w:hAnsi="Times New Roman" w:cs="Times New Roman"/>
          <w:sz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8: Marketing and Sales Strategy </w:t>
      </w:r>
    </w:p>
    <w:p w:rsidR="00813810" w:rsidRPr="00503624" w:rsidRDefault="00813810" w:rsidP="00813810">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8.1:</w:t>
      </w:r>
      <w:r w:rsidRPr="00503624">
        <w:rPr>
          <w:rFonts w:ascii="Times New Roman" w:hAnsi="Times New Roman" w:cs="Times New Roman"/>
          <w:sz w:val="24"/>
        </w:rPr>
        <w:t xml:space="preserve"> </w:t>
      </w:r>
      <w:r w:rsidRPr="00503624">
        <w:rPr>
          <w:rFonts w:ascii="Times New Roman" w:hAnsi="Times New Roman" w:cs="Times New Roman"/>
          <w:sz w:val="24"/>
          <w:szCs w:val="24"/>
        </w:rPr>
        <w:t>Product Demonstration</w:t>
      </w:r>
    </w:p>
    <w:p w:rsidR="00813810" w:rsidRPr="00503624" w:rsidRDefault="00813810" w:rsidP="00813810">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8.2:</w:t>
      </w:r>
      <w:r w:rsidRPr="00503624">
        <w:rPr>
          <w:rFonts w:ascii="Times New Roman" w:hAnsi="Times New Roman" w:cs="Times New Roman"/>
          <w:sz w:val="24"/>
        </w:rPr>
        <w:t xml:space="preserve"> </w:t>
      </w:r>
      <w:r w:rsidRPr="00503624">
        <w:rPr>
          <w:rFonts w:ascii="Times New Roman" w:hAnsi="Times New Roman" w:cs="Times New Roman"/>
          <w:sz w:val="24"/>
          <w:szCs w:val="24"/>
        </w:rPr>
        <w:t>Reaching the Initial Target Market</w:t>
      </w:r>
    </w:p>
    <w:p w:rsidR="00813810" w:rsidRPr="00503624" w:rsidRDefault="00813810" w:rsidP="00813810">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8.3: Marketing Strategy &amp; Anticipated Risks</w:t>
      </w:r>
    </w:p>
    <w:p w:rsidR="00813810" w:rsidRPr="00503624" w:rsidRDefault="00813810" w:rsidP="00813810">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8.4: Marketing Timeline</w:t>
      </w:r>
    </w:p>
    <w:p w:rsidR="00813810" w:rsidRPr="00503624" w:rsidRDefault="00813810" w:rsidP="00813810">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t>Section 8.5:</w:t>
      </w:r>
      <w:r w:rsidRPr="00503624">
        <w:rPr>
          <w:rFonts w:ascii="Times New Roman" w:hAnsi="Times New Roman" w:cs="Times New Roman"/>
          <w:sz w:val="24"/>
        </w:rPr>
        <w:t xml:space="preserve"> </w:t>
      </w:r>
      <w:r w:rsidRPr="00503624">
        <w:rPr>
          <w:rFonts w:ascii="Times New Roman" w:hAnsi="Times New Roman" w:cs="Times New Roman"/>
          <w:sz w:val="24"/>
          <w:szCs w:val="24"/>
        </w:rPr>
        <w:t>Pricing</w:t>
      </w:r>
    </w:p>
    <w:p w:rsidR="00813810" w:rsidRPr="00503624" w:rsidRDefault="00813810" w:rsidP="00813810">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szCs w:val="24"/>
        </w:rPr>
        <w:lastRenderedPageBreak/>
        <w:t xml:space="preserve">Section 8.6: Sales Team </w:t>
      </w:r>
    </w:p>
    <w:p w:rsidR="00813810" w:rsidRPr="00503624" w:rsidRDefault="00813810" w:rsidP="00813810">
      <w:pPr>
        <w:pStyle w:val="ListParagraph"/>
        <w:numPr>
          <w:ilvl w:val="0"/>
          <w:numId w:val="9"/>
        </w:numPr>
        <w:spacing w:after="0" w:line="240" w:lineRule="auto"/>
        <w:rPr>
          <w:rFonts w:ascii="Times New Roman" w:hAnsi="Times New Roman" w:cs="Times New Roman"/>
          <w:sz w:val="24"/>
          <w:szCs w:val="24"/>
        </w:rPr>
      </w:pPr>
      <w:r w:rsidRPr="00503624">
        <w:rPr>
          <w:rFonts w:ascii="Times New Roman" w:hAnsi="Times New Roman" w:cs="Times New Roman"/>
          <w:sz w:val="24"/>
        </w:rPr>
        <w:t xml:space="preserve">Section 8.7: </w:t>
      </w:r>
      <w:r w:rsidRPr="00503624">
        <w:rPr>
          <w:rFonts w:ascii="Times New Roman" w:hAnsi="Times New Roman" w:cs="Times New Roman"/>
          <w:sz w:val="24"/>
          <w:szCs w:val="24"/>
        </w:rPr>
        <w:t>Website and Social Media</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Chapter 9: </w:t>
      </w:r>
      <w:r w:rsidRPr="007A5A81">
        <w:rPr>
          <w:rFonts w:ascii="Times New Roman" w:hAnsi="Times New Roman" w:cs="Times New Roman"/>
          <w:b/>
          <w:sz w:val="24"/>
          <w:szCs w:val="24"/>
        </w:rPr>
        <w:t>Financial and Economic</w:t>
      </w:r>
      <w:r>
        <w:rPr>
          <w:rFonts w:ascii="Times New Roman" w:hAnsi="Times New Roman" w:cs="Times New Roman"/>
          <w:b/>
          <w:sz w:val="24"/>
          <w:szCs w:val="24"/>
        </w:rPr>
        <w:t xml:space="preserve"> Details</w:t>
      </w:r>
    </w:p>
    <w:p w:rsidR="00813810" w:rsidRPr="006E444F"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9.1: </w:t>
      </w:r>
      <w:r w:rsidRPr="006E444F">
        <w:rPr>
          <w:rFonts w:ascii="Times New Roman" w:hAnsi="Times New Roman" w:cs="Times New Roman"/>
          <w:sz w:val="24"/>
        </w:rPr>
        <w:t xml:space="preserve">Unit </w:t>
      </w:r>
      <w:r>
        <w:rPr>
          <w:rFonts w:ascii="Times New Roman" w:hAnsi="Times New Roman" w:cs="Times New Roman"/>
          <w:sz w:val="24"/>
        </w:rPr>
        <w:t xml:space="preserve">Price and Details </w:t>
      </w:r>
    </w:p>
    <w:p w:rsidR="00813810" w:rsidRPr="006E444F"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9.2: </w:t>
      </w:r>
      <w:r>
        <w:rPr>
          <w:rFonts w:ascii="Times New Roman" w:hAnsi="Times New Roman" w:cs="Times New Roman"/>
          <w:sz w:val="24"/>
        </w:rPr>
        <w:t>Sales Projections</w:t>
      </w:r>
    </w:p>
    <w:p w:rsidR="00813810" w:rsidRPr="006E444F"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9.3: </w:t>
      </w:r>
      <w:r w:rsidRPr="006E444F">
        <w:rPr>
          <w:rFonts w:ascii="Times New Roman" w:hAnsi="Times New Roman" w:cs="Times New Roman"/>
          <w:sz w:val="24"/>
        </w:rPr>
        <w:t>Operating Expenses</w:t>
      </w:r>
    </w:p>
    <w:p w:rsidR="00813810"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9.4: </w:t>
      </w:r>
      <w:r w:rsidRPr="006E444F">
        <w:rPr>
          <w:rFonts w:ascii="Times New Roman" w:hAnsi="Times New Roman" w:cs="Times New Roman"/>
          <w:sz w:val="24"/>
        </w:rPr>
        <w:t xml:space="preserve">Income Statements </w:t>
      </w:r>
    </w:p>
    <w:p w:rsidR="00813810" w:rsidRPr="006E444F"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9.5: </w:t>
      </w:r>
      <w:r w:rsidRPr="003765EC">
        <w:rPr>
          <w:rFonts w:ascii="Times New Roman" w:hAnsi="Times New Roman" w:cs="Times New Roman"/>
          <w:sz w:val="24"/>
        </w:rPr>
        <w:t xml:space="preserve">Variations on Sales Forecasts </w:t>
      </w:r>
    </w:p>
    <w:p w:rsidR="00813810"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9.6: </w:t>
      </w:r>
      <w:r w:rsidRPr="003765EC">
        <w:rPr>
          <w:rFonts w:ascii="Times New Roman" w:hAnsi="Times New Roman" w:cs="Times New Roman"/>
          <w:sz w:val="24"/>
        </w:rPr>
        <w:t>Use of Venture Funds</w:t>
      </w:r>
    </w:p>
    <w:p w:rsidR="00813810" w:rsidRPr="00A51618"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Section 9.7</w:t>
      </w:r>
      <w:r w:rsidRPr="00A51618">
        <w:rPr>
          <w:rFonts w:ascii="Times New Roman" w:hAnsi="Times New Roman" w:cs="Times New Roman"/>
          <w:sz w:val="24"/>
          <w:szCs w:val="24"/>
        </w:rPr>
        <w:t xml:space="preserve">: </w:t>
      </w:r>
      <w:r w:rsidRPr="00A51618">
        <w:rPr>
          <w:rFonts w:ascii="Times New Roman" w:hAnsi="Times New Roman" w:cs="Times New Roman"/>
          <w:sz w:val="24"/>
        </w:rPr>
        <w:t>Break Even Analysis</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9.8: </w:t>
      </w:r>
      <w:r w:rsidRPr="006E444F">
        <w:rPr>
          <w:rFonts w:ascii="Times New Roman" w:hAnsi="Times New Roman" w:cs="Times New Roman"/>
          <w:sz w:val="24"/>
        </w:rPr>
        <w:t xml:space="preserve">Financial </w:t>
      </w:r>
      <w:r>
        <w:rPr>
          <w:rFonts w:ascii="Times New Roman" w:hAnsi="Times New Roman" w:cs="Times New Roman"/>
          <w:sz w:val="24"/>
        </w:rPr>
        <w:t xml:space="preserve">Metrics </w:t>
      </w:r>
    </w:p>
    <w:p w:rsidR="00813810" w:rsidRPr="00C6361D" w:rsidRDefault="00813810" w:rsidP="00813810">
      <w:pPr>
        <w:spacing w:after="0" w:line="240" w:lineRule="auto"/>
        <w:rPr>
          <w:rFonts w:ascii="Times New Roman" w:hAnsi="Times New Roman" w:cs="Times New Roman"/>
          <w:sz w:val="24"/>
          <w:szCs w:val="24"/>
        </w:rPr>
      </w:pPr>
    </w:p>
    <w:p w:rsidR="00813810" w:rsidRDefault="00813810" w:rsidP="00813810">
      <w:pPr>
        <w:spacing w:after="0" w:line="240" w:lineRule="auto"/>
        <w:rPr>
          <w:rFonts w:ascii="Times New Roman" w:hAnsi="Times New Roman" w:cs="Times New Roman"/>
          <w:sz w:val="24"/>
          <w:szCs w:val="24"/>
        </w:rPr>
      </w:pPr>
      <w:r>
        <w:rPr>
          <w:rFonts w:ascii="Times New Roman" w:hAnsi="Times New Roman" w:cs="Times New Roman"/>
          <w:b/>
          <w:sz w:val="24"/>
          <w:szCs w:val="24"/>
        </w:rPr>
        <w:t>Chapter 10: Legal, Intellectual Property and Ethical Issues</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10.1: </w:t>
      </w:r>
      <w:r w:rsidRPr="003765EC">
        <w:rPr>
          <w:rFonts w:ascii="Times New Roman" w:hAnsi="Times New Roman" w:cs="Times New Roman"/>
          <w:sz w:val="24"/>
        </w:rPr>
        <w:t xml:space="preserve">Business Entity and Status </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10.2: </w:t>
      </w:r>
      <w:r w:rsidRPr="003765EC">
        <w:rPr>
          <w:rFonts w:ascii="Times New Roman" w:hAnsi="Times New Roman" w:cs="Times New Roman"/>
          <w:sz w:val="24"/>
        </w:rPr>
        <w:t>Intellectual Property and Patents</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10.3: </w:t>
      </w:r>
      <w:r w:rsidRPr="003765EC">
        <w:rPr>
          <w:rFonts w:ascii="Times New Roman" w:hAnsi="Times New Roman" w:cs="Times New Roman"/>
          <w:sz w:val="24"/>
        </w:rPr>
        <w:t xml:space="preserve">Managing Legal Liability Risks </w:t>
      </w:r>
    </w:p>
    <w:p w:rsidR="00813810" w:rsidRDefault="00813810" w:rsidP="00813810">
      <w:pPr>
        <w:spacing w:after="0" w:line="240" w:lineRule="auto"/>
        <w:rPr>
          <w:rFonts w:ascii="Times New Roman" w:hAnsi="Times New Roman" w:cs="Times New Roman"/>
          <w:sz w:val="24"/>
          <w:szCs w:val="24"/>
        </w:rPr>
      </w:pPr>
    </w:p>
    <w:p w:rsidR="00813810" w:rsidRDefault="00813810" w:rsidP="0081381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Chapter 11: Company Risks </w:t>
      </w:r>
    </w:p>
    <w:p w:rsidR="00813810" w:rsidRPr="006E444F" w:rsidRDefault="00813810" w:rsidP="00813810">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Section 11.1: </w:t>
      </w:r>
      <w:r w:rsidRPr="006E444F">
        <w:rPr>
          <w:rFonts w:ascii="Times New Roman" w:hAnsi="Times New Roman" w:cs="Times New Roman"/>
          <w:sz w:val="24"/>
          <w:szCs w:val="24"/>
        </w:rPr>
        <w:t xml:space="preserve">Risks to </w:t>
      </w:r>
      <w:r w:rsidRPr="003765EC">
        <w:rPr>
          <w:rFonts w:ascii="Times New Roman" w:hAnsi="Times New Roman" w:cs="Times New Roman"/>
          <w:sz w:val="24"/>
        </w:rPr>
        <w:t>Venture</w:t>
      </w:r>
      <w:r w:rsidRPr="006E444F">
        <w:rPr>
          <w:rFonts w:ascii="Times New Roman" w:hAnsi="Times New Roman" w:cs="Times New Roman"/>
          <w:sz w:val="24"/>
          <w:szCs w:val="24"/>
        </w:rPr>
        <w:t xml:space="preserve"> and Investors</w:t>
      </w:r>
    </w:p>
    <w:p w:rsidR="00813810" w:rsidRDefault="00813810" w:rsidP="00813810">
      <w:pPr>
        <w:spacing w:after="0" w:line="240" w:lineRule="auto"/>
        <w:rPr>
          <w:rFonts w:ascii="Times New Roman" w:hAnsi="Times New Roman" w:cs="Times New Roman"/>
          <w:b/>
          <w:sz w:val="24"/>
          <w:szCs w:val="24"/>
        </w:rPr>
      </w:pPr>
    </w:p>
    <w:p w:rsidR="00813810"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Chapter 12: Venture Offering</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12.1: </w:t>
      </w:r>
      <w:r w:rsidRPr="003765EC">
        <w:rPr>
          <w:rFonts w:ascii="Times New Roman" w:hAnsi="Times New Roman" w:cs="Times New Roman"/>
          <w:sz w:val="24"/>
        </w:rPr>
        <w:t>Investment Offer</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12.2: </w:t>
      </w:r>
      <w:r w:rsidRPr="003765EC">
        <w:rPr>
          <w:rFonts w:ascii="Times New Roman" w:hAnsi="Times New Roman" w:cs="Times New Roman"/>
          <w:sz w:val="24"/>
        </w:rPr>
        <w:t>Use of Funds</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12.3: </w:t>
      </w:r>
      <w:r w:rsidRPr="003765EC">
        <w:rPr>
          <w:rFonts w:ascii="Times New Roman" w:hAnsi="Times New Roman" w:cs="Times New Roman"/>
          <w:sz w:val="24"/>
        </w:rPr>
        <w:t>Return on Investment</w:t>
      </w:r>
    </w:p>
    <w:p w:rsidR="00813810" w:rsidRPr="003765EC" w:rsidRDefault="00813810" w:rsidP="00813810">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szCs w:val="24"/>
        </w:rPr>
        <w:t xml:space="preserve">Section 12.4: </w:t>
      </w:r>
      <w:r w:rsidRPr="003765EC">
        <w:rPr>
          <w:rFonts w:ascii="Times New Roman" w:hAnsi="Times New Roman" w:cs="Times New Roman"/>
          <w:sz w:val="24"/>
        </w:rPr>
        <w:t xml:space="preserve">Exit Strategies </w:t>
      </w:r>
    </w:p>
    <w:p w:rsidR="00813810" w:rsidRDefault="00813810" w:rsidP="00813810">
      <w:pPr>
        <w:spacing w:after="0" w:line="240" w:lineRule="auto"/>
        <w:rPr>
          <w:rFonts w:ascii="Times New Roman" w:hAnsi="Times New Roman" w:cs="Times New Roman"/>
          <w:b/>
          <w:sz w:val="24"/>
          <w:szCs w:val="24"/>
        </w:rPr>
      </w:pPr>
    </w:p>
    <w:p w:rsidR="00813810" w:rsidRPr="00BF09DB"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Citations</w:t>
      </w:r>
      <w:r>
        <w:rPr>
          <w:rFonts w:ascii="Times New Roman" w:hAnsi="Times New Roman" w:cs="Times New Roman"/>
          <w:b/>
          <w:sz w:val="24"/>
          <w:szCs w:val="24"/>
        </w:rPr>
        <w:br/>
      </w:r>
    </w:p>
    <w:p w:rsidR="00813810" w:rsidRPr="00BF09DB" w:rsidRDefault="00813810" w:rsidP="0081381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Appendices </w:t>
      </w:r>
    </w:p>
    <w:p w:rsidR="008D582B" w:rsidRDefault="008D582B" w:rsidP="008D582B">
      <w:pPr>
        <w:spacing w:after="0" w:line="240" w:lineRule="auto"/>
        <w:rPr>
          <w:rFonts w:ascii="Times New Roman" w:hAnsi="Times New Roman" w:cs="Times New Roman"/>
          <w:sz w:val="24"/>
          <w:szCs w:val="24"/>
        </w:rPr>
      </w:pPr>
      <w:bookmarkStart w:id="0" w:name="_GoBack"/>
      <w:bookmarkEnd w:id="0"/>
    </w:p>
    <w:p w:rsidR="008D582B" w:rsidRDefault="008D582B" w:rsidP="008D582B">
      <w:pPr>
        <w:spacing w:after="0" w:line="240" w:lineRule="auto"/>
        <w:rPr>
          <w:rFonts w:ascii="Times New Roman" w:hAnsi="Times New Roman" w:cs="Times New Roman"/>
          <w:b/>
          <w:sz w:val="24"/>
          <w:szCs w:val="24"/>
        </w:rPr>
      </w:pPr>
    </w:p>
    <w:p w:rsidR="008D582B" w:rsidRDefault="008D582B" w:rsidP="008D582B">
      <w:pPr>
        <w:spacing w:after="0" w:line="240" w:lineRule="auto"/>
        <w:rPr>
          <w:rFonts w:ascii="Times New Roman" w:hAnsi="Times New Roman" w:cs="Times New Roman"/>
          <w:b/>
          <w:sz w:val="24"/>
          <w:szCs w:val="24"/>
        </w:rPr>
      </w:pPr>
    </w:p>
    <w:p w:rsidR="008D582B" w:rsidRDefault="008D582B" w:rsidP="008D582B">
      <w:pPr>
        <w:spacing w:after="0" w:line="240" w:lineRule="auto"/>
      </w:pPr>
    </w:p>
    <w:p w:rsidR="00CC6887" w:rsidRDefault="00CC6887" w:rsidP="008D582B"/>
    <w:p w:rsidR="00ED7292" w:rsidRDefault="00ED7292" w:rsidP="008D582B"/>
    <w:p w:rsidR="00ED7292" w:rsidRDefault="00ED7292" w:rsidP="008D582B"/>
    <w:p w:rsidR="00ED7292" w:rsidRDefault="00ED7292" w:rsidP="008D582B"/>
    <w:p w:rsidR="00ED7292" w:rsidRDefault="00ED7292" w:rsidP="008D582B"/>
    <w:p w:rsidR="00ED7292" w:rsidRDefault="00ED7292" w:rsidP="008D582B"/>
    <w:p w:rsidR="00435C56" w:rsidRDefault="00435C56" w:rsidP="008D582B"/>
    <w:p w:rsidR="00A51618" w:rsidRDefault="00A51618" w:rsidP="008D582B"/>
    <w:p w:rsidR="00061EFC" w:rsidRDefault="00061EFC" w:rsidP="008D582B"/>
    <w:p w:rsidR="00ED7292" w:rsidRDefault="00ED7292" w:rsidP="00ED7292">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t>Executive Summary</w:t>
      </w:r>
    </w:p>
    <w:p w:rsidR="00F6656E" w:rsidRDefault="00F6656E"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061EFC">
      <w:pPr>
        <w:spacing w:after="0" w:line="240" w:lineRule="auto"/>
        <w:rPr>
          <w:rFonts w:ascii="Times New Roman" w:hAnsi="Times New Roman" w:cs="Times New Roman"/>
          <w:b/>
          <w:sz w:val="24"/>
          <w:szCs w:val="24"/>
        </w:rPr>
      </w:pPr>
      <w:r w:rsidRPr="000E1183">
        <w:rPr>
          <w:rFonts w:ascii="Times New Roman" w:hAnsi="Times New Roman" w:cs="Times New Roman"/>
          <w:b/>
          <w:sz w:val="24"/>
          <w:szCs w:val="24"/>
        </w:rPr>
        <w:t>Our Product</w:t>
      </w:r>
    </w:p>
    <w:p w:rsidR="00061EFC" w:rsidRDefault="00061EFC" w:rsidP="00061EF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TacAlert is a revolutionary new product specifically designed for law enforcement to combat the threat of radiological and nuclear terrorism. TacAlert delivers unprecedented single-user situational awareness from its lightweight, inconspicuous passive radiation alerting and locating system (patent pending</w:t>
      </w:r>
      <w:r>
        <w:rPr>
          <w:rStyle w:val="FootnoteReference"/>
          <w:rFonts w:ascii="Times New Roman" w:hAnsi="Times New Roman" w:cs="Times New Roman"/>
          <w:sz w:val="24"/>
          <w:szCs w:val="24"/>
        </w:rPr>
        <w:footnoteReference w:id="1"/>
      </w:r>
      <w:r>
        <w:rPr>
          <w:rFonts w:ascii="Times New Roman" w:hAnsi="Times New Roman" w:cs="Times New Roman"/>
          <w:sz w:val="24"/>
          <w:szCs w:val="24"/>
        </w:rPr>
        <w:t xml:space="preserve">). The product integrates seamlessly into the existing tactical vests already worn by officers and remains unnoticed until a threat is detected. When a threat is detected our product will use a revolutionary new hands free guidance system to guide them to the location of the threat. This system will allow the officer to keep their eyes and hands free at all times; something that is missing from current technology but crucial to officers successfully responding to potential threats. </w:t>
      </w:r>
    </w:p>
    <w:p w:rsidR="00061EFC" w:rsidRDefault="00061EFC" w:rsidP="00061EFC">
      <w:pPr>
        <w:spacing w:after="0" w:line="240" w:lineRule="auto"/>
        <w:jc w:val="both"/>
        <w:rPr>
          <w:rFonts w:ascii="Times New Roman" w:hAnsi="Times New Roman" w:cs="Times New Roman"/>
          <w:sz w:val="24"/>
          <w:szCs w:val="24"/>
        </w:rPr>
      </w:pPr>
    </w:p>
    <w:p w:rsidR="00061EFC" w:rsidRPr="002B6E25" w:rsidRDefault="00061EFC" w:rsidP="00061EFC">
      <w:pPr>
        <w:spacing w:after="0" w:line="240" w:lineRule="auto"/>
        <w:rPr>
          <w:rFonts w:ascii="Times New Roman" w:hAnsi="Times New Roman" w:cs="Times New Roman"/>
          <w:b/>
          <w:sz w:val="24"/>
          <w:szCs w:val="24"/>
        </w:rPr>
      </w:pPr>
      <w:r w:rsidRPr="000E1183">
        <w:rPr>
          <w:rFonts w:ascii="Times New Roman" w:hAnsi="Times New Roman" w:cs="Times New Roman"/>
          <w:b/>
          <w:sz w:val="24"/>
          <w:szCs w:val="24"/>
        </w:rPr>
        <w:t>Our Team</w:t>
      </w:r>
    </w:p>
    <w:p w:rsidR="00061EFC" w:rsidRDefault="00061EFC" w:rsidP="00061EF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TacAlert is the intellectual property of Alert R&amp;D, a Texas-based limited liability company with two founders who each hold 50% of the equity. The founders have a combined 55 years of radiological science and engineering experience. Holding a doctorate degree in Nuclear Engineering, Dr. Benke is a certified health physicist, entrepreneur in radiation detection and analysis, independent consultant, and FEMA</w:t>
      </w:r>
      <w:r>
        <w:rPr>
          <w:rFonts w:ascii="Times New Roman" w:hAnsi="Times New Roman" w:cs="Times New Roman"/>
          <w:sz w:val="24"/>
          <w:szCs w:val="24"/>
        </w:rPr>
        <w:noBreakHyphen/>
        <w:t>trained emergency responder for large-scale radiological incidents. Dr. Hamby holds a doctorate degree in Health Physics, is a Professor at Oregon State University in the School of Nuclear Science and Engineering, and has 6 years of front-line experience as a patrol deputy with the county Benton County Sheriff’s Office. Both hold U.S. patents for radiation detection inventions and continue to pursue innovative advancements in detection technologies through Alert R&amp;D.</w:t>
      </w:r>
    </w:p>
    <w:p w:rsidR="00061EFC" w:rsidRPr="002B6E25" w:rsidRDefault="00061EFC" w:rsidP="00061EFC">
      <w:pPr>
        <w:spacing w:after="0" w:line="240" w:lineRule="auto"/>
        <w:jc w:val="both"/>
        <w:rPr>
          <w:rFonts w:ascii="Times New Roman" w:hAnsi="Times New Roman" w:cs="Times New Roman"/>
          <w:sz w:val="24"/>
          <w:szCs w:val="24"/>
        </w:rPr>
      </w:pPr>
    </w:p>
    <w:p w:rsidR="00061EFC" w:rsidRDefault="00061EFC" w:rsidP="00061EFC">
      <w:pPr>
        <w:spacing w:after="0" w:line="240" w:lineRule="auto"/>
        <w:rPr>
          <w:rFonts w:ascii="Times New Roman" w:hAnsi="Times New Roman" w:cs="Times New Roman"/>
          <w:b/>
          <w:sz w:val="24"/>
          <w:szCs w:val="24"/>
        </w:rPr>
      </w:pPr>
      <w:r>
        <w:rPr>
          <w:rFonts w:ascii="Times New Roman" w:hAnsi="Times New Roman" w:cs="Times New Roman"/>
          <w:b/>
          <w:sz w:val="24"/>
          <w:szCs w:val="24"/>
        </w:rPr>
        <w:t>The Market and Industry</w:t>
      </w:r>
    </w:p>
    <w:p w:rsidR="00061EFC" w:rsidRDefault="00061EFC" w:rsidP="00061EFC">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The U.S. Department of Homeland Security has made impressive strides on providing front</w:t>
      </w:r>
      <w:r>
        <w:rPr>
          <w:rFonts w:ascii="Times New Roman" w:hAnsi="Times New Roman" w:cs="Times New Roman"/>
          <w:sz w:val="24"/>
          <w:szCs w:val="24"/>
        </w:rPr>
        <w:noBreakHyphen/>
        <w:t xml:space="preserve">line defense across the country. Procurement of radiation detectors for law enforcement has been and continues to be emphasized. </w:t>
      </w:r>
      <w:r w:rsidRPr="002B6E25">
        <w:rPr>
          <w:rFonts w:ascii="Times New Roman" w:hAnsi="Times New Roman" w:cs="Times New Roman"/>
          <w:sz w:val="24"/>
          <w:szCs w:val="24"/>
        </w:rPr>
        <w:t xml:space="preserve">Our </w:t>
      </w:r>
      <w:r>
        <w:rPr>
          <w:rFonts w:ascii="Times New Roman" w:hAnsi="Times New Roman" w:cs="Times New Roman"/>
          <w:sz w:val="24"/>
          <w:szCs w:val="24"/>
        </w:rPr>
        <w:t>initial target market is</w:t>
      </w:r>
      <w:r w:rsidRPr="002B6E25">
        <w:rPr>
          <w:rFonts w:ascii="Times New Roman" w:hAnsi="Times New Roman" w:cs="Times New Roman"/>
          <w:sz w:val="24"/>
          <w:szCs w:val="24"/>
        </w:rPr>
        <w:t xml:space="preserve"> </w:t>
      </w:r>
      <w:r>
        <w:rPr>
          <w:rFonts w:ascii="Times New Roman" w:hAnsi="Times New Roman" w:cs="Times New Roman"/>
          <w:sz w:val="24"/>
          <w:szCs w:val="24"/>
        </w:rPr>
        <w:t xml:space="preserve">Law Enforcement Agencies in the United States but we also hope to work with the U.S. Department of Homeland Security. </w:t>
      </w:r>
    </w:p>
    <w:p w:rsidR="00061EFC" w:rsidRDefault="00061EFC" w:rsidP="00061EFC">
      <w:pPr>
        <w:spacing w:after="0" w:line="240" w:lineRule="auto"/>
        <w:jc w:val="both"/>
        <w:rPr>
          <w:rFonts w:ascii="Times New Roman" w:hAnsi="Times New Roman" w:cs="Times New Roman"/>
          <w:sz w:val="24"/>
          <w:szCs w:val="24"/>
        </w:rPr>
      </w:pPr>
    </w:p>
    <w:p w:rsidR="00061EFC" w:rsidRDefault="00061EFC" w:rsidP="00061EFC">
      <w:pPr>
        <w:spacing w:after="0" w:line="240" w:lineRule="auto"/>
        <w:jc w:val="both"/>
        <w:rPr>
          <w:rFonts w:ascii="Times New Roman" w:hAnsi="Times New Roman" w:cs="Times New Roman"/>
          <w:color w:val="FF0000"/>
          <w:sz w:val="24"/>
          <w:szCs w:val="24"/>
        </w:rPr>
      </w:pPr>
      <w:r>
        <w:rPr>
          <w:rFonts w:ascii="Times New Roman" w:hAnsi="Times New Roman" w:cs="Times New Roman"/>
          <w:sz w:val="24"/>
          <w:szCs w:val="24"/>
        </w:rPr>
        <w:t xml:space="preserve">    We have already made contact with multiple Law Enforcement Agencies who are excited to try the product once we have finalized development. There is a strong market for combatting terrorism</w:t>
      </w:r>
      <w:r w:rsidR="00F56668">
        <w:rPr>
          <w:rFonts w:ascii="Times New Roman" w:hAnsi="Times New Roman" w:cs="Times New Roman"/>
          <w:sz w:val="24"/>
          <w:szCs w:val="24"/>
        </w:rPr>
        <w:t xml:space="preserve"> not just in the United States but across the globe. J</w:t>
      </w:r>
      <w:r>
        <w:rPr>
          <w:rFonts w:ascii="Times New Roman" w:hAnsi="Times New Roman" w:cs="Times New Roman"/>
          <w:sz w:val="24"/>
          <w:szCs w:val="24"/>
        </w:rPr>
        <w:t>ust recently the Los Angeles Police Department placed a single order for 1,800 radiation detectors for a total of $2,898,920.</w:t>
      </w:r>
      <w:r w:rsidR="00F56668">
        <w:rPr>
          <w:rFonts w:ascii="Times New Roman" w:hAnsi="Times New Roman" w:cs="Times New Roman"/>
          <w:sz w:val="24"/>
          <w:szCs w:val="24"/>
        </w:rPr>
        <w:t xml:space="preserve"> Previous products have been developed with a focus on more research and industry based needs, which is why many are handheld and require a user’s full attention. Our product was designed from a tactical standpoint allowing everyday on the ground law enforcement officers to continue their normal functions while also giving them the ability to quickly handle nuclear related terror threats. </w:t>
      </w:r>
      <w:r>
        <w:rPr>
          <w:rFonts w:ascii="Times New Roman" w:hAnsi="Times New Roman" w:cs="Times New Roman"/>
          <w:sz w:val="24"/>
          <w:szCs w:val="24"/>
        </w:rPr>
        <w:t xml:space="preserve"> </w:t>
      </w:r>
    </w:p>
    <w:p w:rsidR="003D710C" w:rsidRDefault="003D710C" w:rsidP="00061EFC">
      <w:pPr>
        <w:spacing w:after="0" w:line="240" w:lineRule="auto"/>
        <w:jc w:val="both"/>
        <w:rPr>
          <w:rFonts w:ascii="Times New Roman" w:hAnsi="Times New Roman" w:cs="Times New Roman"/>
          <w:color w:val="FF0000"/>
          <w:sz w:val="24"/>
          <w:szCs w:val="24"/>
        </w:rPr>
      </w:pPr>
    </w:p>
    <w:p w:rsidR="003D710C" w:rsidRDefault="003D710C" w:rsidP="00061EFC">
      <w:pPr>
        <w:spacing w:after="0" w:line="240" w:lineRule="auto"/>
        <w:jc w:val="both"/>
        <w:rPr>
          <w:rFonts w:ascii="Times New Roman" w:hAnsi="Times New Roman" w:cs="Times New Roman"/>
          <w:sz w:val="24"/>
          <w:szCs w:val="24"/>
        </w:rPr>
      </w:pPr>
    </w:p>
    <w:p w:rsidR="00061EFC" w:rsidRDefault="00061EFC" w:rsidP="00061EFC">
      <w:pPr>
        <w:spacing w:after="0" w:line="240" w:lineRule="auto"/>
        <w:rPr>
          <w:rFonts w:ascii="Times New Roman" w:hAnsi="Times New Roman" w:cs="Times New Roman"/>
          <w:b/>
          <w:sz w:val="24"/>
          <w:szCs w:val="24"/>
        </w:rPr>
      </w:pPr>
    </w:p>
    <w:p w:rsidR="00061EFC" w:rsidRDefault="00061EFC" w:rsidP="00061EFC">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Product Status </w:t>
      </w:r>
    </w:p>
    <w:p w:rsidR="00061EFC" w:rsidRDefault="00061EFC" w:rsidP="00061EF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Development of the product is underway. The first prototype is expected by </w:t>
      </w:r>
      <w:r w:rsidR="00F56668">
        <w:rPr>
          <w:rFonts w:ascii="Times New Roman" w:hAnsi="Times New Roman" w:cs="Times New Roman"/>
          <w:sz w:val="24"/>
          <w:szCs w:val="24"/>
        </w:rPr>
        <w:t>late</w:t>
      </w:r>
      <w:r>
        <w:rPr>
          <w:rFonts w:ascii="Times New Roman" w:hAnsi="Times New Roman" w:cs="Times New Roman"/>
          <w:sz w:val="24"/>
          <w:szCs w:val="24"/>
        </w:rPr>
        <w:t xml:space="preserve"> 2018. The firm currently has a manufacturing chain in place to rapidly scale up production should large orders be placed. We are also developing a demonstration prototype which will allow us to show the product to potential clients by using infrared instead of live radioactive sources. </w:t>
      </w:r>
      <w:r w:rsidR="00F56668">
        <w:rPr>
          <w:rFonts w:ascii="Times New Roman" w:hAnsi="Times New Roman" w:cs="Times New Roman"/>
          <w:sz w:val="24"/>
          <w:szCs w:val="24"/>
        </w:rPr>
        <w:t xml:space="preserve">We intend to use this as part of our marketing and sales strategy as we demonstrate our product to potential product users and purchasers. </w:t>
      </w:r>
    </w:p>
    <w:p w:rsidR="00061EFC" w:rsidRPr="00890BB0" w:rsidRDefault="00061EFC" w:rsidP="00061EFC">
      <w:pPr>
        <w:spacing w:after="0" w:line="240" w:lineRule="auto"/>
        <w:jc w:val="both"/>
        <w:rPr>
          <w:rFonts w:ascii="Times New Roman" w:hAnsi="Times New Roman" w:cs="Times New Roman"/>
          <w:sz w:val="24"/>
          <w:szCs w:val="24"/>
        </w:rPr>
      </w:pPr>
    </w:p>
    <w:p w:rsidR="00061EFC" w:rsidRDefault="00061EFC" w:rsidP="00061EFC">
      <w:pPr>
        <w:spacing w:after="0" w:line="240" w:lineRule="auto"/>
        <w:rPr>
          <w:rFonts w:ascii="Times New Roman" w:hAnsi="Times New Roman" w:cs="Times New Roman"/>
          <w:b/>
          <w:sz w:val="24"/>
          <w:szCs w:val="24"/>
        </w:rPr>
      </w:pPr>
      <w:r>
        <w:rPr>
          <w:rFonts w:ascii="Times New Roman" w:hAnsi="Times New Roman" w:cs="Times New Roman"/>
          <w:b/>
          <w:sz w:val="24"/>
          <w:szCs w:val="24"/>
        </w:rPr>
        <w:t>Financials</w:t>
      </w:r>
    </w:p>
    <w:p w:rsidR="00061EFC" w:rsidRDefault="00061EFC" w:rsidP="00061EFC">
      <w:pPr>
        <w:spacing w:after="0" w:line="240" w:lineRule="auto"/>
        <w:jc w:val="both"/>
        <w:rPr>
          <w:rFonts w:ascii="Times New Roman" w:hAnsi="Times New Roman" w:cs="Times New Roman"/>
          <w:color w:val="000000" w:themeColor="text1"/>
          <w:sz w:val="24"/>
          <w:szCs w:val="24"/>
        </w:rPr>
      </w:pPr>
      <w:r w:rsidRPr="00B24E06">
        <w:rPr>
          <w:rFonts w:ascii="Times New Roman" w:hAnsi="Times New Roman" w:cs="Times New Roman"/>
          <w:sz w:val="24"/>
          <w:szCs w:val="24"/>
        </w:rPr>
        <w:t xml:space="preserve">    We intend to offer our first product for </w:t>
      </w:r>
      <w:r w:rsidRPr="00B24E06">
        <w:rPr>
          <w:rFonts w:ascii="Times New Roman" w:hAnsi="Times New Roman" w:cs="Times New Roman"/>
          <w:color w:val="000000" w:themeColor="text1"/>
          <w:sz w:val="24"/>
          <w:szCs w:val="24"/>
        </w:rPr>
        <w:t>$1,976</w:t>
      </w:r>
      <w:r>
        <w:rPr>
          <w:rFonts w:ascii="Times New Roman" w:hAnsi="Times New Roman" w:cs="Times New Roman"/>
          <w:color w:val="000000" w:themeColor="text1"/>
          <w:sz w:val="24"/>
          <w:szCs w:val="24"/>
        </w:rPr>
        <w:t xml:space="preserve"> with the total </w:t>
      </w:r>
      <w:r w:rsidR="00F56668">
        <w:rPr>
          <w:rFonts w:ascii="Times New Roman" w:hAnsi="Times New Roman" w:cs="Times New Roman"/>
          <w:color w:val="000000" w:themeColor="text1"/>
          <w:sz w:val="24"/>
          <w:szCs w:val="24"/>
        </w:rPr>
        <w:t>production</w:t>
      </w:r>
      <w:r>
        <w:rPr>
          <w:rFonts w:ascii="Times New Roman" w:hAnsi="Times New Roman" w:cs="Times New Roman"/>
          <w:color w:val="000000" w:themeColor="text1"/>
          <w:sz w:val="24"/>
          <w:szCs w:val="24"/>
        </w:rPr>
        <w:t xml:space="preserve"> cost per unit of $875. Our financials include a very conservative estimate of </w:t>
      </w:r>
      <w:r w:rsidR="00B51884">
        <w:rPr>
          <w:rFonts w:ascii="Times New Roman" w:hAnsi="Times New Roman" w:cs="Times New Roman"/>
          <w:color w:val="000000" w:themeColor="text1"/>
          <w:sz w:val="24"/>
          <w:szCs w:val="24"/>
        </w:rPr>
        <w:t xml:space="preserve">9,775 </w:t>
      </w:r>
      <w:r w:rsidRPr="00B24E06">
        <w:rPr>
          <w:rFonts w:ascii="Times New Roman" w:hAnsi="Times New Roman" w:cs="Times New Roman"/>
          <w:color w:val="000000" w:themeColor="text1"/>
          <w:sz w:val="24"/>
          <w:szCs w:val="24"/>
        </w:rPr>
        <w:t xml:space="preserve">units </w:t>
      </w:r>
      <w:r>
        <w:rPr>
          <w:rFonts w:ascii="Times New Roman" w:hAnsi="Times New Roman" w:cs="Times New Roman"/>
          <w:color w:val="000000" w:themeColor="text1"/>
          <w:sz w:val="24"/>
          <w:szCs w:val="24"/>
        </w:rPr>
        <w:t xml:space="preserve">sold in the first five years of </w:t>
      </w:r>
      <w:r w:rsidRPr="00B24E06">
        <w:rPr>
          <w:rFonts w:ascii="Times New Roman" w:hAnsi="Times New Roman" w:cs="Times New Roman"/>
          <w:color w:val="000000" w:themeColor="text1"/>
          <w:sz w:val="24"/>
          <w:szCs w:val="24"/>
        </w:rPr>
        <w:t xml:space="preserve">operations. </w:t>
      </w:r>
      <w:r>
        <w:rPr>
          <w:rFonts w:ascii="Times New Roman" w:hAnsi="Times New Roman" w:cs="Times New Roman"/>
          <w:color w:val="000000" w:themeColor="text1"/>
          <w:sz w:val="24"/>
          <w:szCs w:val="24"/>
        </w:rPr>
        <w:t xml:space="preserve">This will generate an estimated </w:t>
      </w:r>
      <w:r w:rsidR="00B51884">
        <w:rPr>
          <w:rFonts w:ascii="Times New Roman" w:hAnsi="Times New Roman" w:cs="Times New Roman"/>
          <w:color w:val="000000" w:themeColor="text1"/>
          <w:sz w:val="24"/>
          <w:szCs w:val="24"/>
        </w:rPr>
        <w:t xml:space="preserve">$19,315,400 </w:t>
      </w:r>
      <w:r>
        <w:rPr>
          <w:rFonts w:ascii="Times New Roman" w:hAnsi="Times New Roman" w:cs="Times New Roman"/>
          <w:color w:val="000000" w:themeColor="text1"/>
          <w:sz w:val="24"/>
          <w:szCs w:val="24"/>
        </w:rPr>
        <w:t xml:space="preserve">in revenue for these first five years. Of this revenue </w:t>
      </w:r>
      <w:r w:rsidR="00B51884">
        <w:rPr>
          <w:rFonts w:ascii="Times New Roman" w:hAnsi="Times New Roman" w:cs="Times New Roman"/>
          <w:color w:val="000000" w:themeColor="text1"/>
          <w:sz w:val="24"/>
          <w:szCs w:val="24"/>
        </w:rPr>
        <w:t>approximately $8,</w:t>
      </w:r>
      <w:r w:rsidR="0007583B">
        <w:rPr>
          <w:rFonts w:ascii="Times New Roman" w:hAnsi="Times New Roman" w:cs="Times New Roman"/>
          <w:color w:val="000000" w:themeColor="text1"/>
          <w:sz w:val="24"/>
          <w:szCs w:val="24"/>
        </w:rPr>
        <w:t>553,125</w:t>
      </w:r>
      <w:r w:rsidR="00B5188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will be used to cover product manufacturing cost and </w:t>
      </w:r>
      <w:r w:rsidRPr="00B24E06">
        <w:rPr>
          <w:rFonts w:ascii="Times New Roman" w:hAnsi="Times New Roman" w:cs="Times New Roman"/>
          <w:color w:val="000000" w:themeColor="text1"/>
          <w:sz w:val="24"/>
          <w:szCs w:val="24"/>
        </w:rPr>
        <w:t>$</w:t>
      </w:r>
      <w:r w:rsidR="0007583B">
        <w:rPr>
          <w:rFonts w:ascii="Times New Roman" w:hAnsi="Times New Roman" w:cs="Times New Roman"/>
          <w:color w:val="000000" w:themeColor="text1"/>
          <w:sz w:val="24"/>
          <w:szCs w:val="24"/>
        </w:rPr>
        <w:t xml:space="preserve">7,260,390 </w:t>
      </w:r>
      <w:r>
        <w:rPr>
          <w:rFonts w:ascii="Times New Roman" w:hAnsi="Times New Roman" w:cs="Times New Roman"/>
          <w:color w:val="000000" w:themeColor="text1"/>
          <w:sz w:val="24"/>
          <w:szCs w:val="24"/>
        </w:rPr>
        <w:t xml:space="preserve">will cover operating expenses. This leaves </w:t>
      </w:r>
      <w:r w:rsidRPr="00B24E06">
        <w:rPr>
          <w:rFonts w:ascii="Times New Roman" w:hAnsi="Times New Roman" w:cs="Times New Roman"/>
          <w:color w:val="000000" w:themeColor="text1"/>
          <w:sz w:val="24"/>
          <w:szCs w:val="24"/>
        </w:rPr>
        <w:t>$</w:t>
      </w:r>
      <w:r w:rsidR="0007583B">
        <w:rPr>
          <w:rFonts w:ascii="Times New Roman" w:hAnsi="Times New Roman" w:cs="Times New Roman"/>
          <w:color w:val="000000" w:themeColor="text1"/>
          <w:sz w:val="24"/>
          <w:szCs w:val="24"/>
        </w:rPr>
        <w:t>4,001,885</w:t>
      </w:r>
      <w:r w:rsidRPr="00B24E06">
        <w:rPr>
          <w:rFonts w:ascii="Times New Roman" w:hAnsi="Times New Roman" w:cs="Times New Roman"/>
          <w:color w:val="000000" w:themeColor="text1"/>
          <w:sz w:val="24"/>
          <w:szCs w:val="24"/>
        </w:rPr>
        <w:t xml:space="preserve"> in operating income</w:t>
      </w:r>
      <w:r>
        <w:rPr>
          <w:rFonts w:ascii="Times New Roman" w:hAnsi="Times New Roman" w:cs="Times New Roman"/>
          <w:color w:val="000000" w:themeColor="text1"/>
          <w:sz w:val="24"/>
          <w:szCs w:val="24"/>
        </w:rPr>
        <w:t xml:space="preserve"> which gives us around a 21% profit margin. </w:t>
      </w:r>
      <w:r w:rsidRPr="00B24E06">
        <w:rPr>
          <w:rFonts w:ascii="Times New Roman" w:hAnsi="Times New Roman" w:cs="Times New Roman"/>
          <w:color w:val="000000" w:themeColor="text1"/>
          <w:sz w:val="24"/>
          <w:szCs w:val="24"/>
        </w:rPr>
        <w:t xml:space="preserve">Because a significantly lower unit cost is achievable in the future, handsome increases in profit margin and net income are expected </w:t>
      </w:r>
      <w:r>
        <w:rPr>
          <w:rFonts w:ascii="Times New Roman" w:hAnsi="Times New Roman" w:cs="Times New Roman"/>
          <w:color w:val="000000" w:themeColor="text1"/>
          <w:sz w:val="24"/>
          <w:szCs w:val="24"/>
        </w:rPr>
        <w:t>as the firm grows</w:t>
      </w:r>
      <w:r w:rsidRPr="00B24E06">
        <w:rPr>
          <w:rFonts w:ascii="Times New Roman" w:hAnsi="Times New Roman" w:cs="Times New Roman"/>
          <w:color w:val="000000" w:themeColor="text1"/>
          <w:sz w:val="24"/>
          <w:szCs w:val="24"/>
        </w:rPr>
        <w:t>.</w:t>
      </w:r>
    </w:p>
    <w:p w:rsidR="00061EFC" w:rsidRDefault="00061EFC" w:rsidP="00061EFC">
      <w:pPr>
        <w:spacing w:after="0" w:line="240" w:lineRule="auto"/>
        <w:jc w:val="both"/>
        <w:rPr>
          <w:rFonts w:ascii="Times New Roman" w:hAnsi="Times New Roman" w:cs="Times New Roman"/>
          <w:color w:val="000000" w:themeColor="text1"/>
          <w:sz w:val="24"/>
          <w:szCs w:val="24"/>
        </w:rPr>
      </w:pPr>
    </w:p>
    <w:p w:rsidR="00061EFC" w:rsidRDefault="00061EFC" w:rsidP="00061EFC">
      <w:pPr>
        <w:spacing w:after="0" w:line="240" w:lineRule="auto"/>
        <w:jc w:val="both"/>
        <w:rPr>
          <w:rFonts w:ascii="Times New Roman" w:hAnsi="Times New Roman" w:cs="Times New Roman"/>
          <w:sz w:val="24"/>
          <w:szCs w:val="24"/>
        </w:rPr>
      </w:pPr>
      <w:r>
        <w:rPr>
          <w:rFonts w:ascii="Times New Roman" w:hAnsi="Times New Roman" w:cs="Times New Roman"/>
          <w:color w:val="000000" w:themeColor="text1"/>
          <w:sz w:val="24"/>
          <w:szCs w:val="24"/>
        </w:rPr>
        <w:t xml:space="preserve">    Another potential source of firm growth comes from government related grants. The founders hope to utilize their </w:t>
      </w:r>
      <w:r>
        <w:rPr>
          <w:rFonts w:ascii="Times New Roman" w:hAnsi="Times New Roman" w:cs="Times New Roman"/>
          <w:sz w:val="24"/>
          <w:szCs w:val="24"/>
        </w:rPr>
        <w:t>collective research portfolio to apply for small business innovation grants. Through our intellectual property and user endorsements from prototypes we hope to position ourselves to be able to secure these grants and then move into large-scale procurements under the main federally funded program.</w:t>
      </w:r>
    </w:p>
    <w:p w:rsidR="00061EFC" w:rsidRPr="00B24E06" w:rsidRDefault="00061EFC" w:rsidP="00061EFC">
      <w:pPr>
        <w:spacing w:after="0" w:line="240" w:lineRule="auto"/>
        <w:jc w:val="both"/>
        <w:rPr>
          <w:rFonts w:ascii="Times New Roman" w:hAnsi="Times New Roman" w:cs="Times New Roman"/>
          <w:color w:val="000000" w:themeColor="text1"/>
          <w:sz w:val="24"/>
          <w:szCs w:val="24"/>
        </w:rPr>
      </w:pPr>
    </w:p>
    <w:p w:rsidR="00061EFC" w:rsidRDefault="00061EFC" w:rsidP="00061EFC">
      <w:pPr>
        <w:spacing w:after="0" w:line="240" w:lineRule="auto"/>
        <w:rPr>
          <w:rFonts w:ascii="Times New Roman" w:hAnsi="Times New Roman" w:cs="Times New Roman"/>
          <w:b/>
          <w:sz w:val="24"/>
          <w:szCs w:val="24"/>
        </w:rPr>
      </w:pPr>
      <w:r>
        <w:rPr>
          <w:rFonts w:ascii="Times New Roman" w:hAnsi="Times New Roman" w:cs="Times New Roman"/>
          <w:b/>
          <w:sz w:val="24"/>
          <w:szCs w:val="24"/>
        </w:rPr>
        <w:t>Funding</w:t>
      </w:r>
    </w:p>
    <w:p w:rsidR="00061EFC" w:rsidRPr="00B24E06" w:rsidRDefault="00061EFC" w:rsidP="00061EFC">
      <w:pPr>
        <w:spacing w:after="0" w:line="240" w:lineRule="auto"/>
        <w:jc w:val="both"/>
        <w:rPr>
          <w:rFonts w:ascii="Times New Roman" w:hAnsi="Times New Roman" w:cs="Times New Roman"/>
          <w:color w:val="000000" w:themeColor="text1"/>
          <w:sz w:val="24"/>
          <w:szCs w:val="24"/>
        </w:rPr>
      </w:pPr>
      <w:r w:rsidRPr="00B24E06">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TacAlert</w:t>
      </w:r>
      <w:r w:rsidRPr="00B24E06">
        <w:rPr>
          <w:rFonts w:ascii="Times New Roman" w:hAnsi="Times New Roman" w:cs="Times New Roman"/>
          <w:color w:val="000000" w:themeColor="text1"/>
          <w:sz w:val="24"/>
          <w:szCs w:val="24"/>
        </w:rPr>
        <w:t xml:space="preserve"> cur</w:t>
      </w:r>
      <w:r w:rsidR="0007583B">
        <w:rPr>
          <w:rFonts w:ascii="Times New Roman" w:hAnsi="Times New Roman" w:cs="Times New Roman"/>
          <w:color w:val="000000" w:themeColor="text1"/>
          <w:sz w:val="24"/>
          <w:szCs w:val="24"/>
        </w:rPr>
        <w:t>rently seeks an investment of $</w:t>
      </w:r>
      <w:r w:rsidRPr="00B24E06">
        <w:rPr>
          <w:rFonts w:ascii="Times New Roman" w:hAnsi="Times New Roman" w:cs="Times New Roman"/>
          <w:color w:val="000000" w:themeColor="text1"/>
          <w:sz w:val="24"/>
          <w:szCs w:val="24"/>
        </w:rPr>
        <w:t>5</w:t>
      </w:r>
      <w:r w:rsidR="0007583B">
        <w:rPr>
          <w:rFonts w:ascii="Times New Roman" w:hAnsi="Times New Roman" w:cs="Times New Roman"/>
          <w:color w:val="000000" w:themeColor="text1"/>
          <w:sz w:val="24"/>
          <w:szCs w:val="24"/>
        </w:rPr>
        <w:t>0</w:t>
      </w:r>
      <w:r w:rsidRPr="00B24E06">
        <w:rPr>
          <w:rFonts w:ascii="Times New Roman" w:hAnsi="Times New Roman" w:cs="Times New Roman"/>
          <w:color w:val="000000" w:themeColor="text1"/>
          <w:sz w:val="24"/>
          <w:szCs w:val="24"/>
        </w:rPr>
        <w:t xml:space="preserve">0,000 for a </w:t>
      </w:r>
      <w:r w:rsidR="0007583B">
        <w:rPr>
          <w:rFonts w:ascii="Times New Roman" w:hAnsi="Times New Roman" w:cs="Times New Roman"/>
          <w:color w:val="000000" w:themeColor="text1"/>
          <w:sz w:val="24"/>
          <w:szCs w:val="24"/>
        </w:rPr>
        <w:t>20</w:t>
      </w:r>
      <w:r w:rsidRPr="00B24E06">
        <w:rPr>
          <w:rFonts w:ascii="Times New Roman" w:hAnsi="Times New Roman" w:cs="Times New Roman"/>
          <w:color w:val="000000" w:themeColor="text1"/>
          <w:sz w:val="24"/>
          <w:szCs w:val="24"/>
        </w:rPr>
        <w:t>% share in the firm’s profits, placing the current valuation at $</w:t>
      </w:r>
      <w:r w:rsidR="0007583B">
        <w:rPr>
          <w:rFonts w:ascii="Times New Roman" w:hAnsi="Times New Roman" w:cs="Times New Roman"/>
          <w:color w:val="000000" w:themeColor="text1"/>
          <w:sz w:val="24"/>
          <w:szCs w:val="24"/>
        </w:rPr>
        <w:t>2</w:t>
      </w:r>
      <w:r w:rsidRPr="00B24E06">
        <w:rPr>
          <w:rFonts w:ascii="Times New Roman" w:hAnsi="Times New Roman" w:cs="Times New Roman"/>
          <w:color w:val="000000" w:themeColor="text1"/>
          <w:sz w:val="24"/>
          <w:szCs w:val="24"/>
        </w:rPr>
        <w:t xml:space="preserve">.5 million. As specified in our company agreement, individuals with decision-making authority must hold active positions in the company. Outside investors enjoy fractions of the profit and specify when their shares are sold back to the company. The investment solidifies the team to finalize product development and bring it to market. Specifically, </w:t>
      </w:r>
      <w:r>
        <w:rPr>
          <w:rFonts w:ascii="Times New Roman" w:hAnsi="Times New Roman" w:cs="Times New Roman"/>
          <w:color w:val="000000" w:themeColor="text1"/>
          <w:sz w:val="24"/>
          <w:szCs w:val="24"/>
        </w:rPr>
        <w:t>TacAlert</w:t>
      </w:r>
      <w:r w:rsidRPr="00B24E06">
        <w:rPr>
          <w:rFonts w:ascii="Times New Roman" w:hAnsi="Times New Roman" w:cs="Times New Roman"/>
          <w:color w:val="000000" w:themeColor="text1"/>
          <w:sz w:val="24"/>
          <w:szCs w:val="24"/>
        </w:rPr>
        <w:t xml:space="preserve"> consumes this investment within two years of operations, so that by the third year operations will be fully funded through sales revenue. </w:t>
      </w: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061EFC" w:rsidRDefault="00061EFC" w:rsidP="00ED7292">
      <w:pPr>
        <w:spacing w:after="0" w:line="240" w:lineRule="auto"/>
        <w:jc w:val="center"/>
        <w:rPr>
          <w:rFonts w:ascii="Times New Roman" w:hAnsi="Times New Roman" w:cs="Times New Roman"/>
          <w:b/>
          <w:sz w:val="28"/>
          <w:szCs w:val="24"/>
        </w:rPr>
      </w:pPr>
    </w:p>
    <w:p w:rsidR="00435C56" w:rsidRDefault="00435C56" w:rsidP="00435C56">
      <w:pPr>
        <w:spacing w:after="0" w:line="240" w:lineRule="auto"/>
        <w:jc w:val="center"/>
        <w:rPr>
          <w:rFonts w:ascii="Times New Roman" w:hAnsi="Times New Roman" w:cs="Times New Roman"/>
          <w:b/>
          <w:sz w:val="28"/>
          <w:szCs w:val="24"/>
        </w:rPr>
      </w:pPr>
      <w:r w:rsidRPr="00FB2513">
        <w:rPr>
          <w:rFonts w:ascii="Times New Roman" w:hAnsi="Times New Roman" w:cs="Times New Roman"/>
          <w:b/>
          <w:sz w:val="28"/>
          <w:szCs w:val="24"/>
        </w:rPr>
        <w:t xml:space="preserve">Chapter 1: </w:t>
      </w:r>
      <w:r>
        <w:rPr>
          <w:rFonts w:ascii="Times New Roman" w:hAnsi="Times New Roman" w:cs="Times New Roman"/>
          <w:b/>
          <w:sz w:val="28"/>
          <w:szCs w:val="24"/>
        </w:rPr>
        <w:t xml:space="preserve">The </w:t>
      </w:r>
      <w:r w:rsidRPr="00FB2513">
        <w:rPr>
          <w:rFonts w:ascii="Times New Roman" w:hAnsi="Times New Roman" w:cs="Times New Roman"/>
          <w:b/>
          <w:sz w:val="28"/>
          <w:szCs w:val="24"/>
        </w:rPr>
        <w:t>Company</w:t>
      </w:r>
    </w:p>
    <w:p w:rsidR="00435C56" w:rsidRDefault="00435C56" w:rsidP="00435C56">
      <w:pPr>
        <w:spacing w:after="0" w:line="240" w:lineRule="auto"/>
        <w:rPr>
          <w:rFonts w:ascii="Times New Roman" w:hAnsi="Times New Roman" w:cs="Times New Roman"/>
          <w:b/>
          <w:sz w:val="28"/>
          <w:szCs w:val="24"/>
        </w:rPr>
      </w:pPr>
    </w:p>
    <w:p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LLC is a technology-based company developing a product, currently named </w:t>
      </w:r>
      <w:r w:rsidR="006E12B9">
        <w:rPr>
          <w:rFonts w:ascii="Times New Roman" w:hAnsi="Times New Roman" w:cs="Times New Roman"/>
          <w:sz w:val="24"/>
          <w:szCs w:val="24"/>
        </w:rPr>
        <w:t>TacAlert</w:t>
      </w:r>
      <w:r>
        <w:rPr>
          <w:rFonts w:ascii="Times New Roman" w:hAnsi="Times New Roman" w:cs="Times New Roman"/>
          <w:sz w:val="24"/>
          <w:szCs w:val="24"/>
        </w:rPr>
        <w:t>, for Law Enforcement Officers (LEOs) and government agents to combat the threat of radiological terrorism. Our first product is a</w:t>
      </w:r>
      <w:r w:rsidRPr="0012257B">
        <w:rPr>
          <w:rFonts w:ascii="Times New Roman" w:hAnsi="Times New Roman" w:cs="Times New Roman"/>
          <w:sz w:val="24"/>
          <w:szCs w:val="24"/>
        </w:rPr>
        <w:t xml:space="preserve"> single-user, passive radiation </w:t>
      </w:r>
      <w:r>
        <w:rPr>
          <w:rFonts w:ascii="Times New Roman" w:hAnsi="Times New Roman" w:cs="Times New Roman"/>
          <w:sz w:val="24"/>
          <w:szCs w:val="24"/>
        </w:rPr>
        <w:t>detecting</w:t>
      </w:r>
      <w:r w:rsidRPr="0012257B">
        <w:rPr>
          <w:rFonts w:ascii="Times New Roman" w:hAnsi="Times New Roman" w:cs="Times New Roman"/>
          <w:sz w:val="24"/>
          <w:szCs w:val="24"/>
        </w:rPr>
        <w:t xml:space="preserve"> and locating system</w:t>
      </w:r>
      <w:r>
        <w:rPr>
          <w:rFonts w:ascii="Times New Roman" w:hAnsi="Times New Roman" w:cs="Times New Roman"/>
          <w:sz w:val="24"/>
          <w:szCs w:val="24"/>
        </w:rPr>
        <w:t xml:space="preserve"> that alerts the LEO of a potential threat. This product is built on a patented</w:t>
      </w:r>
      <w:r w:rsidR="00E86B83" w:rsidRPr="006776E2">
        <w:rPr>
          <w:rFonts w:ascii="Times New Roman" w:hAnsi="Times New Roman" w:cs="Times New Roman"/>
          <w:sz w:val="24"/>
          <w:szCs w:val="24"/>
          <w:vertAlign w:val="superscript"/>
        </w:rPr>
        <w:t>4</w:t>
      </w:r>
      <w:r>
        <w:rPr>
          <w:rFonts w:ascii="Times New Roman" w:hAnsi="Times New Roman" w:cs="Times New Roman"/>
          <w:sz w:val="24"/>
          <w:szCs w:val="24"/>
        </w:rPr>
        <w:t xml:space="preserve"> process of radiological source localization and threat assessment using a hands-free system to provide directional guidance.</w:t>
      </w:r>
    </w:p>
    <w:p w:rsidR="00435C56" w:rsidRDefault="00435C56" w:rsidP="00435C56">
      <w:pPr>
        <w:spacing w:after="0" w:line="240" w:lineRule="auto"/>
        <w:jc w:val="both"/>
        <w:rPr>
          <w:rFonts w:ascii="Times New Roman" w:hAnsi="Times New Roman" w:cs="Times New Roman"/>
          <w:sz w:val="24"/>
          <w:szCs w:val="24"/>
        </w:rPr>
      </w:pPr>
    </w:p>
    <w:p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b/>
          <w:sz w:val="28"/>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was founded to fill a pressing need</w:t>
      </w:r>
      <w:r w:rsidR="003B5D38">
        <w:rPr>
          <w:rFonts w:ascii="Times New Roman" w:hAnsi="Times New Roman" w:cs="Times New Roman"/>
          <w:sz w:val="24"/>
          <w:szCs w:val="24"/>
        </w:rPr>
        <w:t>,</w:t>
      </w:r>
      <w:r>
        <w:rPr>
          <w:rFonts w:ascii="Times New Roman" w:hAnsi="Times New Roman" w:cs="Times New Roman"/>
          <w:sz w:val="24"/>
          <w:szCs w:val="24"/>
        </w:rPr>
        <w:t xml:space="preserve"> currently </w:t>
      </w:r>
      <w:r w:rsidR="005846E2">
        <w:rPr>
          <w:rFonts w:ascii="Times New Roman" w:hAnsi="Times New Roman" w:cs="Times New Roman"/>
          <w:sz w:val="24"/>
          <w:szCs w:val="24"/>
        </w:rPr>
        <w:t>managed</w:t>
      </w:r>
      <w:r>
        <w:rPr>
          <w:rFonts w:ascii="Times New Roman" w:hAnsi="Times New Roman" w:cs="Times New Roman"/>
          <w:sz w:val="24"/>
          <w:szCs w:val="24"/>
        </w:rPr>
        <w:t xml:space="preserve"> through less sophisticated methods. The Department of Homeland Security </w:t>
      </w:r>
      <w:r w:rsidR="003B5D38">
        <w:rPr>
          <w:rFonts w:ascii="Times New Roman" w:hAnsi="Times New Roman" w:cs="Times New Roman"/>
          <w:sz w:val="24"/>
          <w:szCs w:val="24"/>
        </w:rPr>
        <w:t>state</w:t>
      </w:r>
      <w:r>
        <w:rPr>
          <w:rFonts w:ascii="Times New Roman" w:hAnsi="Times New Roman" w:cs="Times New Roman"/>
          <w:sz w:val="24"/>
          <w:szCs w:val="24"/>
        </w:rPr>
        <w:t>s “t</w:t>
      </w:r>
      <w:r w:rsidRPr="00F6164E">
        <w:rPr>
          <w:rFonts w:ascii="Times New Roman" w:hAnsi="Times New Roman" w:cs="Times New Roman"/>
          <w:sz w:val="24"/>
          <w:szCs w:val="24"/>
        </w:rPr>
        <w:t>he President of the United States has described nuclear terrorism as the most immediate and extreme threat to global security.</w:t>
      </w:r>
      <w:r>
        <w:rPr>
          <w:rFonts w:ascii="Times New Roman" w:hAnsi="Times New Roman" w:cs="Times New Roman"/>
          <w:sz w:val="24"/>
          <w:szCs w:val="24"/>
        </w:rPr>
        <w:t>” Any type of nuclear attack would have profound negative consequences in both short and long terms; beyond the physical damage and contamination, the psychological damage to affected populations and communities could be substantial and long lasting</w:t>
      </w:r>
      <w:r w:rsidR="000212E5">
        <w:rPr>
          <w:rFonts w:ascii="Times New Roman" w:hAnsi="Times New Roman" w:cs="Times New Roman"/>
          <w:sz w:val="24"/>
          <w:szCs w:val="24"/>
        </w:rPr>
        <w:t>.</w:t>
      </w:r>
      <w:r w:rsidR="000212E5">
        <w:rPr>
          <w:rStyle w:val="FootnoteReference"/>
          <w:rFonts w:ascii="Times New Roman" w:hAnsi="Times New Roman" w:cs="Times New Roman"/>
          <w:sz w:val="24"/>
          <w:szCs w:val="24"/>
        </w:rPr>
        <w:footnoteReference w:id="2"/>
      </w:r>
      <w:r>
        <w:rPr>
          <w:rFonts w:ascii="Times New Roman" w:hAnsi="Times New Roman" w:cs="Times New Roman"/>
          <w:sz w:val="24"/>
          <w:szCs w:val="24"/>
        </w:rPr>
        <w:t xml:space="preserve"> There are a number of ways that a terrorist organization could launch a </w:t>
      </w:r>
      <w:r w:rsidR="006E12B9">
        <w:rPr>
          <w:rFonts w:ascii="Times New Roman" w:hAnsi="Times New Roman" w:cs="Times New Roman"/>
          <w:sz w:val="24"/>
          <w:szCs w:val="24"/>
        </w:rPr>
        <w:t xml:space="preserve">radiological </w:t>
      </w:r>
      <w:r>
        <w:rPr>
          <w:rFonts w:ascii="Times New Roman" w:hAnsi="Times New Roman" w:cs="Times New Roman"/>
          <w:sz w:val="24"/>
          <w:szCs w:val="24"/>
        </w:rPr>
        <w:t xml:space="preserve">attack on the U.S. mainland. Nuclear weapon detonation is the most catastrophic. Use of conventional explosives to disperse radioactive materials, commonly referred to as a radiological dispersal device or dirty bomb, is considered </w:t>
      </w:r>
      <w:r w:rsidR="005846E2">
        <w:rPr>
          <w:rFonts w:ascii="Times New Roman" w:hAnsi="Times New Roman" w:cs="Times New Roman"/>
          <w:sz w:val="24"/>
          <w:szCs w:val="24"/>
        </w:rPr>
        <w:t>the</w:t>
      </w:r>
      <w:r>
        <w:rPr>
          <w:rFonts w:ascii="Times New Roman" w:hAnsi="Times New Roman" w:cs="Times New Roman"/>
          <w:sz w:val="24"/>
          <w:szCs w:val="24"/>
        </w:rPr>
        <w:t xml:space="preserve"> most likely threat. Other methods include sabotaging nuclear reactors, attacking shipments of nuclear and radiological materials, or commandeering radiation generating machines to irradiate unsuspecting members of the public. </w:t>
      </w:r>
      <w:r w:rsidR="00B50258">
        <w:rPr>
          <w:rFonts w:ascii="Times New Roman" w:hAnsi="Times New Roman" w:cs="Times New Roman"/>
          <w:sz w:val="24"/>
          <w:szCs w:val="24"/>
        </w:rPr>
        <w:t xml:space="preserve">By empowering LEOs on patrol to track the movement of nearby radioactive material </w:t>
      </w:r>
      <w:r w:rsidR="00B50258" w:rsidRPr="00DC2CD8">
        <w:rPr>
          <w:rFonts w:ascii="Times New Roman" w:hAnsi="Times New Roman" w:cs="Times New Roman"/>
          <w:i/>
          <w:sz w:val="24"/>
          <w:szCs w:val="24"/>
        </w:rPr>
        <w:t>hands free</w:t>
      </w:r>
      <w:r w:rsidR="00B50258">
        <w:rPr>
          <w:rFonts w:ascii="Times New Roman" w:hAnsi="Times New Roman" w:cs="Times New Roman"/>
          <w:sz w:val="24"/>
          <w:szCs w:val="24"/>
        </w:rPr>
        <w:t xml:space="preserve">, </w:t>
      </w:r>
      <w:r w:rsidR="006E12B9">
        <w:rPr>
          <w:rFonts w:ascii="Times New Roman" w:hAnsi="Times New Roman" w:cs="Times New Roman"/>
          <w:sz w:val="24"/>
          <w:szCs w:val="24"/>
        </w:rPr>
        <w:t>TacAlert</w:t>
      </w:r>
      <w:r w:rsidR="003F346C">
        <w:rPr>
          <w:rFonts w:ascii="Times New Roman" w:hAnsi="Times New Roman" w:cs="Times New Roman"/>
          <w:sz w:val="24"/>
          <w:szCs w:val="24"/>
        </w:rPr>
        <w:t xml:space="preserve"> substantially enhances </w:t>
      </w:r>
      <w:r w:rsidR="00DC2CD8">
        <w:rPr>
          <w:rFonts w:ascii="Times New Roman" w:hAnsi="Times New Roman" w:cs="Times New Roman"/>
          <w:sz w:val="24"/>
          <w:szCs w:val="24"/>
        </w:rPr>
        <w:t xml:space="preserve">individual </w:t>
      </w:r>
      <w:r w:rsidR="003F346C">
        <w:rPr>
          <w:rFonts w:ascii="Times New Roman" w:hAnsi="Times New Roman" w:cs="Times New Roman"/>
          <w:sz w:val="24"/>
          <w:szCs w:val="24"/>
        </w:rPr>
        <w:t>abilit</w:t>
      </w:r>
      <w:r w:rsidR="00DC2CD8">
        <w:rPr>
          <w:rFonts w:ascii="Times New Roman" w:hAnsi="Times New Roman" w:cs="Times New Roman"/>
          <w:sz w:val="24"/>
          <w:szCs w:val="24"/>
        </w:rPr>
        <w:t>ies t</w:t>
      </w:r>
      <w:r w:rsidR="003F346C">
        <w:rPr>
          <w:rFonts w:ascii="Times New Roman" w:hAnsi="Times New Roman" w:cs="Times New Roman"/>
          <w:sz w:val="24"/>
          <w:szCs w:val="24"/>
        </w:rPr>
        <w:t>o disrupt</w:t>
      </w:r>
      <w:r w:rsidR="00B50258">
        <w:rPr>
          <w:rFonts w:ascii="Times New Roman" w:hAnsi="Times New Roman" w:cs="Times New Roman"/>
          <w:sz w:val="24"/>
          <w:szCs w:val="24"/>
        </w:rPr>
        <w:t xml:space="preserve"> </w:t>
      </w:r>
      <w:r w:rsidR="003F346C">
        <w:rPr>
          <w:rFonts w:ascii="Times New Roman" w:hAnsi="Times New Roman" w:cs="Times New Roman"/>
          <w:sz w:val="24"/>
          <w:szCs w:val="24"/>
        </w:rPr>
        <w:t xml:space="preserve">the </w:t>
      </w:r>
      <w:r w:rsidR="003B5D38">
        <w:rPr>
          <w:rFonts w:ascii="Times New Roman" w:hAnsi="Times New Roman" w:cs="Times New Roman"/>
          <w:sz w:val="24"/>
          <w:szCs w:val="24"/>
        </w:rPr>
        <w:t>“</w:t>
      </w:r>
      <w:r w:rsidR="00B50258">
        <w:rPr>
          <w:rFonts w:ascii="Times New Roman" w:hAnsi="Times New Roman" w:cs="Times New Roman"/>
          <w:sz w:val="24"/>
          <w:szCs w:val="24"/>
        </w:rPr>
        <w:t>most likely threat</w:t>
      </w:r>
      <w:r w:rsidR="00DC2CD8">
        <w:rPr>
          <w:rFonts w:ascii="Times New Roman" w:hAnsi="Times New Roman" w:cs="Times New Roman"/>
          <w:sz w:val="24"/>
          <w:szCs w:val="24"/>
        </w:rPr>
        <w:t>.</w:t>
      </w:r>
      <w:r w:rsidR="003B5D38">
        <w:rPr>
          <w:rFonts w:ascii="Times New Roman" w:hAnsi="Times New Roman" w:cs="Times New Roman"/>
          <w:sz w:val="24"/>
          <w:szCs w:val="24"/>
        </w:rPr>
        <w:t>”</w:t>
      </w:r>
    </w:p>
    <w:p w:rsidR="00435C56" w:rsidRDefault="00435C56" w:rsidP="00435C56">
      <w:pPr>
        <w:spacing w:after="0" w:line="240" w:lineRule="auto"/>
        <w:jc w:val="both"/>
        <w:rPr>
          <w:rFonts w:ascii="Times New Roman" w:hAnsi="Times New Roman" w:cs="Times New Roman"/>
          <w:sz w:val="24"/>
          <w:szCs w:val="24"/>
        </w:rPr>
      </w:pPr>
    </w:p>
    <w:p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Sparked by ingenuity and fueled by personal missions to protect our homeland from radiological terrorism, </w:t>
      </w:r>
      <w:r w:rsidR="006E12B9">
        <w:rPr>
          <w:rFonts w:ascii="Times New Roman" w:hAnsi="Times New Roman" w:cs="Times New Roman"/>
          <w:sz w:val="24"/>
          <w:szCs w:val="24"/>
        </w:rPr>
        <w:t>TacAlert</w:t>
      </w:r>
      <w:r>
        <w:rPr>
          <w:rFonts w:ascii="Times New Roman" w:hAnsi="Times New Roman" w:cs="Times New Roman"/>
          <w:sz w:val="24"/>
          <w:szCs w:val="24"/>
        </w:rPr>
        <w:t xml:space="preserve"> was conceived to</w:t>
      </w:r>
      <w:r w:rsidR="00C417E4">
        <w:rPr>
          <w:rFonts w:ascii="Times New Roman" w:hAnsi="Times New Roman" w:cs="Times New Roman"/>
          <w:sz w:val="24"/>
          <w:szCs w:val="24"/>
        </w:rPr>
        <w:t xml:space="preserve"> be the cornerstone of an innovative new </w:t>
      </w:r>
      <w:r>
        <w:rPr>
          <w:rFonts w:ascii="Times New Roman" w:hAnsi="Times New Roman" w:cs="Times New Roman"/>
          <w:sz w:val="24"/>
          <w:szCs w:val="24"/>
        </w:rPr>
        <w:t xml:space="preserve">business. This product </w:t>
      </w:r>
      <w:r w:rsidR="00DC2CD8">
        <w:rPr>
          <w:rFonts w:ascii="Times New Roman" w:hAnsi="Times New Roman" w:cs="Times New Roman"/>
          <w:sz w:val="24"/>
          <w:szCs w:val="24"/>
        </w:rPr>
        <w:t xml:space="preserve">is unobtrusive to the law enforcement officer and </w:t>
      </w:r>
      <w:r>
        <w:rPr>
          <w:rFonts w:ascii="Times New Roman" w:hAnsi="Times New Roman" w:cs="Times New Roman"/>
          <w:sz w:val="24"/>
          <w:szCs w:val="24"/>
        </w:rPr>
        <w:t>allows constant</w:t>
      </w:r>
      <w:r w:rsidR="00DC2CD8">
        <w:rPr>
          <w:rFonts w:ascii="Times New Roman" w:hAnsi="Times New Roman" w:cs="Times New Roman"/>
          <w:sz w:val="24"/>
          <w:szCs w:val="24"/>
        </w:rPr>
        <w:t>,</w:t>
      </w:r>
      <w:r>
        <w:rPr>
          <w:rFonts w:ascii="Times New Roman" w:hAnsi="Times New Roman" w:cs="Times New Roman"/>
          <w:sz w:val="24"/>
          <w:szCs w:val="24"/>
        </w:rPr>
        <w:t xml:space="preserve"> passive </w:t>
      </w:r>
      <w:r w:rsidR="00DC2CD8">
        <w:rPr>
          <w:rFonts w:ascii="Times New Roman" w:hAnsi="Times New Roman" w:cs="Times New Roman"/>
          <w:sz w:val="24"/>
          <w:szCs w:val="24"/>
        </w:rPr>
        <w:t xml:space="preserve">threat </w:t>
      </w:r>
      <w:r>
        <w:rPr>
          <w:rFonts w:ascii="Times New Roman" w:hAnsi="Times New Roman" w:cs="Times New Roman"/>
          <w:sz w:val="24"/>
          <w:szCs w:val="24"/>
        </w:rPr>
        <w:t xml:space="preserve">monitoring. Being lightweight and operating inconspicuously are key selling points. Even during a radiation alarm, the officer with </w:t>
      </w:r>
      <w:r w:rsidR="006E12B9">
        <w:rPr>
          <w:rFonts w:ascii="Times New Roman" w:hAnsi="Times New Roman" w:cs="Times New Roman"/>
          <w:sz w:val="24"/>
          <w:szCs w:val="24"/>
        </w:rPr>
        <w:t>TacAlert</w:t>
      </w:r>
      <w:r>
        <w:rPr>
          <w:rFonts w:ascii="Times New Roman" w:hAnsi="Times New Roman" w:cs="Times New Roman"/>
          <w:sz w:val="24"/>
          <w:szCs w:val="24"/>
        </w:rPr>
        <w:t xml:space="preserve"> does not concede any tactical advantage </w:t>
      </w:r>
      <w:r w:rsidR="006E12B9">
        <w:rPr>
          <w:rFonts w:ascii="Times New Roman" w:hAnsi="Times New Roman" w:cs="Times New Roman"/>
          <w:sz w:val="24"/>
          <w:szCs w:val="24"/>
        </w:rPr>
        <w:t>while being guided to the source for further</w:t>
      </w:r>
      <w:r>
        <w:rPr>
          <w:rFonts w:ascii="Times New Roman" w:hAnsi="Times New Roman" w:cs="Times New Roman"/>
          <w:sz w:val="24"/>
          <w:szCs w:val="24"/>
        </w:rPr>
        <w:t xml:space="preserve"> investigat</w:t>
      </w:r>
      <w:r w:rsidR="006E12B9">
        <w:rPr>
          <w:rFonts w:ascii="Times New Roman" w:hAnsi="Times New Roman" w:cs="Times New Roman"/>
          <w:sz w:val="24"/>
          <w:szCs w:val="24"/>
        </w:rPr>
        <w:t>ion</w:t>
      </w:r>
      <w:r>
        <w:rPr>
          <w:rFonts w:ascii="Times New Roman" w:hAnsi="Times New Roman" w:cs="Times New Roman"/>
          <w:sz w:val="24"/>
          <w:szCs w:val="24"/>
        </w:rPr>
        <w:t xml:space="preserve">. </w:t>
      </w:r>
    </w:p>
    <w:p w:rsidR="00435C56" w:rsidRDefault="00435C56" w:rsidP="00435C56">
      <w:pPr>
        <w:spacing w:after="0" w:line="240" w:lineRule="auto"/>
        <w:jc w:val="both"/>
        <w:rPr>
          <w:rFonts w:ascii="Times New Roman" w:hAnsi="Times New Roman" w:cs="Times New Roman"/>
          <w:sz w:val="24"/>
          <w:szCs w:val="24"/>
        </w:rPr>
      </w:pPr>
    </w:p>
    <w:p w:rsidR="00435C56" w:rsidRDefault="00435C56" w:rsidP="00435C56">
      <w:pPr>
        <w:spacing w:after="0" w:line="240" w:lineRule="auto"/>
        <w:rPr>
          <w:rFonts w:ascii="Times New Roman" w:hAnsi="Times New Roman" w:cs="Times New Roman"/>
          <w:sz w:val="24"/>
          <w:szCs w:val="24"/>
        </w:rPr>
      </w:pPr>
      <w:r w:rsidRPr="005C54CA">
        <w:rPr>
          <w:rFonts w:ascii="Times New Roman" w:hAnsi="Times New Roman" w:cs="Times New Roman"/>
          <w:b/>
          <w:sz w:val="24"/>
          <w:szCs w:val="24"/>
          <w:u w:val="single"/>
        </w:rPr>
        <w:t>Current Company Status</w:t>
      </w:r>
      <w:r>
        <w:rPr>
          <w:rFonts w:ascii="Times New Roman" w:hAnsi="Times New Roman" w:cs="Times New Roman"/>
          <w:b/>
          <w:sz w:val="24"/>
          <w:szCs w:val="24"/>
          <w:u w:val="single"/>
        </w:rPr>
        <w:t xml:space="preserve"> (as of the </w:t>
      </w:r>
      <w:r w:rsidR="006E12B9">
        <w:rPr>
          <w:rFonts w:ascii="Times New Roman" w:hAnsi="Times New Roman" w:cs="Times New Roman"/>
          <w:b/>
          <w:sz w:val="24"/>
          <w:szCs w:val="24"/>
          <w:u w:val="single"/>
        </w:rPr>
        <w:t>1</w:t>
      </w:r>
      <w:r w:rsidR="006E12B9" w:rsidRPr="00741238">
        <w:rPr>
          <w:rFonts w:ascii="Times New Roman" w:hAnsi="Times New Roman" w:cs="Times New Roman"/>
          <w:b/>
          <w:sz w:val="24"/>
          <w:szCs w:val="24"/>
          <w:u w:val="single"/>
          <w:vertAlign w:val="superscript"/>
        </w:rPr>
        <w:t>st</w:t>
      </w:r>
      <w:r w:rsidR="006E12B9">
        <w:rPr>
          <w:rFonts w:ascii="Times New Roman" w:hAnsi="Times New Roman" w:cs="Times New Roman"/>
          <w:b/>
          <w:sz w:val="24"/>
          <w:szCs w:val="24"/>
          <w:u w:val="single"/>
        </w:rPr>
        <w:t xml:space="preserve"> </w:t>
      </w:r>
      <w:r>
        <w:rPr>
          <w:rFonts w:ascii="Times New Roman" w:hAnsi="Times New Roman" w:cs="Times New Roman"/>
          <w:b/>
          <w:sz w:val="24"/>
          <w:szCs w:val="24"/>
          <w:u w:val="single"/>
        </w:rPr>
        <w:t>Quarter in 201</w:t>
      </w:r>
      <w:r w:rsidR="006E12B9">
        <w:rPr>
          <w:rFonts w:ascii="Times New Roman" w:hAnsi="Times New Roman" w:cs="Times New Roman"/>
          <w:b/>
          <w:sz w:val="24"/>
          <w:szCs w:val="24"/>
          <w:u w:val="single"/>
        </w:rPr>
        <w:t>8</w:t>
      </w:r>
      <w:r>
        <w:rPr>
          <w:rFonts w:ascii="Times New Roman" w:hAnsi="Times New Roman" w:cs="Times New Roman"/>
          <w:b/>
          <w:sz w:val="24"/>
          <w:szCs w:val="24"/>
          <w:u w:val="single"/>
        </w:rPr>
        <w:t>)</w:t>
      </w:r>
    </w:p>
    <w:p w:rsidR="00435C56" w:rsidRDefault="00435C56" w:rsidP="00435C56">
      <w:pPr>
        <w:spacing w:after="0" w:line="240" w:lineRule="auto"/>
        <w:jc w:val="both"/>
        <w:rPr>
          <w:rFonts w:ascii="Times New Roman" w:hAnsi="Times New Roman" w:cs="Times New Roman"/>
          <w:sz w:val="24"/>
          <w:szCs w:val="24"/>
        </w:rPr>
      </w:pPr>
    </w:p>
    <w:p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LLC is a Texas-based limited liability company formed in </w:t>
      </w:r>
      <w:r w:rsidR="006E12B9">
        <w:rPr>
          <w:rFonts w:ascii="Times New Roman" w:hAnsi="Times New Roman" w:cs="Times New Roman"/>
          <w:sz w:val="24"/>
          <w:szCs w:val="24"/>
        </w:rPr>
        <w:t xml:space="preserve">February </w:t>
      </w:r>
      <w:r>
        <w:rPr>
          <w:rFonts w:ascii="Times New Roman" w:hAnsi="Times New Roman" w:cs="Times New Roman"/>
          <w:sz w:val="24"/>
          <w:szCs w:val="24"/>
        </w:rPr>
        <w:t>2017 by two founders who each hold 50% of the corporate equity. The current workforce includes skilled consultants in nuclear engineering, electrical engineering,</w:t>
      </w:r>
      <w:r w:rsidR="006E12B9">
        <w:rPr>
          <w:rFonts w:ascii="Times New Roman" w:hAnsi="Times New Roman" w:cs="Times New Roman"/>
          <w:sz w:val="24"/>
          <w:szCs w:val="24"/>
        </w:rPr>
        <w:t xml:space="preserve"> tactical deployment,</w:t>
      </w:r>
      <w:r>
        <w:rPr>
          <w:rFonts w:ascii="Times New Roman" w:hAnsi="Times New Roman" w:cs="Times New Roman"/>
          <w:sz w:val="24"/>
          <w:szCs w:val="24"/>
        </w:rPr>
        <w:t xml:space="preserve"> business administration</w:t>
      </w:r>
      <w:r w:rsidR="005846E2">
        <w:rPr>
          <w:rFonts w:ascii="Times New Roman" w:hAnsi="Times New Roman" w:cs="Times New Roman"/>
          <w:sz w:val="24"/>
          <w:szCs w:val="24"/>
        </w:rPr>
        <w:t>, and finance</w:t>
      </w:r>
      <w:r>
        <w:rPr>
          <w:rFonts w:ascii="Times New Roman" w:hAnsi="Times New Roman" w:cs="Times New Roman"/>
          <w:sz w:val="24"/>
          <w:szCs w:val="24"/>
        </w:rPr>
        <w:t>. The company has filed a U.S. patent application</w:t>
      </w:r>
      <w:r w:rsidR="00E86B83">
        <w:rPr>
          <w:rStyle w:val="FootnoteReference"/>
          <w:rFonts w:ascii="Times New Roman" w:hAnsi="Times New Roman" w:cs="Times New Roman"/>
          <w:sz w:val="24"/>
          <w:szCs w:val="24"/>
        </w:rPr>
        <w:footnoteReference w:id="3"/>
      </w:r>
      <w:r>
        <w:rPr>
          <w:rFonts w:ascii="Times New Roman" w:hAnsi="Times New Roman" w:cs="Times New Roman"/>
          <w:sz w:val="24"/>
          <w:szCs w:val="24"/>
        </w:rPr>
        <w:t xml:space="preserve"> for its invention and is finalizing a demonstration</w:t>
      </w:r>
      <w:r w:rsidR="00AD410D">
        <w:rPr>
          <w:rFonts w:ascii="Times New Roman" w:hAnsi="Times New Roman" w:cs="Times New Roman"/>
          <w:sz w:val="24"/>
          <w:szCs w:val="24"/>
        </w:rPr>
        <w:t xml:space="preserve"> device and a radiological</w:t>
      </w:r>
      <w:r>
        <w:rPr>
          <w:rFonts w:ascii="Times New Roman" w:hAnsi="Times New Roman" w:cs="Times New Roman"/>
          <w:sz w:val="24"/>
          <w:szCs w:val="24"/>
        </w:rPr>
        <w:t xml:space="preserve"> prototype. Beyond broadening their network, the founders have initiated law</w:t>
      </w:r>
      <w:r>
        <w:rPr>
          <w:rFonts w:ascii="Times New Roman" w:hAnsi="Times New Roman" w:cs="Times New Roman"/>
          <w:sz w:val="24"/>
          <w:szCs w:val="24"/>
        </w:rPr>
        <w:noBreakHyphen/>
        <w:t xml:space="preserve">enforcement customer interviews under nondisclosure agreements and are exploring small business funding opportunities such as those with the U.S. Department of Homeland Security. </w:t>
      </w:r>
    </w:p>
    <w:p w:rsidR="00435C56" w:rsidRDefault="00435C56" w:rsidP="00435C56">
      <w:pPr>
        <w:spacing w:after="0" w:line="240" w:lineRule="auto"/>
        <w:rPr>
          <w:rFonts w:ascii="Times New Roman" w:hAnsi="Times New Roman" w:cs="Times New Roman"/>
          <w:b/>
          <w:sz w:val="24"/>
          <w:szCs w:val="24"/>
          <w:u w:val="single"/>
        </w:rPr>
      </w:pPr>
    </w:p>
    <w:p w:rsidR="00435C56" w:rsidRPr="005C54CA" w:rsidRDefault="00435C56" w:rsidP="00435C56">
      <w:pPr>
        <w:spacing w:after="0" w:line="240" w:lineRule="auto"/>
        <w:rPr>
          <w:rFonts w:ascii="Times New Roman" w:hAnsi="Times New Roman" w:cs="Times New Roman"/>
          <w:b/>
          <w:sz w:val="24"/>
          <w:szCs w:val="24"/>
          <w:u w:val="single"/>
        </w:rPr>
      </w:pPr>
      <w:r w:rsidRPr="005C54CA">
        <w:rPr>
          <w:rFonts w:ascii="Times New Roman" w:hAnsi="Times New Roman" w:cs="Times New Roman"/>
          <w:b/>
          <w:sz w:val="24"/>
          <w:szCs w:val="24"/>
          <w:u w:val="single"/>
        </w:rPr>
        <w:t>Future Company Plans</w:t>
      </w:r>
    </w:p>
    <w:p w:rsidR="00435C56" w:rsidRDefault="00435C56" w:rsidP="00435C56">
      <w:pPr>
        <w:spacing w:after="0" w:line="240" w:lineRule="auto"/>
        <w:jc w:val="both"/>
        <w:rPr>
          <w:rFonts w:ascii="Times New Roman" w:hAnsi="Times New Roman" w:cs="Times New Roman"/>
          <w:sz w:val="24"/>
          <w:szCs w:val="24"/>
        </w:rPr>
      </w:pPr>
    </w:p>
    <w:p w:rsidR="00435C56" w:rsidRPr="00541681"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plans to expand over the next five years through initial investments</w:t>
      </w:r>
      <w:r w:rsidR="00DC2CD8">
        <w:rPr>
          <w:rFonts w:ascii="Times New Roman" w:hAnsi="Times New Roman" w:cs="Times New Roman"/>
          <w:sz w:val="24"/>
          <w:szCs w:val="24"/>
        </w:rPr>
        <w:t>, product development funding,</w:t>
      </w:r>
      <w:r>
        <w:rPr>
          <w:rFonts w:ascii="Times New Roman" w:hAnsi="Times New Roman" w:cs="Times New Roman"/>
          <w:sz w:val="24"/>
          <w:szCs w:val="24"/>
        </w:rPr>
        <w:t xml:space="preserve"> and revenue from product sales. </w:t>
      </w:r>
      <w:r w:rsidR="00DC2CD8">
        <w:rPr>
          <w:rFonts w:ascii="Times New Roman" w:hAnsi="Times New Roman" w:cs="Times New Roman"/>
          <w:sz w:val="24"/>
          <w:szCs w:val="24"/>
        </w:rPr>
        <w:t xml:space="preserve">Initial </w:t>
      </w:r>
      <w:r>
        <w:rPr>
          <w:rFonts w:ascii="Times New Roman" w:hAnsi="Times New Roman" w:cs="Times New Roman"/>
          <w:sz w:val="24"/>
          <w:szCs w:val="24"/>
        </w:rPr>
        <w:t xml:space="preserve">offices </w:t>
      </w:r>
      <w:r w:rsidR="00DC2CD8">
        <w:rPr>
          <w:rFonts w:ascii="Times New Roman" w:hAnsi="Times New Roman" w:cs="Times New Roman"/>
          <w:sz w:val="24"/>
          <w:szCs w:val="24"/>
        </w:rPr>
        <w:t xml:space="preserve">will open </w:t>
      </w:r>
      <w:r>
        <w:rPr>
          <w:rFonts w:ascii="Times New Roman" w:hAnsi="Times New Roman" w:cs="Times New Roman"/>
          <w:color w:val="000000" w:themeColor="text1"/>
          <w:sz w:val="24"/>
          <w:szCs w:val="24"/>
        </w:rPr>
        <w:t xml:space="preserve">in Corvallis, OR, to host a team of engineers and account executives to </w:t>
      </w:r>
      <w:r w:rsidR="00AB50C8">
        <w:rPr>
          <w:rFonts w:ascii="Times New Roman" w:hAnsi="Times New Roman" w:cs="Times New Roman"/>
          <w:color w:val="000000" w:themeColor="text1"/>
          <w:sz w:val="24"/>
          <w:szCs w:val="24"/>
        </w:rPr>
        <w:t>complete product development as well as initiate</w:t>
      </w:r>
      <w:r>
        <w:rPr>
          <w:rFonts w:ascii="Times New Roman" w:hAnsi="Times New Roman" w:cs="Times New Roman"/>
          <w:color w:val="000000" w:themeColor="text1"/>
          <w:sz w:val="24"/>
          <w:szCs w:val="24"/>
        </w:rPr>
        <w:t xml:space="preserve"> sales and contracts. After a stable revenue stream is established, we intend to offer expanded capabilities and additional products associated with the corporate mission and our core competencies.</w:t>
      </w:r>
    </w:p>
    <w:p w:rsidR="00435C56" w:rsidRDefault="00435C56" w:rsidP="00435C56">
      <w:pPr>
        <w:spacing w:after="0" w:line="240" w:lineRule="auto"/>
        <w:rPr>
          <w:rFonts w:ascii="Times New Roman" w:hAnsi="Times New Roman" w:cs="Times New Roman"/>
          <w:b/>
          <w:sz w:val="24"/>
          <w:szCs w:val="24"/>
          <w:u w:val="single"/>
        </w:rPr>
      </w:pPr>
    </w:p>
    <w:p w:rsidR="00435C56" w:rsidRPr="00E717FC" w:rsidRDefault="00435C56" w:rsidP="00435C56">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Founders</w:t>
      </w:r>
    </w:p>
    <w:p w:rsidR="00435C56" w:rsidRDefault="00435C56" w:rsidP="00435C56">
      <w:pPr>
        <w:spacing w:after="0" w:line="240" w:lineRule="auto"/>
        <w:jc w:val="both"/>
        <w:rPr>
          <w:rFonts w:ascii="Times New Roman" w:hAnsi="Times New Roman" w:cs="Times New Roman"/>
          <w:sz w:val="24"/>
          <w:szCs w:val="24"/>
        </w:rPr>
      </w:pPr>
    </w:p>
    <w:p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Alert R&amp;D, LLC is operated by two successful professionals at the pinnacle of their careers. The founders have a combined 55 years’ experience in radiological science, detection, and analysis as well as 6 years’ experience in law enforcement. Our backgrounds are directly applicable to this industry, and we are uniquely qualified to develop this product. More importantly, we are passionate about radiation detection, disappointed by the lack of innovation in commercial devices over the past 10 years, and have the resolve to do something about it.</w:t>
      </w:r>
    </w:p>
    <w:p w:rsidR="00435C56" w:rsidRDefault="00435C56" w:rsidP="00435C56">
      <w:pPr>
        <w:spacing w:after="0" w:line="240" w:lineRule="auto"/>
        <w:jc w:val="both"/>
        <w:rPr>
          <w:rFonts w:ascii="Times New Roman" w:hAnsi="Times New Roman" w:cs="Times New Roman"/>
          <w:b/>
          <w:sz w:val="24"/>
          <w:szCs w:val="24"/>
        </w:rPr>
      </w:pPr>
    </w:p>
    <w:p w:rsidR="00435C56" w:rsidRPr="002F1712" w:rsidRDefault="00435C56" w:rsidP="00435C56">
      <w:pPr>
        <w:spacing w:after="0" w:line="240" w:lineRule="auto"/>
        <w:jc w:val="both"/>
        <w:rPr>
          <w:rFonts w:ascii="Times New Roman" w:hAnsi="Times New Roman" w:cs="Times New Roman"/>
          <w:b/>
          <w:sz w:val="24"/>
          <w:szCs w:val="24"/>
        </w:rPr>
      </w:pPr>
      <w:r w:rsidRPr="002F1712">
        <w:rPr>
          <w:rFonts w:ascii="Times New Roman" w:hAnsi="Times New Roman" w:cs="Times New Roman"/>
          <w:b/>
          <w:sz w:val="24"/>
          <w:szCs w:val="24"/>
        </w:rPr>
        <w:t>Dr</w:t>
      </w:r>
      <w:r>
        <w:rPr>
          <w:rFonts w:ascii="Times New Roman" w:hAnsi="Times New Roman" w:cs="Times New Roman"/>
          <w:b/>
          <w:sz w:val="24"/>
          <w:szCs w:val="24"/>
        </w:rPr>
        <w:t>.</w:t>
      </w:r>
      <w:r w:rsidRPr="002F1712">
        <w:rPr>
          <w:rFonts w:ascii="Times New Roman" w:hAnsi="Times New Roman" w:cs="Times New Roman"/>
          <w:b/>
          <w:sz w:val="24"/>
          <w:szCs w:val="24"/>
        </w:rPr>
        <w:t xml:space="preserve"> Roland </w:t>
      </w:r>
      <w:r>
        <w:rPr>
          <w:rFonts w:ascii="Times New Roman" w:hAnsi="Times New Roman" w:cs="Times New Roman"/>
          <w:b/>
          <w:sz w:val="24"/>
          <w:szCs w:val="24"/>
        </w:rPr>
        <w:t xml:space="preserve">R. </w:t>
      </w:r>
      <w:r w:rsidRPr="002F1712">
        <w:rPr>
          <w:rFonts w:ascii="Times New Roman" w:hAnsi="Times New Roman" w:cs="Times New Roman"/>
          <w:b/>
          <w:sz w:val="24"/>
          <w:szCs w:val="24"/>
        </w:rPr>
        <w:t>Benke</w:t>
      </w:r>
      <w:r>
        <w:rPr>
          <w:rFonts w:ascii="Times New Roman" w:hAnsi="Times New Roman" w:cs="Times New Roman"/>
          <w:b/>
          <w:sz w:val="24"/>
          <w:szCs w:val="24"/>
        </w:rPr>
        <w:t xml:space="preserve"> (co-founder)</w:t>
      </w:r>
    </w:p>
    <w:p w:rsidR="00435C56" w:rsidRDefault="00435C56" w:rsidP="00435C56">
      <w:pPr>
        <w:spacing w:after="0" w:line="240" w:lineRule="auto"/>
        <w:jc w:val="both"/>
        <w:rPr>
          <w:rFonts w:ascii="Times New Roman" w:hAnsi="Times New Roman" w:cs="Times New Roman"/>
          <w:sz w:val="24"/>
          <w:szCs w:val="24"/>
        </w:rPr>
      </w:pPr>
    </w:p>
    <w:p w:rsidR="00435C56"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Dr. Roland Benke is an entrepreneur in radiation detection and analysis, independent consultant, certified health physicist, and FEMA</w:t>
      </w:r>
      <w:r>
        <w:rPr>
          <w:rFonts w:ascii="Times New Roman" w:hAnsi="Times New Roman" w:cs="Times New Roman"/>
          <w:sz w:val="24"/>
          <w:szCs w:val="24"/>
        </w:rPr>
        <w:noBreakHyphen/>
        <w:t xml:space="preserve">trained emergency responder for large-scale radiological incidents. Dr. Benke holds a PhD in Nuclear Engineering from the University of Michigan, </w:t>
      </w:r>
      <w:r w:rsidR="00F56F7C">
        <w:rPr>
          <w:rFonts w:ascii="Times New Roman" w:hAnsi="Times New Roman" w:cs="Times New Roman"/>
          <w:sz w:val="24"/>
          <w:szCs w:val="24"/>
        </w:rPr>
        <w:t xml:space="preserve">a Masters’ </w:t>
      </w:r>
      <w:r>
        <w:rPr>
          <w:rFonts w:ascii="Times New Roman" w:hAnsi="Times New Roman" w:cs="Times New Roman"/>
          <w:sz w:val="24"/>
          <w:szCs w:val="24"/>
        </w:rPr>
        <w:t xml:space="preserve">in Radiological Health Engineering, and a BS in Nuclear Engineering. Leading a team of four, he launched a technology-based startup Videnus LLC in 2015, </w:t>
      </w:r>
      <w:r w:rsidR="00F56F7C">
        <w:rPr>
          <w:rFonts w:ascii="Times New Roman" w:hAnsi="Times New Roman" w:cs="Times New Roman"/>
          <w:sz w:val="24"/>
          <w:szCs w:val="24"/>
        </w:rPr>
        <w:t>conducted</w:t>
      </w:r>
      <w:r>
        <w:rPr>
          <w:rFonts w:ascii="Times New Roman" w:hAnsi="Times New Roman" w:cs="Times New Roman"/>
          <w:sz w:val="24"/>
          <w:szCs w:val="24"/>
        </w:rPr>
        <w:t xml:space="preserve"> research and development at the University of Texas, </w:t>
      </w:r>
      <w:r w:rsidR="0094480B">
        <w:rPr>
          <w:rFonts w:ascii="Times New Roman" w:hAnsi="Times New Roman" w:cs="Times New Roman"/>
          <w:sz w:val="24"/>
          <w:szCs w:val="24"/>
        </w:rPr>
        <w:t xml:space="preserve">and </w:t>
      </w:r>
      <w:r>
        <w:rPr>
          <w:rFonts w:ascii="Times New Roman" w:hAnsi="Times New Roman" w:cs="Times New Roman"/>
          <w:sz w:val="24"/>
          <w:szCs w:val="24"/>
        </w:rPr>
        <w:t>created analytical software to characterize threats of concealed radioactive material</w:t>
      </w:r>
      <w:r w:rsidR="00F56F7C">
        <w:rPr>
          <w:rFonts w:ascii="Times New Roman" w:hAnsi="Times New Roman" w:cs="Times New Roman"/>
          <w:sz w:val="24"/>
          <w:szCs w:val="24"/>
        </w:rPr>
        <w:t>s</w:t>
      </w:r>
      <w:r>
        <w:rPr>
          <w:rFonts w:ascii="Times New Roman" w:hAnsi="Times New Roman" w:cs="Times New Roman"/>
          <w:sz w:val="24"/>
          <w:szCs w:val="24"/>
        </w:rPr>
        <w:t xml:space="preserve"> from portable radiation detector measurements. After debuting the first product within 2 years of formation, he has shifted into promoting technological advancements for homeland security and emergency response. Dr. Benke’s novel </w:t>
      </w:r>
      <w:r w:rsidR="008C43B5">
        <w:rPr>
          <w:rFonts w:ascii="Times New Roman" w:hAnsi="Times New Roman" w:cs="Times New Roman"/>
          <w:sz w:val="24"/>
          <w:szCs w:val="24"/>
        </w:rPr>
        <w:t xml:space="preserve">detection </w:t>
      </w:r>
      <w:r>
        <w:rPr>
          <w:rFonts w:ascii="Times New Roman" w:hAnsi="Times New Roman" w:cs="Times New Roman"/>
          <w:sz w:val="24"/>
          <w:szCs w:val="24"/>
        </w:rPr>
        <w:t xml:space="preserve">techniques have generated images of radiation sources in three dimensions, and his promotional efforts resulted in project </w:t>
      </w:r>
      <w:r w:rsidR="008C43B5">
        <w:rPr>
          <w:rFonts w:ascii="Times New Roman" w:hAnsi="Times New Roman" w:cs="Times New Roman"/>
          <w:sz w:val="24"/>
          <w:szCs w:val="24"/>
        </w:rPr>
        <w:t xml:space="preserve">work </w:t>
      </w:r>
      <w:r>
        <w:rPr>
          <w:rFonts w:ascii="Times New Roman" w:hAnsi="Times New Roman" w:cs="Times New Roman"/>
          <w:sz w:val="24"/>
          <w:szCs w:val="24"/>
        </w:rPr>
        <w:t>with the Japan Atomic Energy Agency to map “hot spots”</w:t>
      </w:r>
      <w:r w:rsidR="00F56F7C">
        <w:rPr>
          <w:rFonts w:ascii="Times New Roman" w:hAnsi="Times New Roman" w:cs="Times New Roman"/>
          <w:sz w:val="24"/>
          <w:szCs w:val="24"/>
        </w:rPr>
        <w:t xml:space="preserve"> from unmanned aerial measurements</w:t>
      </w:r>
      <w:r>
        <w:rPr>
          <w:rFonts w:ascii="Times New Roman" w:hAnsi="Times New Roman" w:cs="Times New Roman"/>
          <w:sz w:val="24"/>
          <w:szCs w:val="24"/>
        </w:rPr>
        <w:t xml:space="preserve"> of radioactive contamination on the ground surface surrounding the damaged </w:t>
      </w:r>
      <w:r w:rsidRPr="00222B29">
        <w:rPr>
          <w:rFonts w:ascii="Times New Roman" w:hAnsi="Times New Roman" w:cs="Times New Roman"/>
          <w:sz w:val="24"/>
          <w:szCs w:val="24"/>
        </w:rPr>
        <w:t>Fukushima-Daiichi</w:t>
      </w:r>
      <w:r>
        <w:rPr>
          <w:rFonts w:ascii="Times New Roman" w:hAnsi="Times New Roman" w:cs="Times New Roman"/>
          <w:sz w:val="24"/>
          <w:szCs w:val="24"/>
        </w:rPr>
        <w:t xml:space="preserve"> reactors. He is the lead inventor on four awarded patents and has more than 20 years of experience related to nuclear engineering, radiological health and risk analysis.</w:t>
      </w:r>
    </w:p>
    <w:p w:rsidR="00435C56" w:rsidRDefault="00435C56" w:rsidP="00435C56">
      <w:pPr>
        <w:spacing w:after="0" w:line="240" w:lineRule="auto"/>
        <w:rPr>
          <w:rFonts w:ascii="Times New Roman" w:hAnsi="Times New Roman" w:cs="Times New Roman"/>
          <w:b/>
          <w:sz w:val="24"/>
          <w:szCs w:val="24"/>
        </w:rPr>
      </w:pPr>
    </w:p>
    <w:p w:rsidR="00435C56" w:rsidRDefault="00435C56" w:rsidP="00435C56">
      <w:pPr>
        <w:spacing w:after="0" w:line="240" w:lineRule="auto"/>
        <w:rPr>
          <w:rFonts w:ascii="Times New Roman" w:hAnsi="Times New Roman" w:cs="Times New Roman"/>
          <w:b/>
          <w:sz w:val="24"/>
          <w:szCs w:val="24"/>
        </w:rPr>
      </w:pPr>
      <w:r w:rsidRPr="00DD7C85">
        <w:rPr>
          <w:rFonts w:ascii="Times New Roman" w:hAnsi="Times New Roman" w:cs="Times New Roman"/>
          <w:b/>
          <w:sz w:val="24"/>
          <w:szCs w:val="24"/>
        </w:rPr>
        <w:t>Dr</w:t>
      </w:r>
      <w:r>
        <w:rPr>
          <w:rFonts w:ascii="Times New Roman" w:hAnsi="Times New Roman" w:cs="Times New Roman"/>
          <w:b/>
          <w:sz w:val="24"/>
          <w:szCs w:val="24"/>
        </w:rPr>
        <w:t>.</w:t>
      </w:r>
      <w:r w:rsidRPr="00DD7C85">
        <w:rPr>
          <w:rFonts w:ascii="Times New Roman" w:hAnsi="Times New Roman" w:cs="Times New Roman"/>
          <w:b/>
          <w:sz w:val="24"/>
          <w:szCs w:val="24"/>
        </w:rPr>
        <w:t xml:space="preserve"> </w:t>
      </w:r>
      <w:r>
        <w:rPr>
          <w:rFonts w:ascii="Times New Roman" w:hAnsi="Times New Roman" w:cs="Times New Roman"/>
          <w:b/>
          <w:sz w:val="24"/>
          <w:szCs w:val="24"/>
        </w:rPr>
        <w:t xml:space="preserve">David M. </w:t>
      </w:r>
      <w:r w:rsidRPr="00DD7C85">
        <w:rPr>
          <w:rFonts w:ascii="Times New Roman" w:hAnsi="Times New Roman" w:cs="Times New Roman"/>
          <w:b/>
          <w:sz w:val="24"/>
          <w:szCs w:val="24"/>
        </w:rPr>
        <w:t>Hamby</w:t>
      </w:r>
      <w:r>
        <w:rPr>
          <w:rFonts w:ascii="Times New Roman" w:hAnsi="Times New Roman" w:cs="Times New Roman"/>
          <w:b/>
          <w:sz w:val="24"/>
          <w:szCs w:val="24"/>
        </w:rPr>
        <w:t xml:space="preserve"> (co-founder)</w:t>
      </w:r>
    </w:p>
    <w:p w:rsidR="00435C56" w:rsidRDefault="00435C56" w:rsidP="00435C56">
      <w:pPr>
        <w:spacing w:after="0" w:line="240" w:lineRule="auto"/>
        <w:jc w:val="both"/>
        <w:rPr>
          <w:rFonts w:ascii="Times New Roman" w:hAnsi="Times New Roman" w:cs="Times New Roman"/>
          <w:sz w:val="24"/>
          <w:szCs w:val="24"/>
        </w:rPr>
      </w:pPr>
    </w:p>
    <w:p w:rsidR="00435C56" w:rsidRPr="005639F0" w:rsidRDefault="00435C56" w:rsidP="00435C5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Dr. Hamby is a</w:t>
      </w:r>
      <w:r w:rsidR="0094480B">
        <w:rPr>
          <w:rFonts w:ascii="Times New Roman" w:hAnsi="Times New Roman" w:cs="Times New Roman"/>
          <w:sz w:val="24"/>
          <w:szCs w:val="24"/>
        </w:rPr>
        <w:t>n</w:t>
      </w:r>
      <w:r>
        <w:rPr>
          <w:rFonts w:ascii="Times New Roman" w:hAnsi="Times New Roman" w:cs="Times New Roman"/>
          <w:sz w:val="24"/>
          <w:szCs w:val="24"/>
        </w:rPr>
        <w:t xml:space="preserve"> </w:t>
      </w:r>
      <w:r w:rsidR="0094480B">
        <w:rPr>
          <w:rFonts w:ascii="Times New Roman" w:hAnsi="Times New Roman" w:cs="Times New Roman"/>
          <w:sz w:val="24"/>
          <w:szCs w:val="24"/>
        </w:rPr>
        <w:t>inter</w:t>
      </w:r>
      <w:r>
        <w:rPr>
          <w:rFonts w:ascii="Times New Roman" w:hAnsi="Times New Roman" w:cs="Times New Roman"/>
          <w:sz w:val="24"/>
          <w:szCs w:val="24"/>
        </w:rPr>
        <w:t xml:space="preserve">nationally recognized professor with more than $8 million dollars in awarded research grants from agencies such as the </w:t>
      </w:r>
      <w:r w:rsidRPr="008012E6">
        <w:rPr>
          <w:rFonts w:ascii="Times New Roman" w:hAnsi="Times New Roman" w:cs="Times New Roman"/>
          <w:sz w:val="24"/>
          <w:szCs w:val="24"/>
        </w:rPr>
        <w:t>National Nuclear Security Administration</w:t>
      </w:r>
      <w:r>
        <w:rPr>
          <w:rFonts w:ascii="Times New Roman" w:hAnsi="Times New Roman" w:cs="Times New Roman"/>
          <w:sz w:val="24"/>
          <w:szCs w:val="24"/>
        </w:rPr>
        <w:t xml:space="preserve">, the U.S. Department of Defense, the </w:t>
      </w:r>
      <w:r w:rsidRPr="008012E6">
        <w:rPr>
          <w:rFonts w:ascii="Times New Roman" w:hAnsi="Times New Roman" w:cs="Times New Roman"/>
          <w:sz w:val="24"/>
          <w:szCs w:val="24"/>
        </w:rPr>
        <w:t>U.S</w:t>
      </w:r>
      <w:r>
        <w:rPr>
          <w:rFonts w:ascii="Times New Roman" w:hAnsi="Times New Roman" w:cs="Times New Roman"/>
          <w:sz w:val="24"/>
          <w:szCs w:val="24"/>
        </w:rPr>
        <w:t xml:space="preserve">. Nuclear Regulatory Commission, the </w:t>
      </w:r>
      <w:r w:rsidRPr="008012E6">
        <w:rPr>
          <w:rFonts w:ascii="Times New Roman" w:hAnsi="Times New Roman" w:cs="Times New Roman"/>
          <w:sz w:val="24"/>
          <w:szCs w:val="24"/>
        </w:rPr>
        <w:t>National Nuclear Security Administration</w:t>
      </w:r>
      <w:r>
        <w:rPr>
          <w:rFonts w:ascii="Times New Roman" w:hAnsi="Times New Roman" w:cs="Times New Roman"/>
          <w:sz w:val="24"/>
          <w:szCs w:val="24"/>
        </w:rPr>
        <w:t xml:space="preserve"> and </w:t>
      </w:r>
      <w:r w:rsidRPr="008012E6">
        <w:rPr>
          <w:rFonts w:ascii="Times New Roman" w:hAnsi="Times New Roman" w:cs="Times New Roman"/>
          <w:sz w:val="24"/>
          <w:szCs w:val="24"/>
        </w:rPr>
        <w:t>NATO</w:t>
      </w:r>
      <w:r>
        <w:rPr>
          <w:rFonts w:ascii="Times New Roman" w:hAnsi="Times New Roman" w:cs="Times New Roman"/>
          <w:sz w:val="24"/>
          <w:szCs w:val="24"/>
        </w:rPr>
        <w:t>. Currently a Professor at Oregon State University in the School of Nuclear Science and Engineering, Dr. Hamby holds PhD and MS degrees in Health Physics from the University of North Carolina and a BS degree in Physics. He has served as a city councilman and reviewer on dozens of scientific publications</w:t>
      </w:r>
      <w:r w:rsidR="00483C60">
        <w:rPr>
          <w:rFonts w:ascii="Times New Roman" w:hAnsi="Times New Roman" w:cs="Times New Roman"/>
          <w:sz w:val="24"/>
          <w:szCs w:val="24"/>
        </w:rPr>
        <w:t xml:space="preserve"> includ</w:t>
      </w:r>
      <w:r w:rsidR="00F56F7C">
        <w:rPr>
          <w:rFonts w:ascii="Times New Roman" w:hAnsi="Times New Roman" w:cs="Times New Roman"/>
          <w:sz w:val="24"/>
          <w:szCs w:val="24"/>
        </w:rPr>
        <w:t>ing</w:t>
      </w:r>
      <w:r>
        <w:rPr>
          <w:rFonts w:ascii="Times New Roman" w:hAnsi="Times New Roman" w:cs="Times New Roman"/>
          <w:sz w:val="24"/>
          <w:szCs w:val="24"/>
        </w:rPr>
        <w:t xml:space="preserve"> </w:t>
      </w:r>
      <w:r w:rsidRPr="00560DE1">
        <w:rPr>
          <w:rFonts w:ascii="Times New Roman" w:hAnsi="Times New Roman" w:cs="Times New Roman"/>
          <w:sz w:val="24"/>
          <w:szCs w:val="24"/>
        </w:rPr>
        <w:t>Nuclear I</w:t>
      </w:r>
      <w:r>
        <w:rPr>
          <w:rFonts w:ascii="Times New Roman" w:hAnsi="Times New Roman" w:cs="Times New Roman"/>
          <w:sz w:val="24"/>
          <w:szCs w:val="24"/>
        </w:rPr>
        <w:t xml:space="preserve">nstruments </w:t>
      </w:r>
      <w:r>
        <w:rPr>
          <w:rFonts w:ascii="Times New Roman" w:hAnsi="Times New Roman" w:cs="Times New Roman"/>
          <w:sz w:val="24"/>
          <w:szCs w:val="24"/>
        </w:rPr>
        <w:lastRenderedPageBreak/>
        <w:t>and Methods,</w:t>
      </w:r>
      <w:r w:rsidRPr="00560DE1">
        <w:rPr>
          <w:rFonts w:ascii="Times New Roman" w:hAnsi="Times New Roman" w:cs="Times New Roman"/>
          <w:sz w:val="24"/>
          <w:szCs w:val="24"/>
        </w:rPr>
        <w:t xml:space="preserve"> J</w:t>
      </w:r>
      <w:r>
        <w:rPr>
          <w:rFonts w:ascii="Times New Roman" w:hAnsi="Times New Roman" w:cs="Times New Roman"/>
          <w:sz w:val="24"/>
          <w:szCs w:val="24"/>
        </w:rPr>
        <w:t>ournal</w:t>
      </w:r>
      <w:r w:rsidRPr="00560DE1">
        <w:rPr>
          <w:rFonts w:ascii="Times New Roman" w:hAnsi="Times New Roman" w:cs="Times New Roman"/>
          <w:sz w:val="24"/>
          <w:szCs w:val="24"/>
        </w:rPr>
        <w:t xml:space="preserve"> of Statistic</w:t>
      </w:r>
      <w:r>
        <w:rPr>
          <w:rFonts w:ascii="Times New Roman" w:hAnsi="Times New Roman" w:cs="Times New Roman"/>
          <w:sz w:val="24"/>
          <w:szCs w:val="24"/>
        </w:rPr>
        <w:t xml:space="preserve">al Computation and Simulation, </w:t>
      </w:r>
      <w:r w:rsidRPr="00560DE1">
        <w:rPr>
          <w:rFonts w:ascii="Times New Roman" w:hAnsi="Times New Roman" w:cs="Times New Roman"/>
          <w:sz w:val="24"/>
          <w:szCs w:val="24"/>
        </w:rPr>
        <w:t>Nuclear Science and Engineering</w:t>
      </w:r>
      <w:r>
        <w:rPr>
          <w:rFonts w:ascii="Times New Roman" w:hAnsi="Times New Roman" w:cs="Times New Roman"/>
          <w:sz w:val="24"/>
          <w:szCs w:val="24"/>
        </w:rPr>
        <w:t xml:space="preserve">, and </w:t>
      </w:r>
      <w:r w:rsidRPr="00560DE1">
        <w:rPr>
          <w:rFonts w:ascii="Times New Roman" w:hAnsi="Times New Roman" w:cs="Times New Roman"/>
          <w:sz w:val="24"/>
          <w:szCs w:val="24"/>
        </w:rPr>
        <w:t>IEEE</w:t>
      </w:r>
      <w:r>
        <w:rPr>
          <w:rFonts w:ascii="Times New Roman" w:hAnsi="Times New Roman" w:cs="Times New Roman"/>
          <w:sz w:val="24"/>
          <w:szCs w:val="24"/>
        </w:rPr>
        <w:t xml:space="preserve"> Transactions on Nuclear Science. He holds two awarded patents for s</w:t>
      </w:r>
      <w:r w:rsidRPr="00DD7C85">
        <w:rPr>
          <w:rFonts w:ascii="Times New Roman" w:hAnsi="Times New Roman" w:cs="Times New Roman"/>
          <w:sz w:val="24"/>
          <w:szCs w:val="24"/>
        </w:rPr>
        <w:t xml:space="preserve">imultaneous </w:t>
      </w:r>
      <w:r>
        <w:rPr>
          <w:rFonts w:ascii="Times New Roman" w:hAnsi="Times New Roman" w:cs="Times New Roman"/>
          <w:sz w:val="24"/>
          <w:szCs w:val="24"/>
        </w:rPr>
        <w:t>b</w:t>
      </w:r>
      <w:r w:rsidRPr="00DD7C85">
        <w:rPr>
          <w:rFonts w:ascii="Times New Roman" w:hAnsi="Times New Roman" w:cs="Times New Roman"/>
          <w:sz w:val="24"/>
          <w:szCs w:val="24"/>
        </w:rPr>
        <w:t xml:space="preserve">eta and </w:t>
      </w:r>
      <w:r>
        <w:rPr>
          <w:rFonts w:ascii="Times New Roman" w:hAnsi="Times New Roman" w:cs="Times New Roman"/>
          <w:sz w:val="24"/>
          <w:szCs w:val="24"/>
        </w:rPr>
        <w:t>g</w:t>
      </w:r>
      <w:r w:rsidRPr="00DD7C85">
        <w:rPr>
          <w:rFonts w:ascii="Times New Roman" w:hAnsi="Times New Roman" w:cs="Times New Roman"/>
          <w:sz w:val="24"/>
          <w:szCs w:val="24"/>
        </w:rPr>
        <w:t xml:space="preserve">amma </w:t>
      </w:r>
      <w:r>
        <w:rPr>
          <w:rFonts w:ascii="Times New Roman" w:hAnsi="Times New Roman" w:cs="Times New Roman"/>
          <w:sz w:val="24"/>
          <w:szCs w:val="24"/>
        </w:rPr>
        <w:t>s</w:t>
      </w:r>
      <w:r w:rsidRPr="00DD7C85">
        <w:rPr>
          <w:rFonts w:ascii="Times New Roman" w:hAnsi="Times New Roman" w:cs="Times New Roman"/>
          <w:sz w:val="24"/>
          <w:szCs w:val="24"/>
        </w:rPr>
        <w:t>pectroscopy</w:t>
      </w:r>
      <w:r>
        <w:rPr>
          <w:rFonts w:ascii="Times New Roman" w:hAnsi="Times New Roman" w:cs="Times New Roman"/>
          <w:sz w:val="24"/>
          <w:szCs w:val="24"/>
        </w:rPr>
        <w:t xml:space="preserve"> and a s</w:t>
      </w:r>
      <w:r w:rsidRPr="00DD7C85">
        <w:rPr>
          <w:rFonts w:ascii="Times New Roman" w:hAnsi="Times New Roman" w:cs="Times New Roman"/>
          <w:sz w:val="24"/>
          <w:szCs w:val="24"/>
        </w:rPr>
        <w:t xml:space="preserve">kin </w:t>
      </w:r>
      <w:r>
        <w:rPr>
          <w:rFonts w:ascii="Times New Roman" w:hAnsi="Times New Roman" w:cs="Times New Roman"/>
          <w:sz w:val="24"/>
          <w:szCs w:val="24"/>
        </w:rPr>
        <w:t>c</w:t>
      </w:r>
      <w:r w:rsidRPr="00DD7C85">
        <w:rPr>
          <w:rFonts w:ascii="Times New Roman" w:hAnsi="Times New Roman" w:cs="Times New Roman"/>
          <w:sz w:val="24"/>
          <w:szCs w:val="24"/>
        </w:rPr>
        <w:t xml:space="preserve">ontamination </w:t>
      </w:r>
      <w:r>
        <w:rPr>
          <w:rFonts w:ascii="Times New Roman" w:hAnsi="Times New Roman" w:cs="Times New Roman"/>
          <w:sz w:val="24"/>
          <w:szCs w:val="24"/>
        </w:rPr>
        <w:t>d</w:t>
      </w:r>
      <w:r w:rsidRPr="00DD7C85">
        <w:rPr>
          <w:rFonts w:ascii="Times New Roman" w:hAnsi="Times New Roman" w:cs="Times New Roman"/>
          <w:sz w:val="24"/>
          <w:szCs w:val="24"/>
        </w:rPr>
        <w:t>osimeter</w:t>
      </w:r>
      <w:r>
        <w:rPr>
          <w:rFonts w:ascii="Times New Roman" w:hAnsi="Times New Roman" w:cs="Times New Roman"/>
          <w:sz w:val="24"/>
          <w:szCs w:val="24"/>
        </w:rPr>
        <w:t xml:space="preserve">. He also </w:t>
      </w:r>
      <w:r w:rsidR="00483C60">
        <w:rPr>
          <w:rFonts w:ascii="Times New Roman" w:hAnsi="Times New Roman" w:cs="Times New Roman"/>
          <w:sz w:val="24"/>
          <w:szCs w:val="24"/>
        </w:rPr>
        <w:t>has</w:t>
      </w:r>
      <w:r>
        <w:rPr>
          <w:rFonts w:ascii="Times New Roman" w:hAnsi="Times New Roman" w:cs="Times New Roman"/>
          <w:sz w:val="24"/>
          <w:szCs w:val="24"/>
        </w:rPr>
        <w:t xml:space="preserve"> </w:t>
      </w:r>
      <w:r w:rsidR="00483C60">
        <w:rPr>
          <w:rFonts w:ascii="Times New Roman" w:hAnsi="Times New Roman" w:cs="Times New Roman"/>
          <w:sz w:val="24"/>
          <w:szCs w:val="24"/>
        </w:rPr>
        <w:t>6 years of</w:t>
      </w:r>
      <w:r>
        <w:rPr>
          <w:rFonts w:ascii="Times New Roman" w:hAnsi="Times New Roman" w:cs="Times New Roman"/>
          <w:sz w:val="24"/>
          <w:szCs w:val="24"/>
        </w:rPr>
        <w:t xml:space="preserve"> experience on patrol as a sheriff</w:t>
      </w:r>
      <w:r w:rsidR="0094480B">
        <w:rPr>
          <w:rFonts w:ascii="Times New Roman" w:hAnsi="Times New Roman" w:cs="Times New Roman"/>
          <w:sz w:val="24"/>
          <w:szCs w:val="24"/>
        </w:rPr>
        <w:t>’s</w:t>
      </w:r>
      <w:r>
        <w:rPr>
          <w:rFonts w:ascii="Times New Roman" w:hAnsi="Times New Roman" w:cs="Times New Roman"/>
          <w:sz w:val="24"/>
          <w:szCs w:val="24"/>
        </w:rPr>
        <w:t xml:space="preserve"> deputy</w:t>
      </w:r>
      <w:r w:rsidR="00F56F7C">
        <w:rPr>
          <w:rFonts w:ascii="Times New Roman" w:hAnsi="Times New Roman" w:cs="Times New Roman"/>
          <w:sz w:val="24"/>
          <w:szCs w:val="24"/>
        </w:rPr>
        <w:t xml:space="preserve"> in Benton County, Oregon</w:t>
      </w:r>
    </w:p>
    <w:p w:rsidR="00435C56" w:rsidRDefault="00435C56" w:rsidP="00435C56">
      <w:pPr>
        <w:spacing w:after="0" w:line="240" w:lineRule="auto"/>
        <w:rPr>
          <w:rFonts w:ascii="Times New Roman" w:hAnsi="Times New Roman" w:cs="Times New Roman"/>
          <w:b/>
          <w:sz w:val="24"/>
          <w:szCs w:val="24"/>
          <w:u w:val="single"/>
        </w:rPr>
      </w:pPr>
    </w:p>
    <w:p w:rsidR="00435C56" w:rsidRPr="00806B95" w:rsidRDefault="00435C56" w:rsidP="00435C56">
      <w:pPr>
        <w:spacing w:after="0" w:line="240" w:lineRule="auto"/>
        <w:rPr>
          <w:rFonts w:ascii="Times New Roman" w:hAnsi="Times New Roman" w:cs="Times New Roman"/>
          <w:b/>
          <w:sz w:val="24"/>
          <w:szCs w:val="24"/>
          <w:u w:val="single"/>
        </w:rPr>
      </w:pPr>
      <w:r w:rsidRPr="00806B95">
        <w:rPr>
          <w:rFonts w:ascii="Times New Roman" w:hAnsi="Times New Roman" w:cs="Times New Roman"/>
          <w:b/>
          <w:sz w:val="24"/>
          <w:szCs w:val="24"/>
          <w:u w:val="single"/>
        </w:rPr>
        <w:t>Leadership</w:t>
      </w:r>
    </w:p>
    <w:p w:rsidR="00435C56" w:rsidRDefault="00435C56" w:rsidP="00435C56">
      <w:pPr>
        <w:spacing w:after="0" w:line="240" w:lineRule="auto"/>
        <w:jc w:val="both"/>
        <w:rPr>
          <w:rFonts w:ascii="Times New Roman" w:hAnsi="Times New Roman" w:cs="Times New Roman"/>
          <w:sz w:val="24"/>
          <w:szCs w:val="24"/>
        </w:rPr>
      </w:pPr>
    </w:p>
    <w:p w:rsidR="004D53A3" w:rsidRDefault="00435C56" w:rsidP="00435C56">
      <w:pPr>
        <w:rPr>
          <w:rFonts w:ascii="Times New Roman" w:hAnsi="Times New Roman" w:cs="Times New Roman"/>
          <w:sz w:val="24"/>
          <w:szCs w:val="24"/>
        </w:rPr>
      </w:pPr>
      <w:r>
        <w:rPr>
          <w:rFonts w:ascii="Times New Roman" w:hAnsi="Times New Roman" w:cs="Times New Roman"/>
          <w:sz w:val="24"/>
          <w:szCs w:val="24"/>
        </w:rPr>
        <w:t xml:space="preserve">    </w:t>
      </w:r>
      <w:r w:rsidR="001C5297">
        <w:rPr>
          <w:rFonts w:ascii="Times New Roman" w:hAnsi="Times New Roman" w:cs="Times New Roman"/>
          <w:sz w:val="24"/>
          <w:szCs w:val="24"/>
        </w:rPr>
        <w:t>Prior to the impending market release of</w:t>
      </w:r>
      <w:r w:rsidR="008C43B5">
        <w:rPr>
          <w:rFonts w:ascii="Times New Roman" w:hAnsi="Times New Roman" w:cs="Times New Roman"/>
          <w:sz w:val="24"/>
          <w:szCs w:val="24"/>
        </w:rPr>
        <w:t xml:space="preserve"> </w:t>
      </w:r>
      <w:r w:rsidR="001C5297">
        <w:rPr>
          <w:rFonts w:ascii="Times New Roman" w:hAnsi="Times New Roman" w:cs="Times New Roman"/>
          <w:sz w:val="24"/>
          <w:szCs w:val="24"/>
        </w:rPr>
        <w:t xml:space="preserve">the </w:t>
      </w:r>
      <w:r w:rsidR="006E12B9">
        <w:rPr>
          <w:rFonts w:ascii="Times New Roman" w:hAnsi="Times New Roman" w:cs="Times New Roman"/>
          <w:sz w:val="24"/>
          <w:szCs w:val="24"/>
        </w:rPr>
        <w:t>TacAlert</w:t>
      </w:r>
      <w:r w:rsidR="0094480B">
        <w:rPr>
          <w:rFonts w:ascii="Times New Roman" w:hAnsi="Times New Roman" w:cs="Times New Roman"/>
          <w:sz w:val="24"/>
          <w:szCs w:val="24"/>
        </w:rPr>
        <w:t xml:space="preserve"> </w:t>
      </w:r>
      <w:r w:rsidR="001C5297">
        <w:rPr>
          <w:rFonts w:ascii="Times New Roman" w:hAnsi="Times New Roman" w:cs="Times New Roman"/>
          <w:sz w:val="24"/>
          <w:szCs w:val="24"/>
        </w:rPr>
        <w:t>product</w:t>
      </w:r>
      <w:r w:rsidR="0094480B">
        <w:rPr>
          <w:rFonts w:ascii="Times New Roman" w:hAnsi="Times New Roman" w:cs="Times New Roman"/>
          <w:sz w:val="24"/>
          <w:szCs w:val="24"/>
        </w:rPr>
        <w:t xml:space="preserve">, </w:t>
      </w:r>
      <w:r w:rsidR="001C5297">
        <w:rPr>
          <w:rFonts w:ascii="Times New Roman" w:hAnsi="Times New Roman" w:cs="Times New Roman"/>
          <w:sz w:val="24"/>
          <w:szCs w:val="24"/>
        </w:rPr>
        <w:t xml:space="preserve">the corporate structure of Alert R&amp;D will mature and evolve to better attract additional leaders committed to </w:t>
      </w:r>
      <w:r w:rsidR="00DE1846">
        <w:rPr>
          <w:rFonts w:ascii="Times New Roman" w:hAnsi="Times New Roman" w:cs="Times New Roman"/>
          <w:sz w:val="24"/>
          <w:szCs w:val="24"/>
        </w:rPr>
        <w:t>the mission and corporate growth.</w:t>
      </w:r>
      <w:r w:rsidR="001C5297">
        <w:rPr>
          <w:rFonts w:ascii="Times New Roman" w:hAnsi="Times New Roman" w:cs="Times New Roman"/>
          <w:sz w:val="24"/>
          <w:szCs w:val="24"/>
        </w:rPr>
        <w:t xml:space="preserve"> </w:t>
      </w:r>
      <w:r>
        <w:rPr>
          <w:rFonts w:ascii="Times New Roman" w:hAnsi="Times New Roman" w:cs="Times New Roman"/>
          <w:sz w:val="24"/>
          <w:szCs w:val="24"/>
        </w:rPr>
        <w:t>Currently</w:t>
      </w:r>
      <w:r w:rsidR="0094480B">
        <w:rPr>
          <w:rFonts w:ascii="Times New Roman" w:hAnsi="Times New Roman" w:cs="Times New Roman"/>
          <w:sz w:val="24"/>
          <w:szCs w:val="24"/>
        </w:rPr>
        <w:t>,</w:t>
      </w:r>
      <w:r>
        <w:rPr>
          <w:rFonts w:ascii="Times New Roman" w:hAnsi="Times New Roman" w:cs="Times New Roman"/>
          <w:sz w:val="24"/>
          <w:szCs w:val="24"/>
        </w:rPr>
        <w:t xml:space="preserve"> Dr. Benke is the President </w:t>
      </w:r>
      <w:r w:rsidR="0094480B">
        <w:rPr>
          <w:rFonts w:ascii="Times New Roman" w:hAnsi="Times New Roman" w:cs="Times New Roman"/>
          <w:sz w:val="24"/>
          <w:szCs w:val="24"/>
        </w:rPr>
        <w:t>of Alert R&amp;D</w:t>
      </w:r>
      <w:r w:rsidR="00F56F7C">
        <w:rPr>
          <w:rFonts w:ascii="Times New Roman" w:hAnsi="Times New Roman" w:cs="Times New Roman"/>
          <w:sz w:val="24"/>
          <w:szCs w:val="24"/>
        </w:rPr>
        <w:t>,</w:t>
      </w:r>
      <w:r>
        <w:rPr>
          <w:rFonts w:ascii="Times New Roman" w:hAnsi="Times New Roman" w:cs="Times New Roman"/>
          <w:sz w:val="24"/>
          <w:szCs w:val="24"/>
        </w:rPr>
        <w:t xml:space="preserve"> Dr. Hamby is the Vice President</w:t>
      </w:r>
      <w:r w:rsidR="00F56F7C">
        <w:rPr>
          <w:rFonts w:ascii="Times New Roman" w:hAnsi="Times New Roman" w:cs="Times New Roman"/>
          <w:sz w:val="24"/>
          <w:szCs w:val="24"/>
        </w:rPr>
        <w:t>,</w:t>
      </w:r>
      <w:r>
        <w:rPr>
          <w:rFonts w:ascii="Times New Roman" w:hAnsi="Times New Roman" w:cs="Times New Roman"/>
          <w:sz w:val="24"/>
          <w:szCs w:val="24"/>
        </w:rPr>
        <w:t xml:space="preserve"> and</w:t>
      </w:r>
      <w:r w:rsidR="00F56F7C">
        <w:rPr>
          <w:rFonts w:ascii="Times New Roman" w:hAnsi="Times New Roman" w:cs="Times New Roman"/>
          <w:sz w:val="24"/>
          <w:szCs w:val="24"/>
        </w:rPr>
        <w:t xml:space="preserve"> James Skinner is the Secretary/</w:t>
      </w:r>
      <w:r>
        <w:rPr>
          <w:rFonts w:ascii="Times New Roman" w:hAnsi="Times New Roman" w:cs="Times New Roman"/>
          <w:sz w:val="24"/>
          <w:szCs w:val="24"/>
        </w:rPr>
        <w:t xml:space="preserve">Treasurer. In the near </w:t>
      </w:r>
      <w:r w:rsidR="0094480B">
        <w:rPr>
          <w:rFonts w:ascii="Times New Roman" w:hAnsi="Times New Roman" w:cs="Times New Roman"/>
          <w:sz w:val="24"/>
          <w:szCs w:val="24"/>
        </w:rPr>
        <w:t xml:space="preserve">future, </w:t>
      </w:r>
      <w:r w:rsidR="001C5297">
        <w:rPr>
          <w:rFonts w:ascii="Times New Roman" w:hAnsi="Times New Roman" w:cs="Times New Roman"/>
          <w:sz w:val="24"/>
          <w:szCs w:val="24"/>
        </w:rPr>
        <w:t xml:space="preserve">a new entity </w:t>
      </w:r>
      <w:r w:rsidR="006E12B9">
        <w:rPr>
          <w:rFonts w:ascii="Times New Roman" w:hAnsi="Times New Roman" w:cs="Times New Roman"/>
          <w:sz w:val="24"/>
          <w:szCs w:val="24"/>
        </w:rPr>
        <w:t>TacAlert</w:t>
      </w:r>
      <w:r w:rsidR="0094480B">
        <w:rPr>
          <w:rFonts w:ascii="Times New Roman" w:hAnsi="Times New Roman" w:cs="Times New Roman"/>
          <w:sz w:val="24"/>
          <w:szCs w:val="24"/>
        </w:rPr>
        <w:t xml:space="preserve"> </w:t>
      </w:r>
      <w:r w:rsidR="001C5297">
        <w:rPr>
          <w:rFonts w:ascii="Times New Roman" w:hAnsi="Times New Roman" w:cs="Times New Roman"/>
          <w:sz w:val="24"/>
          <w:szCs w:val="24"/>
        </w:rPr>
        <w:t xml:space="preserve">LLC </w:t>
      </w:r>
      <w:r w:rsidR="0094480B">
        <w:rPr>
          <w:rFonts w:ascii="Times New Roman" w:hAnsi="Times New Roman" w:cs="Times New Roman"/>
          <w:sz w:val="24"/>
          <w:szCs w:val="24"/>
        </w:rPr>
        <w:t>will be formed</w:t>
      </w:r>
      <w:r w:rsidR="001C5297">
        <w:rPr>
          <w:rFonts w:ascii="Times New Roman" w:hAnsi="Times New Roman" w:cs="Times New Roman"/>
          <w:sz w:val="24"/>
          <w:szCs w:val="24"/>
        </w:rPr>
        <w:t>,</w:t>
      </w:r>
      <w:r w:rsidR="0094480B">
        <w:rPr>
          <w:rFonts w:ascii="Times New Roman" w:hAnsi="Times New Roman" w:cs="Times New Roman"/>
          <w:sz w:val="24"/>
          <w:szCs w:val="24"/>
        </w:rPr>
        <w:t xml:space="preserve"> with primary shares held by Alert R&amp;D</w:t>
      </w:r>
      <w:r w:rsidR="001C5297">
        <w:rPr>
          <w:rFonts w:ascii="Times New Roman" w:hAnsi="Times New Roman" w:cs="Times New Roman"/>
          <w:sz w:val="24"/>
          <w:szCs w:val="24"/>
        </w:rPr>
        <w:t xml:space="preserve">, </w:t>
      </w:r>
      <w:r w:rsidR="00DE1846">
        <w:rPr>
          <w:rFonts w:ascii="Times New Roman" w:hAnsi="Times New Roman" w:cs="Times New Roman"/>
          <w:sz w:val="24"/>
          <w:szCs w:val="24"/>
        </w:rPr>
        <w:t xml:space="preserve">and a Chief Executive Officer will be named to </w:t>
      </w:r>
      <w:r w:rsidR="0094480B">
        <w:rPr>
          <w:rFonts w:ascii="Times New Roman" w:hAnsi="Times New Roman" w:cs="Times New Roman"/>
          <w:sz w:val="24"/>
          <w:szCs w:val="24"/>
        </w:rPr>
        <w:t>head</w:t>
      </w:r>
      <w:r w:rsidR="00DE1846">
        <w:rPr>
          <w:rFonts w:ascii="Times New Roman" w:hAnsi="Times New Roman" w:cs="Times New Roman"/>
          <w:sz w:val="24"/>
          <w:szCs w:val="24"/>
        </w:rPr>
        <w:t xml:space="preserve"> the growth of </w:t>
      </w:r>
      <w:r w:rsidR="006E12B9">
        <w:rPr>
          <w:rFonts w:ascii="Times New Roman" w:hAnsi="Times New Roman" w:cs="Times New Roman"/>
          <w:sz w:val="24"/>
          <w:szCs w:val="24"/>
        </w:rPr>
        <w:t>TacAlert</w:t>
      </w:r>
      <w:r w:rsidR="00DE1846">
        <w:rPr>
          <w:rFonts w:ascii="Times New Roman" w:hAnsi="Times New Roman" w:cs="Times New Roman"/>
          <w:sz w:val="24"/>
          <w:szCs w:val="24"/>
        </w:rPr>
        <w:t xml:space="preserve"> LLC and its leadership team</w:t>
      </w:r>
      <w:r>
        <w:rPr>
          <w:rFonts w:ascii="Times New Roman" w:hAnsi="Times New Roman" w:cs="Times New Roman"/>
          <w:sz w:val="24"/>
          <w:szCs w:val="24"/>
        </w:rPr>
        <w:t xml:space="preserve">. </w:t>
      </w:r>
    </w:p>
    <w:p w:rsidR="00DE1846" w:rsidRDefault="00DE1846">
      <w:pPr>
        <w:rPr>
          <w:rFonts w:ascii="Times New Roman" w:hAnsi="Times New Roman" w:cs="Times New Roman"/>
          <w:sz w:val="24"/>
          <w:szCs w:val="24"/>
        </w:rPr>
      </w:pPr>
      <w:r>
        <w:rPr>
          <w:rFonts w:ascii="Times New Roman" w:hAnsi="Times New Roman" w:cs="Times New Roman"/>
          <w:sz w:val="24"/>
          <w:szCs w:val="24"/>
        </w:rPr>
        <w:br w:type="page"/>
      </w:r>
    </w:p>
    <w:p w:rsidR="004D53A3" w:rsidRPr="005345D9" w:rsidRDefault="004D53A3" w:rsidP="004D53A3">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2: The Product</w:t>
      </w:r>
    </w:p>
    <w:p w:rsidR="004D53A3" w:rsidRDefault="004D53A3" w:rsidP="004D53A3">
      <w:pPr>
        <w:spacing w:after="0" w:line="240" w:lineRule="auto"/>
        <w:jc w:val="both"/>
        <w:rPr>
          <w:rFonts w:ascii="Times New Roman" w:hAnsi="Times New Roman" w:cs="Times New Roman"/>
          <w:sz w:val="24"/>
          <w:szCs w:val="24"/>
        </w:rPr>
      </w:pPr>
    </w:p>
    <w:p w:rsidR="004D53A3" w:rsidRPr="0026127C" w:rsidRDefault="004D53A3" w:rsidP="000212E5">
      <w:pPr>
        <w:spacing w:after="0"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enables Law Enforcement Officers on daily patrol to adjudicate radiation alarms and identify threats without compromising their own safety or tipping off suspects nearby. These capabilities are derived from a </w:t>
      </w:r>
      <w:r w:rsidRPr="0012257B">
        <w:rPr>
          <w:rFonts w:ascii="Times New Roman" w:hAnsi="Times New Roman" w:cs="Times New Roman"/>
          <w:sz w:val="24"/>
          <w:szCs w:val="24"/>
        </w:rPr>
        <w:t>single-user, passive radiation alerting and locating system</w:t>
      </w:r>
      <w:r>
        <w:rPr>
          <w:rFonts w:ascii="Times New Roman" w:hAnsi="Times New Roman" w:cs="Times New Roman"/>
          <w:sz w:val="24"/>
          <w:szCs w:val="24"/>
        </w:rPr>
        <w:t>. Although other natural applications are envisioned for the future, our first product is tailored to l</w:t>
      </w:r>
      <w:r w:rsidRPr="0012257B">
        <w:rPr>
          <w:rFonts w:ascii="Times New Roman" w:hAnsi="Times New Roman" w:cs="Times New Roman"/>
          <w:sz w:val="24"/>
          <w:szCs w:val="24"/>
        </w:rPr>
        <w:t xml:space="preserve">aw </w:t>
      </w:r>
      <w:r>
        <w:rPr>
          <w:rFonts w:ascii="Times New Roman" w:hAnsi="Times New Roman" w:cs="Times New Roman"/>
          <w:sz w:val="24"/>
          <w:szCs w:val="24"/>
        </w:rPr>
        <w:t>e</w:t>
      </w:r>
      <w:r w:rsidRPr="0012257B">
        <w:rPr>
          <w:rFonts w:ascii="Times New Roman" w:hAnsi="Times New Roman" w:cs="Times New Roman"/>
          <w:sz w:val="24"/>
          <w:szCs w:val="24"/>
        </w:rPr>
        <w:t>nforcement</w:t>
      </w:r>
      <w:r>
        <w:rPr>
          <w:rFonts w:ascii="Times New Roman" w:hAnsi="Times New Roman" w:cs="Times New Roman"/>
          <w:sz w:val="24"/>
          <w:szCs w:val="24"/>
        </w:rPr>
        <w:t xml:space="preserve"> officers. The system is built on proven detector technology in a configuration that is lightweight and sleek enough to be integrated into the ballistic vests currently utilized by law enforcement. When a threat is detected, the hands-free system will guide the officer directly to the </w:t>
      </w:r>
      <w:r w:rsidR="00612105">
        <w:rPr>
          <w:rFonts w:ascii="Times New Roman" w:hAnsi="Times New Roman" w:cs="Times New Roman"/>
          <w:sz w:val="24"/>
          <w:szCs w:val="24"/>
        </w:rPr>
        <w:t xml:space="preserve">radiation </w:t>
      </w:r>
      <w:r>
        <w:rPr>
          <w:rFonts w:ascii="Times New Roman" w:hAnsi="Times New Roman" w:cs="Times New Roman"/>
          <w:sz w:val="24"/>
          <w:szCs w:val="24"/>
        </w:rPr>
        <w:t xml:space="preserve">source. </w:t>
      </w:r>
      <w:r w:rsidRPr="0026127C">
        <w:rPr>
          <w:rFonts w:ascii="Times New Roman" w:hAnsi="Times New Roman" w:cs="Times New Roman"/>
          <w:b/>
          <w:sz w:val="24"/>
          <w:szCs w:val="24"/>
        </w:rPr>
        <w:t xml:space="preserve">Because no </w:t>
      </w:r>
      <w:r w:rsidR="00277533">
        <w:rPr>
          <w:rFonts w:ascii="Times New Roman" w:hAnsi="Times New Roman" w:cs="Times New Roman"/>
          <w:b/>
          <w:sz w:val="24"/>
          <w:szCs w:val="24"/>
        </w:rPr>
        <w:t xml:space="preserve">other </w:t>
      </w:r>
      <w:r w:rsidRPr="0026127C">
        <w:rPr>
          <w:rFonts w:ascii="Times New Roman" w:hAnsi="Times New Roman" w:cs="Times New Roman"/>
          <w:b/>
          <w:sz w:val="24"/>
          <w:szCs w:val="24"/>
        </w:rPr>
        <w:t>single-user system deliver</w:t>
      </w:r>
      <w:r w:rsidR="00277533">
        <w:rPr>
          <w:rFonts w:ascii="Times New Roman" w:hAnsi="Times New Roman" w:cs="Times New Roman"/>
          <w:b/>
          <w:sz w:val="24"/>
          <w:szCs w:val="24"/>
        </w:rPr>
        <w:t>s</w:t>
      </w:r>
      <w:r w:rsidRPr="0026127C">
        <w:rPr>
          <w:rFonts w:ascii="Times New Roman" w:hAnsi="Times New Roman" w:cs="Times New Roman"/>
          <w:b/>
          <w:sz w:val="24"/>
          <w:szCs w:val="24"/>
        </w:rPr>
        <w:t xml:space="preserve"> this level of situational awareness, the debut of </w:t>
      </w:r>
      <w:r w:rsidR="006E12B9">
        <w:rPr>
          <w:rFonts w:ascii="Times New Roman" w:hAnsi="Times New Roman" w:cs="Times New Roman"/>
          <w:b/>
          <w:sz w:val="24"/>
          <w:szCs w:val="24"/>
        </w:rPr>
        <w:t>TacAlert</w:t>
      </w:r>
      <w:r w:rsidRPr="0026127C">
        <w:rPr>
          <w:rFonts w:ascii="Times New Roman" w:hAnsi="Times New Roman" w:cs="Times New Roman"/>
          <w:b/>
          <w:sz w:val="24"/>
          <w:szCs w:val="24"/>
        </w:rPr>
        <w:t xml:space="preserve"> represents a paradigm shift in how front-line personnel will respond to and resolve radiation alarms. </w:t>
      </w:r>
    </w:p>
    <w:p w:rsidR="004D53A3" w:rsidRPr="0012257B" w:rsidRDefault="004D53A3" w:rsidP="004D53A3">
      <w:pPr>
        <w:spacing w:after="0" w:line="240" w:lineRule="auto"/>
        <w:jc w:val="both"/>
        <w:rPr>
          <w:rFonts w:ascii="Times New Roman" w:hAnsi="Times New Roman" w:cs="Times New Roman"/>
          <w:sz w:val="24"/>
          <w:szCs w:val="24"/>
        </w:rPr>
      </w:pPr>
    </w:p>
    <w:p w:rsidR="004D53A3" w:rsidRDefault="006E12B9" w:rsidP="004D53A3">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TacAlert</w:t>
      </w:r>
      <w:r w:rsidR="004D53A3">
        <w:rPr>
          <w:rFonts w:ascii="Times New Roman" w:hAnsi="Times New Roman" w:cs="Times New Roman"/>
          <w:b/>
          <w:sz w:val="24"/>
          <w:szCs w:val="24"/>
          <w:u w:val="single"/>
        </w:rPr>
        <w:t>’s Product</w:t>
      </w:r>
    </w:p>
    <w:p w:rsidR="004D53A3" w:rsidRDefault="004D53A3" w:rsidP="004D53A3">
      <w:pPr>
        <w:spacing w:after="0" w:line="240" w:lineRule="auto"/>
        <w:jc w:val="both"/>
        <w:rPr>
          <w:rFonts w:ascii="Times New Roman" w:hAnsi="Times New Roman" w:cs="Times New Roman"/>
          <w:b/>
          <w:sz w:val="24"/>
          <w:szCs w:val="24"/>
          <w:u w:val="single"/>
        </w:rPr>
      </w:pPr>
    </w:p>
    <w:p w:rsidR="004D53A3" w:rsidRPr="00ED392F" w:rsidRDefault="004D53A3" w:rsidP="004D53A3">
      <w:pPr>
        <w:spacing w:after="0" w:line="240" w:lineRule="auto"/>
        <w:jc w:val="both"/>
        <w:rPr>
          <w:rFonts w:ascii="Times New Roman" w:hAnsi="Times New Roman" w:cs="Times New Roman"/>
          <w:b/>
          <w:sz w:val="24"/>
          <w:szCs w:val="24"/>
        </w:rPr>
      </w:pPr>
      <w:r w:rsidRPr="00ED392F">
        <w:rPr>
          <w:rFonts w:ascii="Times New Roman" w:hAnsi="Times New Roman" w:cs="Times New Roman"/>
          <w:b/>
          <w:sz w:val="24"/>
          <w:szCs w:val="24"/>
        </w:rPr>
        <w:t>The Threat</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0212E5">
      <w:pPr>
        <w:spacing w:after="0" w:line="240" w:lineRule="auto"/>
        <w:jc w:val="both"/>
        <w:rPr>
          <w:rFonts w:ascii="Times New Roman" w:hAnsi="Times New Roman" w:cs="Times New Roman"/>
          <w:sz w:val="24"/>
          <w:szCs w:val="24"/>
        </w:rPr>
      </w:pPr>
      <w:r w:rsidRPr="00F93E35">
        <w:rPr>
          <w:rFonts w:ascii="Times New Roman" w:hAnsi="Times New Roman" w:cs="Times New Roman"/>
          <w:sz w:val="24"/>
          <w:szCs w:val="24"/>
        </w:rPr>
        <w:t xml:space="preserve">    Recognizing the potential for massive added destruction, long-term disruption, and widespread fear and panic from a </w:t>
      </w:r>
      <w:r w:rsidR="00612105">
        <w:rPr>
          <w:rFonts w:ascii="Times New Roman" w:hAnsi="Times New Roman" w:cs="Times New Roman"/>
          <w:sz w:val="24"/>
          <w:szCs w:val="24"/>
        </w:rPr>
        <w:t xml:space="preserve">radiological </w:t>
      </w:r>
      <w:r w:rsidRPr="00F93E35">
        <w:rPr>
          <w:rFonts w:ascii="Times New Roman" w:hAnsi="Times New Roman" w:cs="Times New Roman"/>
          <w:sz w:val="24"/>
          <w:szCs w:val="24"/>
        </w:rPr>
        <w:t xml:space="preserve">terrorist attack, more large cities across the nation are equipping law enforcement and emergency </w:t>
      </w:r>
      <w:r w:rsidR="00612105" w:rsidRPr="00F93E35">
        <w:rPr>
          <w:rFonts w:ascii="Times New Roman" w:hAnsi="Times New Roman" w:cs="Times New Roman"/>
          <w:sz w:val="24"/>
          <w:szCs w:val="24"/>
        </w:rPr>
        <w:t>respon</w:t>
      </w:r>
      <w:r w:rsidR="00612105">
        <w:rPr>
          <w:rFonts w:ascii="Times New Roman" w:hAnsi="Times New Roman" w:cs="Times New Roman"/>
          <w:sz w:val="24"/>
          <w:szCs w:val="24"/>
        </w:rPr>
        <w:t>ders</w:t>
      </w:r>
      <w:r w:rsidR="00612105" w:rsidRPr="00F93E35">
        <w:rPr>
          <w:rFonts w:ascii="Times New Roman" w:hAnsi="Times New Roman" w:cs="Times New Roman"/>
          <w:sz w:val="24"/>
          <w:szCs w:val="24"/>
        </w:rPr>
        <w:t xml:space="preserve"> </w:t>
      </w:r>
      <w:r w:rsidRPr="00F93E35">
        <w:rPr>
          <w:rFonts w:ascii="Times New Roman" w:hAnsi="Times New Roman" w:cs="Times New Roman"/>
          <w:sz w:val="24"/>
          <w:szCs w:val="24"/>
        </w:rPr>
        <w:t xml:space="preserve">with radiation detection </w:t>
      </w:r>
      <w:r w:rsidR="000212E5">
        <w:rPr>
          <w:rFonts w:ascii="Times New Roman" w:hAnsi="Times New Roman" w:cs="Times New Roman"/>
          <w:sz w:val="24"/>
          <w:szCs w:val="24"/>
        </w:rPr>
        <w:t xml:space="preserve">equipment. </w:t>
      </w:r>
      <w:r w:rsidRPr="00F93E35">
        <w:rPr>
          <w:rFonts w:ascii="Times New Roman" w:hAnsi="Times New Roman" w:cs="Times New Roman"/>
          <w:sz w:val="24"/>
          <w:szCs w:val="24"/>
        </w:rPr>
        <w:t xml:space="preserve">The strong presence of law enforcement officers in our cities not only protects citizens </w:t>
      </w:r>
      <w:r w:rsidR="00DF24CC" w:rsidRPr="00F93E35">
        <w:rPr>
          <w:rFonts w:ascii="Times New Roman" w:hAnsi="Times New Roman" w:cs="Times New Roman"/>
          <w:sz w:val="24"/>
          <w:szCs w:val="24"/>
        </w:rPr>
        <w:t>but also</w:t>
      </w:r>
      <w:r w:rsidRPr="00F93E35">
        <w:rPr>
          <w:rFonts w:ascii="Times New Roman" w:hAnsi="Times New Roman" w:cs="Times New Roman"/>
          <w:sz w:val="24"/>
          <w:szCs w:val="24"/>
        </w:rPr>
        <w:t xml:space="preserve"> deters crime.  Assigning radiation detectors to </w:t>
      </w:r>
      <w:r>
        <w:rPr>
          <w:rFonts w:ascii="Times New Roman" w:hAnsi="Times New Roman" w:cs="Times New Roman"/>
          <w:sz w:val="24"/>
          <w:szCs w:val="24"/>
        </w:rPr>
        <w:t xml:space="preserve">officers </w:t>
      </w:r>
      <w:r w:rsidRPr="00F93E35">
        <w:rPr>
          <w:rFonts w:ascii="Times New Roman" w:hAnsi="Times New Roman" w:cs="Times New Roman"/>
          <w:sz w:val="24"/>
          <w:szCs w:val="24"/>
        </w:rPr>
        <w:t>deploys a preventive radiation and nuclear detection capability on our st</w:t>
      </w:r>
      <w:r>
        <w:rPr>
          <w:rFonts w:ascii="Times New Roman" w:hAnsi="Times New Roman" w:cs="Times New Roman"/>
          <w:sz w:val="24"/>
          <w:szCs w:val="24"/>
        </w:rPr>
        <w:t xml:space="preserve">reets and in our neighborhoods. </w:t>
      </w:r>
    </w:p>
    <w:p w:rsidR="004D53A3" w:rsidRDefault="004D53A3" w:rsidP="000212E5">
      <w:pPr>
        <w:spacing w:after="0" w:line="240" w:lineRule="auto"/>
        <w:jc w:val="both"/>
        <w:rPr>
          <w:rFonts w:ascii="Times New Roman" w:hAnsi="Times New Roman" w:cs="Times New Roman"/>
          <w:sz w:val="24"/>
          <w:szCs w:val="24"/>
        </w:rPr>
      </w:pPr>
    </w:p>
    <w:p w:rsidR="004D53A3" w:rsidRDefault="001C44ED" w:rsidP="000212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 xml:space="preserve">The U.S. Department of Homeland Security is combatting </w:t>
      </w:r>
      <w:r w:rsidR="00DF24CC">
        <w:rPr>
          <w:rFonts w:ascii="Times New Roman" w:hAnsi="Times New Roman" w:cs="Times New Roman"/>
          <w:sz w:val="24"/>
          <w:szCs w:val="24"/>
        </w:rPr>
        <w:t xml:space="preserve">the radiological </w:t>
      </w:r>
      <w:r w:rsidR="004D53A3">
        <w:rPr>
          <w:rFonts w:ascii="Times New Roman" w:hAnsi="Times New Roman" w:cs="Times New Roman"/>
          <w:sz w:val="24"/>
          <w:szCs w:val="24"/>
        </w:rPr>
        <w:t>threat with large government</w:t>
      </w:r>
      <w:r w:rsidR="004D53A3">
        <w:rPr>
          <w:rFonts w:ascii="Times New Roman" w:hAnsi="Times New Roman" w:cs="Times New Roman"/>
          <w:sz w:val="24"/>
          <w:szCs w:val="24"/>
        </w:rPr>
        <w:noBreakHyphen/>
        <w:t>funded procurements of commercially available radiation detectors and deployments to large cities throughout the country</w:t>
      </w:r>
      <w:r w:rsidR="00DF24CC">
        <w:rPr>
          <w:rFonts w:ascii="Times New Roman" w:hAnsi="Times New Roman" w:cs="Times New Roman"/>
          <w:sz w:val="24"/>
          <w:szCs w:val="24"/>
        </w:rPr>
        <w:t>, including</w:t>
      </w:r>
      <w:r w:rsidR="004D53A3">
        <w:rPr>
          <w:rFonts w:ascii="Times New Roman" w:hAnsi="Times New Roman" w:cs="Times New Roman"/>
          <w:sz w:val="24"/>
          <w:szCs w:val="24"/>
        </w:rPr>
        <w:t xml:space="preserve"> sponsorship of research on innov</w:t>
      </w:r>
      <w:r w:rsidR="006204CF">
        <w:rPr>
          <w:rFonts w:ascii="Times New Roman" w:hAnsi="Times New Roman" w:cs="Times New Roman"/>
          <w:sz w:val="24"/>
          <w:szCs w:val="24"/>
        </w:rPr>
        <w:t>ative and enabling technologies</w:t>
      </w:r>
      <w:r w:rsidR="006204CF">
        <w:rPr>
          <w:rStyle w:val="FootnoteReference"/>
          <w:rFonts w:ascii="Times New Roman" w:hAnsi="Times New Roman" w:cs="Times New Roman"/>
          <w:sz w:val="24"/>
          <w:szCs w:val="24"/>
        </w:rPr>
        <w:footnoteReference w:id="4"/>
      </w:r>
      <w:r w:rsidR="006204CF">
        <w:rPr>
          <w:rFonts w:ascii="Times New Roman" w:hAnsi="Times New Roman" w:cs="Times New Roman"/>
          <w:sz w:val="24"/>
          <w:szCs w:val="24"/>
        </w:rPr>
        <w:t xml:space="preserve">. </w:t>
      </w:r>
      <w:r w:rsidR="004D53A3">
        <w:rPr>
          <w:rFonts w:ascii="Times New Roman" w:hAnsi="Times New Roman" w:cs="Times New Roman"/>
          <w:sz w:val="24"/>
          <w:szCs w:val="24"/>
        </w:rPr>
        <w:t>To be considered for the</w:t>
      </w:r>
      <w:r w:rsidR="00D84286">
        <w:rPr>
          <w:rFonts w:ascii="Times New Roman" w:hAnsi="Times New Roman" w:cs="Times New Roman"/>
          <w:sz w:val="24"/>
          <w:szCs w:val="24"/>
        </w:rPr>
        <w:t>se</w:t>
      </w:r>
      <w:r w:rsidR="004D53A3">
        <w:rPr>
          <w:rFonts w:ascii="Times New Roman" w:hAnsi="Times New Roman" w:cs="Times New Roman"/>
          <w:sz w:val="24"/>
          <w:szCs w:val="24"/>
        </w:rPr>
        <w:t xml:space="preserve"> procurements, </w:t>
      </w:r>
      <w:r w:rsidR="00D84286">
        <w:rPr>
          <w:rFonts w:ascii="Times New Roman" w:hAnsi="Times New Roman" w:cs="Times New Roman"/>
          <w:sz w:val="24"/>
          <w:szCs w:val="24"/>
        </w:rPr>
        <w:t xml:space="preserve">our </w:t>
      </w:r>
      <w:r w:rsidR="004D53A3">
        <w:rPr>
          <w:rFonts w:ascii="Times New Roman" w:hAnsi="Times New Roman" w:cs="Times New Roman"/>
          <w:sz w:val="24"/>
          <w:szCs w:val="24"/>
        </w:rPr>
        <w:t xml:space="preserve">personal radiation detector model must comply with the applicable </w:t>
      </w:r>
      <w:r w:rsidR="009D6CDA">
        <w:rPr>
          <w:rFonts w:ascii="Times New Roman" w:hAnsi="Times New Roman" w:cs="Times New Roman"/>
          <w:sz w:val="24"/>
          <w:szCs w:val="24"/>
        </w:rPr>
        <w:t>American</w:t>
      </w:r>
      <w:r w:rsidR="004D53A3">
        <w:rPr>
          <w:rFonts w:ascii="Times New Roman" w:hAnsi="Times New Roman" w:cs="Times New Roman"/>
          <w:sz w:val="24"/>
          <w:szCs w:val="24"/>
        </w:rPr>
        <w:t xml:space="preserve"> National Standard.</w:t>
      </w:r>
      <w:r w:rsidR="004D53A3">
        <w:rPr>
          <w:rStyle w:val="FootnoteReference"/>
          <w:rFonts w:ascii="Times New Roman" w:hAnsi="Times New Roman" w:cs="Times New Roman"/>
          <w:sz w:val="24"/>
          <w:szCs w:val="24"/>
        </w:rPr>
        <w:footnoteReference w:id="5"/>
      </w:r>
      <w:r w:rsidR="004D53A3">
        <w:rPr>
          <w:rFonts w:ascii="Times New Roman" w:hAnsi="Times New Roman" w:cs="Times New Roman"/>
          <w:sz w:val="24"/>
          <w:szCs w:val="24"/>
        </w:rPr>
        <w:t xml:space="preserve"> Compliance with this standard is </w:t>
      </w:r>
      <w:r w:rsidR="00672DE7">
        <w:rPr>
          <w:rFonts w:ascii="Times New Roman" w:hAnsi="Times New Roman" w:cs="Times New Roman"/>
          <w:sz w:val="24"/>
          <w:szCs w:val="24"/>
        </w:rPr>
        <w:t>easily achievable</w:t>
      </w:r>
      <w:r w:rsidR="00DF24CC">
        <w:rPr>
          <w:rFonts w:ascii="Times New Roman" w:hAnsi="Times New Roman" w:cs="Times New Roman"/>
          <w:sz w:val="24"/>
          <w:szCs w:val="24"/>
        </w:rPr>
        <w:t>,</w:t>
      </w:r>
      <w:r w:rsidR="006426C8">
        <w:rPr>
          <w:rFonts w:ascii="Times New Roman" w:hAnsi="Times New Roman" w:cs="Times New Roman"/>
          <w:sz w:val="24"/>
          <w:szCs w:val="24"/>
        </w:rPr>
        <w:t xml:space="preserve"> and will be concluded prior to market.</w:t>
      </w:r>
      <w:r w:rsidR="004D53A3">
        <w:rPr>
          <w:rFonts w:ascii="Times New Roman" w:hAnsi="Times New Roman" w:cs="Times New Roman"/>
          <w:sz w:val="24"/>
          <w:szCs w:val="24"/>
        </w:rPr>
        <w:t xml:space="preserve"> </w:t>
      </w:r>
    </w:p>
    <w:p w:rsidR="004D53A3" w:rsidRDefault="004D53A3" w:rsidP="000212E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’s product is an innovative advancement designed specially to combat </w:t>
      </w:r>
      <w:r w:rsidR="006426C8">
        <w:rPr>
          <w:rFonts w:ascii="Times New Roman" w:hAnsi="Times New Roman" w:cs="Times New Roman"/>
          <w:sz w:val="24"/>
          <w:szCs w:val="24"/>
        </w:rPr>
        <w:t xml:space="preserve">a radiological </w:t>
      </w:r>
      <w:r>
        <w:rPr>
          <w:rFonts w:ascii="Times New Roman" w:hAnsi="Times New Roman" w:cs="Times New Roman"/>
          <w:sz w:val="24"/>
          <w:szCs w:val="24"/>
        </w:rPr>
        <w:t>threat</w:t>
      </w:r>
      <w:r w:rsidR="00277533" w:rsidRPr="00277533">
        <w:rPr>
          <w:rFonts w:ascii="Times New Roman" w:hAnsi="Times New Roman" w:cs="Times New Roman"/>
          <w:sz w:val="24"/>
          <w:szCs w:val="24"/>
        </w:rPr>
        <w:t xml:space="preserve"> </w:t>
      </w:r>
      <w:r w:rsidR="00277533">
        <w:rPr>
          <w:rFonts w:ascii="Times New Roman" w:hAnsi="Times New Roman" w:cs="Times New Roman"/>
          <w:sz w:val="24"/>
          <w:szCs w:val="24"/>
        </w:rPr>
        <w:t>in the field. What make</w:t>
      </w:r>
      <w:r>
        <w:rPr>
          <w:rFonts w:ascii="Times New Roman" w:hAnsi="Times New Roman" w:cs="Times New Roman"/>
          <w:sz w:val="24"/>
          <w:szCs w:val="24"/>
        </w:rPr>
        <w:t xml:space="preserve"> our product unique</w:t>
      </w:r>
      <w:r w:rsidR="00277533">
        <w:rPr>
          <w:rFonts w:ascii="Times New Roman" w:hAnsi="Times New Roman" w:cs="Times New Roman"/>
          <w:sz w:val="24"/>
          <w:szCs w:val="24"/>
        </w:rPr>
        <w:t xml:space="preserve">? </w:t>
      </w:r>
      <w:r w:rsidR="00277533" w:rsidRPr="00277533">
        <w:rPr>
          <w:rFonts w:ascii="Times New Roman" w:hAnsi="Times New Roman" w:cs="Times New Roman"/>
          <w:i/>
          <w:sz w:val="24"/>
          <w:szCs w:val="24"/>
        </w:rPr>
        <w:t>E</w:t>
      </w:r>
      <w:r w:rsidRPr="00277533">
        <w:rPr>
          <w:rFonts w:ascii="Times New Roman" w:hAnsi="Times New Roman" w:cs="Times New Roman"/>
          <w:i/>
          <w:sz w:val="24"/>
          <w:szCs w:val="24"/>
        </w:rPr>
        <w:t>ase of use</w:t>
      </w:r>
      <w:r>
        <w:rPr>
          <w:rFonts w:ascii="Times New Roman" w:hAnsi="Times New Roman" w:cs="Times New Roman"/>
          <w:sz w:val="24"/>
          <w:szCs w:val="24"/>
        </w:rPr>
        <w:t xml:space="preserve">, </w:t>
      </w:r>
      <w:r w:rsidR="00277533" w:rsidRPr="00277533">
        <w:rPr>
          <w:rFonts w:ascii="Times New Roman" w:hAnsi="Times New Roman" w:cs="Times New Roman"/>
          <w:i/>
          <w:sz w:val="24"/>
          <w:szCs w:val="24"/>
        </w:rPr>
        <w:t>intuitive source localization</w:t>
      </w:r>
      <w:r w:rsidR="00ED37D0">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277533">
        <w:rPr>
          <w:rFonts w:ascii="Times New Roman" w:hAnsi="Times New Roman" w:cs="Times New Roman"/>
          <w:i/>
          <w:sz w:val="24"/>
          <w:szCs w:val="24"/>
        </w:rPr>
        <w:t>hands free guidance</w:t>
      </w:r>
      <w:r>
        <w:rPr>
          <w:rFonts w:ascii="Times New Roman" w:hAnsi="Times New Roman" w:cs="Times New Roman"/>
          <w:sz w:val="24"/>
          <w:szCs w:val="24"/>
        </w:rPr>
        <w:t xml:space="preserve">. </w:t>
      </w:r>
      <w:r w:rsidR="00277533">
        <w:rPr>
          <w:rFonts w:ascii="Times New Roman" w:hAnsi="Times New Roman" w:cs="Times New Roman"/>
          <w:sz w:val="24"/>
          <w:szCs w:val="24"/>
        </w:rPr>
        <w:t>Time</w:t>
      </w:r>
      <w:r>
        <w:rPr>
          <w:rFonts w:ascii="Times New Roman" w:hAnsi="Times New Roman" w:cs="Times New Roman"/>
          <w:sz w:val="24"/>
          <w:szCs w:val="24"/>
        </w:rPr>
        <w:t xml:space="preserve"> is of the essence </w:t>
      </w:r>
      <w:r w:rsidR="0002487C">
        <w:rPr>
          <w:rFonts w:ascii="Times New Roman" w:hAnsi="Times New Roman" w:cs="Times New Roman"/>
          <w:sz w:val="24"/>
          <w:szCs w:val="24"/>
        </w:rPr>
        <w:t xml:space="preserve">when investigating radiation alarms, especially if the source is on the move. Until cleared, every radiation alarm represents an opportunity of detecting a potential threat and, if necessary, to intervene and neutralize </w:t>
      </w:r>
      <w:r w:rsidR="006426C8">
        <w:rPr>
          <w:rFonts w:ascii="Times New Roman" w:hAnsi="Times New Roman" w:cs="Times New Roman"/>
          <w:sz w:val="24"/>
          <w:szCs w:val="24"/>
        </w:rPr>
        <w:t xml:space="preserve">that threat </w:t>
      </w:r>
      <w:r w:rsidR="0002487C">
        <w:rPr>
          <w:rFonts w:ascii="Times New Roman" w:hAnsi="Times New Roman" w:cs="Times New Roman"/>
          <w:sz w:val="24"/>
          <w:szCs w:val="24"/>
        </w:rPr>
        <w:t>before the unthinkable unfolds.</w:t>
      </w:r>
    </w:p>
    <w:p w:rsidR="00ED37D0" w:rsidRDefault="00ED37D0" w:rsidP="004D53A3">
      <w:pPr>
        <w:spacing w:after="0" w:line="240" w:lineRule="auto"/>
        <w:jc w:val="both"/>
        <w:rPr>
          <w:rFonts w:ascii="Times New Roman" w:hAnsi="Times New Roman" w:cs="Times New Roman"/>
          <w:sz w:val="24"/>
          <w:szCs w:val="24"/>
        </w:rPr>
      </w:pPr>
    </w:p>
    <w:p w:rsidR="00A51618" w:rsidRDefault="00A51618" w:rsidP="004D53A3">
      <w:pPr>
        <w:spacing w:after="0" w:line="240" w:lineRule="auto"/>
        <w:jc w:val="both"/>
        <w:rPr>
          <w:rFonts w:ascii="Times New Roman" w:hAnsi="Times New Roman" w:cs="Times New Roman"/>
          <w:sz w:val="24"/>
          <w:szCs w:val="24"/>
        </w:rPr>
      </w:pPr>
    </w:p>
    <w:p w:rsidR="004D53A3" w:rsidRDefault="00A51618" w:rsidP="004D53A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Existing Equipment</w:t>
      </w:r>
    </w:p>
    <w:p w:rsidR="00DF24CC" w:rsidRPr="00A51618" w:rsidRDefault="00DF24CC" w:rsidP="004D53A3">
      <w:pPr>
        <w:spacing w:after="0" w:line="240" w:lineRule="auto"/>
        <w:jc w:val="both"/>
        <w:rPr>
          <w:rFonts w:ascii="Times New Roman" w:hAnsi="Times New Roman" w:cs="Times New Roman"/>
          <w:b/>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Currently there </w:t>
      </w:r>
      <w:r w:rsidR="00EE0B00">
        <w:rPr>
          <w:rFonts w:ascii="Times New Roman" w:hAnsi="Times New Roman" w:cs="Times New Roman"/>
          <w:sz w:val="24"/>
          <w:szCs w:val="24"/>
        </w:rPr>
        <w:t>is a range</w:t>
      </w:r>
      <w:r>
        <w:rPr>
          <w:rFonts w:ascii="Times New Roman" w:hAnsi="Times New Roman" w:cs="Times New Roman"/>
          <w:sz w:val="24"/>
          <w:szCs w:val="24"/>
        </w:rPr>
        <w:t xml:space="preserve"> of handheld products </w:t>
      </w:r>
      <w:r w:rsidR="00EE0B00">
        <w:rPr>
          <w:rFonts w:ascii="Times New Roman" w:hAnsi="Times New Roman" w:cs="Times New Roman"/>
          <w:sz w:val="24"/>
          <w:szCs w:val="24"/>
        </w:rPr>
        <w:t xml:space="preserve">available </w:t>
      </w:r>
      <w:r w:rsidR="00D27939">
        <w:rPr>
          <w:rFonts w:ascii="Times New Roman" w:hAnsi="Times New Roman" w:cs="Times New Roman"/>
          <w:sz w:val="24"/>
          <w:szCs w:val="24"/>
        </w:rPr>
        <w:t>for</w:t>
      </w:r>
      <w:r>
        <w:rPr>
          <w:rFonts w:ascii="Times New Roman" w:hAnsi="Times New Roman" w:cs="Times New Roman"/>
          <w:sz w:val="24"/>
          <w:szCs w:val="24"/>
        </w:rPr>
        <w:t xml:space="preserve"> detect</w:t>
      </w:r>
      <w:r w:rsidR="00D27939">
        <w:rPr>
          <w:rFonts w:ascii="Times New Roman" w:hAnsi="Times New Roman" w:cs="Times New Roman"/>
          <w:sz w:val="24"/>
          <w:szCs w:val="24"/>
        </w:rPr>
        <w:t>ing</w:t>
      </w:r>
      <w:r>
        <w:rPr>
          <w:rFonts w:ascii="Times New Roman" w:hAnsi="Times New Roman" w:cs="Times New Roman"/>
          <w:sz w:val="24"/>
          <w:szCs w:val="24"/>
        </w:rPr>
        <w:t xml:space="preserve"> the presence of a radiological threat. Most of these devices are referred to as Personal Radiation Detectors (PRD) or Spectroscopic Personal Radiation Detectors (SPRD).</w:t>
      </w:r>
      <w:r w:rsidR="00D27939">
        <w:rPr>
          <w:rFonts w:ascii="Times New Roman" w:hAnsi="Times New Roman" w:cs="Times New Roman"/>
          <w:sz w:val="24"/>
          <w:szCs w:val="24"/>
        </w:rPr>
        <w:t xml:space="preserve"> </w:t>
      </w:r>
      <w:r>
        <w:rPr>
          <w:rFonts w:ascii="Times New Roman" w:hAnsi="Times New Roman" w:cs="Times New Roman"/>
          <w:sz w:val="24"/>
          <w:szCs w:val="24"/>
        </w:rPr>
        <w:t>These existing products</w:t>
      </w:r>
      <w:r w:rsidR="00EE0B00">
        <w:rPr>
          <w:rFonts w:ascii="Times New Roman" w:hAnsi="Times New Roman" w:cs="Times New Roman"/>
          <w:sz w:val="24"/>
          <w:szCs w:val="24"/>
        </w:rPr>
        <w:t>,</w:t>
      </w:r>
      <w:r>
        <w:rPr>
          <w:rFonts w:ascii="Times New Roman" w:hAnsi="Times New Roman" w:cs="Times New Roman"/>
          <w:sz w:val="24"/>
          <w:szCs w:val="24"/>
        </w:rPr>
        <w:t xml:space="preserve"> and the companies who </w:t>
      </w:r>
      <w:r w:rsidR="00EE0B00">
        <w:rPr>
          <w:rFonts w:ascii="Times New Roman" w:hAnsi="Times New Roman" w:cs="Times New Roman"/>
          <w:sz w:val="24"/>
          <w:szCs w:val="24"/>
        </w:rPr>
        <w:t xml:space="preserve">provide </w:t>
      </w:r>
      <w:r>
        <w:rPr>
          <w:rFonts w:ascii="Times New Roman" w:hAnsi="Times New Roman" w:cs="Times New Roman"/>
          <w:sz w:val="24"/>
          <w:szCs w:val="24"/>
        </w:rPr>
        <w:t>them</w:t>
      </w:r>
      <w:r w:rsidR="00EE0B00">
        <w:rPr>
          <w:rFonts w:ascii="Times New Roman" w:hAnsi="Times New Roman" w:cs="Times New Roman"/>
          <w:sz w:val="24"/>
          <w:szCs w:val="24"/>
        </w:rPr>
        <w:t>,</w:t>
      </w:r>
      <w:r>
        <w:rPr>
          <w:rFonts w:ascii="Times New Roman" w:hAnsi="Times New Roman" w:cs="Times New Roman"/>
          <w:sz w:val="24"/>
          <w:szCs w:val="24"/>
        </w:rPr>
        <w:t xml:space="preserve"> are covered in detail in Chapters 2 and 3. </w:t>
      </w:r>
      <w:r w:rsidR="004930B2">
        <w:rPr>
          <w:rFonts w:ascii="Times New Roman" w:hAnsi="Times New Roman" w:cs="Times New Roman"/>
          <w:sz w:val="24"/>
          <w:szCs w:val="24"/>
        </w:rPr>
        <w:t>Our</w:t>
      </w:r>
      <w:r>
        <w:rPr>
          <w:rFonts w:ascii="Times New Roman" w:hAnsi="Times New Roman" w:cs="Times New Roman"/>
          <w:sz w:val="24"/>
          <w:szCs w:val="24"/>
        </w:rPr>
        <w:t xml:space="preserve"> analysis </w:t>
      </w:r>
      <w:r w:rsidR="004930B2">
        <w:rPr>
          <w:rFonts w:ascii="Times New Roman" w:hAnsi="Times New Roman" w:cs="Times New Roman"/>
          <w:sz w:val="24"/>
          <w:szCs w:val="24"/>
        </w:rPr>
        <w:t xml:space="preserve">of the industry </w:t>
      </w:r>
      <w:r>
        <w:rPr>
          <w:rFonts w:ascii="Times New Roman" w:hAnsi="Times New Roman" w:cs="Times New Roman"/>
          <w:sz w:val="24"/>
          <w:szCs w:val="24"/>
        </w:rPr>
        <w:t>reveal</w:t>
      </w:r>
      <w:r w:rsidR="00DF24CC">
        <w:rPr>
          <w:rFonts w:ascii="Times New Roman" w:hAnsi="Times New Roman" w:cs="Times New Roman"/>
          <w:sz w:val="24"/>
          <w:szCs w:val="24"/>
        </w:rPr>
        <w:t>s</w:t>
      </w:r>
      <w:r>
        <w:rPr>
          <w:rFonts w:ascii="Times New Roman" w:hAnsi="Times New Roman" w:cs="Times New Roman"/>
          <w:sz w:val="24"/>
          <w:szCs w:val="24"/>
        </w:rPr>
        <w:t xml:space="preserve"> limitations in existing products such as </w:t>
      </w:r>
      <w:r w:rsidR="004E5C62">
        <w:rPr>
          <w:rFonts w:ascii="Times New Roman" w:hAnsi="Times New Roman" w:cs="Times New Roman"/>
          <w:sz w:val="24"/>
          <w:szCs w:val="24"/>
        </w:rPr>
        <w:t>a</w:t>
      </w:r>
      <w:r>
        <w:rPr>
          <w:rFonts w:ascii="Times New Roman" w:hAnsi="Times New Roman" w:cs="Times New Roman"/>
          <w:sz w:val="24"/>
          <w:szCs w:val="24"/>
        </w:rPr>
        <w:t xml:space="preserve"> difficulty to manage and use the device in a high intensity</w:t>
      </w:r>
      <w:r w:rsidR="00DF24CC">
        <w:rPr>
          <w:rFonts w:ascii="Times New Roman" w:hAnsi="Times New Roman" w:cs="Times New Roman"/>
          <w:sz w:val="24"/>
          <w:szCs w:val="24"/>
        </w:rPr>
        <w:t>, high stress,</w:t>
      </w:r>
      <w:r>
        <w:rPr>
          <w:rFonts w:ascii="Times New Roman" w:hAnsi="Times New Roman" w:cs="Times New Roman"/>
          <w:sz w:val="24"/>
          <w:szCs w:val="24"/>
        </w:rPr>
        <w:t xml:space="preserve"> and time</w:t>
      </w:r>
      <w:r w:rsidR="00DF24CC">
        <w:rPr>
          <w:rFonts w:ascii="Times New Roman" w:hAnsi="Times New Roman" w:cs="Times New Roman"/>
          <w:sz w:val="24"/>
          <w:szCs w:val="24"/>
        </w:rPr>
        <w:t>-</w:t>
      </w:r>
      <w:r>
        <w:rPr>
          <w:rFonts w:ascii="Times New Roman" w:hAnsi="Times New Roman" w:cs="Times New Roman"/>
          <w:sz w:val="24"/>
          <w:szCs w:val="24"/>
        </w:rPr>
        <w:t>constrained situation. A</w:t>
      </w:r>
      <w:r w:rsidR="004E5C62">
        <w:rPr>
          <w:rFonts w:ascii="Times New Roman" w:hAnsi="Times New Roman" w:cs="Times New Roman"/>
          <w:sz w:val="24"/>
          <w:szCs w:val="24"/>
        </w:rPr>
        <w:t>dditionally,</w:t>
      </w:r>
      <w:r>
        <w:rPr>
          <w:rFonts w:ascii="Times New Roman" w:hAnsi="Times New Roman" w:cs="Times New Roman"/>
          <w:sz w:val="24"/>
          <w:szCs w:val="24"/>
        </w:rPr>
        <w:t xml:space="preserve"> the responding officer must handle the device to analyze its readout. These devices generally have audible and silent alarms, but being worn on the </w:t>
      </w:r>
      <w:r w:rsidR="00EE0B00">
        <w:rPr>
          <w:rFonts w:ascii="Times New Roman" w:hAnsi="Times New Roman" w:cs="Times New Roman"/>
          <w:sz w:val="24"/>
          <w:szCs w:val="24"/>
        </w:rPr>
        <w:t xml:space="preserve">duty </w:t>
      </w:r>
      <w:r>
        <w:rPr>
          <w:rFonts w:ascii="Times New Roman" w:hAnsi="Times New Roman" w:cs="Times New Roman"/>
          <w:sz w:val="24"/>
          <w:szCs w:val="24"/>
        </w:rPr>
        <w:t xml:space="preserve">belt </w:t>
      </w:r>
      <w:r w:rsidR="004E5C62">
        <w:rPr>
          <w:rFonts w:ascii="Times New Roman" w:hAnsi="Times New Roman" w:cs="Times New Roman"/>
          <w:sz w:val="24"/>
          <w:szCs w:val="24"/>
        </w:rPr>
        <w:t>increases</w:t>
      </w:r>
      <w:r w:rsidR="00EE0B00">
        <w:rPr>
          <w:rFonts w:ascii="Times New Roman" w:hAnsi="Times New Roman" w:cs="Times New Roman"/>
          <w:sz w:val="24"/>
          <w:szCs w:val="24"/>
        </w:rPr>
        <w:t xml:space="preserve"> the</w:t>
      </w:r>
      <w:r w:rsidR="004E5C62">
        <w:rPr>
          <w:rFonts w:ascii="Times New Roman" w:hAnsi="Times New Roman" w:cs="Times New Roman"/>
          <w:sz w:val="24"/>
          <w:szCs w:val="24"/>
        </w:rPr>
        <w:t xml:space="preserve"> chance that</w:t>
      </w:r>
      <w:r>
        <w:rPr>
          <w:rFonts w:ascii="Times New Roman" w:hAnsi="Times New Roman" w:cs="Times New Roman"/>
          <w:sz w:val="24"/>
          <w:szCs w:val="24"/>
        </w:rPr>
        <w:t xml:space="preserve"> the LEO miss</w:t>
      </w:r>
      <w:r w:rsidR="004E5C62">
        <w:rPr>
          <w:rFonts w:ascii="Times New Roman" w:hAnsi="Times New Roman" w:cs="Times New Roman"/>
          <w:sz w:val="24"/>
          <w:szCs w:val="24"/>
        </w:rPr>
        <w:t>es</w:t>
      </w:r>
      <w:r>
        <w:rPr>
          <w:rFonts w:ascii="Times New Roman" w:hAnsi="Times New Roman" w:cs="Times New Roman"/>
          <w:sz w:val="24"/>
          <w:szCs w:val="24"/>
        </w:rPr>
        <w:t xml:space="preserve"> th</w:t>
      </w:r>
      <w:r w:rsidR="00DF24CC">
        <w:rPr>
          <w:rFonts w:ascii="Times New Roman" w:hAnsi="Times New Roman" w:cs="Times New Roman"/>
          <w:sz w:val="24"/>
          <w:szCs w:val="24"/>
        </w:rPr>
        <w:t>e</w:t>
      </w:r>
      <w:r>
        <w:rPr>
          <w:rFonts w:ascii="Times New Roman" w:hAnsi="Times New Roman" w:cs="Times New Roman"/>
          <w:sz w:val="24"/>
          <w:szCs w:val="24"/>
        </w:rPr>
        <w:t xml:space="preserve"> alarm.</w:t>
      </w:r>
    </w:p>
    <w:p w:rsidR="004D53A3" w:rsidRDefault="004D53A3" w:rsidP="004D53A3">
      <w:pPr>
        <w:spacing w:after="0" w:line="240" w:lineRule="auto"/>
        <w:jc w:val="both"/>
        <w:rPr>
          <w:rFonts w:ascii="Times New Roman" w:hAnsi="Times New Roman" w:cs="Times New Roman"/>
          <w:sz w:val="24"/>
          <w:szCs w:val="24"/>
        </w:rPr>
      </w:pPr>
    </w:p>
    <w:p w:rsidR="004D53A3" w:rsidRPr="00186FF8" w:rsidRDefault="004D53A3" w:rsidP="004D53A3">
      <w:pPr>
        <w:spacing w:after="0" w:line="240" w:lineRule="auto"/>
        <w:jc w:val="both"/>
        <w:rPr>
          <w:rFonts w:ascii="Times New Roman" w:hAnsi="Times New Roman" w:cs="Times New Roman"/>
          <w:b/>
          <w:sz w:val="24"/>
          <w:szCs w:val="24"/>
        </w:rPr>
      </w:pPr>
      <w:r w:rsidRPr="00186FF8">
        <w:rPr>
          <w:rFonts w:ascii="Times New Roman" w:hAnsi="Times New Roman" w:cs="Times New Roman"/>
          <w:b/>
          <w:sz w:val="24"/>
          <w:szCs w:val="24"/>
        </w:rPr>
        <w:t>Current Problems</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38151C">
        <w:rPr>
          <w:rFonts w:ascii="Times New Roman" w:hAnsi="Times New Roman" w:cs="Times New Roman"/>
          <w:sz w:val="24"/>
          <w:szCs w:val="24"/>
        </w:rPr>
        <w:t xml:space="preserve">Sight, hearing, and use of their hands are abilities relied on most by </w:t>
      </w:r>
      <w:r w:rsidR="00EE0B00">
        <w:rPr>
          <w:rFonts w:ascii="Times New Roman" w:hAnsi="Times New Roman" w:cs="Times New Roman"/>
          <w:sz w:val="24"/>
          <w:szCs w:val="24"/>
        </w:rPr>
        <w:t>law enforcement</w:t>
      </w:r>
      <w:r w:rsidRPr="0038151C">
        <w:rPr>
          <w:rFonts w:ascii="Times New Roman" w:hAnsi="Times New Roman" w:cs="Times New Roman"/>
          <w:sz w:val="24"/>
          <w:szCs w:val="24"/>
        </w:rPr>
        <w:t xml:space="preserve"> to assess a situation and detect threats, while protecting themselves during the initial encounter</w:t>
      </w:r>
      <w:r>
        <w:rPr>
          <w:rFonts w:ascii="Times New Roman" w:hAnsi="Times New Roman" w:cs="Times New Roman"/>
          <w:sz w:val="24"/>
          <w:szCs w:val="24"/>
        </w:rPr>
        <w:t>.</w:t>
      </w:r>
      <w:r w:rsidRPr="0038151C">
        <w:rPr>
          <w:rFonts w:ascii="Times New Roman" w:hAnsi="Times New Roman" w:cs="Times New Roman"/>
          <w:sz w:val="24"/>
          <w:szCs w:val="24"/>
        </w:rPr>
        <w:t xml:space="preserve"> Unfortunately, current detection equipment puts </w:t>
      </w:r>
      <w:r>
        <w:rPr>
          <w:rFonts w:ascii="Times New Roman" w:hAnsi="Times New Roman" w:cs="Times New Roman"/>
          <w:sz w:val="24"/>
          <w:szCs w:val="24"/>
        </w:rPr>
        <w:t>officers</w:t>
      </w:r>
      <w:r w:rsidRPr="0038151C">
        <w:rPr>
          <w:rFonts w:ascii="Times New Roman" w:hAnsi="Times New Roman" w:cs="Times New Roman"/>
          <w:sz w:val="24"/>
          <w:szCs w:val="24"/>
        </w:rPr>
        <w:t xml:space="preserve"> at a tactical disadvantage because operation of the radiation detector requires them to look at the device, sometimes hold the device, and monitor changing </w:t>
      </w:r>
      <w:r w:rsidR="00DF24CC">
        <w:rPr>
          <w:rFonts w:ascii="Times New Roman" w:hAnsi="Times New Roman" w:cs="Times New Roman"/>
          <w:sz w:val="24"/>
          <w:szCs w:val="24"/>
        </w:rPr>
        <w:t>radiation</w:t>
      </w:r>
      <w:r w:rsidR="00DF24CC" w:rsidRPr="0038151C">
        <w:rPr>
          <w:rFonts w:ascii="Times New Roman" w:hAnsi="Times New Roman" w:cs="Times New Roman"/>
          <w:sz w:val="24"/>
          <w:szCs w:val="24"/>
        </w:rPr>
        <w:t xml:space="preserve"> </w:t>
      </w:r>
      <w:r w:rsidRPr="0038151C">
        <w:rPr>
          <w:rFonts w:ascii="Times New Roman" w:hAnsi="Times New Roman" w:cs="Times New Roman"/>
          <w:sz w:val="24"/>
          <w:szCs w:val="24"/>
        </w:rPr>
        <w:t>levels</w:t>
      </w:r>
      <w:r>
        <w:rPr>
          <w:rFonts w:ascii="Times New Roman" w:hAnsi="Times New Roman" w:cs="Times New Roman"/>
          <w:sz w:val="24"/>
          <w:szCs w:val="24"/>
        </w:rPr>
        <w:t>. During an alarm, current PRDs require the officer to look at and interpret the readout of a small display and make a decision based on this information. To find a stationary source the officer must constantly check PRD indications while on the move. This additional risk is simply unacceptable because it defies the core training and operational principles ingrained into every officer</w:t>
      </w:r>
      <w:r w:rsidR="00EE0B00">
        <w:rPr>
          <w:rFonts w:ascii="Times New Roman" w:hAnsi="Times New Roman" w:cs="Times New Roman"/>
          <w:sz w:val="24"/>
          <w:szCs w:val="24"/>
        </w:rPr>
        <w:t>, remaining aware of ones’ surroundings</w:t>
      </w:r>
      <w:r>
        <w:rPr>
          <w:rFonts w:ascii="Times New Roman" w:hAnsi="Times New Roman" w:cs="Times New Roman"/>
          <w:sz w:val="24"/>
          <w:szCs w:val="24"/>
        </w:rPr>
        <w:t xml:space="preserve">. A mobile source is even harder to find; current technology often does not provide enough information to find a mobile source before it is out of range. In an </w:t>
      </w:r>
      <w:r w:rsidR="004E5C62">
        <w:rPr>
          <w:rFonts w:ascii="Times New Roman" w:hAnsi="Times New Roman" w:cs="Times New Roman"/>
          <w:sz w:val="24"/>
          <w:szCs w:val="24"/>
        </w:rPr>
        <w:t xml:space="preserve">interdiction opportunity or </w:t>
      </w:r>
      <w:r>
        <w:rPr>
          <w:rFonts w:ascii="Times New Roman" w:hAnsi="Times New Roman" w:cs="Times New Roman"/>
          <w:sz w:val="24"/>
          <w:szCs w:val="24"/>
        </w:rPr>
        <w:t>terrorist situation</w:t>
      </w:r>
      <w:r w:rsidR="004E5C62">
        <w:rPr>
          <w:rFonts w:ascii="Times New Roman" w:hAnsi="Times New Roman" w:cs="Times New Roman"/>
          <w:sz w:val="24"/>
          <w:szCs w:val="24"/>
        </w:rPr>
        <w:t>,</w:t>
      </w:r>
      <w:r>
        <w:rPr>
          <w:rFonts w:ascii="Times New Roman" w:hAnsi="Times New Roman" w:cs="Times New Roman"/>
          <w:sz w:val="24"/>
          <w:szCs w:val="24"/>
        </w:rPr>
        <w:t xml:space="preserve"> the officer needs to have his/her hands and eyes free as much as possible and should not be forced to analyze and interpret a changing readout</w:t>
      </w:r>
      <w:r w:rsidR="00F66E56">
        <w:rPr>
          <w:rStyle w:val="FootnoteReference"/>
          <w:rFonts w:ascii="Times New Roman" w:hAnsi="Times New Roman" w:cs="Times New Roman"/>
          <w:sz w:val="24"/>
          <w:szCs w:val="24"/>
        </w:rPr>
        <w:footnoteReference w:id="6"/>
      </w:r>
      <w:r>
        <w:rPr>
          <w:rFonts w:ascii="Times New Roman" w:hAnsi="Times New Roman" w:cs="Times New Roman"/>
          <w:sz w:val="24"/>
          <w:szCs w:val="24"/>
        </w:rPr>
        <w:t xml:space="preserve">. </w:t>
      </w:r>
    </w:p>
    <w:p w:rsidR="004D53A3" w:rsidRDefault="004D53A3" w:rsidP="004D53A3">
      <w:pPr>
        <w:spacing w:after="0" w:line="240" w:lineRule="auto"/>
        <w:jc w:val="both"/>
        <w:rPr>
          <w:rFonts w:ascii="Times New Roman" w:hAnsi="Times New Roman" w:cs="Times New Roman"/>
          <w:sz w:val="24"/>
          <w:szCs w:val="24"/>
        </w:rPr>
      </w:pPr>
    </w:p>
    <w:p w:rsidR="004D53A3" w:rsidRPr="00ED392F"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5C62">
        <w:rPr>
          <w:rFonts w:ascii="Times New Roman" w:hAnsi="Times New Roman" w:cs="Times New Roman"/>
          <w:sz w:val="24"/>
          <w:szCs w:val="24"/>
        </w:rPr>
        <w:t>Because PRDs are very sensitive detectors, they o</w:t>
      </w:r>
      <w:r>
        <w:rPr>
          <w:rFonts w:ascii="Times New Roman" w:hAnsi="Times New Roman" w:cs="Times New Roman"/>
          <w:sz w:val="24"/>
          <w:szCs w:val="24"/>
        </w:rPr>
        <w:t>ften alarm at low levels</w:t>
      </w:r>
      <w:r w:rsidR="004E5C62">
        <w:rPr>
          <w:rFonts w:ascii="Times New Roman" w:hAnsi="Times New Roman" w:cs="Times New Roman"/>
          <w:sz w:val="24"/>
          <w:szCs w:val="24"/>
        </w:rPr>
        <w:t xml:space="preserve"> in</w:t>
      </w:r>
      <w:r>
        <w:rPr>
          <w:rFonts w:ascii="Times New Roman" w:hAnsi="Times New Roman" w:cs="Times New Roman"/>
          <w:sz w:val="24"/>
          <w:szCs w:val="24"/>
        </w:rPr>
        <w:t xml:space="preserve"> respon</w:t>
      </w:r>
      <w:r w:rsidR="004E5C62">
        <w:rPr>
          <w:rFonts w:ascii="Times New Roman" w:hAnsi="Times New Roman" w:cs="Times New Roman"/>
          <w:sz w:val="24"/>
          <w:szCs w:val="24"/>
        </w:rPr>
        <w:t>se</w:t>
      </w:r>
      <w:r>
        <w:rPr>
          <w:rFonts w:ascii="Times New Roman" w:hAnsi="Times New Roman" w:cs="Times New Roman"/>
          <w:sz w:val="24"/>
          <w:szCs w:val="24"/>
        </w:rPr>
        <w:t xml:space="preserve"> to </w:t>
      </w:r>
      <w:r w:rsidR="004E5C62">
        <w:rPr>
          <w:rFonts w:ascii="Times New Roman" w:hAnsi="Times New Roman" w:cs="Times New Roman"/>
          <w:sz w:val="24"/>
          <w:szCs w:val="24"/>
        </w:rPr>
        <w:t>residual amounts of radio</w:t>
      </w:r>
      <w:r>
        <w:rPr>
          <w:rFonts w:ascii="Times New Roman" w:hAnsi="Times New Roman" w:cs="Times New Roman"/>
          <w:sz w:val="24"/>
          <w:szCs w:val="24"/>
        </w:rPr>
        <w:t xml:space="preserve">nuclides </w:t>
      </w:r>
      <w:r w:rsidR="005941B2">
        <w:rPr>
          <w:rFonts w:ascii="Times New Roman" w:hAnsi="Times New Roman" w:cs="Times New Roman"/>
          <w:sz w:val="24"/>
          <w:szCs w:val="24"/>
        </w:rPr>
        <w:t>in</w:t>
      </w:r>
      <w:r>
        <w:rPr>
          <w:rFonts w:ascii="Times New Roman" w:hAnsi="Times New Roman" w:cs="Times New Roman"/>
          <w:sz w:val="24"/>
          <w:szCs w:val="24"/>
        </w:rPr>
        <w:t xml:space="preserve"> medical </w:t>
      </w:r>
      <w:r w:rsidR="005941B2">
        <w:rPr>
          <w:rFonts w:ascii="Times New Roman" w:hAnsi="Times New Roman" w:cs="Times New Roman"/>
          <w:sz w:val="24"/>
          <w:szCs w:val="24"/>
        </w:rPr>
        <w:t>patients</w:t>
      </w:r>
      <w:r>
        <w:rPr>
          <w:rFonts w:ascii="Times New Roman" w:hAnsi="Times New Roman" w:cs="Times New Roman"/>
          <w:sz w:val="24"/>
          <w:szCs w:val="24"/>
        </w:rPr>
        <w:t xml:space="preserve">, </w:t>
      </w:r>
      <w:r w:rsidR="005941B2">
        <w:rPr>
          <w:rFonts w:ascii="Times New Roman" w:hAnsi="Times New Roman" w:cs="Times New Roman"/>
          <w:sz w:val="24"/>
          <w:szCs w:val="24"/>
        </w:rPr>
        <w:t xml:space="preserve">fluctuations in </w:t>
      </w:r>
      <w:r>
        <w:rPr>
          <w:rFonts w:ascii="Times New Roman" w:hAnsi="Times New Roman" w:cs="Times New Roman"/>
          <w:sz w:val="24"/>
          <w:szCs w:val="24"/>
        </w:rPr>
        <w:t>naturally occurring radioactivity, or legitimate</w:t>
      </w:r>
      <w:r w:rsidR="005941B2">
        <w:rPr>
          <w:rFonts w:ascii="Times New Roman" w:hAnsi="Times New Roman" w:cs="Times New Roman"/>
          <w:sz w:val="24"/>
          <w:szCs w:val="24"/>
        </w:rPr>
        <w:t>, licensed</w:t>
      </w:r>
      <w:r>
        <w:rPr>
          <w:rFonts w:ascii="Times New Roman" w:hAnsi="Times New Roman" w:cs="Times New Roman"/>
          <w:sz w:val="24"/>
          <w:szCs w:val="24"/>
        </w:rPr>
        <w:t xml:space="preserve"> radioactive sources in transport. </w:t>
      </w:r>
      <w:r w:rsidR="005941B2">
        <w:rPr>
          <w:rFonts w:ascii="Times New Roman" w:hAnsi="Times New Roman" w:cs="Times New Roman"/>
          <w:sz w:val="24"/>
          <w:szCs w:val="24"/>
        </w:rPr>
        <w:t>For each alarm, a</w:t>
      </w:r>
      <w:r>
        <w:rPr>
          <w:rFonts w:ascii="Times New Roman" w:hAnsi="Times New Roman" w:cs="Times New Roman"/>
          <w:sz w:val="24"/>
          <w:szCs w:val="24"/>
        </w:rPr>
        <w:t xml:space="preserve">n officer must decide </w:t>
      </w:r>
      <w:r w:rsidR="005941B2">
        <w:rPr>
          <w:rFonts w:ascii="Times New Roman" w:hAnsi="Times New Roman" w:cs="Times New Roman"/>
          <w:sz w:val="24"/>
          <w:szCs w:val="24"/>
        </w:rPr>
        <w:t xml:space="preserve">on </w:t>
      </w:r>
      <w:r>
        <w:rPr>
          <w:rFonts w:ascii="Times New Roman" w:hAnsi="Times New Roman" w:cs="Times New Roman"/>
          <w:sz w:val="24"/>
          <w:szCs w:val="24"/>
        </w:rPr>
        <w:t>the nature of the source and the next course of action. With our product, the officer will rule out non</w:t>
      </w:r>
      <w:r w:rsidR="00EE0B00">
        <w:rPr>
          <w:rFonts w:ascii="Times New Roman" w:hAnsi="Times New Roman" w:cs="Times New Roman"/>
          <w:sz w:val="24"/>
          <w:szCs w:val="24"/>
        </w:rPr>
        <w:t>-</w:t>
      </w:r>
      <w:r>
        <w:rPr>
          <w:rFonts w:ascii="Times New Roman" w:hAnsi="Times New Roman" w:cs="Times New Roman"/>
          <w:sz w:val="24"/>
          <w:szCs w:val="24"/>
        </w:rPr>
        <w:t xml:space="preserve">threating alarms much more quickly and </w:t>
      </w:r>
      <w:r w:rsidR="00EE0B00">
        <w:rPr>
          <w:rFonts w:ascii="Times New Roman" w:hAnsi="Times New Roman" w:cs="Times New Roman"/>
          <w:sz w:val="24"/>
          <w:szCs w:val="24"/>
        </w:rPr>
        <w:t>with greater ease</w:t>
      </w:r>
      <w:r>
        <w:rPr>
          <w:rFonts w:ascii="Times New Roman" w:hAnsi="Times New Roman" w:cs="Times New Roman"/>
          <w:sz w:val="24"/>
          <w:szCs w:val="24"/>
        </w:rPr>
        <w:t xml:space="preserve">. </w:t>
      </w:r>
    </w:p>
    <w:p w:rsidR="004D53A3" w:rsidRDefault="004D53A3" w:rsidP="004D53A3">
      <w:pPr>
        <w:spacing w:after="0" w:line="240" w:lineRule="auto"/>
        <w:rPr>
          <w:rFonts w:ascii="Times New Roman" w:hAnsi="Times New Roman" w:cs="Times New Roman"/>
          <w:b/>
          <w:sz w:val="28"/>
          <w:szCs w:val="24"/>
        </w:rPr>
      </w:pPr>
    </w:p>
    <w:p w:rsidR="004D53A3" w:rsidRPr="00613B27" w:rsidRDefault="006E12B9" w:rsidP="004D53A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TacAlert</w:t>
      </w:r>
      <w:r w:rsidR="004D53A3" w:rsidRPr="00613B27">
        <w:rPr>
          <w:rFonts w:ascii="Times New Roman" w:hAnsi="Times New Roman" w:cs="Times New Roman"/>
          <w:b/>
          <w:sz w:val="24"/>
          <w:szCs w:val="24"/>
        </w:rPr>
        <w:t xml:space="preserve">’s </w:t>
      </w:r>
      <w:r w:rsidR="004D53A3">
        <w:rPr>
          <w:rFonts w:ascii="Times New Roman" w:hAnsi="Times New Roman" w:cs="Times New Roman"/>
          <w:b/>
          <w:sz w:val="24"/>
          <w:szCs w:val="24"/>
        </w:rPr>
        <w:t xml:space="preserve">Product and </w:t>
      </w:r>
      <w:r w:rsidR="004D53A3" w:rsidRPr="00613B27">
        <w:rPr>
          <w:rFonts w:ascii="Times New Roman" w:hAnsi="Times New Roman" w:cs="Times New Roman"/>
          <w:b/>
          <w:sz w:val="24"/>
          <w:szCs w:val="24"/>
        </w:rPr>
        <w:t xml:space="preserve">Solution </w:t>
      </w:r>
    </w:p>
    <w:p w:rsidR="004D53A3" w:rsidRDefault="004D53A3" w:rsidP="004D53A3">
      <w:pPr>
        <w:spacing w:after="0" w:line="240" w:lineRule="auto"/>
        <w:jc w:val="both"/>
        <w:rPr>
          <w:rFonts w:ascii="Times New Roman" w:hAnsi="Times New Roman" w:cs="Times New Roman"/>
          <w:b/>
          <w:sz w:val="28"/>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b/>
          <w:sz w:val="28"/>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combines proven detection technology and patented innovations to solve these problems</w:t>
      </w:r>
      <w:r w:rsidR="00EE0B00">
        <w:rPr>
          <w:rFonts w:ascii="Times New Roman" w:hAnsi="Times New Roman" w:cs="Times New Roman"/>
          <w:sz w:val="24"/>
          <w:szCs w:val="24"/>
        </w:rPr>
        <w:t>, thus</w:t>
      </w:r>
      <w:r>
        <w:rPr>
          <w:rFonts w:ascii="Times New Roman" w:hAnsi="Times New Roman" w:cs="Times New Roman"/>
          <w:sz w:val="24"/>
          <w:szCs w:val="24"/>
        </w:rPr>
        <w:t xml:space="preserve"> fill</w:t>
      </w:r>
      <w:r w:rsidR="00EE0B00">
        <w:rPr>
          <w:rFonts w:ascii="Times New Roman" w:hAnsi="Times New Roman" w:cs="Times New Roman"/>
          <w:sz w:val="24"/>
          <w:szCs w:val="24"/>
        </w:rPr>
        <w:t>ing</w:t>
      </w:r>
      <w:r>
        <w:rPr>
          <w:rFonts w:ascii="Times New Roman" w:hAnsi="Times New Roman" w:cs="Times New Roman"/>
          <w:sz w:val="24"/>
          <w:szCs w:val="24"/>
        </w:rPr>
        <w:t xml:space="preserve"> a pressing need for a better solution. Our hands-free technology</w:t>
      </w:r>
      <w:r w:rsidR="00932442">
        <w:rPr>
          <w:rFonts w:ascii="Times New Roman" w:hAnsi="Times New Roman" w:cs="Times New Roman"/>
          <w:sz w:val="24"/>
          <w:szCs w:val="24"/>
        </w:rPr>
        <w:t xml:space="preserve"> (patent pending</w:t>
      </w:r>
      <w:r w:rsidR="00E86B83">
        <w:rPr>
          <w:rStyle w:val="FootnoteReference"/>
          <w:rFonts w:ascii="Times New Roman" w:hAnsi="Times New Roman" w:cs="Times New Roman"/>
          <w:sz w:val="24"/>
          <w:szCs w:val="24"/>
        </w:rPr>
        <w:footnoteReference w:id="7"/>
      </w:r>
      <w:r w:rsidR="00932442">
        <w:rPr>
          <w:rFonts w:ascii="Times New Roman" w:hAnsi="Times New Roman" w:cs="Times New Roman"/>
          <w:sz w:val="24"/>
          <w:szCs w:val="24"/>
        </w:rPr>
        <w:t>)</w:t>
      </w:r>
      <w:r>
        <w:rPr>
          <w:rFonts w:ascii="Times New Roman" w:hAnsi="Times New Roman" w:cs="Times New Roman"/>
          <w:sz w:val="24"/>
          <w:szCs w:val="24"/>
        </w:rPr>
        <w:t xml:space="preserve"> allows </w:t>
      </w:r>
      <w:r w:rsidR="006E12B9">
        <w:rPr>
          <w:rFonts w:ascii="Times New Roman" w:hAnsi="Times New Roman" w:cs="Times New Roman"/>
          <w:sz w:val="24"/>
          <w:szCs w:val="24"/>
        </w:rPr>
        <w:t>TacAlert</w:t>
      </w:r>
      <w:r>
        <w:rPr>
          <w:rFonts w:ascii="Times New Roman" w:hAnsi="Times New Roman" w:cs="Times New Roman"/>
          <w:sz w:val="24"/>
          <w:szCs w:val="24"/>
        </w:rPr>
        <w:t xml:space="preserve"> to detect, locate, and guide the </w:t>
      </w:r>
      <w:r w:rsidR="00EE0B00">
        <w:rPr>
          <w:rFonts w:ascii="Times New Roman" w:hAnsi="Times New Roman" w:cs="Times New Roman"/>
          <w:sz w:val="24"/>
          <w:szCs w:val="24"/>
        </w:rPr>
        <w:t xml:space="preserve">LEO </w:t>
      </w:r>
      <w:r>
        <w:rPr>
          <w:rFonts w:ascii="Times New Roman" w:hAnsi="Times New Roman" w:cs="Times New Roman"/>
          <w:sz w:val="24"/>
          <w:szCs w:val="24"/>
        </w:rPr>
        <w:t>directly to</w:t>
      </w:r>
      <w:r w:rsidR="005941B2">
        <w:rPr>
          <w:rFonts w:ascii="Times New Roman" w:hAnsi="Times New Roman" w:cs="Times New Roman"/>
          <w:sz w:val="24"/>
          <w:szCs w:val="24"/>
        </w:rPr>
        <w:t xml:space="preserve"> (or away from)</w:t>
      </w:r>
      <w:r>
        <w:rPr>
          <w:rFonts w:ascii="Times New Roman" w:hAnsi="Times New Roman" w:cs="Times New Roman"/>
          <w:sz w:val="24"/>
          <w:szCs w:val="24"/>
        </w:rPr>
        <w:t xml:space="preserve"> the radioactive source. By </w:t>
      </w:r>
      <w:r w:rsidR="005941B2">
        <w:rPr>
          <w:rFonts w:ascii="Times New Roman" w:hAnsi="Times New Roman" w:cs="Times New Roman"/>
          <w:sz w:val="24"/>
          <w:szCs w:val="24"/>
        </w:rPr>
        <w:t xml:space="preserve">knowing the </w:t>
      </w:r>
      <w:r>
        <w:rPr>
          <w:rFonts w:ascii="Times New Roman" w:hAnsi="Times New Roman" w:cs="Times New Roman"/>
          <w:sz w:val="24"/>
          <w:szCs w:val="24"/>
        </w:rPr>
        <w:t>locati</w:t>
      </w:r>
      <w:r w:rsidR="005941B2">
        <w:rPr>
          <w:rFonts w:ascii="Times New Roman" w:hAnsi="Times New Roman" w:cs="Times New Roman"/>
          <w:sz w:val="24"/>
          <w:szCs w:val="24"/>
        </w:rPr>
        <w:t>on of</w:t>
      </w:r>
      <w:r>
        <w:rPr>
          <w:rFonts w:ascii="Times New Roman" w:hAnsi="Times New Roman" w:cs="Times New Roman"/>
          <w:sz w:val="24"/>
          <w:szCs w:val="24"/>
        </w:rPr>
        <w:t xml:space="preserve"> the source, the officer can </w:t>
      </w:r>
      <w:r w:rsidR="005941B2">
        <w:rPr>
          <w:rFonts w:ascii="Times New Roman" w:hAnsi="Times New Roman" w:cs="Times New Roman"/>
          <w:sz w:val="24"/>
          <w:szCs w:val="24"/>
        </w:rPr>
        <w:t>react with greater confidence when th</w:t>
      </w:r>
      <w:r>
        <w:rPr>
          <w:rFonts w:ascii="Times New Roman" w:hAnsi="Times New Roman" w:cs="Times New Roman"/>
          <w:sz w:val="24"/>
          <w:szCs w:val="24"/>
        </w:rPr>
        <w:t xml:space="preserve">e alarm </w:t>
      </w:r>
      <w:r w:rsidR="005941B2">
        <w:rPr>
          <w:rFonts w:ascii="Times New Roman" w:hAnsi="Times New Roman" w:cs="Times New Roman"/>
          <w:sz w:val="24"/>
          <w:szCs w:val="24"/>
        </w:rPr>
        <w:t xml:space="preserve">indicates a potential </w:t>
      </w:r>
      <w:r>
        <w:rPr>
          <w:rFonts w:ascii="Times New Roman" w:hAnsi="Times New Roman" w:cs="Times New Roman"/>
          <w:sz w:val="24"/>
          <w:szCs w:val="24"/>
        </w:rPr>
        <w:t xml:space="preserve">threat or </w:t>
      </w:r>
      <w:r w:rsidR="005941B2">
        <w:rPr>
          <w:rFonts w:ascii="Times New Roman" w:hAnsi="Times New Roman" w:cs="Times New Roman"/>
          <w:sz w:val="24"/>
          <w:szCs w:val="24"/>
        </w:rPr>
        <w:t>subtle reassurance confirming elevated radiation levels associated with an alarm</w:t>
      </w:r>
      <w:r>
        <w:rPr>
          <w:rFonts w:ascii="Times New Roman" w:hAnsi="Times New Roman" w:cs="Times New Roman"/>
          <w:sz w:val="24"/>
          <w:szCs w:val="24"/>
        </w:rPr>
        <w:t xml:space="preserve"> triggered by non</w:t>
      </w:r>
      <w:r w:rsidR="00FD7467">
        <w:rPr>
          <w:rFonts w:ascii="Times New Roman" w:hAnsi="Times New Roman" w:cs="Times New Roman"/>
          <w:sz w:val="24"/>
          <w:szCs w:val="24"/>
        </w:rPr>
        <w:t>-</w:t>
      </w:r>
      <w:r>
        <w:rPr>
          <w:rFonts w:ascii="Times New Roman" w:hAnsi="Times New Roman" w:cs="Times New Roman"/>
          <w:sz w:val="24"/>
          <w:szCs w:val="24"/>
        </w:rPr>
        <w:t>threating source</w:t>
      </w:r>
      <w:r w:rsidR="005941B2">
        <w:rPr>
          <w:rFonts w:ascii="Times New Roman" w:hAnsi="Times New Roman" w:cs="Times New Roman"/>
          <w:sz w:val="24"/>
          <w:szCs w:val="24"/>
        </w:rPr>
        <w:t>s</w:t>
      </w:r>
      <w:r>
        <w:rPr>
          <w:rFonts w:ascii="Times New Roman" w:hAnsi="Times New Roman" w:cs="Times New Roman"/>
          <w:sz w:val="24"/>
          <w:szCs w:val="24"/>
        </w:rPr>
        <w:t xml:space="preserve"> of radiation. </w:t>
      </w:r>
    </w:p>
    <w:p w:rsidR="004D53A3" w:rsidRDefault="004D53A3" w:rsidP="004D53A3">
      <w:pPr>
        <w:spacing w:after="0" w:line="240" w:lineRule="auto"/>
        <w:jc w:val="both"/>
        <w:rPr>
          <w:rFonts w:ascii="Times New Roman" w:hAnsi="Times New Roman" w:cs="Times New Roman"/>
          <w:sz w:val="24"/>
          <w:szCs w:val="24"/>
        </w:rPr>
      </w:pPr>
    </w:p>
    <w:p w:rsidR="004D53A3" w:rsidRDefault="001C44ED"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 xml:space="preserve">Ballistic vests are already standard equipment for uniformed officers, so initial </w:t>
      </w:r>
      <w:r w:rsidR="006E12B9">
        <w:rPr>
          <w:rFonts w:ascii="Times New Roman" w:hAnsi="Times New Roman" w:cs="Times New Roman"/>
          <w:sz w:val="24"/>
          <w:szCs w:val="24"/>
        </w:rPr>
        <w:t>TacAlert</w:t>
      </w:r>
      <w:r w:rsidR="004D53A3">
        <w:rPr>
          <w:rFonts w:ascii="Times New Roman" w:hAnsi="Times New Roman" w:cs="Times New Roman"/>
          <w:sz w:val="24"/>
          <w:szCs w:val="24"/>
        </w:rPr>
        <w:t xml:space="preserve"> models will simply become an integral part of the equipment (Figure 2.1). </w:t>
      </w:r>
      <w:r w:rsidR="005941B2">
        <w:rPr>
          <w:rFonts w:ascii="Times New Roman" w:hAnsi="Times New Roman" w:cs="Times New Roman"/>
          <w:sz w:val="24"/>
          <w:szCs w:val="24"/>
        </w:rPr>
        <w:t>Alternatively, t</w:t>
      </w:r>
      <w:r w:rsidR="004D53A3">
        <w:rPr>
          <w:rFonts w:ascii="Times New Roman" w:hAnsi="Times New Roman" w:cs="Times New Roman"/>
          <w:sz w:val="24"/>
          <w:szCs w:val="24"/>
        </w:rPr>
        <w:t xml:space="preserve">he </w:t>
      </w:r>
      <w:r w:rsidR="004D53A3">
        <w:rPr>
          <w:rFonts w:ascii="Times New Roman" w:hAnsi="Times New Roman" w:cs="Times New Roman"/>
          <w:sz w:val="24"/>
          <w:szCs w:val="24"/>
        </w:rPr>
        <w:lastRenderedPageBreak/>
        <w:t xml:space="preserve">device functions perfectly well as a single unit worn by a </w:t>
      </w:r>
      <w:r w:rsidR="005941B2">
        <w:rPr>
          <w:rFonts w:ascii="Times New Roman" w:hAnsi="Times New Roman" w:cs="Times New Roman"/>
          <w:sz w:val="24"/>
          <w:szCs w:val="24"/>
        </w:rPr>
        <w:t xml:space="preserve">plain-clothed </w:t>
      </w:r>
      <w:r w:rsidR="00EE0B00">
        <w:rPr>
          <w:rFonts w:ascii="Times New Roman" w:hAnsi="Times New Roman" w:cs="Times New Roman"/>
          <w:sz w:val="24"/>
          <w:szCs w:val="24"/>
        </w:rPr>
        <w:t>law enforcement officer</w:t>
      </w:r>
      <w:r w:rsidR="004D53A3">
        <w:rPr>
          <w:rFonts w:ascii="Times New Roman" w:hAnsi="Times New Roman" w:cs="Times New Roman"/>
          <w:sz w:val="24"/>
          <w:szCs w:val="24"/>
        </w:rPr>
        <w:t xml:space="preserve">. Later software developments could allow </w:t>
      </w:r>
      <w:r w:rsidR="00EE0B00">
        <w:rPr>
          <w:rFonts w:ascii="Times New Roman" w:hAnsi="Times New Roman" w:cs="Times New Roman"/>
          <w:sz w:val="24"/>
          <w:szCs w:val="24"/>
        </w:rPr>
        <w:t>multiple</w:t>
      </w:r>
      <w:r w:rsidR="004D53A3">
        <w:rPr>
          <w:rFonts w:ascii="Times New Roman" w:hAnsi="Times New Roman" w:cs="Times New Roman"/>
          <w:sz w:val="24"/>
          <w:szCs w:val="24"/>
        </w:rPr>
        <w:t xml:space="preserve"> devices to be combined with GPS to enable </w:t>
      </w:r>
      <w:r w:rsidR="00EE0B00">
        <w:rPr>
          <w:rFonts w:ascii="Times New Roman" w:hAnsi="Times New Roman" w:cs="Times New Roman"/>
          <w:sz w:val="24"/>
          <w:szCs w:val="24"/>
        </w:rPr>
        <w:t>citywide</w:t>
      </w:r>
      <w:r w:rsidR="004D53A3">
        <w:rPr>
          <w:rFonts w:ascii="Times New Roman" w:hAnsi="Times New Roman" w:cs="Times New Roman"/>
          <w:sz w:val="24"/>
          <w:szCs w:val="24"/>
        </w:rPr>
        <w:t xml:space="preserve"> source location capabilities. </w:t>
      </w:r>
    </w:p>
    <w:p w:rsidR="00FB6D2E" w:rsidRDefault="00FB6D2E" w:rsidP="004D53A3">
      <w:pPr>
        <w:spacing w:after="0" w:line="240" w:lineRule="auto"/>
        <w:jc w:val="both"/>
        <w:rPr>
          <w:rFonts w:ascii="Times New Roman" w:hAnsi="Times New Roman" w:cs="Times New Roman"/>
          <w:sz w:val="24"/>
          <w:szCs w:val="24"/>
        </w:rPr>
      </w:pPr>
    </w:p>
    <w:p w:rsidR="004D53A3" w:rsidRPr="001051E6" w:rsidRDefault="004D53A3" w:rsidP="004D53A3">
      <w:pPr>
        <w:spacing w:after="0" w:line="240" w:lineRule="auto"/>
        <w:jc w:val="center"/>
        <w:rPr>
          <w:rFonts w:ascii="Times New Roman" w:hAnsi="Times New Roman" w:cs="Times New Roman"/>
          <w:b/>
          <w:sz w:val="24"/>
          <w:szCs w:val="24"/>
        </w:rPr>
      </w:pPr>
      <w:r w:rsidRPr="001051E6">
        <w:rPr>
          <w:rFonts w:ascii="Times New Roman" w:hAnsi="Times New Roman" w:cs="Times New Roman"/>
          <w:b/>
          <w:sz w:val="24"/>
          <w:szCs w:val="24"/>
        </w:rPr>
        <w:t xml:space="preserve">Figure 2.1: </w:t>
      </w:r>
      <w:r w:rsidR="006E12B9">
        <w:rPr>
          <w:rFonts w:ascii="Times New Roman" w:hAnsi="Times New Roman" w:cs="Times New Roman"/>
          <w:b/>
          <w:sz w:val="24"/>
          <w:szCs w:val="24"/>
        </w:rPr>
        <w:t>TacAlert</w:t>
      </w:r>
      <w:r>
        <w:rPr>
          <w:rFonts w:ascii="Times New Roman" w:hAnsi="Times New Roman" w:cs="Times New Roman"/>
          <w:b/>
          <w:sz w:val="24"/>
          <w:szCs w:val="24"/>
        </w:rPr>
        <w:t xml:space="preserve"> product d</w:t>
      </w:r>
      <w:r w:rsidRPr="001051E6">
        <w:rPr>
          <w:rFonts w:ascii="Times New Roman" w:hAnsi="Times New Roman" w:cs="Times New Roman"/>
          <w:b/>
          <w:sz w:val="24"/>
          <w:szCs w:val="24"/>
        </w:rPr>
        <w:t>esign</w:t>
      </w:r>
    </w:p>
    <w:p w:rsidR="004D53A3" w:rsidRDefault="004D53A3" w:rsidP="004D53A3">
      <w:pPr>
        <w:spacing w:after="0" w:line="240" w:lineRule="auto"/>
        <w:jc w:val="center"/>
        <w:rPr>
          <w:rFonts w:ascii="Times New Roman" w:hAnsi="Times New Roman" w:cs="Times New Roman"/>
          <w:b/>
          <w:sz w:val="28"/>
          <w:szCs w:val="24"/>
        </w:rPr>
      </w:pPr>
      <w:r>
        <w:rPr>
          <w:noProof/>
        </w:rPr>
        <w:drawing>
          <wp:inline distT="0" distB="0" distL="0" distR="0">
            <wp:extent cx="2810800" cy="2511188"/>
            <wp:effectExtent l="0" t="0" r="889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cstate="print"/>
                    <a:stretch>
                      <a:fillRect/>
                    </a:stretch>
                  </pic:blipFill>
                  <pic:spPr>
                    <a:xfrm>
                      <a:off x="0" y="0"/>
                      <a:ext cx="2838955" cy="2536342"/>
                    </a:xfrm>
                    <a:prstGeom prst="rect">
                      <a:avLst/>
                    </a:prstGeom>
                  </pic:spPr>
                </pic:pic>
              </a:graphicData>
            </a:graphic>
          </wp:inline>
        </w:drawing>
      </w:r>
    </w:p>
    <w:p w:rsidR="004D53A3" w:rsidRDefault="004D53A3" w:rsidP="004D53A3">
      <w:pPr>
        <w:spacing w:after="0" w:line="240" w:lineRule="auto"/>
        <w:jc w:val="both"/>
        <w:rPr>
          <w:rFonts w:ascii="Times New Roman" w:hAnsi="Times New Roman" w:cs="Times New Roman"/>
          <w:b/>
          <w:sz w:val="24"/>
          <w:szCs w:val="24"/>
        </w:rPr>
      </w:pPr>
      <w:r w:rsidRPr="001D78C4">
        <w:rPr>
          <w:rFonts w:ascii="Times New Roman" w:hAnsi="Times New Roman" w:cs="Times New Roman"/>
          <w:b/>
          <w:sz w:val="24"/>
          <w:szCs w:val="24"/>
        </w:rPr>
        <w:t>How it Works</w:t>
      </w:r>
    </w:p>
    <w:p w:rsidR="004D53A3" w:rsidRDefault="004D53A3" w:rsidP="004D53A3">
      <w:pPr>
        <w:spacing w:after="0" w:line="240" w:lineRule="auto"/>
        <w:jc w:val="both"/>
        <w:rPr>
          <w:rFonts w:ascii="Times New Roman" w:hAnsi="Times New Roman" w:cs="Times New Roman"/>
          <w:sz w:val="24"/>
          <w:szCs w:val="24"/>
        </w:rPr>
      </w:pPr>
      <w:r w:rsidRPr="001D78C4">
        <w:rPr>
          <w:rFonts w:ascii="Times New Roman" w:hAnsi="Times New Roman" w:cs="Times New Roman"/>
          <w:b/>
          <w:sz w:val="24"/>
          <w:szCs w:val="24"/>
        </w:rPr>
        <w:br/>
      </w:r>
      <w:r>
        <w:rPr>
          <w:rFonts w:ascii="Times New Roman" w:hAnsi="Times New Roman" w:cs="Times New Roman"/>
          <w:sz w:val="24"/>
          <w:szCs w:val="24"/>
        </w:rPr>
        <w:t xml:space="preserve">    The </w:t>
      </w:r>
      <w:r w:rsidR="006E12B9">
        <w:rPr>
          <w:rFonts w:ascii="Times New Roman" w:hAnsi="Times New Roman" w:cs="Times New Roman"/>
          <w:sz w:val="24"/>
          <w:szCs w:val="24"/>
        </w:rPr>
        <w:t>TacAlert</w:t>
      </w:r>
      <w:r>
        <w:rPr>
          <w:rFonts w:ascii="Times New Roman" w:hAnsi="Times New Roman" w:cs="Times New Roman"/>
          <w:sz w:val="24"/>
          <w:szCs w:val="24"/>
        </w:rPr>
        <w:t xml:space="preserve"> device is simple to use.  At the beginning of each shift, the officer </w:t>
      </w:r>
      <w:r w:rsidR="00EE0B00">
        <w:rPr>
          <w:rFonts w:ascii="Times New Roman" w:hAnsi="Times New Roman" w:cs="Times New Roman"/>
          <w:sz w:val="24"/>
          <w:szCs w:val="24"/>
        </w:rPr>
        <w:t>activates the unit</w:t>
      </w:r>
      <w:r>
        <w:rPr>
          <w:rFonts w:ascii="Times New Roman" w:hAnsi="Times New Roman" w:cs="Times New Roman"/>
          <w:sz w:val="24"/>
          <w:szCs w:val="24"/>
        </w:rPr>
        <w:t xml:space="preserve">. </w:t>
      </w:r>
      <w:r w:rsidR="007B614A">
        <w:rPr>
          <w:rFonts w:ascii="Times New Roman" w:hAnsi="Times New Roman" w:cs="Times New Roman"/>
          <w:sz w:val="24"/>
          <w:szCs w:val="24"/>
        </w:rPr>
        <w:t xml:space="preserve">On initial power-up, the unit makes a background radiation measurement and </w:t>
      </w:r>
      <w:r>
        <w:rPr>
          <w:rFonts w:ascii="Times New Roman" w:hAnsi="Times New Roman" w:cs="Times New Roman"/>
          <w:sz w:val="24"/>
          <w:szCs w:val="24"/>
        </w:rPr>
        <w:t>all indicators operate to show that the overall system is ready. The LEO then go</w:t>
      </w:r>
      <w:r w:rsidR="007B614A">
        <w:rPr>
          <w:rFonts w:ascii="Times New Roman" w:hAnsi="Times New Roman" w:cs="Times New Roman"/>
          <w:sz w:val="24"/>
          <w:szCs w:val="24"/>
        </w:rPr>
        <w:t>es</w:t>
      </w:r>
      <w:r>
        <w:rPr>
          <w:rFonts w:ascii="Times New Roman" w:hAnsi="Times New Roman" w:cs="Times New Roman"/>
          <w:sz w:val="24"/>
          <w:szCs w:val="24"/>
        </w:rPr>
        <w:t xml:space="preserve"> about </w:t>
      </w:r>
      <w:r w:rsidR="007B614A">
        <w:rPr>
          <w:rFonts w:ascii="Times New Roman" w:hAnsi="Times New Roman" w:cs="Times New Roman"/>
          <w:sz w:val="24"/>
          <w:szCs w:val="24"/>
        </w:rPr>
        <w:t xml:space="preserve">his/her </w:t>
      </w:r>
      <w:r>
        <w:rPr>
          <w:rFonts w:ascii="Times New Roman" w:hAnsi="Times New Roman" w:cs="Times New Roman"/>
          <w:sz w:val="24"/>
          <w:szCs w:val="24"/>
        </w:rPr>
        <w:t xml:space="preserve">shift as normal. </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When a detector (Figure 2.2) senses radiation levels above one of the proprietary </w:t>
      </w:r>
      <w:r w:rsidR="00FD7467">
        <w:rPr>
          <w:rFonts w:ascii="Times New Roman" w:hAnsi="Times New Roman" w:cs="Times New Roman"/>
          <w:sz w:val="24"/>
          <w:szCs w:val="24"/>
        </w:rPr>
        <w:t>set points</w:t>
      </w:r>
      <w:r w:rsidR="007B614A">
        <w:rPr>
          <w:rFonts w:ascii="Times New Roman" w:hAnsi="Times New Roman" w:cs="Times New Roman"/>
          <w:sz w:val="24"/>
          <w:szCs w:val="24"/>
        </w:rPr>
        <w:t>,</w:t>
      </w:r>
      <w:r>
        <w:rPr>
          <w:rFonts w:ascii="Times New Roman" w:hAnsi="Times New Roman" w:cs="Times New Roman"/>
          <w:sz w:val="24"/>
          <w:szCs w:val="24"/>
        </w:rPr>
        <w:t xml:space="preserve"> an alarm will occur</w:t>
      </w:r>
      <w:r w:rsidR="007B614A">
        <w:rPr>
          <w:rFonts w:ascii="Times New Roman" w:hAnsi="Times New Roman" w:cs="Times New Roman"/>
          <w:sz w:val="24"/>
          <w:szCs w:val="24"/>
        </w:rPr>
        <w:t xml:space="preserve"> and</w:t>
      </w:r>
      <w:r>
        <w:rPr>
          <w:rFonts w:ascii="Times New Roman" w:hAnsi="Times New Roman" w:cs="Times New Roman"/>
          <w:sz w:val="24"/>
          <w:szCs w:val="24"/>
        </w:rPr>
        <w:t xml:space="preserve"> the officer </w:t>
      </w:r>
      <w:r w:rsidR="00FB6D2E">
        <w:rPr>
          <w:rFonts w:ascii="Times New Roman" w:hAnsi="Times New Roman" w:cs="Times New Roman"/>
          <w:sz w:val="24"/>
          <w:szCs w:val="24"/>
        </w:rPr>
        <w:t xml:space="preserve">automatically </w:t>
      </w:r>
      <w:r>
        <w:rPr>
          <w:rFonts w:ascii="Times New Roman" w:hAnsi="Times New Roman" w:cs="Times New Roman"/>
          <w:sz w:val="24"/>
          <w:szCs w:val="24"/>
        </w:rPr>
        <w:t xml:space="preserve">receives notification by the directional </w:t>
      </w:r>
      <w:r w:rsidR="00EE0B00">
        <w:rPr>
          <w:rFonts w:ascii="Times New Roman" w:hAnsi="Times New Roman" w:cs="Times New Roman"/>
          <w:sz w:val="24"/>
          <w:szCs w:val="24"/>
        </w:rPr>
        <w:t xml:space="preserve">haptic </w:t>
      </w:r>
      <w:r>
        <w:rPr>
          <w:rFonts w:ascii="Times New Roman" w:hAnsi="Times New Roman" w:cs="Times New Roman"/>
          <w:sz w:val="24"/>
          <w:szCs w:val="24"/>
        </w:rPr>
        <w:t xml:space="preserve">system . </w:t>
      </w:r>
      <w:r w:rsidR="00FB6D2E">
        <w:rPr>
          <w:rFonts w:ascii="Times New Roman" w:hAnsi="Times New Roman" w:cs="Times New Roman"/>
          <w:sz w:val="24"/>
          <w:szCs w:val="24"/>
        </w:rPr>
        <w:t>N</w:t>
      </w:r>
      <w:r>
        <w:rPr>
          <w:rFonts w:ascii="Times New Roman" w:hAnsi="Times New Roman" w:cs="Times New Roman"/>
          <w:sz w:val="24"/>
          <w:szCs w:val="24"/>
        </w:rPr>
        <w:t>ot hav</w:t>
      </w:r>
      <w:r w:rsidR="00FB6D2E">
        <w:rPr>
          <w:rFonts w:ascii="Times New Roman" w:hAnsi="Times New Roman" w:cs="Times New Roman"/>
          <w:sz w:val="24"/>
          <w:szCs w:val="24"/>
        </w:rPr>
        <w:t>ing</w:t>
      </w:r>
      <w:r>
        <w:rPr>
          <w:rFonts w:ascii="Times New Roman" w:hAnsi="Times New Roman" w:cs="Times New Roman"/>
          <w:sz w:val="24"/>
          <w:szCs w:val="24"/>
        </w:rPr>
        <w:t xml:space="preserve"> to </w:t>
      </w:r>
      <w:r w:rsidR="00FB6D2E">
        <w:rPr>
          <w:rFonts w:ascii="Times New Roman" w:hAnsi="Times New Roman" w:cs="Times New Roman"/>
          <w:sz w:val="24"/>
          <w:szCs w:val="24"/>
        </w:rPr>
        <w:t xml:space="preserve">operate or </w:t>
      </w:r>
      <w:r>
        <w:rPr>
          <w:rFonts w:ascii="Times New Roman" w:hAnsi="Times New Roman" w:cs="Times New Roman"/>
          <w:sz w:val="24"/>
          <w:szCs w:val="24"/>
        </w:rPr>
        <w:t xml:space="preserve">respond to the unit in any way, </w:t>
      </w:r>
      <w:r w:rsidR="00FB6D2E">
        <w:rPr>
          <w:rFonts w:ascii="Times New Roman" w:hAnsi="Times New Roman" w:cs="Times New Roman"/>
          <w:sz w:val="24"/>
          <w:szCs w:val="24"/>
        </w:rPr>
        <w:t xml:space="preserve">the officer’s </w:t>
      </w:r>
      <w:r>
        <w:rPr>
          <w:rFonts w:ascii="Times New Roman" w:hAnsi="Times New Roman" w:cs="Times New Roman"/>
          <w:sz w:val="24"/>
          <w:szCs w:val="24"/>
        </w:rPr>
        <w:t xml:space="preserve">line of sight and hands </w:t>
      </w:r>
      <w:r w:rsidR="00FB6D2E">
        <w:rPr>
          <w:rFonts w:ascii="Times New Roman" w:hAnsi="Times New Roman" w:cs="Times New Roman"/>
          <w:sz w:val="24"/>
          <w:szCs w:val="24"/>
        </w:rPr>
        <w:t xml:space="preserve">remain </w:t>
      </w:r>
      <w:r>
        <w:rPr>
          <w:rFonts w:ascii="Times New Roman" w:hAnsi="Times New Roman" w:cs="Times New Roman"/>
          <w:sz w:val="24"/>
          <w:szCs w:val="24"/>
        </w:rPr>
        <w:t xml:space="preserve">free as the </w:t>
      </w:r>
      <w:r w:rsidR="00EE0B00">
        <w:rPr>
          <w:rFonts w:ascii="Times New Roman" w:hAnsi="Times New Roman" w:cs="Times New Roman"/>
          <w:sz w:val="24"/>
          <w:szCs w:val="24"/>
        </w:rPr>
        <w:t xml:space="preserve">system </w:t>
      </w:r>
      <w:r>
        <w:rPr>
          <w:rFonts w:ascii="Times New Roman" w:hAnsi="Times New Roman" w:cs="Times New Roman"/>
          <w:sz w:val="24"/>
          <w:szCs w:val="24"/>
        </w:rPr>
        <w:t>guide</w:t>
      </w:r>
      <w:r w:rsidR="00EE0B00">
        <w:rPr>
          <w:rFonts w:ascii="Times New Roman" w:hAnsi="Times New Roman" w:cs="Times New Roman"/>
          <w:sz w:val="24"/>
          <w:szCs w:val="24"/>
        </w:rPr>
        <w:t>s</w:t>
      </w:r>
      <w:r>
        <w:rPr>
          <w:rFonts w:ascii="Times New Roman" w:hAnsi="Times New Roman" w:cs="Times New Roman"/>
          <w:sz w:val="24"/>
          <w:szCs w:val="24"/>
        </w:rPr>
        <w:t xml:space="preserve"> </w:t>
      </w:r>
      <w:r w:rsidR="00FB6D2E">
        <w:rPr>
          <w:rFonts w:ascii="Times New Roman" w:hAnsi="Times New Roman" w:cs="Times New Roman"/>
          <w:sz w:val="24"/>
          <w:szCs w:val="24"/>
        </w:rPr>
        <w:t>the officer</w:t>
      </w:r>
      <w:r>
        <w:rPr>
          <w:rFonts w:ascii="Times New Roman" w:hAnsi="Times New Roman" w:cs="Times New Roman"/>
          <w:sz w:val="24"/>
          <w:szCs w:val="24"/>
        </w:rPr>
        <w:t xml:space="preserve"> to the source location. Alert R&amp;D is also developing a training apparatus so that officers will become confident </w:t>
      </w:r>
      <w:r w:rsidR="00FB6D2E">
        <w:rPr>
          <w:rFonts w:ascii="Times New Roman" w:hAnsi="Times New Roman" w:cs="Times New Roman"/>
          <w:sz w:val="24"/>
          <w:szCs w:val="24"/>
        </w:rPr>
        <w:t>with the</w:t>
      </w:r>
      <w:r>
        <w:rPr>
          <w:rFonts w:ascii="Times New Roman" w:hAnsi="Times New Roman" w:cs="Times New Roman"/>
          <w:sz w:val="24"/>
          <w:szCs w:val="24"/>
        </w:rPr>
        <w:t xml:space="preserve"> system. Our non</w:t>
      </w:r>
      <w:r w:rsidR="00FD7467">
        <w:rPr>
          <w:rFonts w:ascii="Times New Roman" w:hAnsi="Times New Roman" w:cs="Times New Roman"/>
          <w:sz w:val="24"/>
          <w:szCs w:val="24"/>
        </w:rPr>
        <w:t>-</w:t>
      </w:r>
      <w:r>
        <w:rPr>
          <w:rFonts w:ascii="Times New Roman" w:hAnsi="Times New Roman" w:cs="Times New Roman"/>
          <w:sz w:val="24"/>
          <w:szCs w:val="24"/>
        </w:rPr>
        <w:t xml:space="preserve">radiological training apparatus is a wonderful promotional tool for engaging and impressing customers because it provides realistic </w:t>
      </w:r>
      <w:r w:rsidR="007B614A">
        <w:rPr>
          <w:rFonts w:ascii="Times New Roman" w:hAnsi="Times New Roman" w:cs="Times New Roman"/>
          <w:sz w:val="24"/>
          <w:szCs w:val="24"/>
        </w:rPr>
        <w:t>LEO</w:t>
      </w:r>
      <w:r>
        <w:rPr>
          <w:rFonts w:ascii="Times New Roman" w:hAnsi="Times New Roman" w:cs="Times New Roman"/>
          <w:sz w:val="24"/>
          <w:szCs w:val="24"/>
        </w:rPr>
        <w:noBreakHyphen/>
        <w:t xml:space="preserve">system interactions </w:t>
      </w:r>
      <w:r w:rsidR="00FB6D2E">
        <w:rPr>
          <w:rFonts w:ascii="Times New Roman" w:hAnsi="Times New Roman" w:cs="Times New Roman"/>
          <w:sz w:val="24"/>
          <w:szCs w:val="24"/>
        </w:rPr>
        <w:t xml:space="preserve">in </w:t>
      </w:r>
      <w:r w:rsidR="007B614A">
        <w:rPr>
          <w:rFonts w:ascii="Times New Roman" w:hAnsi="Times New Roman" w:cs="Times New Roman"/>
          <w:sz w:val="24"/>
          <w:szCs w:val="24"/>
        </w:rPr>
        <w:t>demonstrati</w:t>
      </w:r>
      <w:r w:rsidR="00FB6D2E">
        <w:rPr>
          <w:rFonts w:ascii="Times New Roman" w:hAnsi="Times New Roman" w:cs="Times New Roman"/>
          <w:sz w:val="24"/>
          <w:szCs w:val="24"/>
        </w:rPr>
        <w:t>ons</w:t>
      </w:r>
      <w:r w:rsidR="007B614A">
        <w:rPr>
          <w:rFonts w:ascii="Times New Roman" w:hAnsi="Times New Roman" w:cs="Times New Roman"/>
          <w:sz w:val="24"/>
          <w:szCs w:val="24"/>
        </w:rPr>
        <w:t xml:space="preserve"> with</w:t>
      </w:r>
      <w:r w:rsidR="00FB6D2E">
        <w:rPr>
          <w:rFonts w:ascii="Times New Roman" w:hAnsi="Times New Roman" w:cs="Times New Roman"/>
          <w:sz w:val="24"/>
          <w:szCs w:val="24"/>
        </w:rPr>
        <w:t>out</w:t>
      </w:r>
      <w:r w:rsidR="007B614A">
        <w:rPr>
          <w:rFonts w:ascii="Times New Roman" w:hAnsi="Times New Roman" w:cs="Times New Roman"/>
          <w:sz w:val="24"/>
          <w:szCs w:val="24"/>
        </w:rPr>
        <w:t xml:space="preserve"> </w:t>
      </w:r>
      <w:r w:rsidR="00EE0B00">
        <w:rPr>
          <w:rFonts w:ascii="Times New Roman" w:hAnsi="Times New Roman" w:cs="Times New Roman"/>
          <w:sz w:val="24"/>
          <w:szCs w:val="24"/>
        </w:rPr>
        <w:t xml:space="preserve">introducing health risks from </w:t>
      </w:r>
      <w:r>
        <w:rPr>
          <w:rFonts w:ascii="Times New Roman" w:hAnsi="Times New Roman" w:cs="Times New Roman"/>
          <w:sz w:val="24"/>
          <w:szCs w:val="24"/>
        </w:rPr>
        <w:t>radioactive sources.</w:t>
      </w:r>
    </w:p>
    <w:p w:rsidR="00EE0B00" w:rsidRDefault="00EE0B00" w:rsidP="004D53A3">
      <w:pPr>
        <w:spacing w:after="0" w:line="240" w:lineRule="auto"/>
        <w:rPr>
          <w:rFonts w:ascii="Times New Roman" w:hAnsi="Times New Roman" w:cs="Times New Roman"/>
          <w:b/>
          <w:sz w:val="28"/>
          <w:szCs w:val="24"/>
        </w:rPr>
      </w:pPr>
    </w:p>
    <w:p w:rsidR="004D53A3" w:rsidRDefault="004D53A3" w:rsidP="004D53A3">
      <w:pPr>
        <w:spacing w:after="0" w:line="240" w:lineRule="auto"/>
        <w:jc w:val="center"/>
        <w:rPr>
          <w:rFonts w:ascii="Times New Roman" w:hAnsi="Times New Roman" w:cs="Times New Roman"/>
          <w:b/>
          <w:sz w:val="24"/>
          <w:szCs w:val="24"/>
        </w:rPr>
      </w:pPr>
      <w:r w:rsidRPr="001923EF">
        <w:rPr>
          <w:rFonts w:ascii="Times New Roman" w:hAnsi="Times New Roman" w:cs="Times New Roman"/>
          <w:b/>
          <w:sz w:val="24"/>
          <w:szCs w:val="24"/>
        </w:rPr>
        <w:t>Figure 2.2</w:t>
      </w:r>
      <w:r>
        <w:rPr>
          <w:rFonts w:ascii="Times New Roman" w:hAnsi="Times New Roman" w:cs="Times New Roman"/>
          <w:b/>
          <w:sz w:val="24"/>
          <w:szCs w:val="24"/>
        </w:rPr>
        <w:t>: Radiation detector circuit board</w:t>
      </w:r>
    </w:p>
    <w:p w:rsidR="004D53A3" w:rsidRPr="00A51618" w:rsidRDefault="004D53A3" w:rsidP="00741238">
      <w:pPr>
        <w:jc w:val="center"/>
        <w:rPr>
          <w:rFonts w:ascii="Times New Roman" w:hAnsi="Times New Roman" w:cs="Times New Roman"/>
          <w:b/>
          <w:sz w:val="24"/>
          <w:szCs w:val="24"/>
        </w:rPr>
      </w:pPr>
      <w:r w:rsidRPr="001923EF">
        <w:rPr>
          <w:rFonts w:ascii="Times New Roman" w:hAnsi="Times New Roman" w:cs="Times New Roman"/>
          <w:b/>
          <w:noProof/>
          <w:sz w:val="24"/>
          <w:szCs w:val="24"/>
        </w:rPr>
        <w:drawing>
          <wp:inline distT="0" distB="0" distL="0" distR="0">
            <wp:extent cx="1033251" cy="1377669"/>
            <wp:effectExtent l="171450" t="0" r="14795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045432" cy="1393910"/>
                    </a:xfrm>
                    <a:prstGeom prst="rect">
                      <a:avLst/>
                    </a:prstGeom>
                    <a:solidFill>
                      <a:schemeClr val="tx1"/>
                    </a:solidFill>
                  </pic:spPr>
                </pic:pic>
              </a:graphicData>
            </a:graphic>
          </wp:inline>
        </w:drawing>
      </w:r>
    </w:p>
    <w:p w:rsidR="00AD1251" w:rsidRDefault="00AD1251">
      <w:pPr>
        <w:rPr>
          <w:rFonts w:ascii="Times New Roman" w:hAnsi="Times New Roman" w:cs="Times New Roman"/>
          <w:sz w:val="24"/>
          <w:szCs w:val="24"/>
        </w:rPr>
      </w:pPr>
      <w:r>
        <w:rPr>
          <w:rFonts w:ascii="Times New Roman" w:hAnsi="Times New Roman" w:cs="Times New Roman"/>
          <w:sz w:val="24"/>
          <w:szCs w:val="24"/>
        </w:rPr>
        <w:br w:type="page"/>
      </w:r>
    </w:p>
    <w:p w:rsidR="004D53A3" w:rsidRDefault="00832635" w:rsidP="004D53A3">
      <w:pPr>
        <w:spacing w:after="0" w:line="240" w:lineRule="auto"/>
        <w:jc w:val="both"/>
        <w:rPr>
          <w:rFonts w:ascii="Times New Roman" w:hAnsi="Times New Roman" w:cs="Times New Roman"/>
          <w:sz w:val="24"/>
          <w:szCs w:val="24"/>
        </w:rPr>
      </w:pPr>
      <w:r>
        <w:rPr>
          <w:noProof/>
        </w:rPr>
        <w:lastRenderedPageBreak/>
        <w:pict>
          <v:rect id="Rectangle 2" o:spid="_x0000_s1030" style="position:absolute;left:0;text-align:left;margin-left:-13.35pt;margin-top:.75pt;width:497.1pt;height:579.35pt;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" fillcolor="#a5a5a5 [2092]" strokecolor="black [3213]" strokeweight="1pt">
            <v:fill opacity="16448f"/>
            <v:path arrowok="t"/>
          </v:rect>
        </w:pict>
      </w:r>
    </w:p>
    <w:p w:rsidR="004D53A3" w:rsidRPr="00DD131C" w:rsidRDefault="004D53A3" w:rsidP="004D53A3">
      <w:pPr>
        <w:spacing w:after="0" w:line="240" w:lineRule="auto"/>
        <w:jc w:val="both"/>
        <w:rPr>
          <w:rFonts w:ascii="Times New Roman" w:hAnsi="Times New Roman" w:cs="Times New Roman"/>
          <w:b/>
          <w:sz w:val="24"/>
          <w:szCs w:val="24"/>
        </w:rPr>
      </w:pPr>
      <w:r w:rsidRPr="00DD131C">
        <w:rPr>
          <w:rFonts w:ascii="Times New Roman" w:hAnsi="Times New Roman" w:cs="Times New Roman"/>
          <w:b/>
          <w:sz w:val="24"/>
          <w:szCs w:val="24"/>
        </w:rPr>
        <w:t>A Scenario</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An officer is on patrol in a downtown carnival. It</w:t>
      </w:r>
      <w:r w:rsidR="007B614A">
        <w:rPr>
          <w:rFonts w:ascii="Times New Roman" w:hAnsi="Times New Roman" w:cs="Times New Roman"/>
          <w:sz w:val="24"/>
          <w:szCs w:val="24"/>
        </w:rPr>
        <w:t xml:space="preserve"> i</w:t>
      </w:r>
      <w:r>
        <w:rPr>
          <w:rFonts w:ascii="Times New Roman" w:hAnsi="Times New Roman" w:cs="Times New Roman"/>
          <w:sz w:val="24"/>
          <w:szCs w:val="24"/>
        </w:rPr>
        <w:t>s crowded, nice to see neighbors and fellow citizen</w:t>
      </w:r>
      <w:r w:rsidR="00DE401D">
        <w:rPr>
          <w:rFonts w:ascii="Times New Roman" w:hAnsi="Times New Roman" w:cs="Times New Roman"/>
          <w:sz w:val="24"/>
          <w:szCs w:val="24"/>
        </w:rPr>
        <w:t>s</w:t>
      </w:r>
      <w:r>
        <w:rPr>
          <w:rFonts w:ascii="Times New Roman" w:hAnsi="Times New Roman" w:cs="Times New Roman"/>
          <w:sz w:val="24"/>
          <w:szCs w:val="24"/>
        </w:rPr>
        <w:t xml:space="preserve"> enjoying themselves, and the officer’s job to keep it that way. The environment is challenging and loaded with distractions, loud noises, and highly variable lighting. </w:t>
      </w:r>
      <w:r w:rsidRPr="00DD131C">
        <w:rPr>
          <w:rFonts w:ascii="Times New Roman" w:hAnsi="Times New Roman" w:cs="Times New Roman"/>
          <w:i/>
          <w:sz w:val="24"/>
          <w:szCs w:val="24"/>
        </w:rPr>
        <w:t>Under these and similar conditions, officers are simply unable to hear and see the respective audible and visual alarms from commercially available devices, worn on the duty belt or certain parts of the body, and regrettably officers also complain that vibration sensations</w:t>
      </w:r>
      <w:r w:rsidR="00DE401D">
        <w:rPr>
          <w:rFonts w:ascii="Times New Roman" w:hAnsi="Times New Roman" w:cs="Times New Roman"/>
          <w:i/>
          <w:sz w:val="24"/>
          <w:szCs w:val="24"/>
        </w:rPr>
        <w:t xml:space="preserve"> from a belt-worn PRD</w:t>
      </w:r>
      <w:r w:rsidRPr="00DD131C">
        <w:rPr>
          <w:rFonts w:ascii="Times New Roman" w:hAnsi="Times New Roman" w:cs="Times New Roman"/>
          <w:i/>
          <w:sz w:val="24"/>
          <w:szCs w:val="24"/>
        </w:rPr>
        <w:t xml:space="preserve"> are not strong enough to be </w:t>
      </w:r>
      <w:r>
        <w:rPr>
          <w:rFonts w:ascii="Times New Roman" w:hAnsi="Times New Roman" w:cs="Times New Roman"/>
          <w:i/>
          <w:sz w:val="24"/>
          <w:szCs w:val="24"/>
        </w:rPr>
        <w:t xml:space="preserve">completely </w:t>
      </w:r>
      <w:r w:rsidRPr="00DD131C">
        <w:rPr>
          <w:rFonts w:ascii="Times New Roman" w:hAnsi="Times New Roman" w:cs="Times New Roman"/>
          <w:i/>
          <w:sz w:val="24"/>
          <w:szCs w:val="24"/>
        </w:rPr>
        <w:t>reliable in this environment.</w:t>
      </w:r>
      <w:r>
        <w:rPr>
          <w:rFonts w:ascii="Times New Roman" w:hAnsi="Times New Roman" w:cs="Times New Roman"/>
          <w:sz w:val="24"/>
          <w:szCs w:val="24"/>
        </w:rPr>
        <w:t xml:space="preserve"> The temperature is cool, and a clean-cut young man passes by with </w:t>
      </w:r>
      <w:r w:rsidR="00DE401D">
        <w:rPr>
          <w:rFonts w:ascii="Times New Roman" w:hAnsi="Times New Roman" w:cs="Times New Roman"/>
          <w:sz w:val="24"/>
          <w:szCs w:val="24"/>
        </w:rPr>
        <w:t xml:space="preserve">a </w:t>
      </w:r>
      <w:r>
        <w:rPr>
          <w:rFonts w:ascii="Times New Roman" w:hAnsi="Times New Roman" w:cs="Times New Roman"/>
          <w:sz w:val="24"/>
          <w:szCs w:val="24"/>
        </w:rPr>
        <w:t>stroller. The canopy is closed, and his bundle of joy is snuggled underneath a couple baby blankets. It</w:t>
      </w:r>
      <w:r w:rsidR="00DE401D">
        <w:rPr>
          <w:rFonts w:ascii="Times New Roman" w:hAnsi="Times New Roman" w:cs="Times New Roman"/>
          <w:sz w:val="24"/>
          <w:szCs w:val="24"/>
        </w:rPr>
        <w:t xml:space="preserve"> i</w:t>
      </w:r>
      <w:r>
        <w:rPr>
          <w:rFonts w:ascii="Times New Roman" w:hAnsi="Times New Roman" w:cs="Times New Roman"/>
          <w:sz w:val="24"/>
          <w:szCs w:val="24"/>
        </w:rPr>
        <w:t xml:space="preserve">s a dirty bomb. The officer’s PRD alarms but those cues go unnoticed. </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Thirty minutes later, her PRD alarms again as she runs to the detonation site, secures the scene, and renders aid to the wounded. She is smart, well trained, and uses the PRD to convince the arriving paramedics that it is safe enough to enter and remove the wounded (in spite of the radioactive contamination and ambient dose rates at levels one-hundred times greater than natural background—levels that she has never seen</w:t>
      </w:r>
      <w:r w:rsidR="00685F97">
        <w:rPr>
          <w:rFonts w:ascii="Times New Roman" w:hAnsi="Times New Roman" w:cs="Times New Roman"/>
          <w:sz w:val="24"/>
          <w:szCs w:val="24"/>
        </w:rPr>
        <w:t xml:space="preserve"> or been in</w:t>
      </w:r>
      <w:r>
        <w:rPr>
          <w:rFonts w:ascii="Times New Roman" w:hAnsi="Times New Roman" w:cs="Times New Roman"/>
          <w:sz w:val="24"/>
          <w:szCs w:val="24"/>
        </w:rPr>
        <w:t xml:space="preserve"> before), and proceeds to usher the uninjured to areas with lower dose rates.</w:t>
      </w: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Was it the live music, flashing lights, or warmer clothing? Some or all of them? The </w:t>
      </w:r>
      <w:r w:rsidR="00DE401D">
        <w:rPr>
          <w:rFonts w:ascii="Times New Roman" w:hAnsi="Times New Roman" w:cs="Times New Roman"/>
          <w:sz w:val="24"/>
          <w:szCs w:val="24"/>
        </w:rPr>
        <w:t>f</w:t>
      </w:r>
      <w:r>
        <w:rPr>
          <w:rFonts w:ascii="Times New Roman" w:hAnsi="Times New Roman" w:cs="Times New Roman"/>
          <w:sz w:val="24"/>
          <w:szCs w:val="24"/>
        </w:rPr>
        <w:t xml:space="preserve">ederal investigators’ discussion continues, while their director is being pressured by the </w:t>
      </w:r>
      <w:r w:rsidR="00DE401D">
        <w:rPr>
          <w:rFonts w:ascii="Times New Roman" w:hAnsi="Times New Roman" w:cs="Times New Roman"/>
          <w:sz w:val="24"/>
          <w:szCs w:val="24"/>
        </w:rPr>
        <w:t>g</w:t>
      </w:r>
      <w:r>
        <w:rPr>
          <w:rFonts w:ascii="Times New Roman" w:hAnsi="Times New Roman" w:cs="Times New Roman"/>
          <w:sz w:val="24"/>
          <w:szCs w:val="24"/>
        </w:rPr>
        <w:t>overnor for a report on the lessons learned. The fact is an opportunity was missed that night. The investigators check the time stamps of the radiation alarms and fixate on those brief moments half an hour before the chaos when radiation levels gradually rose and then dropped. Now the officer recalls seeing the stroller from afar—he passed no more than 20 yards behind her. How could this happen in a city with thousands of radiation detectors on the street? The units are new, and the officers have been trained. How?</w:t>
      </w:r>
    </w:p>
    <w:p w:rsidR="004D53A3" w:rsidRDefault="004D53A3" w:rsidP="004D53A3">
      <w:pPr>
        <w:spacing w:after="0" w:line="240" w:lineRule="auto"/>
        <w:jc w:val="both"/>
        <w:rPr>
          <w:rFonts w:ascii="Times New Roman" w:hAnsi="Times New Roman" w:cs="Times New Roman"/>
          <w:sz w:val="24"/>
          <w:szCs w:val="24"/>
        </w:rPr>
      </w:pPr>
    </w:p>
    <w:p w:rsidR="004D53A3" w:rsidRPr="00DD131C" w:rsidRDefault="004D53A3" w:rsidP="004D53A3">
      <w:pPr>
        <w:spacing w:after="0" w:line="240" w:lineRule="auto"/>
        <w:jc w:val="both"/>
        <w:rPr>
          <w:rFonts w:ascii="Times New Roman" w:hAnsi="Times New Roman" w:cs="Times New Roman"/>
          <w:b/>
          <w:sz w:val="24"/>
          <w:szCs w:val="24"/>
        </w:rPr>
      </w:pPr>
      <w:r w:rsidRPr="00DD131C">
        <w:rPr>
          <w:rFonts w:ascii="Times New Roman" w:hAnsi="Times New Roman" w:cs="Times New Roman"/>
          <w:b/>
          <w:sz w:val="24"/>
          <w:szCs w:val="24"/>
        </w:rPr>
        <w:t>The Reason &amp; Motivation</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Public acceptance is predicated on current knowledge. There is no negligence when appropriate measures are taken. The public does</w:t>
      </w:r>
      <w:r w:rsidR="00DE401D">
        <w:rPr>
          <w:rFonts w:ascii="Times New Roman" w:hAnsi="Times New Roman" w:cs="Times New Roman"/>
          <w:sz w:val="24"/>
          <w:szCs w:val="24"/>
        </w:rPr>
        <w:t xml:space="preserve"> </w:t>
      </w:r>
      <w:r>
        <w:rPr>
          <w:rFonts w:ascii="Times New Roman" w:hAnsi="Times New Roman" w:cs="Times New Roman"/>
          <w:sz w:val="24"/>
          <w:szCs w:val="24"/>
        </w:rPr>
        <w:t>n</w:t>
      </w:r>
      <w:r w:rsidR="00DE401D">
        <w:rPr>
          <w:rFonts w:ascii="Times New Roman" w:hAnsi="Times New Roman" w:cs="Times New Roman"/>
          <w:sz w:val="24"/>
          <w:szCs w:val="24"/>
        </w:rPr>
        <w:t>o</w:t>
      </w:r>
      <w:r>
        <w:rPr>
          <w:rFonts w:ascii="Times New Roman" w:hAnsi="Times New Roman" w:cs="Times New Roman"/>
          <w:sz w:val="24"/>
          <w:szCs w:val="24"/>
        </w:rPr>
        <w:t xml:space="preserve">t know what new capabilities and features are possible until they hit </w:t>
      </w:r>
      <w:r w:rsidR="00DE401D">
        <w:rPr>
          <w:rFonts w:ascii="Times New Roman" w:hAnsi="Times New Roman" w:cs="Times New Roman"/>
          <w:sz w:val="24"/>
          <w:szCs w:val="24"/>
        </w:rPr>
        <w:t xml:space="preserve">the </w:t>
      </w:r>
      <w:r>
        <w:rPr>
          <w:rFonts w:ascii="Times New Roman" w:hAnsi="Times New Roman" w:cs="Times New Roman"/>
          <w:sz w:val="24"/>
          <w:szCs w:val="24"/>
        </w:rPr>
        <w:t xml:space="preserve">market. In other words, nobody knows that a paradigm shift is coming with how law enforcement will be alerted to and </w:t>
      </w:r>
      <w:r w:rsidR="00DE401D">
        <w:rPr>
          <w:rFonts w:ascii="Times New Roman" w:hAnsi="Times New Roman" w:cs="Times New Roman"/>
          <w:sz w:val="24"/>
          <w:szCs w:val="24"/>
        </w:rPr>
        <w:t xml:space="preserve">respond to </w:t>
      </w:r>
      <w:r>
        <w:rPr>
          <w:rFonts w:ascii="Times New Roman" w:hAnsi="Times New Roman" w:cs="Times New Roman"/>
          <w:sz w:val="24"/>
          <w:szCs w:val="24"/>
        </w:rPr>
        <w:t xml:space="preserve">radiation alarms. </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 a technology developer, we know what is possible. In fact, it</w:t>
      </w:r>
      <w:r w:rsidR="007B614A">
        <w:rPr>
          <w:rFonts w:ascii="Times New Roman" w:hAnsi="Times New Roman" w:cs="Times New Roman"/>
          <w:sz w:val="24"/>
          <w:szCs w:val="24"/>
        </w:rPr>
        <w:t xml:space="preserve"> i</w:t>
      </w:r>
      <w:r>
        <w:rPr>
          <w:rFonts w:ascii="Times New Roman" w:hAnsi="Times New Roman" w:cs="Times New Roman"/>
          <w:sz w:val="24"/>
          <w:szCs w:val="24"/>
        </w:rPr>
        <w:t xml:space="preserve">s our business to know. </w:t>
      </w:r>
      <w:r w:rsidR="007B614A">
        <w:rPr>
          <w:rFonts w:ascii="Times New Roman" w:hAnsi="Times New Roman" w:cs="Times New Roman"/>
          <w:sz w:val="24"/>
          <w:szCs w:val="24"/>
        </w:rPr>
        <w:t>Moreover,</w:t>
      </w:r>
      <w:r>
        <w:rPr>
          <w:rFonts w:ascii="Times New Roman" w:hAnsi="Times New Roman" w:cs="Times New Roman"/>
          <w:sz w:val="24"/>
          <w:szCs w:val="24"/>
        </w:rPr>
        <w:t xml:space="preserve"> because we know, we are obligated to do something about</w:t>
      </w:r>
      <w:r w:rsidR="007B614A">
        <w:rPr>
          <w:rFonts w:ascii="Times New Roman" w:hAnsi="Times New Roman" w:cs="Times New Roman"/>
          <w:sz w:val="24"/>
          <w:szCs w:val="24"/>
        </w:rPr>
        <w:t xml:space="preserve"> it</w:t>
      </w:r>
      <w:r>
        <w:rPr>
          <w:rFonts w:ascii="Times New Roman" w:hAnsi="Times New Roman" w:cs="Times New Roman"/>
          <w:sz w:val="24"/>
          <w:szCs w:val="24"/>
        </w:rPr>
        <w:t>.</w:t>
      </w:r>
      <w:r w:rsidR="001C44ED">
        <w:rPr>
          <w:rFonts w:ascii="Times New Roman" w:hAnsi="Times New Roman" w:cs="Times New Roman"/>
          <w:sz w:val="24"/>
          <w:szCs w:val="24"/>
        </w:rPr>
        <w:t xml:space="preserve">  </w:t>
      </w:r>
      <w:r>
        <w:rPr>
          <w:rFonts w:ascii="Times New Roman" w:hAnsi="Times New Roman" w:cs="Times New Roman"/>
          <w:sz w:val="24"/>
          <w:szCs w:val="24"/>
        </w:rPr>
        <w:t>Compelled to minimize missed opportunities on the front lines, we see the paradigm shift and are pushing hard to make it a reality, one unit at a time.</w:t>
      </w:r>
      <w:r w:rsidRPr="00822A92">
        <w:rPr>
          <w:rFonts w:ascii="Times New Roman" w:hAnsi="Times New Roman" w:cs="Times New Roman"/>
          <w:sz w:val="24"/>
          <w:szCs w:val="24"/>
        </w:rPr>
        <w:t xml:space="preserve"> </w:t>
      </w:r>
      <w:r>
        <w:rPr>
          <w:rFonts w:ascii="Times New Roman" w:hAnsi="Times New Roman" w:cs="Times New Roman"/>
          <w:sz w:val="24"/>
          <w:szCs w:val="24"/>
        </w:rPr>
        <w:t xml:space="preserve">“Avoid </w:t>
      </w:r>
      <w:r w:rsidR="007B614A">
        <w:rPr>
          <w:rFonts w:ascii="Times New Roman" w:hAnsi="Times New Roman" w:cs="Times New Roman"/>
          <w:sz w:val="24"/>
          <w:szCs w:val="24"/>
        </w:rPr>
        <w:t>headlines;</w:t>
      </w:r>
      <w:r>
        <w:rPr>
          <w:rFonts w:ascii="Times New Roman" w:hAnsi="Times New Roman" w:cs="Times New Roman"/>
          <w:sz w:val="24"/>
          <w:szCs w:val="24"/>
        </w:rPr>
        <w:t xml:space="preserve"> catch it at the front line.”</w:t>
      </w:r>
    </w:p>
    <w:p w:rsidR="007B614A" w:rsidRDefault="007B614A" w:rsidP="004D53A3">
      <w:pPr>
        <w:spacing w:after="0" w:line="240" w:lineRule="auto"/>
        <w:rPr>
          <w:rFonts w:ascii="Times New Roman" w:hAnsi="Times New Roman" w:cs="Times New Roman"/>
          <w:b/>
          <w:sz w:val="28"/>
          <w:szCs w:val="24"/>
        </w:rPr>
      </w:pPr>
    </w:p>
    <w:p w:rsidR="007B614A" w:rsidRDefault="007B614A">
      <w:pPr>
        <w:rPr>
          <w:rFonts w:ascii="Times New Roman" w:hAnsi="Times New Roman" w:cs="Times New Roman"/>
          <w:b/>
          <w:sz w:val="28"/>
          <w:szCs w:val="24"/>
        </w:rPr>
      </w:pPr>
      <w:r>
        <w:rPr>
          <w:rFonts w:ascii="Times New Roman" w:hAnsi="Times New Roman" w:cs="Times New Roman"/>
          <w:b/>
          <w:sz w:val="28"/>
          <w:szCs w:val="24"/>
        </w:rPr>
        <w:br w:type="page"/>
      </w:r>
    </w:p>
    <w:p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Basics of Ionizing Radiation</w:t>
      </w:r>
    </w:p>
    <w:p w:rsidR="004D53A3" w:rsidRDefault="004D53A3" w:rsidP="004D53A3">
      <w:pPr>
        <w:spacing w:after="0" w:line="240" w:lineRule="auto"/>
        <w:rPr>
          <w:rFonts w:ascii="Times New Roman" w:hAnsi="Times New Roman" w:cs="Times New Roman"/>
          <w:b/>
          <w:sz w:val="24"/>
          <w:szCs w:val="24"/>
          <w:u w:val="single"/>
        </w:rPr>
      </w:pPr>
    </w:p>
    <w:p w:rsidR="004D53A3" w:rsidRDefault="004D53A3" w:rsidP="004D53A3">
      <w:pPr>
        <w:spacing w:after="0" w:line="240" w:lineRule="auto"/>
        <w:rPr>
          <w:rFonts w:ascii="Times New Roman" w:hAnsi="Times New Roman" w:cs="Times New Roman"/>
          <w:b/>
          <w:sz w:val="24"/>
          <w:szCs w:val="24"/>
        </w:rPr>
      </w:pPr>
      <w:r w:rsidRPr="00F26260">
        <w:rPr>
          <w:rFonts w:ascii="Times New Roman" w:hAnsi="Times New Roman" w:cs="Times New Roman"/>
          <w:b/>
          <w:sz w:val="24"/>
          <w:szCs w:val="24"/>
        </w:rPr>
        <w:t xml:space="preserve">Radioactivity </w:t>
      </w:r>
    </w:p>
    <w:p w:rsidR="004D53A3" w:rsidRDefault="004D53A3" w:rsidP="004D53A3">
      <w:pPr>
        <w:spacing w:after="0" w:line="240" w:lineRule="auto"/>
        <w:rPr>
          <w:rFonts w:ascii="Times New Roman" w:hAnsi="Times New Roman" w:cs="Times New Roman"/>
          <w:sz w:val="24"/>
          <w:szCs w:val="24"/>
        </w:rPr>
      </w:pPr>
    </w:p>
    <w:p w:rsidR="004D53A3" w:rsidRDefault="004D53A3" w:rsidP="00FD746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Radioactivity is defined as the emission of subatomic particles (e.g., alpha, beta, neutrons) or ionizing electromagnetic radiation (e.g., X-rays, gamma rays) caused by the spontaneous transformation of atomic nuclei. The activity of a given radioactive (unstable) substance is the rate of nuclear transformation. Nuclear transformation is commonly referred to as radioactive decay due to characteristic emissions of subatomic particles and electromagnetic radiation (hence “radioactive”) as the nucleus transforms into a different element (hence “decay”)</w:t>
      </w:r>
      <w:r w:rsidR="00FD7467">
        <w:rPr>
          <w:rStyle w:val="FootnoteReference"/>
          <w:rFonts w:ascii="Times New Roman" w:hAnsi="Times New Roman" w:cs="Times New Roman"/>
          <w:sz w:val="24"/>
          <w:szCs w:val="24"/>
        </w:rPr>
        <w:footnoteReference w:id="8"/>
      </w:r>
      <w:r>
        <w:rPr>
          <w:rFonts w:ascii="Times New Roman" w:hAnsi="Times New Roman" w:cs="Times New Roman"/>
          <w:sz w:val="24"/>
          <w:szCs w:val="24"/>
        </w:rPr>
        <w:t>.</w:t>
      </w:r>
    </w:p>
    <w:p w:rsidR="004D53A3" w:rsidRPr="00D20FA2" w:rsidRDefault="004D53A3" w:rsidP="004D53A3">
      <w:pPr>
        <w:spacing w:after="0" w:line="240" w:lineRule="auto"/>
        <w:rPr>
          <w:rFonts w:ascii="Times New Roman" w:hAnsi="Times New Roman" w:cs="Times New Roman"/>
          <w:sz w:val="24"/>
          <w:szCs w:val="24"/>
        </w:rPr>
      </w:pPr>
    </w:p>
    <w:p w:rsidR="006A044F" w:rsidRPr="00B2544C" w:rsidRDefault="006A044F" w:rsidP="006A044F">
      <w:pPr>
        <w:spacing w:after="0" w:line="240" w:lineRule="auto"/>
        <w:rPr>
          <w:rFonts w:ascii="Times New Roman" w:hAnsi="Times New Roman" w:cs="Times New Roman"/>
          <w:b/>
          <w:sz w:val="24"/>
          <w:szCs w:val="24"/>
        </w:rPr>
      </w:pPr>
      <w:r w:rsidRPr="00B2544C">
        <w:rPr>
          <w:rFonts w:ascii="Times New Roman" w:hAnsi="Times New Roman" w:cs="Times New Roman"/>
          <w:b/>
          <w:sz w:val="24"/>
          <w:szCs w:val="24"/>
        </w:rPr>
        <w:t xml:space="preserve">Radiation Dose </w:t>
      </w:r>
    </w:p>
    <w:p w:rsidR="006A044F" w:rsidRDefault="006A044F" w:rsidP="006A044F">
      <w:pPr>
        <w:spacing w:after="0" w:line="240" w:lineRule="auto"/>
        <w:jc w:val="both"/>
        <w:rPr>
          <w:rFonts w:ascii="Times New Roman" w:hAnsi="Times New Roman" w:cs="Times New Roman"/>
          <w:sz w:val="24"/>
          <w:szCs w:val="24"/>
        </w:rPr>
      </w:pPr>
    </w:p>
    <w:p w:rsidR="006A044F" w:rsidRPr="005C1474" w:rsidRDefault="006A044F" w:rsidP="006A044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49788D">
        <w:rPr>
          <w:rFonts w:ascii="Times New Roman" w:hAnsi="Times New Roman" w:cs="Times New Roman"/>
          <w:sz w:val="24"/>
          <w:szCs w:val="24"/>
        </w:rPr>
        <w:t>Radiation dose</w:t>
      </w:r>
      <w:r>
        <w:rPr>
          <w:rFonts w:ascii="Times New Roman" w:hAnsi="Times New Roman" w:cs="Times New Roman"/>
          <w:sz w:val="24"/>
          <w:szCs w:val="24"/>
        </w:rPr>
        <w:t xml:space="preserve"> (also called Absorbed Dose)</w:t>
      </w:r>
      <w:r w:rsidRPr="0049788D">
        <w:rPr>
          <w:rFonts w:ascii="Times New Roman" w:hAnsi="Times New Roman" w:cs="Times New Roman"/>
          <w:sz w:val="24"/>
          <w:szCs w:val="24"/>
        </w:rPr>
        <w:t xml:space="preserve"> is a basic</w:t>
      </w:r>
      <w:r w:rsidRPr="005C1474">
        <w:rPr>
          <w:rFonts w:ascii="Times New Roman" w:hAnsi="Times New Roman" w:cs="Times New Roman"/>
          <w:sz w:val="24"/>
          <w:szCs w:val="24"/>
        </w:rPr>
        <w:t xml:space="preserve"> quantity used to describe energy absorption in a given material</w:t>
      </w:r>
      <w:r>
        <w:rPr>
          <w:rFonts w:ascii="Times New Roman" w:hAnsi="Times New Roman" w:cs="Times New Roman"/>
          <w:sz w:val="24"/>
          <w:szCs w:val="24"/>
        </w:rPr>
        <w:t>.  Dose is the mathematical ratio of total absorbed energy to the mass of material in which that energy is absorbed.</w:t>
      </w:r>
      <w:r w:rsidRPr="0049788D">
        <w:rPr>
          <w:rFonts w:ascii="Times New Roman" w:hAnsi="Times New Roman" w:cs="Times New Roman"/>
          <w:sz w:val="24"/>
          <w:szCs w:val="24"/>
        </w:rPr>
        <w:t xml:space="preserve"> </w:t>
      </w:r>
      <w:r>
        <w:rPr>
          <w:rFonts w:ascii="Times New Roman" w:hAnsi="Times New Roman" w:cs="Times New Roman"/>
          <w:sz w:val="24"/>
          <w:szCs w:val="24"/>
        </w:rPr>
        <w:t>The units of absorbed dose include the rad and the Gray (Gy).  One gray equals one joule of energy absorbed in one kilogram of matter.  One rad is 1/100</w:t>
      </w:r>
      <w:r w:rsidRPr="00485F15">
        <w:rPr>
          <w:rFonts w:ascii="Times New Roman" w:hAnsi="Times New Roman" w:cs="Times New Roman"/>
          <w:sz w:val="24"/>
          <w:szCs w:val="24"/>
          <w:vertAlign w:val="superscript"/>
        </w:rPr>
        <w:t>th</w:t>
      </w:r>
      <w:r>
        <w:rPr>
          <w:rFonts w:ascii="Times New Roman" w:hAnsi="Times New Roman" w:cs="Times New Roman"/>
          <w:sz w:val="24"/>
          <w:szCs w:val="24"/>
        </w:rPr>
        <w:t xml:space="preserve"> of a Gray.</w:t>
      </w:r>
    </w:p>
    <w:p w:rsidR="006A044F" w:rsidRPr="00D20FA2" w:rsidRDefault="006A044F" w:rsidP="006A044F">
      <w:pPr>
        <w:spacing w:after="0" w:line="240" w:lineRule="auto"/>
        <w:rPr>
          <w:rFonts w:ascii="Times New Roman" w:hAnsi="Times New Roman" w:cs="Times New Roman"/>
          <w:sz w:val="24"/>
          <w:szCs w:val="24"/>
        </w:rPr>
      </w:pPr>
    </w:p>
    <w:p w:rsidR="006A044F" w:rsidRDefault="006A044F" w:rsidP="006A044F">
      <w:pPr>
        <w:spacing w:after="0" w:line="240" w:lineRule="auto"/>
        <w:rPr>
          <w:rFonts w:ascii="Times New Roman" w:hAnsi="Times New Roman" w:cs="Times New Roman"/>
          <w:b/>
          <w:sz w:val="24"/>
          <w:szCs w:val="24"/>
        </w:rPr>
      </w:pPr>
      <w:r w:rsidRPr="00F26260">
        <w:rPr>
          <w:rFonts w:ascii="Times New Roman" w:hAnsi="Times New Roman" w:cs="Times New Roman"/>
          <w:b/>
          <w:sz w:val="24"/>
          <w:szCs w:val="24"/>
        </w:rPr>
        <w:t>Exposure</w:t>
      </w:r>
    </w:p>
    <w:p w:rsidR="006A044F" w:rsidRDefault="006A044F" w:rsidP="006A044F">
      <w:pPr>
        <w:spacing w:after="0" w:line="240" w:lineRule="auto"/>
        <w:rPr>
          <w:rFonts w:ascii="Times New Roman" w:hAnsi="Times New Roman" w:cs="Times New Roman"/>
          <w:sz w:val="24"/>
          <w:szCs w:val="24"/>
        </w:rPr>
      </w:pPr>
    </w:p>
    <w:p w:rsidR="006A044F" w:rsidRPr="00485F15" w:rsidRDefault="006A044F" w:rsidP="006A044F">
      <w:pPr>
        <w:spacing w:after="0" w:line="240" w:lineRule="auto"/>
        <w:rPr>
          <w:rFonts w:ascii="Times New Roman" w:hAnsi="Times New Roman" w:cs="Times New Roman"/>
          <w:b/>
          <w:sz w:val="24"/>
          <w:szCs w:val="24"/>
        </w:rPr>
      </w:pPr>
      <w:r>
        <w:rPr>
          <w:rFonts w:ascii="Times New Roman" w:hAnsi="Times New Roman" w:cs="Times New Roman"/>
          <w:sz w:val="24"/>
          <w:szCs w:val="24"/>
        </w:rPr>
        <w:t xml:space="preserve">    Exposure is a quantity that describes the charge created as electromagnetic radiation traverses air. It is measured in units of Roentgen (R) or charge per kilogram of air, C/kg.  Exposure is defined only for air and only for electromagnetic radiation (gamma rays and X rays). For notational simplicity, a single term gamma rays is used hereinafter for both gamma and X rays</w:t>
      </w:r>
      <w:r>
        <w:rPr>
          <w:rStyle w:val="FootnoteReference"/>
          <w:rFonts w:ascii="Times New Roman" w:hAnsi="Times New Roman" w:cs="Times New Roman"/>
          <w:sz w:val="24"/>
          <w:szCs w:val="24"/>
        </w:rPr>
        <w:footnoteReference w:id="9"/>
      </w:r>
      <w:r>
        <w:rPr>
          <w:rFonts w:ascii="Times New Roman" w:hAnsi="Times New Roman" w:cs="Times New Roman"/>
          <w:sz w:val="24"/>
          <w:szCs w:val="24"/>
        </w:rPr>
        <w:t>.</w:t>
      </w:r>
    </w:p>
    <w:p w:rsidR="006A044F" w:rsidRDefault="006A044F" w:rsidP="006A044F">
      <w:pPr>
        <w:spacing w:after="0" w:line="240" w:lineRule="auto"/>
        <w:rPr>
          <w:rFonts w:ascii="Times New Roman" w:hAnsi="Times New Roman" w:cs="Times New Roman"/>
          <w:b/>
          <w:sz w:val="24"/>
          <w:szCs w:val="24"/>
          <w:u w:val="single"/>
        </w:rPr>
      </w:pPr>
    </w:p>
    <w:p w:rsidR="004D53A3" w:rsidRDefault="004D53A3" w:rsidP="004D53A3">
      <w:pPr>
        <w:spacing w:after="0" w:line="240" w:lineRule="auto"/>
        <w:rPr>
          <w:rFonts w:ascii="Times New Roman" w:hAnsi="Times New Roman" w:cs="Times New Roman"/>
          <w:b/>
          <w:sz w:val="28"/>
          <w:szCs w:val="24"/>
        </w:rPr>
      </w:pPr>
      <w:r>
        <w:rPr>
          <w:rFonts w:ascii="Times New Roman" w:hAnsi="Times New Roman" w:cs="Times New Roman"/>
          <w:b/>
          <w:sz w:val="24"/>
          <w:szCs w:val="24"/>
        </w:rPr>
        <w:t xml:space="preserve">Ionizing </w:t>
      </w:r>
      <w:r w:rsidRPr="00344E19">
        <w:rPr>
          <w:rFonts w:ascii="Times New Roman" w:hAnsi="Times New Roman" w:cs="Times New Roman"/>
          <w:b/>
          <w:sz w:val="24"/>
          <w:szCs w:val="24"/>
        </w:rPr>
        <w:t>Radiation</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Radiation is said to be ionizing when it is energetic enough to ionize atoms and liberate electrons from their atomic shells. Ionizing radiation can be harmful to humans due to cellular damage and increased free radical production in the body. When the extent of damage exceeds the capacity of the body to repair itself from a high radiation dose, the loss of cellular function from unrepaired or incompletely repaired cells progresses to impaired tissue function, observable health effects, and clinical symptoms. When the received radiation dose is too small to induce these deterministic health effects</w:t>
      </w:r>
      <w:r w:rsidR="006C6AEE">
        <w:rPr>
          <w:rFonts w:ascii="Times New Roman" w:hAnsi="Times New Roman" w:cs="Times New Roman"/>
          <w:sz w:val="24"/>
          <w:szCs w:val="24"/>
        </w:rPr>
        <w:t>,</w:t>
      </w:r>
      <w:r>
        <w:rPr>
          <w:rFonts w:ascii="Times New Roman" w:hAnsi="Times New Roman" w:cs="Times New Roman"/>
          <w:sz w:val="24"/>
          <w:szCs w:val="24"/>
        </w:rPr>
        <w:t xml:space="preserve"> but sufficient enough to overwhelm repair mechanisms that lead to inhibited cellular growth regulation, small increases in the incidence rate (or probability) of cancer, compared to “natural” causes</w:t>
      </w:r>
      <w:r w:rsidR="006C6AEE">
        <w:rPr>
          <w:rFonts w:ascii="Times New Roman" w:hAnsi="Times New Roman" w:cs="Times New Roman"/>
          <w:sz w:val="24"/>
          <w:szCs w:val="24"/>
        </w:rPr>
        <w:t>, are attributed to the radiation dose</w:t>
      </w:r>
      <w:r>
        <w:rPr>
          <w:rFonts w:ascii="Times New Roman" w:hAnsi="Times New Roman" w:cs="Times New Roman"/>
          <w:sz w:val="24"/>
          <w:szCs w:val="24"/>
        </w:rPr>
        <w:t>.</w:t>
      </w:r>
    </w:p>
    <w:p w:rsidR="004D53A3" w:rsidRDefault="004D53A3" w:rsidP="004D53A3">
      <w:pPr>
        <w:spacing w:after="0" w:line="240" w:lineRule="auto"/>
        <w:jc w:val="both"/>
        <w:rPr>
          <w:rFonts w:ascii="Times New Roman" w:hAnsi="Times New Roman" w:cs="Times New Roman"/>
          <w:sz w:val="24"/>
          <w:szCs w:val="24"/>
        </w:rPr>
      </w:pPr>
    </w:p>
    <w:p w:rsidR="004D53A3" w:rsidRDefault="006A044F"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 xml:space="preserve">Although many other forms of radiation are around us daily, the specter of harm and fear is firmly affixed to ionizing radiation. Commonplace examples of nonionizing radiation are </w:t>
      </w:r>
      <w:r w:rsidR="001C44ED">
        <w:rPr>
          <w:rFonts w:ascii="Times New Roman" w:hAnsi="Times New Roman" w:cs="Times New Roman"/>
          <w:sz w:val="24"/>
          <w:szCs w:val="24"/>
        </w:rPr>
        <w:t>radio waves</w:t>
      </w:r>
      <w:r w:rsidR="004D53A3">
        <w:rPr>
          <w:rFonts w:ascii="Times New Roman" w:hAnsi="Times New Roman" w:cs="Times New Roman"/>
          <w:sz w:val="24"/>
          <w:szCs w:val="24"/>
        </w:rPr>
        <w:t xml:space="preserve">, microwaves, visible light, and infrared radiation. Ultraviolet radiation falls at the edge of the ionization threshold. Sunlight includes ultraviolet radiation. Due to its lower </w:t>
      </w:r>
      <w:r w:rsidR="00C1231C">
        <w:rPr>
          <w:rFonts w:ascii="Times New Roman" w:hAnsi="Times New Roman" w:cs="Times New Roman"/>
          <w:sz w:val="24"/>
          <w:szCs w:val="24"/>
        </w:rPr>
        <w:t>energy</w:t>
      </w:r>
      <w:r w:rsidR="004D53A3">
        <w:rPr>
          <w:rFonts w:ascii="Times New Roman" w:hAnsi="Times New Roman" w:cs="Times New Roman"/>
          <w:sz w:val="24"/>
          <w:szCs w:val="24"/>
        </w:rPr>
        <w:t>, ultraviolet radiation does</w:t>
      </w:r>
      <w:r w:rsidR="006C6AEE">
        <w:rPr>
          <w:rFonts w:ascii="Times New Roman" w:hAnsi="Times New Roman" w:cs="Times New Roman"/>
          <w:sz w:val="24"/>
          <w:szCs w:val="24"/>
        </w:rPr>
        <w:t xml:space="preserve"> </w:t>
      </w:r>
      <w:r w:rsidR="004D53A3">
        <w:rPr>
          <w:rFonts w:ascii="Times New Roman" w:hAnsi="Times New Roman" w:cs="Times New Roman"/>
          <w:sz w:val="24"/>
          <w:szCs w:val="24"/>
        </w:rPr>
        <w:t>n</w:t>
      </w:r>
      <w:r w:rsidR="006C6AEE">
        <w:rPr>
          <w:rFonts w:ascii="Times New Roman" w:hAnsi="Times New Roman" w:cs="Times New Roman"/>
          <w:sz w:val="24"/>
          <w:szCs w:val="24"/>
        </w:rPr>
        <w:t>o</w:t>
      </w:r>
      <w:r w:rsidR="004D53A3">
        <w:rPr>
          <w:rFonts w:ascii="Times New Roman" w:hAnsi="Times New Roman" w:cs="Times New Roman"/>
          <w:sz w:val="24"/>
          <w:szCs w:val="24"/>
        </w:rPr>
        <w:t>t penetrate beyond the layers of skin</w:t>
      </w:r>
      <w:r w:rsidR="001C44ED">
        <w:rPr>
          <w:rFonts w:ascii="Times New Roman" w:hAnsi="Times New Roman" w:cs="Times New Roman"/>
          <w:sz w:val="24"/>
          <w:szCs w:val="24"/>
        </w:rPr>
        <w:t>,</w:t>
      </w:r>
      <w:r w:rsidR="004D53A3">
        <w:rPr>
          <w:rFonts w:ascii="Times New Roman" w:hAnsi="Times New Roman" w:cs="Times New Roman"/>
          <w:sz w:val="24"/>
          <w:szCs w:val="24"/>
        </w:rPr>
        <w:t xml:space="preserve"> but rather deposits all of its energy in the skin. Too much unclothed exposure to sunlight leads to ultraviolet radiation burns </w:t>
      </w:r>
      <w:r w:rsidR="004D53A3">
        <w:rPr>
          <w:rFonts w:ascii="Times New Roman" w:hAnsi="Times New Roman" w:cs="Times New Roman"/>
          <w:sz w:val="24"/>
          <w:szCs w:val="24"/>
        </w:rPr>
        <w:lastRenderedPageBreak/>
        <w:t xml:space="preserve">of the skin, more commonly referred to as </w:t>
      </w:r>
      <w:r w:rsidR="00C1231C">
        <w:rPr>
          <w:rFonts w:ascii="Times New Roman" w:hAnsi="Times New Roman" w:cs="Times New Roman"/>
          <w:sz w:val="24"/>
          <w:szCs w:val="24"/>
        </w:rPr>
        <w:t xml:space="preserve">a </w:t>
      </w:r>
      <w:r w:rsidR="004D53A3">
        <w:rPr>
          <w:rFonts w:ascii="Times New Roman" w:hAnsi="Times New Roman" w:cs="Times New Roman"/>
          <w:sz w:val="24"/>
          <w:szCs w:val="24"/>
        </w:rPr>
        <w:t>sunburn. Beyond sunburns, ultraviolet radiation exposure is attributed to an increased inciden</w:t>
      </w:r>
      <w:r w:rsidR="00C1231C">
        <w:rPr>
          <w:rFonts w:ascii="Times New Roman" w:hAnsi="Times New Roman" w:cs="Times New Roman"/>
          <w:sz w:val="24"/>
          <w:szCs w:val="24"/>
        </w:rPr>
        <w:t>ce</w:t>
      </w:r>
      <w:r w:rsidR="004D53A3">
        <w:rPr>
          <w:rFonts w:ascii="Times New Roman" w:hAnsi="Times New Roman" w:cs="Times New Roman"/>
          <w:sz w:val="24"/>
          <w:szCs w:val="24"/>
        </w:rPr>
        <w:t xml:space="preserve"> of skin cancer. Lotions applied to the outer layers of skin, called the epidermis, noticeably increase the absorption of ultraviolet radiation by the epidermal layers, thereby protecting the underlying, sensitive layers of the dermis</w:t>
      </w:r>
      <w:r w:rsidR="00FD7467">
        <w:rPr>
          <w:rStyle w:val="FootnoteReference"/>
          <w:rFonts w:ascii="Times New Roman" w:hAnsi="Times New Roman" w:cs="Times New Roman"/>
          <w:sz w:val="24"/>
          <w:szCs w:val="24"/>
        </w:rPr>
        <w:footnoteReference w:id="10"/>
      </w:r>
      <w:r w:rsidR="004D53A3">
        <w:rPr>
          <w:rFonts w:ascii="Times New Roman" w:hAnsi="Times New Roman" w:cs="Times New Roman"/>
          <w:sz w:val="24"/>
          <w:szCs w:val="24"/>
        </w:rPr>
        <w:t>.</w:t>
      </w:r>
    </w:p>
    <w:p w:rsidR="00061EFC" w:rsidRDefault="00061EFC" w:rsidP="004D53A3">
      <w:pPr>
        <w:spacing w:after="0" w:line="240" w:lineRule="auto"/>
        <w:jc w:val="both"/>
        <w:rPr>
          <w:rFonts w:ascii="Times New Roman" w:hAnsi="Times New Roman" w:cs="Times New Roman"/>
          <w:sz w:val="24"/>
          <w:szCs w:val="24"/>
        </w:rPr>
      </w:pPr>
    </w:p>
    <w:p w:rsidR="004D53A3" w:rsidRDefault="00811119" w:rsidP="00811119">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216090" cy="16089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6090" cy="1608942"/>
                    </a:xfrm>
                    <a:prstGeom prst="rect">
                      <a:avLst/>
                    </a:prstGeom>
                    <a:noFill/>
                    <a:ln>
                      <a:noFill/>
                    </a:ln>
                  </pic:spPr>
                </pic:pic>
              </a:graphicData>
            </a:graphic>
          </wp:inline>
        </w:drawing>
      </w:r>
    </w:p>
    <w:p w:rsidR="00EA49BF" w:rsidRDefault="00EA49BF" w:rsidP="004D53A3">
      <w:pPr>
        <w:spacing w:after="0" w:line="240" w:lineRule="auto"/>
        <w:jc w:val="both"/>
        <w:rPr>
          <w:rFonts w:ascii="Times New Roman" w:hAnsi="Times New Roman" w:cs="Times New Roman"/>
          <w:b/>
          <w:sz w:val="24"/>
          <w:szCs w:val="24"/>
        </w:rPr>
      </w:pPr>
    </w:p>
    <w:p w:rsidR="00EA49BF" w:rsidRPr="00EA49BF" w:rsidRDefault="00EA49BF" w:rsidP="004D53A3">
      <w:pPr>
        <w:spacing w:after="0" w:line="240" w:lineRule="auto"/>
        <w:jc w:val="both"/>
        <w:rPr>
          <w:rFonts w:ascii="Times New Roman" w:hAnsi="Times New Roman" w:cs="Times New Roman"/>
          <w:b/>
          <w:sz w:val="24"/>
          <w:szCs w:val="24"/>
          <w:u w:val="single"/>
        </w:rPr>
      </w:pPr>
      <w:r w:rsidRPr="00EA49BF">
        <w:rPr>
          <w:rFonts w:ascii="Times New Roman" w:hAnsi="Times New Roman" w:cs="Times New Roman"/>
          <w:b/>
          <w:sz w:val="24"/>
          <w:szCs w:val="24"/>
          <w:u w:val="single"/>
        </w:rPr>
        <w:t xml:space="preserve">Handling Nuclear Threats </w:t>
      </w:r>
    </w:p>
    <w:p w:rsidR="00EA49BF" w:rsidRDefault="00EA49BF" w:rsidP="004D53A3">
      <w:pPr>
        <w:spacing w:after="0" w:line="240" w:lineRule="auto"/>
        <w:jc w:val="both"/>
        <w:rPr>
          <w:rFonts w:ascii="Times New Roman" w:hAnsi="Times New Roman" w:cs="Times New Roman"/>
          <w:b/>
          <w:sz w:val="24"/>
          <w:szCs w:val="24"/>
        </w:rPr>
      </w:pPr>
    </w:p>
    <w:p w:rsidR="004D53A3" w:rsidRDefault="004D53A3" w:rsidP="004D53A3">
      <w:pPr>
        <w:spacing w:after="0" w:line="240" w:lineRule="auto"/>
        <w:jc w:val="both"/>
        <w:rPr>
          <w:rFonts w:ascii="Times New Roman" w:hAnsi="Times New Roman" w:cs="Times New Roman"/>
          <w:b/>
          <w:sz w:val="24"/>
          <w:szCs w:val="24"/>
        </w:rPr>
      </w:pPr>
      <w:r w:rsidRPr="00B4246A">
        <w:rPr>
          <w:rFonts w:ascii="Times New Roman" w:hAnsi="Times New Roman" w:cs="Times New Roman"/>
          <w:b/>
          <w:sz w:val="24"/>
          <w:szCs w:val="24"/>
        </w:rPr>
        <w:t>Imminent Threat</w:t>
      </w:r>
    </w:p>
    <w:p w:rsidR="00EA49BF" w:rsidRPr="00EA49BF" w:rsidRDefault="00EA49BF" w:rsidP="004D53A3">
      <w:pPr>
        <w:spacing w:after="0" w:line="240" w:lineRule="auto"/>
        <w:jc w:val="both"/>
        <w:rPr>
          <w:rFonts w:ascii="Times New Roman" w:hAnsi="Times New Roman" w:cs="Times New Roman"/>
          <w:b/>
          <w:sz w:val="24"/>
          <w:szCs w:val="24"/>
        </w:rPr>
      </w:pPr>
    </w:p>
    <w:p w:rsidR="004D53A3" w:rsidRDefault="006A044F"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 xml:space="preserve">Considering the variety of radiation types, conventional sources, opportunities for diversion, and extent of negative impacts from malicious uses, radioactive materials emitting ionizing radiation in the form of gamma rays and </w:t>
      </w:r>
      <w:r w:rsidR="00C1231C">
        <w:rPr>
          <w:rFonts w:ascii="Times New Roman" w:hAnsi="Times New Roman" w:cs="Times New Roman"/>
          <w:sz w:val="24"/>
          <w:szCs w:val="24"/>
        </w:rPr>
        <w:t>X</w:t>
      </w:r>
      <w:r w:rsidR="004D53A3">
        <w:rPr>
          <w:rFonts w:ascii="Times New Roman" w:hAnsi="Times New Roman" w:cs="Times New Roman"/>
          <w:sz w:val="24"/>
          <w:szCs w:val="24"/>
        </w:rPr>
        <w:t xml:space="preserve"> rays represent the most likely threat due to their ability to penetrate the human body and damage highly sensitive internal organs</w:t>
      </w:r>
      <w:r w:rsidR="00C1231C">
        <w:rPr>
          <w:rFonts w:ascii="Times New Roman" w:hAnsi="Times New Roman" w:cs="Times New Roman"/>
          <w:sz w:val="24"/>
          <w:szCs w:val="24"/>
        </w:rPr>
        <w:t>.</w:t>
      </w:r>
      <w:r w:rsidR="004D53A3">
        <w:rPr>
          <w:rFonts w:ascii="Times New Roman" w:hAnsi="Times New Roman" w:cs="Times New Roman"/>
          <w:sz w:val="24"/>
          <w:szCs w:val="24"/>
        </w:rPr>
        <w:t xml:space="preserve"> Unfortunately, lotions and clothing provide no protection. </w:t>
      </w:r>
    </w:p>
    <w:p w:rsidR="004D53A3" w:rsidRDefault="004D53A3" w:rsidP="004D53A3">
      <w:pPr>
        <w:spacing w:after="0" w:line="240" w:lineRule="auto"/>
        <w:jc w:val="both"/>
        <w:rPr>
          <w:rFonts w:ascii="Times New Roman" w:hAnsi="Times New Roman" w:cs="Times New Roman"/>
          <w:sz w:val="24"/>
          <w:szCs w:val="24"/>
        </w:rPr>
      </w:pPr>
    </w:p>
    <w:p w:rsidR="004D53A3" w:rsidRDefault="006A044F"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Although neutron exposure can also be harmful to human</w:t>
      </w:r>
      <w:r w:rsidR="00C1231C">
        <w:rPr>
          <w:rFonts w:ascii="Times New Roman" w:hAnsi="Times New Roman" w:cs="Times New Roman"/>
          <w:sz w:val="24"/>
          <w:szCs w:val="24"/>
        </w:rPr>
        <w:t>s</w:t>
      </w:r>
      <w:r w:rsidR="004D53A3">
        <w:rPr>
          <w:rFonts w:ascii="Times New Roman" w:hAnsi="Times New Roman" w:cs="Times New Roman"/>
          <w:sz w:val="24"/>
          <w:szCs w:val="24"/>
        </w:rPr>
        <w:t xml:space="preserve">, neutron emission is a known signature of and “smoking gun” for special nuclear material. Nuclear weapons are made from special nuclear material. The ominous danger from a nuclear weapon attack needs no further explanation. </w:t>
      </w:r>
    </w:p>
    <w:p w:rsidR="004D53A3" w:rsidRDefault="004D53A3" w:rsidP="004D53A3">
      <w:pPr>
        <w:spacing w:after="0" w:line="240" w:lineRule="auto"/>
        <w:jc w:val="both"/>
        <w:rPr>
          <w:rFonts w:ascii="Times New Roman" w:hAnsi="Times New Roman" w:cs="Times New Roman"/>
          <w:sz w:val="24"/>
          <w:szCs w:val="24"/>
        </w:rPr>
      </w:pPr>
    </w:p>
    <w:p w:rsidR="004D53A3" w:rsidRDefault="006A044F"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 xml:space="preserve">For these reasons, the worldwide campaign on preventive radiological and nuclear detection concentrates on gamma rays, </w:t>
      </w:r>
      <w:r w:rsidR="00C1231C">
        <w:rPr>
          <w:rFonts w:ascii="Times New Roman" w:hAnsi="Times New Roman" w:cs="Times New Roman"/>
          <w:sz w:val="24"/>
          <w:szCs w:val="24"/>
        </w:rPr>
        <w:t>X</w:t>
      </w:r>
      <w:r w:rsidR="004D53A3">
        <w:rPr>
          <w:rFonts w:ascii="Times New Roman" w:hAnsi="Times New Roman" w:cs="Times New Roman"/>
          <w:sz w:val="24"/>
          <w:szCs w:val="24"/>
        </w:rPr>
        <w:t xml:space="preserve"> rays, and neutrons</w:t>
      </w:r>
      <w:r w:rsidR="00E13B90">
        <w:rPr>
          <w:rStyle w:val="FootnoteReference"/>
          <w:rFonts w:ascii="Times New Roman" w:hAnsi="Times New Roman" w:cs="Times New Roman"/>
          <w:sz w:val="24"/>
          <w:szCs w:val="24"/>
        </w:rPr>
        <w:footnoteReference w:id="11"/>
      </w:r>
      <w:r w:rsidR="004D53A3">
        <w:rPr>
          <w:rFonts w:ascii="Times New Roman" w:hAnsi="Times New Roman" w:cs="Times New Roman"/>
          <w:sz w:val="24"/>
          <w:szCs w:val="24"/>
        </w:rPr>
        <w:t xml:space="preserve">. Instruments in this market sector are sold for </w:t>
      </w:r>
      <w:r w:rsidR="004D53A3" w:rsidRPr="00B4246A">
        <w:rPr>
          <w:rFonts w:ascii="Times New Roman" w:hAnsi="Times New Roman" w:cs="Times New Roman"/>
          <w:b/>
          <w:sz w:val="24"/>
          <w:szCs w:val="24"/>
        </w:rPr>
        <w:t>preventive radiological and nuclear material detection</w:t>
      </w:r>
      <w:r w:rsidR="004D53A3">
        <w:rPr>
          <w:rFonts w:ascii="Times New Roman" w:hAnsi="Times New Roman" w:cs="Times New Roman"/>
          <w:sz w:val="24"/>
          <w:szCs w:val="24"/>
        </w:rPr>
        <w:t>. Even under the Secur</w:t>
      </w:r>
      <w:r>
        <w:rPr>
          <w:rFonts w:ascii="Times New Roman" w:hAnsi="Times New Roman" w:cs="Times New Roman"/>
          <w:sz w:val="24"/>
          <w:szCs w:val="24"/>
        </w:rPr>
        <w:t>ing</w:t>
      </w:r>
      <w:r w:rsidR="004D53A3">
        <w:rPr>
          <w:rFonts w:ascii="Times New Roman" w:hAnsi="Times New Roman" w:cs="Times New Roman"/>
          <w:sz w:val="24"/>
          <w:szCs w:val="24"/>
        </w:rPr>
        <w:t xml:space="preserve"> the Cities</w:t>
      </w:r>
      <w:r>
        <w:rPr>
          <w:rStyle w:val="FootnoteReference"/>
          <w:rFonts w:ascii="Times New Roman" w:hAnsi="Times New Roman" w:cs="Times New Roman"/>
          <w:sz w:val="24"/>
          <w:szCs w:val="24"/>
        </w:rPr>
        <w:footnoteReference w:id="12"/>
      </w:r>
      <w:r w:rsidR="004D53A3">
        <w:rPr>
          <w:rFonts w:ascii="Times New Roman" w:hAnsi="Times New Roman" w:cs="Times New Roman"/>
          <w:sz w:val="24"/>
          <w:szCs w:val="24"/>
        </w:rPr>
        <w:t xml:space="preserve"> initiative, neutron detection is a specialized case. </w:t>
      </w:r>
      <w:r w:rsidR="001C44ED">
        <w:rPr>
          <w:rFonts w:ascii="Times New Roman" w:hAnsi="Times New Roman" w:cs="Times New Roman"/>
          <w:sz w:val="24"/>
          <w:szCs w:val="24"/>
        </w:rPr>
        <w:t>C</w:t>
      </w:r>
      <w:r w:rsidR="004D53A3">
        <w:rPr>
          <w:rFonts w:ascii="Times New Roman" w:hAnsi="Times New Roman" w:cs="Times New Roman"/>
          <w:sz w:val="24"/>
          <w:szCs w:val="24"/>
        </w:rPr>
        <w:t>ommunities</w:t>
      </w:r>
      <w:r w:rsidR="001C44ED">
        <w:rPr>
          <w:rFonts w:ascii="Times New Roman" w:hAnsi="Times New Roman" w:cs="Times New Roman"/>
          <w:sz w:val="24"/>
          <w:szCs w:val="24"/>
        </w:rPr>
        <w:t xml:space="preserve"> receiving funds under this initiative</w:t>
      </w:r>
      <w:r w:rsidR="004D53A3">
        <w:rPr>
          <w:rFonts w:ascii="Times New Roman" w:hAnsi="Times New Roman" w:cs="Times New Roman"/>
          <w:sz w:val="24"/>
          <w:szCs w:val="24"/>
        </w:rPr>
        <w:t xml:space="preserve"> are primarily tackling the </w:t>
      </w:r>
      <w:r w:rsidR="00C1231C">
        <w:rPr>
          <w:rFonts w:ascii="Times New Roman" w:hAnsi="Times New Roman" w:cs="Times New Roman"/>
          <w:sz w:val="24"/>
          <w:szCs w:val="24"/>
        </w:rPr>
        <w:t>gamma ray</w:t>
      </w:r>
      <w:r w:rsidR="004D53A3">
        <w:rPr>
          <w:rFonts w:ascii="Times New Roman" w:hAnsi="Times New Roman" w:cs="Times New Roman"/>
          <w:sz w:val="24"/>
          <w:szCs w:val="24"/>
        </w:rPr>
        <w:t xml:space="preserve"> and </w:t>
      </w:r>
      <w:r w:rsidR="00C1231C">
        <w:rPr>
          <w:rFonts w:ascii="Times New Roman" w:hAnsi="Times New Roman" w:cs="Times New Roman"/>
          <w:sz w:val="24"/>
          <w:szCs w:val="24"/>
        </w:rPr>
        <w:t>X</w:t>
      </w:r>
      <w:r w:rsidR="004D53A3">
        <w:rPr>
          <w:rFonts w:ascii="Times New Roman" w:hAnsi="Times New Roman" w:cs="Times New Roman"/>
          <w:sz w:val="24"/>
          <w:szCs w:val="24"/>
        </w:rPr>
        <w:t xml:space="preserve">-ray detection challenge. Market forces confirm that </w:t>
      </w:r>
      <w:r w:rsidR="006E12B9">
        <w:rPr>
          <w:rFonts w:ascii="Times New Roman" w:hAnsi="Times New Roman" w:cs="Times New Roman"/>
          <w:sz w:val="24"/>
          <w:szCs w:val="24"/>
        </w:rPr>
        <w:t>TacAlert</w:t>
      </w:r>
      <w:r w:rsidR="004D53A3">
        <w:rPr>
          <w:rFonts w:ascii="Times New Roman" w:hAnsi="Times New Roman" w:cs="Times New Roman"/>
          <w:sz w:val="24"/>
          <w:szCs w:val="24"/>
        </w:rPr>
        <w:t>’s approach to enter the market without neutron detection is not only well founded</w:t>
      </w:r>
      <w:r w:rsidR="00C1231C">
        <w:rPr>
          <w:rFonts w:ascii="Times New Roman" w:hAnsi="Times New Roman" w:cs="Times New Roman"/>
          <w:sz w:val="24"/>
          <w:szCs w:val="24"/>
        </w:rPr>
        <w:t>,</w:t>
      </w:r>
      <w:r w:rsidR="004D53A3">
        <w:rPr>
          <w:rFonts w:ascii="Times New Roman" w:hAnsi="Times New Roman" w:cs="Times New Roman"/>
          <w:sz w:val="24"/>
          <w:szCs w:val="24"/>
        </w:rPr>
        <w:t xml:space="preserve"> but also supported by several other new radiation detector manufacturers. After achieving market validation and growth with </w:t>
      </w:r>
      <w:r w:rsidR="006E12B9">
        <w:rPr>
          <w:rFonts w:ascii="Times New Roman" w:hAnsi="Times New Roman" w:cs="Times New Roman"/>
          <w:sz w:val="24"/>
          <w:szCs w:val="24"/>
        </w:rPr>
        <w:t>TacAlert</w:t>
      </w:r>
      <w:r w:rsidR="004D53A3">
        <w:rPr>
          <w:rFonts w:ascii="Times New Roman" w:hAnsi="Times New Roman" w:cs="Times New Roman"/>
          <w:sz w:val="24"/>
          <w:szCs w:val="24"/>
        </w:rPr>
        <w:t xml:space="preserve">, more of our attention can be devoted to neutron detection. </w:t>
      </w:r>
    </w:p>
    <w:p w:rsidR="002A3BB7" w:rsidRDefault="002A3BB7" w:rsidP="004D53A3">
      <w:pPr>
        <w:spacing w:after="0" w:line="240" w:lineRule="auto"/>
        <w:jc w:val="both"/>
        <w:rPr>
          <w:rFonts w:ascii="Times New Roman" w:hAnsi="Times New Roman" w:cs="Times New Roman"/>
          <w:sz w:val="24"/>
          <w:szCs w:val="24"/>
        </w:rPr>
      </w:pPr>
    </w:p>
    <w:p w:rsidR="00061EFC" w:rsidRDefault="00061EFC" w:rsidP="004D53A3">
      <w:pPr>
        <w:spacing w:after="0" w:line="240" w:lineRule="auto"/>
        <w:jc w:val="both"/>
        <w:rPr>
          <w:rFonts w:ascii="Times New Roman" w:hAnsi="Times New Roman" w:cs="Times New Roman"/>
          <w:sz w:val="24"/>
          <w:szCs w:val="24"/>
        </w:rPr>
      </w:pPr>
    </w:p>
    <w:p w:rsidR="00061EFC" w:rsidRDefault="00061EFC" w:rsidP="00EA68DA">
      <w:pPr>
        <w:spacing w:after="0" w:line="240" w:lineRule="auto"/>
        <w:jc w:val="center"/>
        <w:rPr>
          <w:rFonts w:ascii="Times New Roman" w:hAnsi="Times New Roman" w:cs="Times New Roman"/>
          <w:sz w:val="24"/>
          <w:szCs w:val="24"/>
        </w:rPr>
      </w:pPr>
    </w:p>
    <w:p w:rsidR="00061EFC" w:rsidRDefault="00061EFC" w:rsidP="00EA68DA">
      <w:pPr>
        <w:spacing w:after="0" w:line="240" w:lineRule="auto"/>
        <w:jc w:val="center"/>
        <w:rPr>
          <w:rFonts w:ascii="Times New Roman" w:hAnsi="Times New Roman" w:cs="Times New Roman"/>
          <w:sz w:val="24"/>
          <w:szCs w:val="24"/>
        </w:rPr>
      </w:pPr>
    </w:p>
    <w:p w:rsidR="00061EFC" w:rsidRDefault="00061EFC" w:rsidP="00EA68DA">
      <w:pPr>
        <w:spacing w:after="0" w:line="240" w:lineRule="auto"/>
        <w:jc w:val="center"/>
        <w:rPr>
          <w:rFonts w:ascii="Times New Roman" w:hAnsi="Times New Roman" w:cs="Times New Roman"/>
          <w:sz w:val="24"/>
          <w:szCs w:val="24"/>
        </w:rPr>
      </w:pPr>
    </w:p>
    <w:p w:rsidR="002A3BB7" w:rsidRDefault="00811119" w:rsidP="00EA68D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93315" cy="2626360"/>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93315" cy="2626360"/>
                    </a:xfrm>
                    <a:prstGeom prst="rect">
                      <a:avLst/>
                    </a:prstGeom>
                    <a:noFill/>
                    <a:ln>
                      <a:noFill/>
                    </a:ln>
                  </pic:spPr>
                </pic:pic>
              </a:graphicData>
            </a:graphic>
          </wp:inline>
        </w:drawing>
      </w:r>
    </w:p>
    <w:p w:rsidR="004D53A3" w:rsidRDefault="004D53A3" w:rsidP="004D53A3">
      <w:pPr>
        <w:spacing w:after="0" w:line="240" w:lineRule="auto"/>
        <w:jc w:val="both"/>
        <w:rPr>
          <w:rFonts w:ascii="Times New Roman" w:hAnsi="Times New Roman" w:cs="Times New Roman"/>
          <w:sz w:val="24"/>
          <w:szCs w:val="24"/>
        </w:rPr>
      </w:pPr>
    </w:p>
    <w:p w:rsidR="004D53A3" w:rsidRPr="00B4246A" w:rsidRDefault="004D53A3" w:rsidP="004D53A3">
      <w:pPr>
        <w:spacing w:after="0" w:line="240" w:lineRule="auto"/>
        <w:jc w:val="both"/>
        <w:rPr>
          <w:rFonts w:ascii="Times New Roman" w:hAnsi="Times New Roman" w:cs="Times New Roman"/>
          <w:b/>
          <w:sz w:val="24"/>
          <w:szCs w:val="24"/>
        </w:rPr>
      </w:pPr>
      <w:r w:rsidRPr="00B4246A">
        <w:rPr>
          <w:rFonts w:ascii="Times New Roman" w:hAnsi="Times New Roman" w:cs="Times New Roman"/>
          <w:b/>
          <w:sz w:val="24"/>
          <w:szCs w:val="24"/>
        </w:rPr>
        <w:t>Preventive Radiological and Nuclear Material Detection</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Detecting radiological and nuclear material requires sensitive instruments, especially when the location of a radioactive source is unknown and detectors are not placed next to the source. In many situations, shielding placed around </w:t>
      </w:r>
      <w:r w:rsidR="006A044F">
        <w:rPr>
          <w:rFonts w:ascii="Times New Roman" w:hAnsi="Times New Roman" w:cs="Times New Roman"/>
          <w:sz w:val="24"/>
          <w:szCs w:val="24"/>
        </w:rPr>
        <w:t xml:space="preserve">radioactive </w:t>
      </w:r>
      <w:r>
        <w:rPr>
          <w:rFonts w:ascii="Times New Roman" w:hAnsi="Times New Roman" w:cs="Times New Roman"/>
          <w:sz w:val="24"/>
          <w:szCs w:val="24"/>
        </w:rPr>
        <w:t xml:space="preserve">materials significantly reduces radiation levels </w:t>
      </w:r>
      <w:r w:rsidR="00031041">
        <w:rPr>
          <w:rFonts w:ascii="Times New Roman" w:hAnsi="Times New Roman" w:cs="Times New Roman"/>
          <w:sz w:val="24"/>
          <w:szCs w:val="24"/>
        </w:rPr>
        <w:t>in the surrounding area</w:t>
      </w:r>
      <w:r>
        <w:rPr>
          <w:rFonts w:ascii="Times New Roman" w:hAnsi="Times New Roman" w:cs="Times New Roman"/>
          <w:sz w:val="24"/>
          <w:szCs w:val="24"/>
        </w:rPr>
        <w:t xml:space="preserve"> compared to those from the unshielded material. With shielding, these materials can be handled (e.g., physically moved) more safely without subjecting individuals to much larger radiation doses. Because radiation levels outside the shielding containers are significantly reduced, it is also more difficult to detect the presence of shielded sources. In other words, shielding can be used to conceal the radioactive materials from detection.  The mission of preventive detection is to detect and interdict unauthorized radiological and nuclear material and thereby prevent adverse consequences from their unauthorized use.</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Natural Background Radiation Complicates Threat Detection  </w:t>
      </w:r>
    </w:p>
    <w:p w:rsidR="004D53A3" w:rsidRDefault="004D53A3" w:rsidP="004D53A3">
      <w:pPr>
        <w:spacing w:after="0" w:line="240" w:lineRule="auto"/>
        <w:jc w:val="both"/>
        <w:rPr>
          <w:rFonts w:ascii="Times New Roman" w:hAnsi="Times New Roman" w:cs="Times New Roman"/>
          <w:sz w:val="24"/>
          <w:szCs w:val="24"/>
        </w:rPr>
      </w:pPr>
    </w:p>
    <w:p w:rsidR="004D53A3" w:rsidRDefault="006A044F"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Natural background radiation occurs from terrestrial and cosmic sources</w:t>
      </w:r>
      <w:r w:rsidR="00031041">
        <w:rPr>
          <w:rFonts w:ascii="Times New Roman" w:hAnsi="Times New Roman" w:cs="Times New Roman"/>
          <w:sz w:val="24"/>
          <w:szCs w:val="24"/>
        </w:rPr>
        <w:t xml:space="preserve">, and the concentrations of naturally occurring radioactive material found in </w:t>
      </w:r>
      <w:r w:rsidR="00031041" w:rsidRPr="00114548">
        <w:rPr>
          <w:rFonts w:ascii="Times New Roman" w:hAnsi="Times New Roman" w:cs="Times New Roman"/>
          <w:sz w:val="24"/>
          <w:szCs w:val="24"/>
        </w:rPr>
        <w:t>air, water and soil</w:t>
      </w:r>
      <w:r w:rsidR="00031041">
        <w:rPr>
          <w:rFonts w:ascii="Times New Roman" w:hAnsi="Times New Roman" w:cs="Times New Roman"/>
          <w:sz w:val="24"/>
          <w:szCs w:val="24"/>
        </w:rPr>
        <w:t xml:space="preserve"> vary </w:t>
      </w:r>
      <w:r>
        <w:rPr>
          <w:rFonts w:ascii="Times New Roman" w:hAnsi="Times New Roman" w:cs="Times New Roman"/>
          <w:sz w:val="24"/>
          <w:szCs w:val="24"/>
        </w:rPr>
        <w:t>around the globe</w:t>
      </w:r>
      <w:r w:rsidR="00031041" w:rsidRPr="00114548">
        <w:rPr>
          <w:rFonts w:ascii="Times New Roman" w:hAnsi="Times New Roman" w:cs="Times New Roman"/>
          <w:sz w:val="24"/>
          <w:szCs w:val="24"/>
        </w:rPr>
        <w:t>.</w:t>
      </w:r>
      <w:r w:rsidR="00031041">
        <w:rPr>
          <w:rFonts w:ascii="Times New Roman" w:hAnsi="Times New Roman" w:cs="Times New Roman"/>
          <w:sz w:val="24"/>
          <w:szCs w:val="24"/>
        </w:rPr>
        <w:t xml:space="preserve"> </w:t>
      </w:r>
      <w:r w:rsidR="004D53A3">
        <w:rPr>
          <w:rFonts w:ascii="Times New Roman" w:hAnsi="Times New Roman" w:cs="Times New Roman"/>
          <w:sz w:val="24"/>
          <w:szCs w:val="24"/>
        </w:rPr>
        <w:t xml:space="preserve">Personal radiation detectors are sensitive instruments capable of registering background radiation. Because the detection signal from a radiation source diminishes </w:t>
      </w:r>
      <w:r w:rsidR="00C1231C">
        <w:rPr>
          <w:rFonts w:ascii="Times New Roman" w:hAnsi="Times New Roman" w:cs="Times New Roman"/>
          <w:sz w:val="24"/>
          <w:szCs w:val="24"/>
        </w:rPr>
        <w:t xml:space="preserve">with </w:t>
      </w:r>
      <w:r w:rsidR="004D53A3">
        <w:rPr>
          <w:rFonts w:ascii="Times New Roman" w:hAnsi="Times New Roman" w:cs="Times New Roman"/>
          <w:sz w:val="24"/>
          <w:szCs w:val="24"/>
        </w:rPr>
        <w:t xml:space="preserve">distance, personal radiation detectors strive to distinguish small signals from </w:t>
      </w:r>
      <w:r w:rsidR="00C1231C">
        <w:rPr>
          <w:rFonts w:ascii="Times New Roman" w:hAnsi="Times New Roman" w:cs="Times New Roman"/>
          <w:sz w:val="24"/>
          <w:szCs w:val="24"/>
        </w:rPr>
        <w:t xml:space="preserve">clandestine radiation </w:t>
      </w:r>
      <w:r w:rsidR="004D53A3">
        <w:rPr>
          <w:rFonts w:ascii="Times New Roman" w:hAnsi="Times New Roman" w:cs="Times New Roman"/>
          <w:sz w:val="24"/>
          <w:szCs w:val="24"/>
        </w:rPr>
        <w:t xml:space="preserve">sources </w:t>
      </w:r>
      <w:r w:rsidR="00C1231C">
        <w:rPr>
          <w:rFonts w:ascii="Times New Roman" w:hAnsi="Times New Roman" w:cs="Times New Roman"/>
          <w:sz w:val="24"/>
          <w:szCs w:val="24"/>
        </w:rPr>
        <w:t xml:space="preserve">apart </w:t>
      </w:r>
      <w:r w:rsidR="004D53A3">
        <w:rPr>
          <w:rFonts w:ascii="Times New Roman" w:hAnsi="Times New Roman" w:cs="Times New Roman"/>
          <w:sz w:val="24"/>
          <w:szCs w:val="24"/>
        </w:rPr>
        <w:t>from the variable composite signal of natural background</w:t>
      </w:r>
      <w:r>
        <w:rPr>
          <w:rFonts w:ascii="Times New Roman" w:hAnsi="Times New Roman" w:cs="Times New Roman"/>
          <w:sz w:val="24"/>
          <w:szCs w:val="24"/>
        </w:rPr>
        <w:t xml:space="preserve"> radiation</w:t>
      </w:r>
      <w:r w:rsidR="004D53A3">
        <w:rPr>
          <w:rFonts w:ascii="Times New Roman" w:hAnsi="Times New Roman" w:cs="Times New Roman"/>
          <w:sz w:val="24"/>
          <w:szCs w:val="24"/>
        </w:rPr>
        <w:t xml:space="preserve"> that fluctuates based on location, the time of day, and season. It is important that detectors used for preventive detection and intervention do not </w:t>
      </w:r>
      <w:r w:rsidR="00031041">
        <w:rPr>
          <w:rFonts w:ascii="Times New Roman" w:hAnsi="Times New Roman" w:cs="Times New Roman"/>
          <w:sz w:val="24"/>
          <w:szCs w:val="24"/>
        </w:rPr>
        <w:t xml:space="preserve">repeatedly </w:t>
      </w:r>
      <w:r w:rsidR="004D53A3">
        <w:rPr>
          <w:rFonts w:ascii="Times New Roman" w:hAnsi="Times New Roman" w:cs="Times New Roman"/>
          <w:sz w:val="24"/>
          <w:szCs w:val="24"/>
        </w:rPr>
        <w:t xml:space="preserve">trigger </w:t>
      </w:r>
      <w:r w:rsidR="00031041">
        <w:rPr>
          <w:rFonts w:ascii="Times New Roman" w:hAnsi="Times New Roman" w:cs="Times New Roman"/>
          <w:sz w:val="24"/>
          <w:szCs w:val="24"/>
        </w:rPr>
        <w:t>“false alarms”</w:t>
      </w:r>
      <w:r w:rsidR="004D53A3">
        <w:rPr>
          <w:rFonts w:ascii="Times New Roman" w:hAnsi="Times New Roman" w:cs="Times New Roman"/>
          <w:sz w:val="24"/>
          <w:szCs w:val="24"/>
        </w:rPr>
        <w:t xml:space="preserve"> due to fluctuations in the naturally occurring background</w:t>
      </w:r>
      <w:r>
        <w:rPr>
          <w:rFonts w:ascii="Times New Roman" w:hAnsi="Times New Roman" w:cs="Times New Roman"/>
          <w:sz w:val="24"/>
          <w:szCs w:val="24"/>
        </w:rPr>
        <w:t>.</w:t>
      </w:r>
      <w:r w:rsidR="004D53A3">
        <w:rPr>
          <w:rFonts w:ascii="Times New Roman" w:hAnsi="Times New Roman" w:cs="Times New Roman"/>
          <w:sz w:val="24"/>
          <w:szCs w:val="24"/>
        </w:rPr>
        <w:t xml:space="preserve"> </w:t>
      </w:r>
    </w:p>
    <w:p w:rsidR="004D53A3" w:rsidRDefault="004D53A3" w:rsidP="004D53A3">
      <w:pPr>
        <w:spacing w:after="0" w:line="240" w:lineRule="auto"/>
        <w:jc w:val="both"/>
        <w:rPr>
          <w:rFonts w:ascii="Times New Roman" w:hAnsi="Times New Roman" w:cs="Times New Roman"/>
          <w:sz w:val="24"/>
          <w:szCs w:val="24"/>
        </w:rPr>
      </w:pPr>
    </w:p>
    <w:p w:rsidR="004D53A3" w:rsidRPr="00114548" w:rsidRDefault="006A044F"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Pr>
          <w:rFonts w:ascii="Times New Roman" w:hAnsi="Times New Roman" w:cs="Times New Roman"/>
          <w:sz w:val="24"/>
          <w:szCs w:val="24"/>
        </w:rPr>
        <w:t xml:space="preserve">Trigger levels or set points of PRDs allow for </w:t>
      </w:r>
      <w:r w:rsidR="00C1231C">
        <w:rPr>
          <w:rFonts w:ascii="Times New Roman" w:hAnsi="Times New Roman" w:cs="Times New Roman"/>
          <w:sz w:val="24"/>
          <w:szCs w:val="24"/>
        </w:rPr>
        <w:t>fine-tuning</w:t>
      </w:r>
      <w:r w:rsidR="004D53A3">
        <w:rPr>
          <w:rFonts w:ascii="Times New Roman" w:hAnsi="Times New Roman" w:cs="Times New Roman"/>
          <w:sz w:val="24"/>
          <w:szCs w:val="24"/>
        </w:rPr>
        <w:t xml:space="preserve"> of instrument sensitivity and alarm thresholds.</w:t>
      </w:r>
      <w:r w:rsidR="00C1231C">
        <w:rPr>
          <w:rFonts w:ascii="Times New Roman" w:hAnsi="Times New Roman" w:cs="Times New Roman"/>
          <w:sz w:val="24"/>
          <w:szCs w:val="24"/>
        </w:rPr>
        <w:t xml:space="preserve"> It would be highly inefficien</w:t>
      </w:r>
      <w:r w:rsidR="004D53A3">
        <w:rPr>
          <w:rFonts w:ascii="Times New Roman" w:hAnsi="Times New Roman" w:cs="Times New Roman"/>
          <w:sz w:val="24"/>
          <w:szCs w:val="24"/>
        </w:rPr>
        <w:t xml:space="preserve">t to </w:t>
      </w:r>
      <w:r w:rsidR="00C1231C">
        <w:rPr>
          <w:rFonts w:ascii="Times New Roman" w:hAnsi="Times New Roman" w:cs="Times New Roman"/>
          <w:sz w:val="24"/>
          <w:szCs w:val="24"/>
        </w:rPr>
        <w:t>have the LEO</w:t>
      </w:r>
      <w:r w:rsidR="004D53A3">
        <w:rPr>
          <w:rFonts w:ascii="Times New Roman" w:hAnsi="Times New Roman" w:cs="Times New Roman"/>
          <w:sz w:val="24"/>
          <w:szCs w:val="24"/>
        </w:rPr>
        <w:t xml:space="preserve"> </w:t>
      </w:r>
      <w:r>
        <w:rPr>
          <w:rFonts w:ascii="Times New Roman" w:hAnsi="Times New Roman" w:cs="Times New Roman"/>
          <w:sz w:val="24"/>
          <w:szCs w:val="24"/>
        </w:rPr>
        <w:t xml:space="preserve">burdened </w:t>
      </w:r>
      <w:r w:rsidR="004D53A3">
        <w:rPr>
          <w:rFonts w:ascii="Times New Roman" w:hAnsi="Times New Roman" w:cs="Times New Roman"/>
          <w:sz w:val="24"/>
          <w:szCs w:val="24"/>
        </w:rPr>
        <w:t xml:space="preserve">by numerous daily alarms </w:t>
      </w:r>
      <w:r w:rsidR="004D53A3">
        <w:rPr>
          <w:rFonts w:ascii="Times New Roman" w:hAnsi="Times New Roman" w:cs="Times New Roman"/>
          <w:sz w:val="24"/>
          <w:szCs w:val="24"/>
        </w:rPr>
        <w:lastRenderedPageBreak/>
        <w:t>from natural background variations</w:t>
      </w:r>
      <w:r w:rsidR="00C1231C">
        <w:rPr>
          <w:rFonts w:ascii="Times New Roman" w:hAnsi="Times New Roman" w:cs="Times New Roman"/>
          <w:sz w:val="24"/>
          <w:szCs w:val="24"/>
        </w:rPr>
        <w:t>.</w:t>
      </w:r>
      <w:r w:rsidR="004D53A3">
        <w:rPr>
          <w:rFonts w:ascii="Times New Roman" w:hAnsi="Times New Roman" w:cs="Times New Roman"/>
          <w:sz w:val="24"/>
          <w:szCs w:val="24"/>
        </w:rPr>
        <w:t xml:space="preserve"> Typical thresholds or trigger levels are set high enough to result in acceptably low rates of false alarms</w:t>
      </w:r>
      <w:r w:rsidR="00C1231C">
        <w:rPr>
          <w:rFonts w:ascii="Times New Roman" w:hAnsi="Times New Roman" w:cs="Times New Roman"/>
          <w:sz w:val="24"/>
          <w:szCs w:val="24"/>
        </w:rPr>
        <w:t>,</w:t>
      </w:r>
      <w:r w:rsidR="004D53A3">
        <w:rPr>
          <w:rFonts w:ascii="Times New Roman" w:hAnsi="Times New Roman" w:cs="Times New Roman"/>
          <w:sz w:val="24"/>
          <w:szCs w:val="24"/>
        </w:rPr>
        <w:t xml:space="preserve"> but low enough to have a relatively high reliab</w:t>
      </w:r>
      <w:r w:rsidR="00C1231C">
        <w:rPr>
          <w:rFonts w:ascii="Times New Roman" w:hAnsi="Times New Roman" w:cs="Times New Roman"/>
          <w:sz w:val="24"/>
          <w:szCs w:val="24"/>
        </w:rPr>
        <w:t>ility</w:t>
      </w:r>
      <w:r w:rsidR="004D53A3">
        <w:rPr>
          <w:rFonts w:ascii="Times New Roman" w:hAnsi="Times New Roman" w:cs="Times New Roman"/>
          <w:sz w:val="24"/>
          <w:szCs w:val="24"/>
        </w:rPr>
        <w:t xml:space="preserve"> for detecting the presence of radioactive material above background.</w:t>
      </w:r>
    </w:p>
    <w:p w:rsidR="006A044F" w:rsidRDefault="006A044F" w:rsidP="004D53A3">
      <w:pPr>
        <w:spacing w:after="0" w:line="240" w:lineRule="auto"/>
        <w:rPr>
          <w:rFonts w:ascii="Times New Roman" w:hAnsi="Times New Roman" w:cs="Times New Roman"/>
          <w:b/>
          <w:sz w:val="24"/>
          <w:szCs w:val="24"/>
          <w:u w:val="single"/>
        </w:rPr>
      </w:pPr>
    </w:p>
    <w:p w:rsidR="004D53A3" w:rsidRDefault="004D53A3" w:rsidP="004D53A3">
      <w:pPr>
        <w:spacing w:after="0" w:line="240" w:lineRule="auto"/>
        <w:rPr>
          <w:rFonts w:ascii="Times New Roman" w:hAnsi="Times New Roman" w:cs="Times New Roman"/>
          <w:b/>
          <w:sz w:val="24"/>
          <w:szCs w:val="24"/>
        </w:rPr>
      </w:pPr>
      <w:r>
        <w:rPr>
          <w:rFonts w:ascii="Times New Roman" w:hAnsi="Times New Roman" w:cs="Times New Roman"/>
          <w:b/>
          <w:sz w:val="24"/>
          <w:szCs w:val="24"/>
        </w:rPr>
        <w:t>Personal Radiation Detectors (PRD)</w:t>
      </w:r>
    </w:p>
    <w:p w:rsidR="004D53A3" w:rsidRDefault="004D53A3" w:rsidP="004D53A3">
      <w:pPr>
        <w:spacing w:after="0" w:line="240" w:lineRule="auto"/>
        <w:jc w:val="both"/>
        <w:rPr>
          <w:rFonts w:ascii="Times New Roman" w:hAnsi="Times New Roman" w:cs="Times New Roman"/>
          <w:sz w:val="24"/>
          <w:szCs w:val="24"/>
        </w:rPr>
      </w:pPr>
    </w:p>
    <w:p w:rsidR="004D53A3" w:rsidRDefault="006A044F"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D53A3" w:rsidRPr="0043434B">
        <w:rPr>
          <w:rFonts w:ascii="Times New Roman" w:hAnsi="Times New Roman" w:cs="Times New Roman"/>
          <w:sz w:val="24"/>
          <w:szCs w:val="24"/>
        </w:rPr>
        <w:t xml:space="preserve">Personal </w:t>
      </w:r>
      <w:r w:rsidR="004D53A3">
        <w:rPr>
          <w:rFonts w:ascii="Times New Roman" w:hAnsi="Times New Roman" w:cs="Times New Roman"/>
          <w:sz w:val="24"/>
          <w:szCs w:val="24"/>
        </w:rPr>
        <w:t>Radiation Detectors (PRDs) are small radiation</w:t>
      </w:r>
      <w:r w:rsidR="00C1231C">
        <w:rPr>
          <w:rFonts w:ascii="Times New Roman" w:hAnsi="Times New Roman" w:cs="Times New Roman"/>
          <w:sz w:val="24"/>
          <w:szCs w:val="24"/>
        </w:rPr>
        <w:t>-sensitive instruments</w:t>
      </w:r>
      <w:r w:rsidR="004D53A3">
        <w:rPr>
          <w:rFonts w:ascii="Times New Roman" w:hAnsi="Times New Roman" w:cs="Times New Roman"/>
          <w:sz w:val="24"/>
          <w:szCs w:val="24"/>
        </w:rPr>
        <w:t xml:space="preserve"> with at least two alarm levels. Designed for radiation fields with very low to moderate dose rates, general</w:t>
      </w:r>
      <w:r w:rsidR="004D53A3">
        <w:rPr>
          <w:rFonts w:ascii="Times New Roman" w:hAnsi="Times New Roman" w:cs="Times New Roman"/>
          <w:sz w:val="24"/>
          <w:szCs w:val="24"/>
        </w:rPr>
        <w:noBreakHyphen/>
        <w:t xml:space="preserve">purpose PRDs record current radiation levels, from the presence of natural background and the presence of additional radioactive sources, and provide real-time indications of absorbed dose rate for </w:t>
      </w:r>
      <w:r>
        <w:rPr>
          <w:rFonts w:ascii="Times New Roman" w:hAnsi="Times New Roman" w:cs="Times New Roman"/>
          <w:sz w:val="24"/>
          <w:szCs w:val="24"/>
        </w:rPr>
        <w:t>the wearer</w:t>
      </w:r>
      <w:r w:rsidR="004D53A3">
        <w:rPr>
          <w:rFonts w:ascii="Times New Roman" w:hAnsi="Times New Roman" w:cs="Times New Roman"/>
          <w:sz w:val="24"/>
          <w:szCs w:val="24"/>
        </w:rPr>
        <w:t xml:space="preserve">. For high and very high dose rates that might be encountered during </w:t>
      </w:r>
      <w:r w:rsidR="00C1231C">
        <w:rPr>
          <w:rFonts w:ascii="Times New Roman" w:hAnsi="Times New Roman" w:cs="Times New Roman"/>
          <w:sz w:val="24"/>
          <w:szCs w:val="24"/>
        </w:rPr>
        <w:t>emergencies</w:t>
      </w:r>
      <w:r w:rsidR="004D53A3">
        <w:rPr>
          <w:rFonts w:ascii="Times New Roman" w:hAnsi="Times New Roman" w:cs="Times New Roman"/>
          <w:sz w:val="24"/>
          <w:szCs w:val="24"/>
        </w:rPr>
        <w:t>, extended range units alleviate the inherent lack of additional information provided by an off</w:t>
      </w:r>
      <w:r w:rsidR="004D53A3">
        <w:rPr>
          <w:rFonts w:ascii="Times New Roman" w:hAnsi="Times New Roman" w:cs="Times New Roman"/>
          <w:sz w:val="24"/>
          <w:szCs w:val="24"/>
        </w:rPr>
        <w:noBreakHyphen/>
        <w:t>scale indication from general</w:t>
      </w:r>
      <w:r w:rsidR="004D53A3">
        <w:rPr>
          <w:rFonts w:ascii="Times New Roman" w:hAnsi="Times New Roman" w:cs="Times New Roman"/>
          <w:sz w:val="24"/>
          <w:szCs w:val="24"/>
        </w:rPr>
        <w:noBreakHyphen/>
        <w:t>purpose PRDs</w:t>
      </w:r>
      <w:r w:rsidR="00C1231C">
        <w:rPr>
          <w:rFonts w:ascii="Times New Roman" w:hAnsi="Times New Roman" w:cs="Times New Roman"/>
          <w:sz w:val="24"/>
          <w:szCs w:val="24"/>
        </w:rPr>
        <w:t>,</w:t>
      </w:r>
      <w:r w:rsidR="004D53A3">
        <w:rPr>
          <w:rFonts w:ascii="Times New Roman" w:hAnsi="Times New Roman" w:cs="Times New Roman"/>
          <w:sz w:val="24"/>
          <w:szCs w:val="24"/>
        </w:rPr>
        <w:t xml:space="preserve"> </w:t>
      </w:r>
      <w:r>
        <w:rPr>
          <w:rFonts w:ascii="Times New Roman" w:hAnsi="Times New Roman" w:cs="Times New Roman"/>
          <w:sz w:val="24"/>
          <w:szCs w:val="24"/>
        </w:rPr>
        <w:t>and</w:t>
      </w:r>
      <w:r w:rsidR="004D53A3">
        <w:rPr>
          <w:rFonts w:ascii="Times New Roman" w:hAnsi="Times New Roman" w:cs="Times New Roman"/>
          <w:sz w:val="24"/>
          <w:szCs w:val="24"/>
        </w:rPr>
        <w:t xml:space="preserve"> maintain functionality for preventive radiological and nuclear detection. For extremely dangerous radiation fields, personal emergency radiation detectors and monitors provide full functionality for the highest ranges of dose rates and harshest environments</w:t>
      </w:r>
      <w:r w:rsidR="00C1231C">
        <w:rPr>
          <w:rFonts w:ascii="Times New Roman" w:hAnsi="Times New Roman" w:cs="Times New Roman"/>
          <w:sz w:val="24"/>
          <w:szCs w:val="24"/>
        </w:rPr>
        <w:t>.</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PRDs detect gamma rays, but specialized units detect both gamma rays and neutrons. Typically clipped to an individual’s belt, PRDs are used by agents in law enforcement, border protection, and homeland security. For its higher unit cost, a spectroscopic PRD (SPRD) differentiates the amount of gamma-ray energy deposited, which enables nuclide identification as well as enhances the detection, identification, and categorization of radioactive material present above natural background</w:t>
      </w:r>
      <w:r w:rsidR="00E13B90">
        <w:rPr>
          <w:rStyle w:val="FootnoteReference"/>
          <w:rFonts w:ascii="Times New Roman" w:hAnsi="Times New Roman" w:cs="Times New Roman"/>
          <w:sz w:val="24"/>
          <w:szCs w:val="24"/>
        </w:rPr>
        <w:footnoteReference w:id="13"/>
      </w:r>
      <w:r>
        <w:rPr>
          <w:rFonts w:ascii="Times New Roman" w:hAnsi="Times New Roman" w:cs="Times New Roman"/>
          <w:sz w:val="24"/>
          <w:szCs w:val="24"/>
        </w:rPr>
        <w:t>.</w:t>
      </w:r>
    </w:p>
    <w:p w:rsidR="004D53A3" w:rsidRDefault="004D53A3" w:rsidP="004D53A3">
      <w:pPr>
        <w:spacing w:after="0" w:line="240" w:lineRule="auto"/>
        <w:jc w:val="both"/>
        <w:rPr>
          <w:rFonts w:ascii="Times New Roman" w:hAnsi="Times New Roman" w:cs="Times New Roman"/>
          <w:sz w:val="24"/>
          <w:szCs w:val="24"/>
        </w:rPr>
      </w:pPr>
    </w:p>
    <w:p w:rsidR="00A51618" w:rsidRDefault="006E12B9" w:rsidP="004D53A3">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TacAlert</w:t>
      </w:r>
      <w:r w:rsidR="00A51618">
        <w:rPr>
          <w:rFonts w:ascii="Times New Roman" w:hAnsi="Times New Roman" w:cs="Times New Roman"/>
          <w:b/>
          <w:sz w:val="24"/>
          <w:szCs w:val="24"/>
        </w:rPr>
        <w:t xml:space="preserve"> </w:t>
      </w:r>
    </w:p>
    <w:p w:rsidR="00C1231C" w:rsidRDefault="00C1231C" w:rsidP="004D53A3">
      <w:pPr>
        <w:spacing w:after="0" w:line="240" w:lineRule="auto"/>
        <w:jc w:val="both"/>
        <w:rPr>
          <w:rFonts w:ascii="Times New Roman" w:hAnsi="Times New Roman" w:cs="Times New Roman"/>
          <w:b/>
          <w:sz w:val="24"/>
          <w:szCs w:val="24"/>
        </w:rPr>
      </w:pPr>
    </w:p>
    <w:p w:rsidR="00FB2542" w:rsidRDefault="00FB2542" w:rsidP="00FB254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Initial </w:t>
      </w:r>
      <w:r w:rsidR="006E12B9">
        <w:rPr>
          <w:rFonts w:ascii="Times New Roman" w:hAnsi="Times New Roman" w:cs="Times New Roman"/>
          <w:sz w:val="24"/>
          <w:szCs w:val="24"/>
        </w:rPr>
        <w:t>TacAlert</w:t>
      </w:r>
      <w:r>
        <w:rPr>
          <w:rFonts w:ascii="Times New Roman" w:hAnsi="Times New Roman" w:cs="Times New Roman"/>
          <w:sz w:val="24"/>
          <w:szCs w:val="24"/>
        </w:rPr>
        <w:t xml:space="preserve"> models will be manufactured with scintillation detector technology. As ionizing energy is absorbed in the scintillator, a flash of light is produced that is proportional to the amount of energy absorbed. This internal light is then collected and analyzed. The </w:t>
      </w:r>
      <w:r w:rsidR="006E12B9">
        <w:rPr>
          <w:rFonts w:ascii="Times New Roman" w:hAnsi="Times New Roman" w:cs="Times New Roman"/>
          <w:sz w:val="24"/>
          <w:szCs w:val="24"/>
        </w:rPr>
        <w:t>TacAlert</w:t>
      </w:r>
      <w:r>
        <w:rPr>
          <w:rFonts w:ascii="Times New Roman" w:hAnsi="Times New Roman" w:cs="Times New Roman"/>
          <w:sz w:val="24"/>
          <w:szCs w:val="24"/>
        </w:rPr>
        <w:t xml:space="preserve"> device is designed to respond to the rate at which light flashes are generated and the intensity of the flash.</w:t>
      </w:r>
    </w:p>
    <w:p w:rsidR="00FB2542" w:rsidRDefault="00FB2542" w:rsidP="004D53A3">
      <w:pPr>
        <w:spacing w:after="0" w:line="240" w:lineRule="auto"/>
        <w:jc w:val="both"/>
        <w:rPr>
          <w:rFonts w:ascii="Times New Roman" w:hAnsi="Times New Roman" w:cs="Times New Roman"/>
          <w:b/>
          <w:sz w:val="24"/>
          <w:szCs w:val="24"/>
        </w:rPr>
      </w:pPr>
    </w:p>
    <w:p w:rsidR="004D53A3" w:rsidRDefault="00A51618" w:rsidP="004D53A3">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00FB2542">
        <w:rPr>
          <w:rFonts w:ascii="Times New Roman" w:hAnsi="Times New Roman" w:cs="Times New Roman"/>
          <w:sz w:val="24"/>
          <w:szCs w:val="24"/>
        </w:rPr>
        <w:t>The i</w:t>
      </w:r>
      <w:r w:rsidR="004D53A3">
        <w:rPr>
          <w:rFonts w:ascii="Times New Roman" w:hAnsi="Times New Roman" w:cs="Times New Roman"/>
          <w:sz w:val="24"/>
          <w:szCs w:val="24"/>
        </w:rPr>
        <w:t xml:space="preserve">nitial </w:t>
      </w:r>
      <w:r w:rsidR="006E12B9">
        <w:rPr>
          <w:rFonts w:ascii="Times New Roman" w:hAnsi="Times New Roman" w:cs="Times New Roman"/>
          <w:sz w:val="24"/>
          <w:szCs w:val="24"/>
        </w:rPr>
        <w:t>TacAlert</w:t>
      </w:r>
      <w:r w:rsidR="004D53A3">
        <w:rPr>
          <w:rFonts w:ascii="Times New Roman" w:hAnsi="Times New Roman" w:cs="Times New Roman"/>
          <w:sz w:val="24"/>
          <w:szCs w:val="24"/>
        </w:rPr>
        <w:t xml:space="preserve"> models will be classified as PRDs. Because the </w:t>
      </w:r>
      <w:r w:rsidR="006E12B9">
        <w:rPr>
          <w:rFonts w:ascii="Times New Roman" w:hAnsi="Times New Roman" w:cs="Times New Roman"/>
          <w:sz w:val="24"/>
          <w:szCs w:val="24"/>
        </w:rPr>
        <w:t>TacAlert</w:t>
      </w:r>
      <w:r w:rsidR="004D53A3">
        <w:rPr>
          <w:rFonts w:ascii="Times New Roman" w:hAnsi="Times New Roman" w:cs="Times New Roman"/>
          <w:sz w:val="24"/>
          <w:szCs w:val="24"/>
        </w:rPr>
        <w:t xml:space="preserve"> design is expandable, building</w:t>
      </w:r>
      <w:r w:rsidR="006A044F">
        <w:rPr>
          <w:rFonts w:ascii="Times New Roman" w:hAnsi="Times New Roman" w:cs="Times New Roman"/>
          <w:sz w:val="24"/>
          <w:szCs w:val="24"/>
        </w:rPr>
        <w:t>-</w:t>
      </w:r>
      <w:r w:rsidR="004D53A3">
        <w:rPr>
          <w:rFonts w:ascii="Times New Roman" w:hAnsi="Times New Roman" w:cs="Times New Roman"/>
          <w:sz w:val="24"/>
          <w:szCs w:val="24"/>
        </w:rPr>
        <w:t xml:space="preserve">in enhanced operational features and crossing over into adjacent market areas, which may involve reclassifying future models, will be considered during the growth phase of the company. </w:t>
      </w:r>
    </w:p>
    <w:p w:rsidR="004D53A3" w:rsidRDefault="004D53A3" w:rsidP="00FB2542">
      <w:pPr>
        <w:spacing w:after="0" w:line="240" w:lineRule="auto"/>
        <w:rPr>
          <w:rFonts w:ascii="Times New Roman" w:hAnsi="Times New Roman" w:cs="Times New Roman"/>
          <w:b/>
          <w:sz w:val="28"/>
          <w:szCs w:val="24"/>
        </w:rPr>
      </w:pPr>
    </w:p>
    <w:p w:rsidR="004D53A3" w:rsidRDefault="004D53A3" w:rsidP="004D53A3">
      <w:pPr>
        <w:rPr>
          <w:rFonts w:ascii="Times New Roman" w:hAnsi="Times New Roman" w:cs="Times New Roman"/>
          <w:b/>
          <w:sz w:val="28"/>
          <w:szCs w:val="24"/>
        </w:rPr>
      </w:pPr>
      <w:r>
        <w:rPr>
          <w:rFonts w:ascii="Times New Roman" w:hAnsi="Times New Roman" w:cs="Times New Roman"/>
          <w:b/>
          <w:sz w:val="28"/>
          <w:szCs w:val="24"/>
        </w:rPr>
        <w:br w:type="page"/>
      </w:r>
    </w:p>
    <w:p w:rsidR="004D53A3" w:rsidRDefault="004D53A3" w:rsidP="004D53A3">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3: Market and Industry Analysis</w:t>
      </w:r>
    </w:p>
    <w:p w:rsidR="004D53A3" w:rsidRDefault="004D53A3" w:rsidP="004D53A3">
      <w:pPr>
        <w:spacing w:after="0" w:line="240" w:lineRule="auto"/>
        <w:jc w:val="center"/>
        <w:rPr>
          <w:rFonts w:ascii="Times New Roman" w:hAnsi="Times New Roman" w:cs="Times New Roman"/>
          <w:b/>
          <w:sz w:val="28"/>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is being developed for law enforcement</w:t>
      </w:r>
      <w:r w:rsidR="00E13B90">
        <w:rPr>
          <w:rFonts w:ascii="Times New Roman" w:hAnsi="Times New Roman" w:cs="Times New Roman"/>
          <w:sz w:val="24"/>
          <w:szCs w:val="24"/>
        </w:rPr>
        <w:t xml:space="preserve"> officers</w:t>
      </w:r>
      <w:r>
        <w:rPr>
          <w:rFonts w:ascii="Times New Roman" w:hAnsi="Times New Roman" w:cs="Times New Roman"/>
          <w:sz w:val="24"/>
          <w:szCs w:val="24"/>
        </w:rPr>
        <w:t xml:space="preserve"> in order to combat the threat of nuclear related terrorism. Even though the company is initially targeting a specific market, the product and its underpinning of intellectual property and advanced technologies relate to three large, well</w:t>
      </w:r>
      <w:r>
        <w:rPr>
          <w:rFonts w:ascii="Times New Roman" w:hAnsi="Times New Roman" w:cs="Times New Roman"/>
          <w:sz w:val="24"/>
          <w:szCs w:val="24"/>
        </w:rPr>
        <w:noBreakHyphen/>
        <w:t>established industries, which provide tremendous opportunities for future growth. The first is the very large nuclear and radiation industry that encompasses electrical power generation, academia, geology, the medical field and radiation detection, to name a few. The second major market is homeland security and law enforcement, both of which rely heavily on radiation detection to keep the public safe from the threats of terrorist attacks with nucl</w:t>
      </w:r>
      <w:r w:rsidR="00E13B90">
        <w:rPr>
          <w:rFonts w:ascii="Times New Roman" w:hAnsi="Times New Roman" w:cs="Times New Roman"/>
          <w:sz w:val="24"/>
          <w:szCs w:val="24"/>
        </w:rPr>
        <w:t>ear and radiological materials</w:t>
      </w:r>
      <w:r w:rsidR="00E13B90">
        <w:rPr>
          <w:rStyle w:val="FootnoteReference"/>
          <w:rFonts w:ascii="Times New Roman" w:hAnsi="Times New Roman" w:cs="Times New Roman"/>
          <w:sz w:val="24"/>
          <w:szCs w:val="24"/>
        </w:rPr>
        <w:footnoteReference w:id="14"/>
      </w:r>
      <w:r>
        <w:rPr>
          <w:rFonts w:ascii="Times New Roman" w:hAnsi="Times New Roman" w:cs="Times New Roman"/>
          <w:sz w:val="24"/>
          <w:szCs w:val="24"/>
        </w:rPr>
        <w:t xml:space="preserve">. The third major market that </w:t>
      </w:r>
      <w:r w:rsidR="006E12B9">
        <w:rPr>
          <w:rFonts w:ascii="Times New Roman" w:hAnsi="Times New Roman" w:cs="Times New Roman"/>
          <w:sz w:val="24"/>
          <w:szCs w:val="24"/>
        </w:rPr>
        <w:t>TacAlert</w:t>
      </w:r>
      <w:r>
        <w:rPr>
          <w:rFonts w:ascii="Times New Roman" w:hAnsi="Times New Roman" w:cs="Times New Roman"/>
          <w:sz w:val="24"/>
          <w:szCs w:val="24"/>
        </w:rPr>
        <w:t xml:space="preserve"> will operate in is the software, hardware</w:t>
      </w:r>
      <w:r w:rsidR="00CC09B8">
        <w:rPr>
          <w:rFonts w:ascii="Times New Roman" w:hAnsi="Times New Roman" w:cs="Times New Roman"/>
          <w:sz w:val="24"/>
          <w:szCs w:val="24"/>
        </w:rPr>
        <w:t>, electronics,</w:t>
      </w:r>
      <w:r>
        <w:rPr>
          <w:rFonts w:ascii="Times New Roman" w:hAnsi="Times New Roman" w:cs="Times New Roman"/>
          <w:sz w:val="24"/>
          <w:szCs w:val="24"/>
        </w:rPr>
        <w:t xml:space="preserve"> and technology industries. Within this market, </w:t>
      </w:r>
      <w:r w:rsidR="006E12B9">
        <w:rPr>
          <w:rFonts w:ascii="Times New Roman" w:hAnsi="Times New Roman" w:cs="Times New Roman"/>
          <w:sz w:val="24"/>
          <w:szCs w:val="24"/>
        </w:rPr>
        <w:t>TacAlert</w:t>
      </w:r>
      <w:r>
        <w:rPr>
          <w:rFonts w:ascii="Times New Roman" w:hAnsi="Times New Roman" w:cs="Times New Roman"/>
          <w:sz w:val="24"/>
          <w:szCs w:val="24"/>
        </w:rPr>
        <w:t xml:space="preserve"> represents wearable technology and personal guidance systems. </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Our initial target market will focus primarily on the radiation detection industry. The overall radiation detection industry is shaped by 4 to 5 major competitors who generally offer a </w:t>
      </w:r>
      <w:r w:rsidR="00A955ED">
        <w:rPr>
          <w:rFonts w:ascii="Times New Roman" w:hAnsi="Times New Roman" w:cs="Times New Roman"/>
          <w:sz w:val="24"/>
          <w:szCs w:val="24"/>
        </w:rPr>
        <w:t xml:space="preserve">broad </w:t>
      </w:r>
      <w:r>
        <w:rPr>
          <w:rFonts w:ascii="Times New Roman" w:hAnsi="Times New Roman" w:cs="Times New Roman"/>
          <w:sz w:val="24"/>
          <w:szCs w:val="24"/>
        </w:rPr>
        <w:t xml:space="preserve">range of products </w:t>
      </w:r>
      <w:r w:rsidR="00A955ED">
        <w:rPr>
          <w:rFonts w:ascii="Times New Roman" w:hAnsi="Times New Roman" w:cs="Times New Roman"/>
          <w:sz w:val="24"/>
          <w:szCs w:val="24"/>
        </w:rPr>
        <w:t>covering additional markets</w:t>
      </w:r>
      <w:r>
        <w:rPr>
          <w:rFonts w:ascii="Times New Roman" w:hAnsi="Times New Roman" w:cs="Times New Roman"/>
          <w:sz w:val="24"/>
          <w:szCs w:val="24"/>
        </w:rPr>
        <w:t xml:space="preserve">. For instance, Mirion Technologies is largely involved in the nuclear industry and recently acquired Canberra Industries, a radiation detector manufacturer. Offering imaging devices for numerous different applications, FLIR is a major competitor with radiation detection representing a </w:t>
      </w:r>
      <w:r w:rsidR="00FE1CAF">
        <w:rPr>
          <w:rFonts w:ascii="Times New Roman" w:hAnsi="Times New Roman" w:cs="Times New Roman"/>
          <w:sz w:val="24"/>
          <w:szCs w:val="24"/>
        </w:rPr>
        <w:t>very small</w:t>
      </w:r>
      <w:r>
        <w:rPr>
          <w:rFonts w:ascii="Times New Roman" w:hAnsi="Times New Roman" w:cs="Times New Roman"/>
          <w:sz w:val="24"/>
          <w:szCs w:val="24"/>
        </w:rPr>
        <w:t xml:space="preserve"> part of their product offerings. </w:t>
      </w:r>
      <w:r w:rsidRPr="00115CB0">
        <w:rPr>
          <w:rFonts w:ascii="Times New Roman" w:hAnsi="Times New Roman" w:cs="Times New Roman"/>
          <w:sz w:val="24"/>
          <w:szCs w:val="24"/>
        </w:rPr>
        <w:t>Thermo Fisher Scientific</w:t>
      </w:r>
      <w:r>
        <w:rPr>
          <w:rFonts w:ascii="Times New Roman" w:hAnsi="Times New Roman" w:cs="Times New Roman"/>
          <w:sz w:val="24"/>
          <w:szCs w:val="24"/>
        </w:rPr>
        <w:t xml:space="preserve"> has a strong presence in the PRD market</w:t>
      </w:r>
      <w:r w:rsidR="00CC09B8">
        <w:rPr>
          <w:rFonts w:ascii="Times New Roman" w:hAnsi="Times New Roman" w:cs="Times New Roman"/>
          <w:sz w:val="24"/>
          <w:szCs w:val="24"/>
        </w:rPr>
        <w:t>,</w:t>
      </w:r>
      <w:r>
        <w:rPr>
          <w:rFonts w:ascii="Times New Roman" w:hAnsi="Times New Roman" w:cs="Times New Roman"/>
          <w:sz w:val="24"/>
          <w:szCs w:val="24"/>
        </w:rPr>
        <w:t xml:space="preserve"> but also offers products for applications in the life sciences, academic, research, and medical fields. </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In addition to these large companies, a number of smaller companies focus on niche areas in the detection market. Many of these smaller firms focus primarily on detection related devices that fill a particular industry need. Our market analysis found that many of these firms started in academic research and often work closely with government agencies during the research and development of new products.</w:t>
      </w:r>
    </w:p>
    <w:p w:rsidR="004D53A3" w:rsidRDefault="004D53A3" w:rsidP="004D53A3">
      <w:pPr>
        <w:spacing w:after="0" w:line="240" w:lineRule="auto"/>
        <w:jc w:val="both"/>
        <w:rPr>
          <w:rFonts w:ascii="Times New Roman" w:hAnsi="Times New Roman" w:cs="Times New Roman"/>
          <w:sz w:val="24"/>
          <w:szCs w:val="24"/>
        </w:rPr>
      </w:pPr>
    </w:p>
    <w:p w:rsidR="006B5B84"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Overall, the industry is driven by the need for innovation, both domestically and internationally. Products enabling constant surveillance and detection of potential radiological threats are in demand. In this market, innovation is derived from academic research, internal business research and development, and government-funded grants awarded to businesses operating in the industry. </w:t>
      </w:r>
    </w:p>
    <w:p w:rsidR="006B5B84" w:rsidRDefault="006B5B84" w:rsidP="004D53A3">
      <w:pPr>
        <w:spacing w:after="0" w:line="240" w:lineRule="auto"/>
        <w:jc w:val="both"/>
        <w:rPr>
          <w:rFonts w:ascii="Times New Roman" w:hAnsi="Times New Roman" w:cs="Times New Roman"/>
          <w:sz w:val="24"/>
          <w:szCs w:val="24"/>
        </w:rPr>
      </w:pPr>
    </w:p>
    <w:p w:rsidR="004D53A3" w:rsidRDefault="006B5B84" w:rsidP="00EA68DA">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724150" cy="1401929"/>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3173" cy="1406573"/>
                    </a:xfrm>
                    <a:prstGeom prst="rect">
                      <a:avLst/>
                    </a:prstGeom>
                    <a:noFill/>
                    <a:ln>
                      <a:noFill/>
                    </a:ln>
                  </pic:spPr>
                </pic:pic>
              </a:graphicData>
            </a:graphic>
          </wp:inline>
        </w:drawing>
      </w:r>
    </w:p>
    <w:p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Initial Target Market</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offers operational benefits to law enforcement, homeland security, border security, and transportation safety. These target markets are both healthy, as evidenced by recent purchases and the urgency of escalating US Government investments, and accepting of new technologies to satisfy mounting pressure from end users for more advanced PRDs. </w:t>
      </w:r>
      <w:r w:rsidR="006E12B9">
        <w:rPr>
          <w:rFonts w:ascii="Times New Roman" w:hAnsi="Times New Roman" w:cs="Times New Roman"/>
          <w:sz w:val="24"/>
          <w:szCs w:val="24"/>
        </w:rPr>
        <w:t>TacAlert</w:t>
      </w:r>
      <w:r>
        <w:rPr>
          <w:rFonts w:ascii="Times New Roman" w:hAnsi="Times New Roman" w:cs="Times New Roman"/>
          <w:sz w:val="24"/>
          <w:szCs w:val="24"/>
        </w:rPr>
        <w:t xml:space="preserve"> will initially focus on domestic markets, but growth into international markets can be expected after the product’s value to customers is established. </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law enforcement market is the entry point for </w:t>
      </w:r>
      <w:r w:rsidR="006E12B9">
        <w:rPr>
          <w:rFonts w:ascii="Times New Roman" w:hAnsi="Times New Roman" w:cs="Times New Roman"/>
          <w:sz w:val="24"/>
          <w:szCs w:val="24"/>
        </w:rPr>
        <w:t>TacAlert</w:t>
      </w:r>
      <w:r>
        <w:rPr>
          <w:rFonts w:ascii="Times New Roman" w:hAnsi="Times New Roman" w:cs="Times New Roman"/>
          <w:sz w:val="24"/>
          <w:szCs w:val="24"/>
        </w:rPr>
        <w:t xml:space="preserve"> </w:t>
      </w:r>
      <w:r w:rsidR="00CC09B8">
        <w:rPr>
          <w:rFonts w:ascii="Times New Roman" w:hAnsi="Times New Roman" w:cs="Times New Roman"/>
          <w:sz w:val="24"/>
          <w:szCs w:val="24"/>
        </w:rPr>
        <w:t xml:space="preserve">for two reasons: (1) </w:t>
      </w:r>
      <w:r>
        <w:rPr>
          <w:rFonts w:ascii="Times New Roman" w:hAnsi="Times New Roman" w:cs="Times New Roman"/>
          <w:sz w:val="24"/>
          <w:szCs w:val="24"/>
        </w:rPr>
        <w:t>a pressing need for increased security from terrorist and radiological threats by governmental agencies seeking and investing in the newest technology</w:t>
      </w:r>
      <w:r w:rsidR="00CC09B8">
        <w:rPr>
          <w:rFonts w:ascii="Times New Roman" w:hAnsi="Times New Roman" w:cs="Times New Roman"/>
          <w:sz w:val="24"/>
          <w:szCs w:val="24"/>
        </w:rPr>
        <w:t>;</w:t>
      </w:r>
      <w:r w:rsidR="00FE1CAF">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C09B8">
        <w:rPr>
          <w:rFonts w:ascii="Times New Roman" w:hAnsi="Times New Roman" w:cs="Times New Roman"/>
          <w:sz w:val="24"/>
          <w:szCs w:val="24"/>
        </w:rPr>
        <w:t xml:space="preserve">(2) </w:t>
      </w:r>
      <w:r w:rsidR="006E12B9">
        <w:rPr>
          <w:rFonts w:ascii="Times New Roman" w:hAnsi="Times New Roman" w:cs="Times New Roman"/>
          <w:sz w:val="24"/>
          <w:szCs w:val="24"/>
        </w:rPr>
        <w:t>TacAlert</w:t>
      </w:r>
      <w:r>
        <w:rPr>
          <w:rFonts w:ascii="Times New Roman" w:hAnsi="Times New Roman" w:cs="Times New Roman"/>
          <w:sz w:val="24"/>
          <w:szCs w:val="24"/>
        </w:rPr>
        <w:t>’s intrinsically superior mode of operation for these customers compared to existing systems that are not purpose designed</w:t>
      </w:r>
      <w:r w:rsidR="00CC09B8">
        <w:rPr>
          <w:rFonts w:ascii="Times New Roman" w:hAnsi="Times New Roman" w:cs="Times New Roman"/>
          <w:sz w:val="24"/>
          <w:szCs w:val="24"/>
        </w:rPr>
        <w:t>.</w:t>
      </w:r>
      <w:r w:rsidR="00FE1CAF">
        <w:rPr>
          <w:rStyle w:val="FootnoteReference"/>
          <w:rFonts w:ascii="Times New Roman" w:hAnsi="Times New Roman" w:cs="Times New Roman"/>
          <w:sz w:val="24"/>
          <w:szCs w:val="24"/>
        </w:rPr>
        <w:footnoteReference w:id="15"/>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Initial Target </w:t>
      </w:r>
      <w:r w:rsidRPr="00856C0B">
        <w:rPr>
          <w:rFonts w:ascii="Times New Roman" w:hAnsi="Times New Roman" w:cs="Times New Roman"/>
          <w:b/>
          <w:sz w:val="24"/>
          <w:szCs w:val="24"/>
          <w:u w:val="single"/>
        </w:rPr>
        <w:t>Market Size</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color w:val="000000"/>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’s initial target market is law enforcement officers, particularly sworn officers who actively patrol and protect citizens across the United States. The market size </w:t>
      </w:r>
      <w:r w:rsidR="00CC09B8">
        <w:rPr>
          <w:rFonts w:ascii="Times New Roman" w:hAnsi="Times New Roman" w:cs="Times New Roman"/>
          <w:sz w:val="24"/>
          <w:szCs w:val="24"/>
        </w:rPr>
        <w:t>i</w:t>
      </w:r>
      <w:r>
        <w:rPr>
          <w:rFonts w:ascii="Times New Roman" w:hAnsi="Times New Roman" w:cs="Times New Roman"/>
          <w:sz w:val="24"/>
          <w:szCs w:val="24"/>
        </w:rPr>
        <w:t>s determined from a comprehensive report compiled by the U.S. Department of Justice. Reliable data from 2012 were used in this analysis even though the overall market size has grown since th</w:t>
      </w:r>
      <w:r w:rsidR="00CC09B8">
        <w:rPr>
          <w:rFonts w:ascii="Times New Roman" w:hAnsi="Times New Roman" w:cs="Times New Roman"/>
          <w:sz w:val="24"/>
          <w:szCs w:val="24"/>
        </w:rPr>
        <w:t>at time</w:t>
      </w:r>
      <w:r>
        <w:rPr>
          <w:rFonts w:ascii="Times New Roman" w:hAnsi="Times New Roman" w:cs="Times New Roman"/>
          <w:sz w:val="24"/>
          <w:szCs w:val="24"/>
        </w:rPr>
        <w:t xml:space="preserve">. Specifically, the </w:t>
      </w:r>
      <w:r w:rsidRPr="009C4016">
        <w:rPr>
          <w:rFonts w:ascii="Times New Roman" w:hAnsi="Times New Roman" w:cs="Times New Roman"/>
          <w:color w:val="000000"/>
          <w:sz w:val="24"/>
          <w:szCs w:val="24"/>
        </w:rPr>
        <w:t>Annual Survey of Public Employment and Payroll</w:t>
      </w:r>
      <w:r>
        <w:rPr>
          <w:rFonts w:ascii="Times New Roman" w:hAnsi="Times New Roman" w:cs="Times New Roman"/>
          <w:color w:val="000000"/>
          <w:sz w:val="24"/>
          <w:szCs w:val="24"/>
        </w:rPr>
        <w:t xml:space="preserve"> (ASPEP) provides a detailed overview of sworn officers by state, as reproduced in Appendix 3.1. Although other front-line agents from the U.S. Customs and Border Protection, U.S. Department of Homeland Security,</w:t>
      </w:r>
      <w:r w:rsidR="00CC09B8">
        <w:rPr>
          <w:rFonts w:ascii="Times New Roman" w:hAnsi="Times New Roman" w:cs="Times New Roman"/>
          <w:color w:val="000000"/>
          <w:sz w:val="24"/>
          <w:szCs w:val="24"/>
        </w:rPr>
        <w:t xml:space="preserve"> the U.S. Transportation Safety Administration,</w:t>
      </w:r>
      <w:r>
        <w:rPr>
          <w:rFonts w:ascii="Times New Roman" w:hAnsi="Times New Roman" w:cs="Times New Roman"/>
          <w:color w:val="000000"/>
          <w:sz w:val="24"/>
          <w:szCs w:val="24"/>
        </w:rPr>
        <w:t xml:space="preserve"> and U.S. Coast Guard represent an appreciable market share, this analysis is dedicated to </w:t>
      </w:r>
      <w:r w:rsidR="00CC09B8">
        <w:rPr>
          <w:rFonts w:ascii="Times New Roman" w:hAnsi="Times New Roman" w:cs="Times New Roman"/>
          <w:color w:val="000000"/>
          <w:sz w:val="24"/>
          <w:szCs w:val="24"/>
        </w:rPr>
        <w:t xml:space="preserve">local </w:t>
      </w:r>
      <w:r>
        <w:rPr>
          <w:rFonts w:ascii="Times New Roman" w:hAnsi="Times New Roman" w:cs="Times New Roman"/>
          <w:color w:val="000000"/>
          <w:sz w:val="24"/>
          <w:szCs w:val="24"/>
        </w:rPr>
        <w:t>law enforcement officers covered in the survey</w:t>
      </w:r>
      <w:r w:rsidR="00CC09B8">
        <w:rPr>
          <w:rFonts w:ascii="Times New Roman" w:hAnsi="Times New Roman" w:cs="Times New Roman"/>
          <w:color w:val="000000"/>
          <w:sz w:val="24"/>
          <w:szCs w:val="24"/>
        </w:rPr>
        <w:t>.</w:t>
      </w:r>
      <w:r w:rsidR="00DD56C1">
        <w:rPr>
          <w:rStyle w:val="FootnoteReference"/>
          <w:rFonts w:ascii="Times New Roman" w:hAnsi="Times New Roman" w:cs="Times New Roman"/>
          <w:color w:val="000000"/>
          <w:sz w:val="24"/>
          <w:szCs w:val="24"/>
        </w:rPr>
        <w:footnoteReference w:id="16"/>
      </w:r>
    </w:p>
    <w:p w:rsidR="004D53A3" w:rsidRDefault="004D53A3" w:rsidP="004D53A3">
      <w:pPr>
        <w:spacing w:after="0" w:line="240" w:lineRule="auto"/>
        <w:jc w:val="both"/>
        <w:rPr>
          <w:rFonts w:ascii="Times New Roman" w:hAnsi="Times New Roman" w:cs="Times New Roman"/>
          <w:color w:val="000000"/>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Based on</w:t>
      </w:r>
      <w:r w:rsidR="00AA5BCC">
        <w:rPr>
          <w:rFonts w:ascii="Times New Roman" w:hAnsi="Times New Roman" w:cs="Times New Roman"/>
          <w:color w:val="000000"/>
          <w:sz w:val="24"/>
          <w:szCs w:val="24"/>
        </w:rPr>
        <w:t xml:space="preserve"> an estimate of</w:t>
      </w:r>
      <w:r>
        <w:rPr>
          <w:rFonts w:ascii="Times New Roman" w:hAnsi="Times New Roman" w:cs="Times New Roman"/>
          <w:color w:val="000000"/>
          <w:sz w:val="24"/>
          <w:szCs w:val="24"/>
        </w:rPr>
        <w:t xml:space="preserve"> 625,668 </w:t>
      </w:r>
      <w:r>
        <w:rPr>
          <w:rFonts w:ascii="Times New Roman" w:hAnsi="Times New Roman" w:cs="Times New Roman"/>
          <w:sz w:val="24"/>
          <w:szCs w:val="24"/>
        </w:rPr>
        <w:t>sworn officers across the 50 States</w:t>
      </w:r>
      <w:r w:rsidR="00AA5BCC">
        <w:rPr>
          <w:rFonts w:ascii="Times New Roman" w:hAnsi="Times New Roman" w:cs="Times New Roman"/>
          <w:sz w:val="24"/>
          <w:szCs w:val="24"/>
        </w:rPr>
        <w:t xml:space="preserve"> in 2012</w:t>
      </w:r>
      <w:r>
        <w:rPr>
          <w:rFonts w:ascii="Times New Roman" w:hAnsi="Times New Roman" w:cs="Times New Roman"/>
          <w:sz w:val="24"/>
          <w:szCs w:val="24"/>
        </w:rPr>
        <w:t>, Table 3.1 indicates that capturing 2% of the market equates to nearly $25 million in revenue. In other words</w:t>
      </w:r>
      <w:r w:rsidR="00AA5BCC">
        <w:rPr>
          <w:rFonts w:ascii="Times New Roman" w:hAnsi="Times New Roman" w:cs="Times New Roman"/>
          <w:sz w:val="24"/>
          <w:szCs w:val="24"/>
        </w:rPr>
        <w:t>,</w:t>
      </w:r>
      <w:r>
        <w:rPr>
          <w:rFonts w:ascii="Times New Roman" w:hAnsi="Times New Roman" w:cs="Times New Roman"/>
          <w:sz w:val="24"/>
          <w:szCs w:val="24"/>
        </w:rPr>
        <w:t xml:space="preserve"> for every 100 officers, a department would have</w:t>
      </w:r>
      <w:r w:rsidR="00AA5BCC">
        <w:rPr>
          <w:rFonts w:ascii="Times New Roman" w:hAnsi="Times New Roman" w:cs="Times New Roman"/>
          <w:sz w:val="24"/>
          <w:szCs w:val="24"/>
        </w:rPr>
        <w:t xml:space="preserve"> on average</w:t>
      </w:r>
      <w:r>
        <w:rPr>
          <w:rFonts w:ascii="Times New Roman" w:hAnsi="Times New Roman" w:cs="Times New Roman"/>
          <w:sz w:val="24"/>
          <w:szCs w:val="24"/>
        </w:rPr>
        <w:t xml:space="preserve"> two deployable </w:t>
      </w:r>
      <w:r w:rsidR="006E12B9">
        <w:rPr>
          <w:rFonts w:ascii="Times New Roman" w:hAnsi="Times New Roman" w:cs="Times New Roman"/>
          <w:sz w:val="24"/>
          <w:szCs w:val="24"/>
        </w:rPr>
        <w:t>TacAlert</w:t>
      </w:r>
      <w:r w:rsidR="00AA5BCC">
        <w:rPr>
          <w:rFonts w:ascii="Times New Roman" w:hAnsi="Times New Roman" w:cs="Times New Roman"/>
          <w:sz w:val="24"/>
          <w:szCs w:val="24"/>
        </w:rPr>
        <w:t xml:space="preserve"> systems</w:t>
      </w:r>
      <w:r>
        <w:rPr>
          <w:rFonts w:ascii="Times New Roman" w:hAnsi="Times New Roman" w:cs="Times New Roman"/>
          <w:sz w:val="24"/>
          <w:szCs w:val="24"/>
        </w:rPr>
        <w:t xml:space="preserve">. Currently, radiation detector deployment to officers has concentrated on large cities, borders and ports of entry, and communities along frequently traveled routes for nuclear and radioactive material transportation. Although jurisdictions with radiation detection equipment typically exceed 2% coverage, many others do not possess </w:t>
      </w:r>
      <w:r w:rsidR="00AA5BCC">
        <w:rPr>
          <w:rFonts w:ascii="Times New Roman" w:hAnsi="Times New Roman" w:cs="Times New Roman"/>
          <w:sz w:val="24"/>
          <w:szCs w:val="24"/>
        </w:rPr>
        <w:t xml:space="preserve">or </w:t>
      </w:r>
      <w:r>
        <w:rPr>
          <w:rFonts w:ascii="Times New Roman" w:hAnsi="Times New Roman" w:cs="Times New Roman"/>
          <w:sz w:val="24"/>
          <w:szCs w:val="24"/>
        </w:rPr>
        <w:t>maintain up-to-date radiation detection equipment.</w:t>
      </w:r>
    </w:p>
    <w:p w:rsidR="004D53A3" w:rsidRDefault="004D53A3" w:rsidP="004D53A3">
      <w:pPr>
        <w:spacing w:after="0" w:line="240" w:lineRule="auto"/>
        <w:jc w:val="both"/>
        <w:rPr>
          <w:rFonts w:ascii="Calibri" w:eastAsia="Times New Roman" w:hAnsi="Calibri" w:cs="Times New Roman"/>
          <w:b/>
          <w:bCs/>
          <w:color w:val="000000"/>
        </w:rPr>
      </w:pPr>
    </w:p>
    <w:p w:rsidR="004D53A3" w:rsidRDefault="004D53A3" w:rsidP="004D53A3">
      <w:pPr>
        <w:spacing w:after="0" w:line="240" w:lineRule="auto"/>
        <w:jc w:val="center"/>
        <w:rPr>
          <w:rFonts w:ascii="Calibri" w:eastAsia="Times New Roman" w:hAnsi="Calibri" w:cs="Times New Roman"/>
          <w:b/>
          <w:bCs/>
          <w:color w:val="000000"/>
        </w:rPr>
      </w:pPr>
      <w:r w:rsidRPr="006B1BD7">
        <w:rPr>
          <w:rFonts w:ascii="Times New Roman" w:hAnsi="Times New Roman" w:cs="Times New Roman"/>
          <w:b/>
          <w:sz w:val="24"/>
          <w:szCs w:val="24"/>
        </w:rPr>
        <w:t xml:space="preserve">Table </w:t>
      </w:r>
      <w:r>
        <w:rPr>
          <w:rFonts w:ascii="Times New Roman" w:hAnsi="Times New Roman" w:cs="Times New Roman"/>
          <w:b/>
          <w:sz w:val="24"/>
          <w:szCs w:val="24"/>
        </w:rPr>
        <w:t xml:space="preserve">3.1: </w:t>
      </w:r>
      <w:r>
        <w:rPr>
          <w:rFonts w:ascii="Times New Roman" w:hAnsi="Times New Roman" w:cs="Times New Roman"/>
          <w:sz w:val="24"/>
          <w:szCs w:val="24"/>
        </w:rPr>
        <w:t>Market Size, Unit Sales and Revenue (0.5% to 2% of Market)</w:t>
      </w:r>
    </w:p>
    <w:tbl>
      <w:tblPr>
        <w:tblW w:w="7178" w:type="dxa"/>
        <w:jc w:val="center"/>
        <w:tblLook w:val="04A0" w:firstRow="1" w:lastRow="0" w:firstColumn="1" w:lastColumn="0" w:noHBand="0" w:noVBand="1"/>
      </w:tblPr>
      <w:tblGrid>
        <w:gridCol w:w="1970"/>
        <w:gridCol w:w="1218"/>
        <w:gridCol w:w="1330"/>
        <w:gridCol w:w="1330"/>
        <w:gridCol w:w="1330"/>
      </w:tblGrid>
      <w:tr w:rsidR="004D53A3" w:rsidRPr="006F217A" w:rsidTr="00E720A6">
        <w:trPr>
          <w:trHeight w:val="300"/>
          <w:jc w:val="center"/>
        </w:trPr>
        <w:tc>
          <w:tcPr>
            <w:tcW w:w="197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Officer Utilization</w:t>
            </w:r>
          </w:p>
        </w:tc>
        <w:tc>
          <w:tcPr>
            <w:tcW w:w="1218" w:type="dxa"/>
            <w:tcBorders>
              <w:top w:val="single" w:sz="8" w:space="0" w:color="auto"/>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0.50%</w:t>
            </w:r>
          </w:p>
        </w:tc>
        <w:tc>
          <w:tcPr>
            <w:tcW w:w="1330" w:type="dxa"/>
            <w:tcBorders>
              <w:top w:val="single" w:sz="8" w:space="0" w:color="auto"/>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1.00%</w:t>
            </w:r>
          </w:p>
        </w:tc>
        <w:tc>
          <w:tcPr>
            <w:tcW w:w="1330" w:type="dxa"/>
            <w:tcBorders>
              <w:top w:val="single" w:sz="8" w:space="0" w:color="auto"/>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1.50%</w:t>
            </w:r>
          </w:p>
        </w:tc>
        <w:tc>
          <w:tcPr>
            <w:tcW w:w="1330" w:type="dxa"/>
            <w:tcBorders>
              <w:top w:val="single" w:sz="8" w:space="0" w:color="auto"/>
              <w:left w:val="nil"/>
              <w:bottom w:val="single" w:sz="4" w:space="0" w:color="auto"/>
              <w:right w:val="single" w:sz="8"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2.00%</w:t>
            </w:r>
          </w:p>
        </w:tc>
      </w:tr>
      <w:tr w:rsidR="004D53A3" w:rsidRPr="006F217A" w:rsidTr="00E720A6">
        <w:trPr>
          <w:trHeight w:val="300"/>
          <w:jc w:val="center"/>
        </w:trPr>
        <w:tc>
          <w:tcPr>
            <w:tcW w:w="1970" w:type="dxa"/>
            <w:tcBorders>
              <w:top w:val="nil"/>
              <w:left w:val="single" w:sz="8" w:space="0" w:color="auto"/>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Total Units Sold</w:t>
            </w:r>
          </w:p>
        </w:tc>
        <w:tc>
          <w:tcPr>
            <w:tcW w:w="1218" w:type="dxa"/>
            <w:tcBorders>
              <w:top w:val="nil"/>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3,128</w:t>
            </w:r>
          </w:p>
        </w:tc>
        <w:tc>
          <w:tcPr>
            <w:tcW w:w="1330" w:type="dxa"/>
            <w:tcBorders>
              <w:top w:val="nil"/>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6,257</w:t>
            </w:r>
          </w:p>
        </w:tc>
        <w:tc>
          <w:tcPr>
            <w:tcW w:w="1330" w:type="dxa"/>
            <w:tcBorders>
              <w:top w:val="nil"/>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9,385</w:t>
            </w:r>
          </w:p>
        </w:tc>
        <w:tc>
          <w:tcPr>
            <w:tcW w:w="1330" w:type="dxa"/>
            <w:tcBorders>
              <w:top w:val="nil"/>
              <w:left w:val="nil"/>
              <w:bottom w:val="single" w:sz="4" w:space="0" w:color="auto"/>
              <w:right w:val="single" w:sz="8"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12,513</w:t>
            </w:r>
          </w:p>
        </w:tc>
      </w:tr>
      <w:tr w:rsidR="004D53A3" w:rsidRPr="006F217A" w:rsidTr="00E720A6">
        <w:trPr>
          <w:trHeight w:val="315"/>
          <w:jc w:val="center"/>
        </w:trPr>
        <w:tc>
          <w:tcPr>
            <w:tcW w:w="1970" w:type="dxa"/>
            <w:tcBorders>
              <w:top w:val="nil"/>
              <w:left w:val="single" w:sz="8" w:space="0" w:color="auto"/>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Total Revenue</w:t>
            </w:r>
          </w:p>
        </w:tc>
        <w:tc>
          <w:tcPr>
            <w:tcW w:w="1218" w:type="dxa"/>
            <w:tcBorders>
              <w:top w:val="nil"/>
              <w:left w:val="nil"/>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$6,100,263</w:t>
            </w:r>
          </w:p>
        </w:tc>
        <w:tc>
          <w:tcPr>
            <w:tcW w:w="1330" w:type="dxa"/>
            <w:tcBorders>
              <w:top w:val="nil"/>
              <w:left w:val="nil"/>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$12,200,526</w:t>
            </w:r>
          </w:p>
        </w:tc>
        <w:tc>
          <w:tcPr>
            <w:tcW w:w="1330" w:type="dxa"/>
            <w:tcBorders>
              <w:top w:val="nil"/>
              <w:left w:val="nil"/>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$18,300,789</w:t>
            </w:r>
          </w:p>
        </w:tc>
        <w:tc>
          <w:tcPr>
            <w:tcW w:w="1330" w:type="dxa"/>
            <w:tcBorders>
              <w:top w:val="nil"/>
              <w:left w:val="nil"/>
              <w:bottom w:val="single" w:sz="8" w:space="0" w:color="auto"/>
              <w:right w:val="single" w:sz="8"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$24,401,052</w:t>
            </w:r>
          </w:p>
        </w:tc>
      </w:tr>
    </w:tbl>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In Table 3.2 we see a higher estimate of sales that extends to 12% of officers being equipped with one of our units. This would put the firm at almost $150 million in</w:t>
      </w:r>
      <w:r w:rsidR="00AA5BCC">
        <w:rPr>
          <w:rFonts w:ascii="Times New Roman" w:hAnsi="Times New Roman" w:cs="Times New Roman"/>
          <w:sz w:val="24"/>
          <w:szCs w:val="24"/>
        </w:rPr>
        <w:t xml:space="preserve"> annual</w:t>
      </w:r>
      <w:r>
        <w:rPr>
          <w:rFonts w:ascii="Times New Roman" w:hAnsi="Times New Roman" w:cs="Times New Roman"/>
          <w:sz w:val="24"/>
          <w:szCs w:val="24"/>
        </w:rPr>
        <w:t xml:space="preserve"> revenue. To determine the usage we can analyze the existing Los Angeles purchase of 1,800 units. For nearly 10,000 officers, their utilization rate stands at around 18% or 18 units for every 100 sworn officers. </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center"/>
        <w:rPr>
          <w:rFonts w:ascii="Calibri" w:eastAsia="Times New Roman" w:hAnsi="Calibri" w:cs="Times New Roman"/>
          <w:b/>
          <w:bCs/>
          <w:color w:val="000000"/>
        </w:rPr>
      </w:pPr>
      <w:r w:rsidRPr="006B1BD7">
        <w:rPr>
          <w:rFonts w:ascii="Times New Roman" w:hAnsi="Times New Roman" w:cs="Times New Roman"/>
          <w:b/>
          <w:sz w:val="24"/>
          <w:szCs w:val="24"/>
        </w:rPr>
        <w:t xml:space="preserve">Table </w:t>
      </w:r>
      <w:r>
        <w:rPr>
          <w:rFonts w:ascii="Times New Roman" w:hAnsi="Times New Roman" w:cs="Times New Roman"/>
          <w:b/>
          <w:sz w:val="24"/>
          <w:szCs w:val="24"/>
        </w:rPr>
        <w:t xml:space="preserve">3.2: </w:t>
      </w:r>
      <w:r>
        <w:rPr>
          <w:rFonts w:ascii="Times New Roman" w:hAnsi="Times New Roman" w:cs="Times New Roman"/>
          <w:sz w:val="24"/>
          <w:szCs w:val="24"/>
        </w:rPr>
        <w:t>Market Size, Unit Sales and Revenue (4% to 12% of Market)</w:t>
      </w:r>
    </w:p>
    <w:tbl>
      <w:tblPr>
        <w:tblW w:w="8100" w:type="dxa"/>
        <w:jc w:val="center"/>
        <w:tblLook w:val="04A0" w:firstRow="1" w:lastRow="0" w:firstColumn="1" w:lastColumn="0" w:noHBand="0" w:noVBand="1"/>
      </w:tblPr>
      <w:tblGrid>
        <w:gridCol w:w="1800"/>
        <w:gridCol w:w="1330"/>
        <w:gridCol w:w="1330"/>
        <w:gridCol w:w="1330"/>
        <w:gridCol w:w="1441"/>
        <w:gridCol w:w="1441"/>
      </w:tblGrid>
      <w:tr w:rsidR="004D53A3" w:rsidRPr="006F217A" w:rsidTr="00E720A6">
        <w:trPr>
          <w:trHeight w:val="300"/>
          <w:jc w:val="center"/>
        </w:trPr>
        <w:tc>
          <w:tcPr>
            <w:tcW w:w="18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Officer Utilization</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4.00%</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6.00%</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8.00%</w:t>
            </w:r>
          </w:p>
        </w:tc>
        <w:tc>
          <w:tcPr>
            <w:tcW w:w="1260" w:type="dxa"/>
            <w:tcBorders>
              <w:top w:val="single" w:sz="8" w:space="0" w:color="auto"/>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10.00%</w:t>
            </w:r>
          </w:p>
        </w:tc>
        <w:tc>
          <w:tcPr>
            <w:tcW w:w="1260" w:type="dxa"/>
            <w:tcBorders>
              <w:top w:val="single" w:sz="8" w:space="0" w:color="auto"/>
              <w:left w:val="nil"/>
              <w:bottom w:val="single" w:sz="4" w:space="0" w:color="auto"/>
              <w:right w:val="single" w:sz="8"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12.00%</w:t>
            </w:r>
          </w:p>
        </w:tc>
      </w:tr>
      <w:tr w:rsidR="004D53A3" w:rsidRPr="006F217A" w:rsidTr="00E720A6">
        <w:trPr>
          <w:trHeight w:val="300"/>
          <w:jc w:val="center"/>
        </w:trPr>
        <w:tc>
          <w:tcPr>
            <w:tcW w:w="1800" w:type="dxa"/>
            <w:tcBorders>
              <w:top w:val="nil"/>
              <w:left w:val="single" w:sz="8" w:space="0" w:color="auto"/>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Total Units Sold</w:t>
            </w:r>
          </w:p>
        </w:tc>
        <w:tc>
          <w:tcPr>
            <w:tcW w:w="1260" w:type="dxa"/>
            <w:tcBorders>
              <w:top w:val="nil"/>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25,027</w:t>
            </w:r>
          </w:p>
        </w:tc>
        <w:tc>
          <w:tcPr>
            <w:tcW w:w="1260" w:type="dxa"/>
            <w:tcBorders>
              <w:top w:val="nil"/>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37,540</w:t>
            </w:r>
          </w:p>
        </w:tc>
        <w:tc>
          <w:tcPr>
            <w:tcW w:w="1260" w:type="dxa"/>
            <w:tcBorders>
              <w:top w:val="nil"/>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50,053</w:t>
            </w:r>
          </w:p>
        </w:tc>
        <w:tc>
          <w:tcPr>
            <w:tcW w:w="1260" w:type="dxa"/>
            <w:tcBorders>
              <w:top w:val="nil"/>
              <w:left w:val="nil"/>
              <w:bottom w:val="single" w:sz="4"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62,567</w:t>
            </w:r>
          </w:p>
        </w:tc>
        <w:tc>
          <w:tcPr>
            <w:tcW w:w="1260" w:type="dxa"/>
            <w:tcBorders>
              <w:top w:val="nil"/>
              <w:left w:val="nil"/>
              <w:bottom w:val="single" w:sz="4" w:space="0" w:color="auto"/>
              <w:right w:val="single" w:sz="8"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75,080</w:t>
            </w:r>
          </w:p>
        </w:tc>
      </w:tr>
      <w:tr w:rsidR="004D53A3" w:rsidRPr="006F217A" w:rsidTr="00E720A6">
        <w:trPr>
          <w:trHeight w:val="315"/>
          <w:jc w:val="center"/>
        </w:trPr>
        <w:tc>
          <w:tcPr>
            <w:tcW w:w="1800" w:type="dxa"/>
            <w:tcBorders>
              <w:top w:val="nil"/>
              <w:left w:val="single" w:sz="8" w:space="0" w:color="auto"/>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rPr>
                <w:rFonts w:ascii="Calibri" w:eastAsia="Times New Roman" w:hAnsi="Calibri" w:cs="Times New Roman"/>
                <w:b/>
                <w:bCs/>
                <w:color w:val="000000"/>
              </w:rPr>
            </w:pPr>
            <w:r w:rsidRPr="006F217A">
              <w:rPr>
                <w:rFonts w:ascii="Calibri" w:eastAsia="Times New Roman" w:hAnsi="Calibri" w:cs="Times New Roman"/>
                <w:b/>
                <w:bCs/>
                <w:color w:val="000000"/>
              </w:rPr>
              <w:t>Total Revenue</w:t>
            </w:r>
          </w:p>
        </w:tc>
        <w:tc>
          <w:tcPr>
            <w:tcW w:w="1260" w:type="dxa"/>
            <w:tcBorders>
              <w:top w:val="nil"/>
              <w:left w:val="nil"/>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$48,802,104</w:t>
            </w:r>
          </w:p>
        </w:tc>
        <w:tc>
          <w:tcPr>
            <w:tcW w:w="1260" w:type="dxa"/>
            <w:tcBorders>
              <w:top w:val="nil"/>
              <w:left w:val="nil"/>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$73,203,156</w:t>
            </w:r>
          </w:p>
        </w:tc>
        <w:tc>
          <w:tcPr>
            <w:tcW w:w="1260" w:type="dxa"/>
            <w:tcBorders>
              <w:top w:val="nil"/>
              <w:left w:val="nil"/>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$97,604,208</w:t>
            </w:r>
          </w:p>
        </w:tc>
        <w:tc>
          <w:tcPr>
            <w:tcW w:w="1260" w:type="dxa"/>
            <w:tcBorders>
              <w:top w:val="nil"/>
              <w:left w:val="nil"/>
              <w:bottom w:val="single" w:sz="8" w:space="0" w:color="auto"/>
              <w:right w:val="single" w:sz="4"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$122,005,260</w:t>
            </w:r>
          </w:p>
        </w:tc>
        <w:tc>
          <w:tcPr>
            <w:tcW w:w="1260" w:type="dxa"/>
            <w:tcBorders>
              <w:top w:val="nil"/>
              <w:left w:val="nil"/>
              <w:bottom w:val="single" w:sz="8" w:space="0" w:color="auto"/>
              <w:right w:val="single" w:sz="8" w:space="0" w:color="auto"/>
            </w:tcBorders>
            <w:shd w:val="clear" w:color="auto" w:fill="auto"/>
            <w:noWrap/>
            <w:vAlign w:val="bottom"/>
            <w:hideMark/>
          </w:tcPr>
          <w:p w:rsidR="004D53A3" w:rsidRPr="006F217A" w:rsidRDefault="004D53A3" w:rsidP="00E720A6">
            <w:pPr>
              <w:spacing w:after="0" w:line="240" w:lineRule="auto"/>
              <w:jc w:val="center"/>
              <w:rPr>
                <w:rFonts w:ascii="Calibri" w:eastAsia="Times New Roman" w:hAnsi="Calibri" w:cs="Times New Roman"/>
                <w:color w:val="000000"/>
              </w:rPr>
            </w:pPr>
            <w:r w:rsidRPr="006F217A">
              <w:rPr>
                <w:rFonts w:ascii="Calibri" w:eastAsia="Times New Roman" w:hAnsi="Calibri" w:cs="Times New Roman"/>
                <w:color w:val="000000"/>
              </w:rPr>
              <w:t>$146,406,312</w:t>
            </w:r>
          </w:p>
        </w:tc>
      </w:tr>
    </w:tbl>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D53A3" w:rsidRDefault="004D53A3" w:rsidP="002C226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This initial market analysis serves as input to our early sales forecasts including a </w:t>
      </w:r>
      <w:r w:rsidR="007E56B8">
        <w:rPr>
          <w:rFonts w:ascii="Times New Roman" w:hAnsi="Times New Roman" w:cs="Times New Roman"/>
          <w:sz w:val="24"/>
          <w:szCs w:val="24"/>
        </w:rPr>
        <w:t>high-end</w:t>
      </w:r>
      <w:r>
        <w:rPr>
          <w:rFonts w:ascii="Times New Roman" w:hAnsi="Times New Roman" w:cs="Times New Roman"/>
          <w:sz w:val="24"/>
          <w:szCs w:val="24"/>
        </w:rPr>
        <w:t xml:space="preserve"> cap on estimated sales. </w:t>
      </w:r>
      <w:r w:rsidR="000542C3">
        <w:rPr>
          <w:rFonts w:ascii="Times New Roman" w:hAnsi="Times New Roman" w:cs="Times New Roman"/>
          <w:sz w:val="24"/>
          <w:szCs w:val="24"/>
        </w:rPr>
        <w:t>O</w:t>
      </w:r>
      <w:r>
        <w:rPr>
          <w:rFonts w:ascii="Times New Roman" w:hAnsi="Times New Roman" w:cs="Times New Roman"/>
          <w:sz w:val="24"/>
          <w:szCs w:val="24"/>
        </w:rPr>
        <w:t xml:space="preserve">ur financial estimates are </w:t>
      </w:r>
      <w:r w:rsidR="000542C3">
        <w:rPr>
          <w:rFonts w:ascii="Times New Roman" w:hAnsi="Times New Roman" w:cs="Times New Roman"/>
          <w:sz w:val="24"/>
          <w:szCs w:val="24"/>
        </w:rPr>
        <w:t>significantly lower</w:t>
      </w:r>
      <w:r>
        <w:rPr>
          <w:rFonts w:ascii="Times New Roman" w:hAnsi="Times New Roman" w:cs="Times New Roman"/>
          <w:sz w:val="24"/>
          <w:szCs w:val="24"/>
        </w:rPr>
        <w:t xml:space="preserve"> than the </w:t>
      </w:r>
      <w:r w:rsidR="007E56B8">
        <w:rPr>
          <w:rFonts w:ascii="Times New Roman" w:hAnsi="Times New Roman" w:cs="Times New Roman"/>
          <w:sz w:val="24"/>
          <w:szCs w:val="24"/>
        </w:rPr>
        <w:t>high-end</w:t>
      </w:r>
      <w:r>
        <w:rPr>
          <w:rFonts w:ascii="Times New Roman" w:hAnsi="Times New Roman" w:cs="Times New Roman"/>
          <w:sz w:val="24"/>
          <w:szCs w:val="24"/>
        </w:rPr>
        <w:t xml:space="preserve"> </w:t>
      </w:r>
      <w:r w:rsidR="000542C3">
        <w:rPr>
          <w:rFonts w:ascii="Times New Roman" w:hAnsi="Times New Roman" w:cs="Times New Roman"/>
          <w:sz w:val="24"/>
          <w:szCs w:val="24"/>
        </w:rPr>
        <w:t>market estimates</w:t>
      </w:r>
      <w:r w:rsidR="002C226B">
        <w:rPr>
          <w:rFonts w:ascii="Times New Roman" w:hAnsi="Times New Roman" w:cs="Times New Roman"/>
          <w:sz w:val="24"/>
          <w:szCs w:val="24"/>
        </w:rPr>
        <w:t xml:space="preserve"> with our estimated five years sales forecast being far less than 1% of the potential domestic market. Our potential market capture estimates are low</w:t>
      </w:r>
      <w:r w:rsidR="007E56B8">
        <w:rPr>
          <w:rFonts w:ascii="Times New Roman" w:hAnsi="Times New Roman" w:cs="Times New Roman"/>
          <w:sz w:val="24"/>
          <w:szCs w:val="24"/>
        </w:rPr>
        <w:t>, but</w:t>
      </w:r>
      <w:r w:rsidR="002C226B">
        <w:rPr>
          <w:rFonts w:ascii="Times New Roman" w:hAnsi="Times New Roman" w:cs="Times New Roman"/>
          <w:sz w:val="24"/>
          <w:szCs w:val="24"/>
        </w:rPr>
        <w:t xml:space="preserve"> we </w:t>
      </w:r>
      <w:r>
        <w:rPr>
          <w:rFonts w:ascii="Times New Roman" w:hAnsi="Times New Roman" w:cs="Times New Roman"/>
          <w:sz w:val="24"/>
          <w:szCs w:val="24"/>
        </w:rPr>
        <w:t xml:space="preserve">will actively pursue </w:t>
      </w:r>
      <w:r w:rsidR="002C226B">
        <w:rPr>
          <w:rFonts w:ascii="Times New Roman" w:hAnsi="Times New Roman" w:cs="Times New Roman"/>
          <w:sz w:val="24"/>
          <w:szCs w:val="24"/>
        </w:rPr>
        <w:t xml:space="preserve">higher sales volumes. These estimates also do not take into account </w:t>
      </w:r>
      <w:r>
        <w:rPr>
          <w:rFonts w:ascii="Times New Roman" w:hAnsi="Times New Roman" w:cs="Times New Roman"/>
          <w:sz w:val="24"/>
          <w:szCs w:val="24"/>
        </w:rPr>
        <w:t>international sales or the expansion of new product lines or other product uses. For example, next stage markets</w:t>
      </w:r>
      <w:r w:rsidR="002C226B">
        <w:rPr>
          <w:rFonts w:ascii="Times New Roman" w:hAnsi="Times New Roman" w:cs="Times New Roman"/>
          <w:sz w:val="24"/>
          <w:szCs w:val="24"/>
        </w:rPr>
        <w:t xml:space="preserve"> could</w:t>
      </w:r>
      <w:r>
        <w:rPr>
          <w:rFonts w:ascii="Times New Roman" w:hAnsi="Times New Roman" w:cs="Times New Roman"/>
          <w:sz w:val="24"/>
          <w:szCs w:val="24"/>
        </w:rPr>
        <w:t xml:space="preserve"> include border patrol officers or </w:t>
      </w:r>
      <w:r w:rsidR="002C226B">
        <w:rPr>
          <w:rFonts w:ascii="Times New Roman" w:hAnsi="Times New Roman" w:cs="Times New Roman"/>
          <w:sz w:val="24"/>
          <w:szCs w:val="24"/>
        </w:rPr>
        <w:t xml:space="preserve">use by the </w:t>
      </w:r>
      <w:r>
        <w:rPr>
          <w:rFonts w:ascii="Times New Roman" w:hAnsi="Times New Roman" w:cs="Times New Roman"/>
          <w:sz w:val="24"/>
          <w:szCs w:val="24"/>
        </w:rPr>
        <w:t xml:space="preserve">military. </w:t>
      </w:r>
    </w:p>
    <w:p w:rsidR="004D53A3" w:rsidRPr="008E4CCE"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rPr>
          <w:rFonts w:ascii="Times New Roman" w:hAnsi="Times New Roman" w:cs="Times New Roman"/>
          <w:b/>
          <w:sz w:val="24"/>
          <w:szCs w:val="24"/>
          <w:u w:val="single"/>
        </w:rPr>
      </w:pPr>
      <w:r w:rsidRPr="00C64AD2">
        <w:rPr>
          <w:rFonts w:ascii="Times New Roman" w:hAnsi="Times New Roman" w:cs="Times New Roman"/>
          <w:b/>
          <w:sz w:val="24"/>
          <w:szCs w:val="24"/>
          <w:u w:val="single"/>
        </w:rPr>
        <w:t xml:space="preserve">Market Analysis of Radiation Detection Industry </w:t>
      </w:r>
    </w:p>
    <w:p w:rsidR="004D53A3" w:rsidRPr="00C64AD2"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E56B8">
        <w:rPr>
          <w:rFonts w:ascii="Times New Roman" w:hAnsi="Times New Roman" w:cs="Times New Roman"/>
          <w:sz w:val="24"/>
          <w:szCs w:val="24"/>
        </w:rPr>
        <w:t>We conducted a</w:t>
      </w:r>
      <w:r>
        <w:rPr>
          <w:rFonts w:ascii="Times New Roman" w:hAnsi="Times New Roman" w:cs="Times New Roman"/>
          <w:sz w:val="24"/>
          <w:szCs w:val="24"/>
        </w:rPr>
        <w:t xml:space="preserve"> detailed analysis on firms operating in the radiation detection industry. To be included in this market research, the firm either offer</w:t>
      </w:r>
      <w:r w:rsidR="007E56B8">
        <w:rPr>
          <w:rFonts w:ascii="Times New Roman" w:hAnsi="Times New Roman" w:cs="Times New Roman"/>
          <w:sz w:val="24"/>
          <w:szCs w:val="24"/>
        </w:rPr>
        <w:t>s</w:t>
      </w:r>
      <w:r>
        <w:rPr>
          <w:rFonts w:ascii="Times New Roman" w:hAnsi="Times New Roman" w:cs="Times New Roman"/>
          <w:sz w:val="24"/>
          <w:szCs w:val="24"/>
        </w:rPr>
        <w:t xml:space="preserve"> a personal radiation detector or ha</w:t>
      </w:r>
      <w:r w:rsidR="007E56B8">
        <w:rPr>
          <w:rFonts w:ascii="Times New Roman" w:hAnsi="Times New Roman" w:cs="Times New Roman"/>
          <w:sz w:val="24"/>
          <w:szCs w:val="24"/>
        </w:rPr>
        <w:t>s</w:t>
      </w:r>
      <w:r>
        <w:rPr>
          <w:rFonts w:ascii="Times New Roman" w:hAnsi="Times New Roman" w:cs="Times New Roman"/>
          <w:sz w:val="24"/>
          <w:szCs w:val="24"/>
        </w:rPr>
        <w:t xml:space="preserve"> the organizational know how to develop one in the near future. This analysis found more than 70 firms that were operating in this market, and a summary of these f</w:t>
      </w:r>
      <w:r w:rsidR="00061EFC">
        <w:rPr>
          <w:rFonts w:ascii="Times New Roman" w:hAnsi="Times New Roman" w:cs="Times New Roman"/>
          <w:sz w:val="24"/>
          <w:szCs w:val="24"/>
        </w:rPr>
        <w:t>irms is provided in Appendix 3.</w:t>
      </w:r>
      <w:r w:rsidR="00300A99">
        <w:rPr>
          <w:rFonts w:ascii="Times New Roman" w:hAnsi="Times New Roman" w:cs="Times New Roman"/>
          <w:sz w:val="24"/>
          <w:szCs w:val="24"/>
        </w:rPr>
        <w:t>3</w:t>
      </w:r>
      <w:r>
        <w:rPr>
          <w:rFonts w:ascii="Times New Roman" w:hAnsi="Times New Roman" w:cs="Times New Roman"/>
          <w:sz w:val="24"/>
          <w:szCs w:val="24"/>
        </w:rPr>
        <w:t xml:space="preserve">. Of these firms, only 16 offered a competitive product. Chapter 4 presents an analysis of </w:t>
      </w:r>
      <w:r w:rsidR="00061EFC">
        <w:rPr>
          <w:rFonts w:ascii="Times New Roman" w:hAnsi="Times New Roman" w:cs="Times New Roman"/>
          <w:sz w:val="24"/>
          <w:szCs w:val="24"/>
        </w:rPr>
        <w:t xml:space="preserve">the 16 firms who offer a competitive product and their </w:t>
      </w:r>
      <w:r>
        <w:rPr>
          <w:rFonts w:ascii="Times New Roman" w:hAnsi="Times New Roman" w:cs="Times New Roman"/>
          <w:sz w:val="24"/>
          <w:szCs w:val="24"/>
        </w:rPr>
        <w:t xml:space="preserve">individual product lines. </w:t>
      </w:r>
    </w:p>
    <w:p w:rsidR="004D53A3" w:rsidRDefault="004D53A3" w:rsidP="004D53A3">
      <w:pPr>
        <w:spacing w:after="0" w:line="240" w:lineRule="auto"/>
        <w:jc w:val="both"/>
        <w:rPr>
          <w:rFonts w:ascii="Times New Roman" w:hAnsi="Times New Roman" w:cs="Times New Roman"/>
          <w:b/>
          <w:sz w:val="24"/>
          <w:szCs w:val="24"/>
        </w:rPr>
      </w:pPr>
    </w:p>
    <w:p w:rsidR="004D53A3" w:rsidRDefault="004D53A3" w:rsidP="004D53A3">
      <w:pPr>
        <w:spacing w:after="0" w:line="240" w:lineRule="auto"/>
        <w:jc w:val="both"/>
        <w:rPr>
          <w:rFonts w:ascii="Times New Roman" w:hAnsi="Times New Roman" w:cs="Times New Roman"/>
          <w:b/>
          <w:sz w:val="24"/>
          <w:szCs w:val="24"/>
        </w:rPr>
      </w:pPr>
      <w:r w:rsidRPr="00C1246A">
        <w:rPr>
          <w:rFonts w:ascii="Times New Roman" w:hAnsi="Times New Roman" w:cs="Times New Roman"/>
          <w:b/>
          <w:sz w:val="24"/>
          <w:szCs w:val="24"/>
        </w:rPr>
        <w:t>Firm Analysis</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be considered as a current competitor, a firm must offer a personal radiation detector (PRD) or a spectroscopic personal radiation detector (SPRD) that </w:t>
      </w:r>
      <w:r w:rsidR="007E56B8">
        <w:rPr>
          <w:rFonts w:ascii="Times New Roman" w:hAnsi="Times New Roman" w:cs="Times New Roman"/>
          <w:sz w:val="24"/>
          <w:szCs w:val="24"/>
        </w:rPr>
        <w:t xml:space="preserve">is </w:t>
      </w:r>
      <w:r>
        <w:rPr>
          <w:rFonts w:ascii="Times New Roman" w:hAnsi="Times New Roman" w:cs="Times New Roman"/>
          <w:sz w:val="24"/>
          <w:szCs w:val="24"/>
        </w:rPr>
        <w:t xml:space="preserve">small and durable for use by active-duty law enforcement officers. </w:t>
      </w:r>
      <w:r w:rsidR="00EB7DFB">
        <w:rPr>
          <w:rFonts w:ascii="Times New Roman" w:hAnsi="Times New Roman" w:cs="Times New Roman"/>
          <w:sz w:val="24"/>
          <w:szCs w:val="24"/>
        </w:rPr>
        <w:t>Most</w:t>
      </w:r>
      <w:r>
        <w:rPr>
          <w:rFonts w:ascii="Times New Roman" w:hAnsi="Times New Roman" w:cs="Times New Roman"/>
          <w:sz w:val="24"/>
          <w:szCs w:val="24"/>
        </w:rPr>
        <w:t xml:space="preserve"> firms </w:t>
      </w:r>
      <w:r w:rsidR="00EB7DFB">
        <w:rPr>
          <w:rFonts w:ascii="Times New Roman" w:hAnsi="Times New Roman" w:cs="Times New Roman"/>
          <w:sz w:val="24"/>
          <w:szCs w:val="24"/>
        </w:rPr>
        <w:t xml:space="preserve">analyzed were </w:t>
      </w:r>
      <w:r>
        <w:rPr>
          <w:rFonts w:ascii="Times New Roman" w:hAnsi="Times New Roman" w:cs="Times New Roman"/>
          <w:sz w:val="24"/>
          <w:szCs w:val="24"/>
        </w:rPr>
        <w:t>clearly not compe</w:t>
      </w:r>
      <w:r w:rsidR="00EB7DFB">
        <w:rPr>
          <w:rFonts w:ascii="Times New Roman" w:hAnsi="Times New Roman" w:cs="Times New Roman"/>
          <w:sz w:val="24"/>
          <w:szCs w:val="24"/>
        </w:rPr>
        <w:t>titors, but approximately nineteen</w:t>
      </w:r>
      <w:r>
        <w:rPr>
          <w:rFonts w:ascii="Times New Roman" w:hAnsi="Times New Roman" w:cs="Times New Roman"/>
          <w:sz w:val="24"/>
          <w:szCs w:val="24"/>
        </w:rPr>
        <w:t xml:space="preserve"> possess the organizational knowhow to create a PRD or SPRD. Of those organizations with capabilities to develop a competitive product, most are not high</w:t>
      </w:r>
      <w:r w:rsidR="007E56B8">
        <w:rPr>
          <w:rFonts w:ascii="Times New Roman" w:hAnsi="Times New Roman" w:cs="Times New Roman"/>
          <w:sz w:val="24"/>
          <w:szCs w:val="24"/>
        </w:rPr>
        <w:t>-</w:t>
      </w:r>
      <w:r>
        <w:rPr>
          <w:rFonts w:ascii="Times New Roman" w:hAnsi="Times New Roman" w:cs="Times New Roman"/>
          <w:sz w:val="24"/>
          <w:szCs w:val="24"/>
        </w:rPr>
        <w:t>level threats because they operate</w:t>
      </w:r>
      <w:r w:rsidR="007E56B8">
        <w:rPr>
          <w:rFonts w:ascii="Times New Roman" w:hAnsi="Times New Roman" w:cs="Times New Roman"/>
          <w:sz w:val="24"/>
          <w:szCs w:val="24"/>
        </w:rPr>
        <w:t xml:space="preserve"> primarily</w:t>
      </w:r>
      <w:r>
        <w:rPr>
          <w:rFonts w:ascii="Times New Roman" w:hAnsi="Times New Roman" w:cs="Times New Roman"/>
          <w:sz w:val="24"/>
          <w:szCs w:val="24"/>
        </w:rPr>
        <w:t xml:space="preserve"> in entirely different sub</w:t>
      </w:r>
      <w:r w:rsidR="007E56B8">
        <w:rPr>
          <w:rFonts w:ascii="Times New Roman" w:hAnsi="Times New Roman" w:cs="Times New Roman"/>
          <w:sz w:val="24"/>
          <w:szCs w:val="24"/>
        </w:rPr>
        <w:t>-</w:t>
      </w:r>
      <w:r>
        <w:rPr>
          <w:rFonts w:ascii="Times New Roman" w:hAnsi="Times New Roman" w:cs="Times New Roman"/>
          <w:sz w:val="24"/>
          <w:szCs w:val="24"/>
        </w:rPr>
        <w:t xml:space="preserve">industries such as medical dosimetry, electrical power production, and large-scale detector systems. </w:t>
      </w:r>
      <w:r w:rsidR="00EB7DFB">
        <w:rPr>
          <w:rFonts w:ascii="Times New Roman" w:hAnsi="Times New Roman" w:cs="Times New Roman"/>
          <w:sz w:val="24"/>
          <w:szCs w:val="24"/>
        </w:rPr>
        <w:t xml:space="preserve">Nine firms were seen as </w:t>
      </w:r>
      <w:r w:rsidR="007E56B8">
        <w:rPr>
          <w:rFonts w:ascii="Times New Roman" w:hAnsi="Times New Roman" w:cs="Times New Roman"/>
          <w:sz w:val="24"/>
          <w:szCs w:val="24"/>
        </w:rPr>
        <w:t>higher-level</w:t>
      </w:r>
      <w:r w:rsidR="00EB7DFB">
        <w:rPr>
          <w:rFonts w:ascii="Times New Roman" w:hAnsi="Times New Roman" w:cs="Times New Roman"/>
          <w:sz w:val="24"/>
          <w:szCs w:val="24"/>
        </w:rPr>
        <w:t xml:space="preserve"> threats with a product that could be used for </w:t>
      </w:r>
      <w:r w:rsidR="007E56B8">
        <w:rPr>
          <w:rFonts w:ascii="Times New Roman" w:hAnsi="Times New Roman" w:cs="Times New Roman"/>
          <w:sz w:val="24"/>
          <w:szCs w:val="24"/>
        </w:rPr>
        <w:t>h</w:t>
      </w:r>
      <w:r w:rsidR="00EB7DFB">
        <w:rPr>
          <w:rFonts w:ascii="Times New Roman" w:hAnsi="Times New Roman" w:cs="Times New Roman"/>
          <w:sz w:val="24"/>
          <w:szCs w:val="24"/>
        </w:rPr>
        <w:t xml:space="preserve">omeland </w:t>
      </w:r>
      <w:r w:rsidR="007E56B8">
        <w:rPr>
          <w:rFonts w:ascii="Times New Roman" w:hAnsi="Times New Roman" w:cs="Times New Roman"/>
          <w:sz w:val="24"/>
          <w:szCs w:val="24"/>
        </w:rPr>
        <w:t>s</w:t>
      </w:r>
      <w:r w:rsidR="00EB7DFB">
        <w:rPr>
          <w:rFonts w:ascii="Times New Roman" w:hAnsi="Times New Roman" w:cs="Times New Roman"/>
          <w:sz w:val="24"/>
          <w:szCs w:val="24"/>
        </w:rPr>
        <w:t xml:space="preserve">ecurity </w:t>
      </w:r>
      <w:r w:rsidR="00061EFC">
        <w:rPr>
          <w:rFonts w:ascii="Times New Roman" w:hAnsi="Times New Roman" w:cs="Times New Roman"/>
          <w:sz w:val="24"/>
          <w:szCs w:val="24"/>
        </w:rPr>
        <w:t>(Table 3.3</w:t>
      </w:r>
      <w:r>
        <w:rPr>
          <w:rFonts w:ascii="Times New Roman" w:hAnsi="Times New Roman" w:cs="Times New Roman"/>
          <w:sz w:val="24"/>
          <w:szCs w:val="24"/>
        </w:rPr>
        <w:t>).</w:t>
      </w:r>
    </w:p>
    <w:p w:rsidR="004D53A3" w:rsidRDefault="004D53A3" w:rsidP="004D53A3">
      <w:pPr>
        <w:spacing w:after="0" w:line="240" w:lineRule="auto"/>
        <w:jc w:val="both"/>
        <w:rPr>
          <w:rFonts w:ascii="Times New Roman" w:hAnsi="Times New Roman" w:cs="Times New Roman"/>
          <w:sz w:val="24"/>
          <w:szCs w:val="24"/>
        </w:rPr>
      </w:pPr>
    </w:p>
    <w:p w:rsidR="004D53A3" w:rsidRPr="00910F8C" w:rsidRDefault="004D53A3" w:rsidP="004D53A3">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Table </w:t>
      </w:r>
      <w:r w:rsidR="00061EFC">
        <w:rPr>
          <w:rFonts w:ascii="Times New Roman" w:hAnsi="Times New Roman" w:cs="Times New Roman"/>
          <w:b/>
          <w:sz w:val="24"/>
          <w:szCs w:val="24"/>
        </w:rPr>
        <w:t>3.3</w:t>
      </w:r>
      <w:r w:rsidRPr="00910F8C">
        <w:rPr>
          <w:rFonts w:ascii="Times New Roman" w:hAnsi="Times New Roman" w:cs="Times New Roman"/>
          <w:b/>
          <w:sz w:val="24"/>
          <w:szCs w:val="24"/>
        </w:rPr>
        <w:t>:</w:t>
      </w:r>
      <w:r>
        <w:rPr>
          <w:rFonts w:ascii="Times New Roman" w:hAnsi="Times New Roman" w:cs="Times New Roman"/>
          <w:b/>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Industry Analysis</w:t>
      </w:r>
    </w:p>
    <w:tbl>
      <w:tblPr>
        <w:tblW w:w="6675" w:type="dxa"/>
        <w:tblInd w:w="1370" w:type="dxa"/>
        <w:tblLook w:val="04A0" w:firstRow="1" w:lastRow="0" w:firstColumn="1" w:lastColumn="0" w:noHBand="0" w:noVBand="1"/>
      </w:tblPr>
      <w:tblGrid>
        <w:gridCol w:w="1025"/>
        <w:gridCol w:w="5210"/>
        <w:gridCol w:w="440"/>
      </w:tblGrid>
      <w:tr w:rsidR="004D53A3" w:rsidRPr="00CB22C5" w:rsidTr="00E720A6">
        <w:trPr>
          <w:trHeight w:val="300"/>
        </w:trPr>
        <w:tc>
          <w:tcPr>
            <w:tcW w:w="6675" w:type="dxa"/>
            <w:gridSpan w:val="3"/>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4D53A3" w:rsidRPr="00CB22C5" w:rsidRDefault="004D53A3" w:rsidP="00E720A6">
            <w:pPr>
              <w:spacing w:after="0" w:line="240" w:lineRule="auto"/>
              <w:jc w:val="center"/>
              <w:rPr>
                <w:rFonts w:ascii="Calibri" w:eastAsia="Times New Roman" w:hAnsi="Calibri" w:cs="Times New Roman"/>
                <w:b/>
                <w:bCs/>
                <w:color w:val="000000"/>
              </w:rPr>
            </w:pPr>
            <w:r w:rsidRPr="00CB22C5">
              <w:rPr>
                <w:rFonts w:ascii="Calibri" w:eastAsia="Times New Roman" w:hAnsi="Calibri" w:cs="Times New Roman"/>
                <w:b/>
                <w:bCs/>
                <w:color w:val="000000"/>
              </w:rPr>
              <w:t>Competitors</w:t>
            </w:r>
          </w:p>
        </w:tc>
      </w:tr>
      <w:tr w:rsidR="004D53A3" w:rsidRPr="00CB22C5" w:rsidTr="00E720A6">
        <w:trPr>
          <w:trHeight w:val="300"/>
        </w:trPr>
        <w:tc>
          <w:tcPr>
            <w:tcW w:w="1025" w:type="dxa"/>
            <w:tcBorders>
              <w:top w:val="nil"/>
              <w:left w:val="single" w:sz="8" w:space="0" w:color="auto"/>
              <w:bottom w:val="single" w:sz="4" w:space="0" w:color="auto"/>
              <w:right w:val="single" w:sz="4" w:space="0" w:color="auto"/>
            </w:tcBorders>
            <w:shd w:val="clear" w:color="auto" w:fill="auto"/>
            <w:noWrap/>
            <w:vAlign w:val="bottom"/>
            <w:hideMark/>
          </w:tcPr>
          <w:p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Yes</w:t>
            </w:r>
          </w:p>
        </w:tc>
        <w:tc>
          <w:tcPr>
            <w:tcW w:w="5210" w:type="dxa"/>
            <w:tcBorders>
              <w:top w:val="nil"/>
              <w:left w:val="nil"/>
              <w:bottom w:val="single" w:sz="4" w:space="0" w:color="auto"/>
              <w:right w:val="single" w:sz="4" w:space="0" w:color="auto"/>
            </w:tcBorders>
            <w:shd w:val="clear" w:color="auto" w:fill="auto"/>
            <w:noWrap/>
            <w:vAlign w:val="bottom"/>
            <w:hideMark/>
          </w:tcPr>
          <w:p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Offers Competitive Product</w:t>
            </w:r>
          </w:p>
        </w:tc>
        <w:tc>
          <w:tcPr>
            <w:tcW w:w="440" w:type="dxa"/>
            <w:tcBorders>
              <w:top w:val="nil"/>
              <w:left w:val="nil"/>
              <w:bottom w:val="single" w:sz="4" w:space="0" w:color="auto"/>
              <w:right w:val="single" w:sz="8" w:space="0" w:color="auto"/>
            </w:tcBorders>
            <w:shd w:val="clear" w:color="auto" w:fill="auto"/>
            <w:noWrap/>
            <w:vAlign w:val="bottom"/>
            <w:hideMark/>
          </w:tcPr>
          <w:p w:rsidR="004D53A3" w:rsidRPr="00CB22C5" w:rsidRDefault="00EB7DFB"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9</w:t>
            </w:r>
          </w:p>
        </w:tc>
      </w:tr>
      <w:tr w:rsidR="004D53A3" w:rsidRPr="00CB22C5" w:rsidTr="00E720A6">
        <w:trPr>
          <w:trHeight w:val="300"/>
        </w:trPr>
        <w:tc>
          <w:tcPr>
            <w:tcW w:w="1025" w:type="dxa"/>
            <w:tcBorders>
              <w:top w:val="nil"/>
              <w:left w:val="single" w:sz="8" w:space="0" w:color="auto"/>
              <w:bottom w:val="single" w:sz="4" w:space="0" w:color="auto"/>
              <w:right w:val="single" w:sz="4" w:space="0" w:color="auto"/>
            </w:tcBorders>
            <w:shd w:val="clear" w:color="auto" w:fill="auto"/>
            <w:noWrap/>
            <w:vAlign w:val="bottom"/>
            <w:hideMark/>
          </w:tcPr>
          <w:p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Potential</w:t>
            </w:r>
          </w:p>
        </w:tc>
        <w:tc>
          <w:tcPr>
            <w:tcW w:w="5210" w:type="dxa"/>
            <w:tcBorders>
              <w:top w:val="nil"/>
              <w:left w:val="nil"/>
              <w:bottom w:val="single" w:sz="4" w:space="0" w:color="auto"/>
              <w:right w:val="single" w:sz="4" w:space="0" w:color="auto"/>
            </w:tcBorders>
            <w:shd w:val="clear" w:color="auto" w:fill="auto"/>
            <w:noWrap/>
            <w:vAlign w:val="bottom"/>
            <w:hideMark/>
          </w:tcPr>
          <w:p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Has Technological Capability to Develop Product</w:t>
            </w:r>
          </w:p>
        </w:tc>
        <w:tc>
          <w:tcPr>
            <w:tcW w:w="440" w:type="dxa"/>
            <w:tcBorders>
              <w:top w:val="nil"/>
              <w:left w:val="nil"/>
              <w:bottom w:val="single" w:sz="4" w:space="0" w:color="auto"/>
              <w:right w:val="single" w:sz="8" w:space="0" w:color="auto"/>
            </w:tcBorders>
            <w:shd w:val="clear" w:color="auto" w:fill="auto"/>
            <w:noWrap/>
            <w:vAlign w:val="bottom"/>
            <w:hideMark/>
          </w:tcPr>
          <w:p w:rsidR="004D53A3" w:rsidRPr="00CB22C5" w:rsidRDefault="00EB7DFB"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19</w:t>
            </w:r>
          </w:p>
        </w:tc>
      </w:tr>
      <w:tr w:rsidR="004D53A3" w:rsidRPr="00CB22C5" w:rsidTr="00E720A6">
        <w:trPr>
          <w:trHeight w:val="315"/>
        </w:trPr>
        <w:tc>
          <w:tcPr>
            <w:tcW w:w="1025" w:type="dxa"/>
            <w:tcBorders>
              <w:top w:val="nil"/>
              <w:left w:val="single" w:sz="8" w:space="0" w:color="auto"/>
              <w:bottom w:val="single" w:sz="8" w:space="0" w:color="auto"/>
              <w:right w:val="single" w:sz="4" w:space="0" w:color="auto"/>
            </w:tcBorders>
            <w:shd w:val="clear" w:color="auto" w:fill="auto"/>
            <w:noWrap/>
            <w:vAlign w:val="bottom"/>
            <w:hideMark/>
          </w:tcPr>
          <w:p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No</w:t>
            </w:r>
          </w:p>
        </w:tc>
        <w:tc>
          <w:tcPr>
            <w:tcW w:w="5210" w:type="dxa"/>
            <w:tcBorders>
              <w:top w:val="nil"/>
              <w:left w:val="nil"/>
              <w:bottom w:val="single" w:sz="8" w:space="0" w:color="auto"/>
              <w:right w:val="single" w:sz="4" w:space="0" w:color="auto"/>
            </w:tcBorders>
            <w:shd w:val="clear" w:color="auto" w:fill="auto"/>
            <w:noWrap/>
            <w:vAlign w:val="bottom"/>
            <w:hideMark/>
          </w:tcPr>
          <w:p w:rsidR="004D53A3" w:rsidRPr="00CB22C5" w:rsidRDefault="004D53A3" w:rsidP="00E720A6">
            <w:pPr>
              <w:spacing w:after="0" w:line="240" w:lineRule="auto"/>
              <w:rPr>
                <w:rFonts w:ascii="Calibri" w:eastAsia="Times New Roman" w:hAnsi="Calibri" w:cs="Times New Roman"/>
                <w:color w:val="000000"/>
              </w:rPr>
            </w:pPr>
            <w:r w:rsidRPr="00CB22C5">
              <w:rPr>
                <w:rFonts w:ascii="Calibri" w:eastAsia="Times New Roman" w:hAnsi="Calibri" w:cs="Times New Roman"/>
                <w:color w:val="000000"/>
              </w:rPr>
              <w:t>Most Likely Not Competitor</w:t>
            </w:r>
          </w:p>
        </w:tc>
        <w:tc>
          <w:tcPr>
            <w:tcW w:w="440" w:type="dxa"/>
            <w:tcBorders>
              <w:top w:val="nil"/>
              <w:left w:val="nil"/>
              <w:bottom w:val="single" w:sz="8" w:space="0" w:color="auto"/>
              <w:right w:val="single" w:sz="8" w:space="0" w:color="auto"/>
            </w:tcBorders>
            <w:shd w:val="clear" w:color="auto" w:fill="auto"/>
            <w:noWrap/>
            <w:vAlign w:val="bottom"/>
            <w:hideMark/>
          </w:tcPr>
          <w:p w:rsidR="004D53A3" w:rsidRPr="00CB22C5" w:rsidRDefault="00EB7DFB" w:rsidP="00E720A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49</w:t>
            </w:r>
          </w:p>
        </w:tc>
      </w:tr>
    </w:tbl>
    <w:p w:rsidR="004D53A3" w:rsidRDefault="004D53A3" w:rsidP="004D53A3">
      <w:pPr>
        <w:spacing w:after="0" w:line="240" w:lineRule="auto"/>
        <w:jc w:val="both"/>
        <w:rPr>
          <w:rFonts w:ascii="Times New Roman" w:hAnsi="Times New Roman" w:cs="Times New Roman"/>
          <w:sz w:val="24"/>
          <w:szCs w:val="24"/>
        </w:rPr>
      </w:pPr>
    </w:p>
    <w:p w:rsidR="004D53A3" w:rsidRDefault="00627FFC"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analysis of 7</w:t>
      </w:r>
      <w:r w:rsidR="00EB7DFB">
        <w:rPr>
          <w:rFonts w:ascii="Times New Roman" w:hAnsi="Times New Roman" w:cs="Times New Roman"/>
          <w:sz w:val="24"/>
          <w:szCs w:val="24"/>
        </w:rPr>
        <w:t>7</w:t>
      </w:r>
      <w:r w:rsidR="004D53A3">
        <w:rPr>
          <w:rFonts w:ascii="Times New Roman" w:hAnsi="Times New Roman" w:cs="Times New Roman"/>
          <w:sz w:val="24"/>
          <w:szCs w:val="24"/>
        </w:rPr>
        <w:t xml:space="preserve"> </w:t>
      </w:r>
      <w:r w:rsidR="00EB7DFB">
        <w:rPr>
          <w:rFonts w:ascii="Times New Roman" w:hAnsi="Times New Roman" w:cs="Times New Roman"/>
          <w:sz w:val="24"/>
          <w:szCs w:val="24"/>
        </w:rPr>
        <w:t>firms operating in the nuclear industry</w:t>
      </w:r>
      <w:r w:rsidR="004D53A3">
        <w:rPr>
          <w:rFonts w:ascii="Times New Roman" w:hAnsi="Times New Roman" w:cs="Times New Roman"/>
          <w:sz w:val="24"/>
          <w:szCs w:val="24"/>
        </w:rPr>
        <w:t xml:space="preserve"> showed th</w:t>
      </w:r>
      <w:r w:rsidR="00EB7DFB">
        <w:rPr>
          <w:rFonts w:ascii="Times New Roman" w:hAnsi="Times New Roman" w:cs="Times New Roman"/>
          <w:sz w:val="24"/>
          <w:szCs w:val="24"/>
        </w:rPr>
        <w:t xml:space="preserve">at they operated in </w:t>
      </w:r>
      <w:r w:rsidR="00300A99">
        <w:rPr>
          <w:rFonts w:ascii="Times New Roman" w:hAnsi="Times New Roman" w:cs="Times New Roman"/>
          <w:sz w:val="24"/>
          <w:szCs w:val="24"/>
        </w:rPr>
        <w:t>multiple industries.  Figure 3.1</w:t>
      </w:r>
      <w:r w:rsidR="00EB7DFB">
        <w:rPr>
          <w:rFonts w:ascii="Times New Roman" w:hAnsi="Times New Roman" w:cs="Times New Roman"/>
          <w:sz w:val="24"/>
          <w:szCs w:val="24"/>
        </w:rPr>
        <w:t xml:space="preserve"> shows the diverse range of industries</w:t>
      </w:r>
      <w:r w:rsidR="007E56B8">
        <w:rPr>
          <w:rFonts w:ascii="Times New Roman" w:hAnsi="Times New Roman" w:cs="Times New Roman"/>
          <w:sz w:val="24"/>
          <w:szCs w:val="24"/>
        </w:rPr>
        <w:t xml:space="preserve"> of which they are part</w:t>
      </w:r>
      <w:r w:rsidR="00EB7DFB">
        <w:rPr>
          <w:rFonts w:ascii="Times New Roman" w:hAnsi="Times New Roman" w:cs="Times New Roman"/>
          <w:sz w:val="24"/>
          <w:szCs w:val="24"/>
        </w:rPr>
        <w:t>. One point of note is that detector companies were listed separately</w:t>
      </w:r>
      <w:r w:rsidR="007E56B8">
        <w:rPr>
          <w:rFonts w:ascii="Times New Roman" w:hAnsi="Times New Roman" w:cs="Times New Roman"/>
          <w:sz w:val="24"/>
          <w:szCs w:val="24"/>
        </w:rPr>
        <w:t>,</w:t>
      </w:r>
      <w:r w:rsidR="00EB7DFB">
        <w:rPr>
          <w:rFonts w:ascii="Times New Roman" w:hAnsi="Times New Roman" w:cs="Times New Roman"/>
          <w:sz w:val="24"/>
          <w:szCs w:val="24"/>
        </w:rPr>
        <w:t xml:space="preserve"> but detectors are usually purchased for their use in specific industries</w:t>
      </w:r>
      <w:r w:rsidR="007E56B8">
        <w:rPr>
          <w:rFonts w:ascii="Times New Roman" w:hAnsi="Times New Roman" w:cs="Times New Roman"/>
          <w:sz w:val="24"/>
          <w:szCs w:val="24"/>
        </w:rPr>
        <w:t xml:space="preserve">, e.g, </w:t>
      </w:r>
      <w:r w:rsidR="00EB7DFB">
        <w:rPr>
          <w:rFonts w:ascii="Times New Roman" w:hAnsi="Times New Roman" w:cs="Times New Roman"/>
          <w:sz w:val="24"/>
          <w:szCs w:val="24"/>
        </w:rPr>
        <w:t>medical or research.</w:t>
      </w:r>
      <w:r w:rsidR="004D53A3">
        <w:rPr>
          <w:rFonts w:ascii="Times New Roman" w:hAnsi="Times New Roman" w:cs="Times New Roman"/>
          <w:sz w:val="24"/>
          <w:szCs w:val="24"/>
        </w:rPr>
        <w:t xml:space="preserve"> </w:t>
      </w: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4D53A3" w:rsidRDefault="004D53A3" w:rsidP="004D53A3">
      <w:pPr>
        <w:spacing w:after="0" w:line="240" w:lineRule="auto"/>
        <w:jc w:val="center"/>
        <w:rPr>
          <w:rFonts w:ascii="Times New Roman" w:hAnsi="Times New Roman" w:cs="Times New Roman"/>
          <w:sz w:val="24"/>
          <w:szCs w:val="24"/>
        </w:rPr>
      </w:pPr>
      <w:r>
        <w:rPr>
          <w:noProof/>
        </w:rPr>
        <w:drawing>
          <wp:inline distT="0" distB="0" distL="0" distR="0">
            <wp:extent cx="4572000" cy="276225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center"/>
        <w:rPr>
          <w:rFonts w:ascii="Times New Roman" w:hAnsi="Times New Roman" w:cs="Times New Roman"/>
          <w:sz w:val="24"/>
          <w:szCs w:val="24"/>
        </w:rPr>
      </w:pPr>
      <w:r w:rsidRPr="00C1246A">
        <w:rPr>
          <w:rFonts w:ascii="Times New Roman" w:hAnsi="Times New Roman" w:cs="Times New Roman"/>
          <w:b/>
          <w:sz w:val="24"/>
          <w:szCs w:val="24"/>
        </w:rPr>
        <w:t>Figure 3.</w:t>
      </w:r>
      <w:r w:rsidR="00300A99">
        <w:rPr>
          <w:rFonts w:ascii="Times New Roman" w:hAnsi="Times New Roman" w:cs="Times New Roman"/>
          <w:b/>
          <w:sz w:val="24"/>
          <w:szCs w:val="24"/>
        </w:rPr>
        <w:t>1</w:t>
      </w:r>
      <w:r w:rsidRPr="00C1246A">
        <w:rPr>
          <w:rFonts w:ascii="Times New Roman" w:hAnsi="Times New Roman" w:cs="Times New Roman"/>
          <w:b/>
          <w:sz w:val="24"/>
          <w:szCs w:val="24"/>
        </w:rPr>
        <w:t>:</w:t>
      </w:r>
      <w:r>
        <w:rPr>
          <w:rFonts w:ascii="Times New Roman" w:hAnsi="Times New Roman" w:cs="Times New Roman"/>
          <w:sz w:val="24"/>
          <w:szCs w:val="24"/>
        </w:rPr>
        <w:t xml:space="preserve"> Market Analysis by Industry of Similar Firms</w:t>
      </w:r>
    </w:p>
    <w:p w:rsidR="00EB7DFB" w:rsidRDefault="00EB7DFB" w:rsidP="004D53A3">
      <w:pPr>
        <w:spacing w:after="0" w:line="240" w:lineRule="auto"/>
        <w:jc w:val="center"/>
        <w:rPr>
          <w:rFonts w:ascii="Times New Roman" w:hAnsi="Times New Roman" w:cs="Times New Roman"/>
          <w:sz w:val="24"/>
          <w:szCs w:val="24"/>
        </w:rPr>
      </w:pPr>
    </w:p>
    <w:p w:rsidR="00EB7DFB" w:rsidRDefault="00EB7DFB" w:rsidP="004D53A3">
      <w:pPr>
        <w:spacing w:after="0" w:line="240" w:lineRule="auto"/>
        <w:jc w:val="center"/>
        <w:rPr>
          <w:rFonts w:ascii="Times New Roman" w:hAnsi="Times New Roman" w:cs="Times New Roman"/>
          <w:sz w:val="24"/>
          <w:szCs w:val="24"/>
        </w:rPr>
      </w:pPr>
    </w:p>
    <w:p w:rsidR="00EB7DFB" w:rsidRDefault="00EB7DFB" w:rsidP="00300A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Of the firms analyzed</w:t>
      </w:r>
      <w:r w:rsidR="007E56B8">
        <w:rPr>
          <w:rFonts w:ascii="Times New Roman" w:hAnsi="Times New Roman" w:cs="Times New Roman"/>
          <w:sz w:val="24"/>
          <w:szCs w:val="24"/>
        </w:rPr>
        <w:t>,</w:t>
      </w:r>
      <w:r>
        <w:rPr>
          <w:rFonts w:ascii="Times New Roman" w:hAnsi="Times New Roman" w:cs="Times New Roman"/>
          <w:sz w:val="24"/>
          <w:szCs w:val="24"/>
        </w:rPr>
        <w:t xml:space="preserve"> more than 60% could be consid</w:t>
      </w:r>
      <w:r w:rsidR="00300A99">
        <w:rPr>
          <w:rFonts w:ascii="Times New Roman" w:hAnsi="Times New Roman" w:cs="Times New Roman"/>
          <w:sz w:val="24"/>
          <w:szCs w:val="24"/>
        </w:rPr>
        <w:t>ered a large company (Figure 3.2</w:t>
      </w:r>
      <w:r>
        <w:rPr>
          <w:rFonts w:ascii="Times New Roman" w:hAnsi="Times New Roman" w:cs="Times New Roman"/>
          <w:sz w:val="24"/>
          <w:szCs w:val="24"/>
        </w:rPr>
        <w:t>). Generally</w:t>
      </w:r>
      <w:r w:rsidR="007E56B8">
        <w:rPr>
          <w:rFonts w:ascii="Times New Roman" w:hAnsi="Times New Roman" w:cs="Times New Roman"/>
          <w:sz w:val="24"/>
          <w:szCs w:val="24"/>
        </w:rPr>
        <w:t>,</w:t>
      </w:r>
      <w:r>
        <w:rPr>
          <w:rFonts w:ascii="Times New Roman" w:hAnsi="Times New Roman" w:cs="Times New Roman"/>
          <w:sz w:val="24"/>
          <w:szCs w:val="24"/>
        </w:rPr>
        <w:t xml:space="preserve"> these larger firms offered a diverse range of products with nuclear related equipment</w:t>
      </w:r>
      <w:r w:rsidR="007E56B8">
        <w:rPr>
          <w:rFonts w:ascii="Times New Roman" w:hAnsi="Times New Roman" w:cs="Times New Roman"/>
          <w:sz w:val="24"/>
          <w:szCs w:val="24"/>
        </w:rPr>
        <w:t xml:space="preserve"> being</w:t>
      </w:r>
      <w:r>
        <w:rPr>
          <w:rFonts w:ascii="Times New Roman" w:hAnsi="Times New Roman" w:cs="Times New Roman"/>
          <w:sz w:val="24"/>
          <w:szCs w:val="24"/>
        </w:rPr>
        <w:t xml:space="preserve"> a part of their product offerings. For instance, Toshiba is a large international company that offers a range of medical products</w:t>
      </w:r>
      <w:r w:rsidR="007E56B8">
        <w:rPr>
          <w:rFonts w:ascii="Times New Roman" w:hAnsi="Times New Roman" w:cs="Times New Roman"/>
          <w:sz w:val="24"/>
          <w:szCs w:val="24"/>
        </w:rPr>
        <w:t>,</w:t>
      </w:r>
      <w:r>
        <w:rPr>
          <w:rFonts w:ascii="Times New Roman" w:hAnsi="Times New Roman" w:cs="Times New Roman"/>
          <w:sz w:val="24"/>
          <w:szCs w:val="24"/>
        </w:rPr>
        <w:t xml:space="preserve"> some of which utilize nuclear or radiation based technology. </w:t>
      </w:r>
      <w:r w:rsidR="006E3A84">
        <w:rPr>
          <w:rFonts w:ascii="Times New Roman" w:hAnsi="Times New Roman" w:cs="Times New Roman"/>
          <w:sz w:val="24"/>
          <w:szCs w:val="24"/>
        </w:rPr>
        <w:t xml:space="preserve">Another important part of the industry analysis is that many of these firms operate across multiple industries. </w:t>
      </w:r>
    </w:p>
    <w:p w:rsidR="004D53A3" w:rsidRDefault="004D53A3" w:rsidP="004D53A3">
      <w:pPr>
        <w:spacing w:after="0" w:line="240" w:lineRule="auto"/>
        <w:rPr>
          <w:rFonts w:ascii="Times New Roman" w:hAnsi="Times New Roman" w:cs="Times New Roman"/>
          <w:sz w:val="24"/>
          <w:szCs w:val="24"/>
        </w:rPr>
      </w:pPr>
    </w:p>
    <w:p w:rsidR="004D53A3" w:rsidRDefault="004D53A3" w:rsidP="004D53A3">
      <w:pPr>
        <w:spacing w:after="0" w:line="240" w:lineRule="auto"/>
        <w:jc w:val="center"/>
        <w:rPr>
          <w:rFonts w:ascii="Times New Roman" w:hAnsi="Times New Roman" w:cs="Times New Roman"/>
          <w:sz w:val="24"/>
          <w:szCs w:val="24"/>
        </w:rPr>
      </w:pPr>
      <w:r>
        <w:rPr>
          <w:noProof/>
        </w:rPr>
        <w:lastRenderedPageBreak/>
        <w:drawing>
          <wp:inline distT="0" distB="0" distL="0" distR="0">
            <wp:extent cx="3971925" cy="260985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D53A3" w:rsidRDefault="004D53A3" w:rsidP="004D53A3">
      <w:pPr>
        <w:spacing w:after="0" w:line="240" w:lineRule="auto"/>
        <w:jc w:val="center"/>
        <w:rPr>
          <w:rFonts w:ascii="Times New Roman" w:hAnsi="Times New Roman" w:cs="Times New Roman"/>
          <w:sz w:val="24"/>
          <w:szCs w:val="24"/>
        </w:rPr>
      </w:pPr>
    </w:p>
    <w:p w:rsidR="004D53A3" w:rsidRDefault="004D53A3" w:rsidP="004D53A3">
      <w:pPr>
        <w:spacing w:after="0" w:line="240" w:lineRule="auto"/>
        <w:jc w:val="center"/>
        <w:rPr>
          <w:rFonts w:ascii="Times New Roman" w:hAnsi="Times New Roman" w:cs="Times New Roman"/>
          <w:sz w:val="24"/>
          <w:szCs w:val="24"/>
        </w:rPr>
      </w:pPr>
      <w:r w:rsidRPr="00C1246A">
        <w:rPr>
          <w:rFonts w:ascii="Times New Roman" w:hAnsi="Times New Roman" w:cs="Times New Roman"/>
          <w:b/>
          <w:sz w:val="24"/>
          <w:szCs w:val="24"/>
        </w:rPr>
        <w:t>Figure 3.</w:t>
      </w:r>
      <w:r w:rsidR="00300A99">
        <w:rPr>
          <w:rFonts w:ascii="Times New Roman" w:hAnsi="Times New Roman" w:cs="Times New Roman"/>
          <w:b/>
          <w:sz w:val="24"/>
          <w:szCs w:val="24"/>
        </w:rPr>
        <w:t>2</w:t>
      </w:r>
      <w:r w:rsidRPr="00C1246A">
        <w:rPr>
          <w:rFonts w:ascii="Times New Roman" w:hAnsi="Times New Roman" w:cs="Times New Roman"/>
          <w:b/>
          <w:sz w:val="24"/>
          <w:szCs w:val="24"/>
        </w:rPr>
        <w:t>:</w:t>
      </w:r>
      <w:r>
        <w:rPr>
          <w:rFonts w:ascii="Times New Roman" w:hAnsi="Times New Roman" w:cs="Times New Roman"/>
          <w:sz w:val="24"/>
          <w:szCs w:val="24"/>
        </w:rPr>
        <w:t xml:space="preserve"> Estimated Size of Firms in Industry</w:t>
      </w:r>
    </w:p>
    <w:p w:rsidR="00EB7DFB" w:rsidRDefault="00EB7DFB" w:rsidP="004D53A3">
      <w:pPr>
        <w:spacing w:after="0" w:line="240" w:lineRule="auto"/>
        <w:jc w:val="center"/>
        <w:rPr>
          <w:rFonts w:ascii="Times New Roman" w:hAnsi="Times New Roman" w:cs="Times New Roman"/>
          <w:sz w:val="24"/>
          <w:szCs w:val="24"/>
        </w:rPr>
      </w:pPr>
    </w:p>
    <w:p w:rsidR="00EB7DFB" w:rsidRDefault="00EB7DFB" w:rsidP="00EB7DF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majority of firms analyzed operate in the detector, nuclear</w:t>
      </w:r>
      <w:r w:rsidR="00300A99">
        <w:rPr>
          <w:rFonts w:ascii="Times New Roman" w:hAnsi="Times New Roman" w:cs="Times New Roman"/>
          <w:sz w:val="24"/>
          <w:szCs w:val="24"/>
        </w:rPr>
        <w:t xml:space="preserve"> or medical business (Figure 3.1</w:t>
      </w:r>
      <w:r>
        <w:rPr>
          <w:rFonts w:ascii="Times New Roman" w:hAnsi="Times New Roman" w:cs="Times New Roman"/>
          <w:sz w:val="24"/>
          <w:szCs w:val="24"/>
        </w:rPr>
        <w:t>). A few of the firms are specialized distributors without engineering or manufacturing capability that simply sell detection products</w:t>
      </w:r>
      <w:r w:rsidR="00026C17" w:rsidRPr="00300A99">
        <w:rPr>
          <w:rFonts w:ascii="Times New Roman" w:hAnsi="Times New Roman" w:cs="Times New Roman"/>
          <w:sz w:val="24"/>
          <w:szCs w:val="24"/>
        </w:rPr>
        <w:t xml:space="preserve"> (Appendix 3.2)</w:t>
      </w:r>
      <w:r w:rsidR="00026C17">
        <w:rPr>
          <w:rFonts w:ascii="Times New Roman" w:hAnsi="Times New Roman" w:cs="Times New Roman"/>
          <w:sz w:val="24"/>
          <w:szCs w:val="24"/>
        </w:rPr>
        <w:t>.</w:t>
      </w:r>
      <w:r>
        <w:rPr>
          <w:rFonts w:ascii="Times New Roman" w:hAnsi="Times New Roman" w:cs="Times New Roman"/>
          <w:sz w:val="24"/>
          <w:szCs w:val="24"/>
        </w:rPr>
        <w:t xml:space="preserve"> Some of the firms specialize in </w:t>
      </w:r>
      <w:r w:rsidR="007E56B8">
        <w:rPr>
          <w:rFonts w:ascii="Times New Roman" w:hAnsi="Times New Roman" w:cs="Times New Roman"/>
          <w:sz w:val="24"/>
          <w:szCs w:val="24"/>
        </w:rPr>
        <w:t>h</w:t>
      </w:r>
      <w:r>
        <w:rPr>
          <w:rFonts w:ascii="Times New Roman" w:hAnsi="Times New Roman" w:cs="Times New Roman"/>
          <w:sz w:val="24"/>
          <w:szCs w:val="24"/>
        </w:rPr>
        <w:t xml:space="preserve">omeland </w:t>
      </w:r>
      <w:r w:rsidR="007E56B8">
        <w:rPr>
          <w:rFonts w:ascii="Times New Roman" w:hAnsi="Times New Roman" w:cs="Times New Roman"/>
          <w:sz w:val="24"/>
          <w:szCs w:val="24"/>
        </w:rPr>
        <w:t>s</w:t>
      </w:r>
      <w:r>
        <w:rPr>
          <w:rFonts w:ascii="Times New Roman" w:hAnsi="Times New Roman" w:cs="Times New Roman"/>
          <w:sz w:val="24"/>
          <w:szCs w:val="24"/>
        </w:rPr>
        <w:t xml:space="preserve">ecurity products and receive large grants, including single development grants of a few million dollars or more. Regardless, there is a high degree of overlap; for </w:t>
      </w:r>
      <w:r w:rsidR="007E56B8">
        <w:rPr>
          <w:rFonts w:ascii="Times New Roman" w:hAnsi="Times New Roman" w:cs="Times New Roman"/>
          <w:sz w:val="24"/>
          <w:szCs w:val="24"/>
        </w:rPr>
        <w:t>instance,</w:t>
      </w:r>
      <w:r>
        <w:rPr>
          <w:rFonts w:ascii="Times New Roman" w:hAnsi="Times New Roman" w:cs="Times New Roman"/>
          <w:sz w:val="24"/>
          <w:szCs w:val="24"/>
        </w:rPr>
        <w:t xml:space="preserve"> a company primarily operating in the nuclear energy industry may also provide products to academi</w:t>
      </w:r>
      <w:r w:rsidR="007E56B8">
        <w:rPr>
          <w:rFonts w:ascii="Times New Roman" w:hAnsi="Times New Roman" w:cs="Times New Roman"/>
          <w:sz w:val="24"/>
          <w:szCs w:val="24"/>
        </w:rPr>
        <w:t>c</w:t>
      </w:r>
      <w:r>
        <w:rPr>
          <w:rFonts w:ascii="Times New Roman" w:hAnsi="Times New Roman" w:cs="Times New Roman"/>
          <w:sz w:val="24"/>
          <w:szCs w:val="24"/>
        </w:rPr>
        <w:t xml:space="preserve"> and research customers. Detector firms specializing in dosimetry</w:t>
      </w:r>
      <w:r w:rsidR="007E56B8">
        <w:rPr>
          <w:rFonts w:ascii="Times New Roman" w:hAnsi="Times New Roman" w:cs="Times New Roman"/>
          <w:sz w:val="24"/>
          <w:szCs w:val="24"/>
        </w:rPr>
        <w:t>,</w:t>
      </w:r>
      <w:r>
        <w:rPr>
          <w:rFonts w:ascii="Times New Roman" w:hAnsi="Times New Roman" w:cs="Times New Roman"/>
          <w:sz w:val="24"/>
          <w:szCs w:val="24"/>
        </w:rPr>
        <w:t xml:space="preserve"> that sell products to the medical and electrical power generation industries</w:t>
      </w:r>
      <w:r w:rsidR="007E56B8">
        <w:rPr>
          <w:rFonts w:ascii="Times New Roman" w:hAnsi="Times New Roman" w:cs="Times New Roman"/>
          <w:sz w:val="24"/>
          <w:szCs w:val="24"/>
        </w:rPr>
        <w:t>,</w:t>
      </w:r>
      <w:r>
        <w:rPr>
          <w:rFonts w:ascii="Times New Roman" w:hAnsi="Times New Roman" w:cs="Times New Roman"/>
          <w:sz w:val="24"/>
          <w:szCs w:val="24"/>
        </w:rPr>
        <w:t xml:space="preserve"> serve as additional examples. </w:t>
      </w:r>
    </w:p>
    <w:p w:rsidR="00EB7DFB" w:rsidRPr="00E704E0" w:rsidRDefault="00EB7DFB" w:rsidP="004D53A3">
      <w:pPr>
        <w:spacing w:after="0" w:line="240" w:lineRule="auto"/>
        <w:jc w:val="center"/>
        <w:rPr>
          <w:rFonts w:ascii="Times New Roman" w:hAnsi="Times New Roman" w:cs="Times New Roman"/>
          <w:sz w:val="24"/>
          <w:szCs w:val="24"/>
        </w:rPr>
      </w:pPr>
    </w:p>
    <w:p w:rsidR="004D53A3" w:rsidRDefault="004D53A3" w:rsidP="004D53A3">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Short Term Future </w:t>
      </w:r>
      <w:r w:rsidRPr="00475BF2">
        <w:rPr>
          <w:rFonts w:ascii="Times New Roman" w:hAnsi="Times New Roman" w:cs="Times New Roman"/>
          <w:b/>
          <w:sz w:val="24"/>
          <w:szCs w:val="24"/>
          <w:u w:val="single"/>
        </w:rPr>
        <w:t xml:space="preserve">Market Expansion </w:t>
      </w:r>
    </w:p>
    <w:p w:rsidR="004D53A3" w:rsidRDefault="004D53A3" w:rsidP="004D53A3">
      <w:pPr>
        <w:spacing w:after="0" w:line="240" w:lineRule="auto"/>
        <w:jc w:val="both"/>
        <w:rPr>
          <w:rFonts w:ascii="Times New Roman" w:hAnsi="Times New Roman" w:cs="Times New Roman"/>
          <w:sz w:val="24"/>
          <w:szCs w:val="24"/>
        </w:rPr>
      </w:pPr>
    </w:p>
    <w:p w:rsidR="0066092D" w:rsidRDefault="004D53A3" w:rsidP="00993607">
      <w:pPr>
        <w:spacing w:after="0" w:line="240" w:lineRule="auto"/>
        <w:jc w:val="both"/>
        <w:rPr>
          <w:rFonts w:ascii="Times New Roman" w:hAnsi="Times New Roman" w:cs="Times New Roman"/>
          <w:sz w:val="24"/>
          <w:szCs w:val="24"/>
        </w:rPr>
      </w:pPr>
      <w:r w:rsidRPr="001D73AB">
        <w:rPr>
          <w:rFonts w:ascii="Times New Roman" w:hAnsi="Times New Roman" w:cs="Times New Roman"/>
          <w:sz w:val="24"/>
          <w:szCs w:val="24"/>
        </w:rPr>
        <w:t xml:space="preserve">    </w:t>
      </w:r>
      <w:r>
        <w:rPr>
          <w:rFonts w:ascii="Times New Roman" w:hAnsi="Times New Roman" w:cs="Times New Roman"/>
          <w:sz w:val="24"/>
          <w:szCs w:val="24"/>
        </w:rPr>
        <w:t xml:space="preserve">A number of markets not analyzed would be fairly easy for </w:t>
      </w:r>
      <w:r w:rsidR="006E12B9">
        <w:rPr>
          <w:rFonts w:ascii="Times New Roman" w:hAnsi="Times New Roman" w:cs="Times New Roman"/>
          <w:sz w:val="24"/>
          <w:szCs w:val="24"/>
        </w:rPr>
        <w:t>TacAlert</w:t>
      </w:r>
      <w:r>
        <w:rPr>
          <w:rFonts w:ascii="Times New Roman" w:hAnsi="Times New Roman" w:cs="Times New Roman"/>
          <w:sz w:val="24"/>
          <w:szCs w:val="24"/>
        </w:rPr>
        <w:t xml:space="preserve"> to move into during its early stages. These markets are accessible with our current product and technological capabilities. Because innovation is a hallmark of Alert R&amp;D, the company will be regularly assessing new market areas and tailoring existing products for new customers.</w:t>
      </w:r>
    </w:p>
    <w:p w:rsidR="0066092D" w:rsidRDefault="0066092D" w:rsidP="00993607">
      <w:pPr>
        <w:spacing w:after="0" w:line="240" w:lineRule="auto"/>
        <w:jc w:val="both"/>
        <w:rPr>
          <w:rFonts w:ascii="Times New Roman" w:hAnsi="Times New Roman" w:cs="Times New Roman"/>
          <w:sz w:val="24"/>
          <w:szCs w:val="24"/>
        </w:rPr>
      </w:pPr>
    </w:p>
    <w:p w:rsidR="004D53A3" w:rsidRDefault="004D53A3" w:rsidP="00993607">
      <w:pPr>
        <w:spacing w:after="0" w:line="240" w:lineRule="auto"/>
        <w:rPr>
          <w:rFonts w:ascii="Times New Roman" w:hAnsi="Times New Roman" w:cs="Times New Roman"/>
          <w:sz w:val="24"/>
          <w:szCs w:val="24"/>
        </w:rPr>
      </w:pPr>
      <w:r w:rsidRPr="00A36D0B">
        <w:rPr>
          <w:rFonts w:ascii="Times New Roman" w:hAnsi="Times New Roman" w:cs="Times New Roman"/>
          <w:b/>
          <w:sz w:val="24"/>
          <w:szCs w:val="24"/>
        </w:rPr>
        <w:t>Border Security</w:t>
      </w:r>
      <w:r w:rsidRPr="00A36D0B">
        <w:rPr>
          <w:rFonts w:ascii="Times New Roman" w:hAnsi="Times New Roman" w:cs="Times New Roman"/>
          <w:b/>
          <w:sz w:val="24"/>
          <w:szCs w:val="24"/>
        </w:rPr>
        <w:br/>
      </w:r>
    </w:p>
    <w:p w:rsidR="004D53A3" w:rsidRPr="001F7971" w:rsidRDefault="004D53A3" w:rsidP="004D53A3">
      <w:pPr>
        <w:spacing w:before="120" w:after="0" w:line="240" w:lineRule="auto"/>
        <w:jc w:val="both"/>
        <w:rPr>
          <w:rFonts w:ascii="Times New Roman" w:hAnsi="Times New Roman" w:cs="Times New Roman"/>
          <w:b/>
          <w:sz w:val="24"/>
          <w:szCs w:val="24"/>
        </w:rPr>
      </w:pPr>
      <w:r w:rsidRPr="001F7971">
        <w:rPr>
          <w:rFonts w:ascii="Times New Roman" w:hAnsi="Times New Roman" w:cs="Times New Roman"/>
          <w:sz w:val="24"/>
          <w:szCs w:val="24"/>
        </w:rPr>
        <w:t xml:space="preserve">    </w:t>
      </w:r>
      <w:r>
        <w:rPr>
          <w:rFonts w:ascii="Times New Roman" w:hAnsi="Times New Roman" w:cs="Times New Roman"/>
          <w:sz w:val="24"/>
          <w:szCs w:val="24"/>
        </w:rPr>
        <w:t>Multiple types of detection systems are currently utilized to secure the U.S. borders. The U.S. Department of Homeland Security (DHS) is actively working to enhance security, and our product could be ad</w:t>
      </w:r>
      <w:r w:rsidR="0066092D">
        <w:rPr>
          <w:rFonts w:ascii="Times New Roman" w:hAnsi="Times New Roman" w:cs="Times New Roman"/>
          <w:sz w:val="24"/>
          <w:szCs w:val="24"/>
        </w:rPr>
        <w:t>a</w:t>
      </w:r>
      <w:r>
        <w:rPr>
          <w:rFonts w:ascii="Times New Roman" w:hAnsi="Times New Roman" w:cs="Times New Roman"/>
          <w:sz w:val="24"/>
          <w:szCs w:val="24"/>
        </w:rPr>
        <w:t>pted to monitor borders</w:t>
      </w:r>
      <w:r w:rsidR="0066092D">
        <w:rPr>
          <w:rFonts w:ascii="Times New Roman" w:hAnsi="Times New Roman" w:cs="Times New Roman"/>
          <w:sz w:val="24"/>
          <w:szCs w:val="24"/>
        </w:rPr>
        <w:t xml:space="preserve"> for the surreptitious introduction of radioactive sources</w:t>
      </w:r>
      <w:r>
        <w:rPr>
          <w:rFonts w:ascii="Times New Roman" w:hAnsi="Times New Roman" w:cs="Times New Roman"/>
          <w:sz w:val="24"/>
          <w:szCs w:val="24"/>
        </w:rPr>
        <w:t>. Some of the firms examined already manufacture radiation detection systems for inspecting freight and vehicles, but they are large stationary devices, not intended for rapid localization and adjudication of potential threats from roaming surveillance or portable survey measurements.</w:t>
      </w:r>
    </w:p>
    <w:p w:rsidR="004D53A3" w:rsidRDefault="004D53A3" w:rsidP="004D53A3">
      <w:pPr>
        <w:spacing w:after="0" w:line="240" w:lineRule="auto"/>
        <w:rPr>
          <w:rFonts w:ascii="Times New Roman" w:hAnsi="Times New Roman" w:cs="Times New Roman"/>
          <w:b/>
          <w:sz w:val="24"/>
          <w:szCs w:val="24"/>
        </w:rPr>
      </w:pPr>
    </w:p>
    <w:p w:rsidR="004D53A3" w:rsidRPr="00A36D0B" w:rsidRDefault="004D53A3" w:rsidP="004D53A3">
      <w:pPr>
        <w:spacing w:after="0" w:line="240" w:lineRule="auto"/>
        <w:rPr>
          <w:rFonts w:ascii="Times New Roman" w:hAnsi="Times New Roman" w:cs="Times New Roman"/>
          <w:b/>
          <w:sz w:val="24"/>
          <w:szCs w:val="24"/>
        </w:rPr>
      </w:pPr>
      <w:r w:rsidRPr="00A36D0B">
        <w:rPr>
          <w:rFonts w:ascii="Times New Roman" w:hAnsi="Times New Roman" w:cs="Times New Roman"/>
          <w:b/>
          <w:sz w:val="24"/>
          <w:szCs w:val="24"/>
        </w:rPr>
        <w:t>Government Grants</w:t>
      </w:r>
    </w:p>
    <w:p w:rsidR="004D53A3" w:rsidRDefault="004D53A3" w:rsidP="004D53A3">
      <w:pPr>
        <w:spacing w:after="0" w:line="240" w:lineRule="auto"/>
        <w:jc w:val="both"/>
        <w:rPr>
          <w:rFonts w:ascii="Times New Roman" w:hAnsi="Times New Roman" w:cs="Times New Roman"/>
          <w:sz w:val="24"/>
          <w:szCs w:val="24"/>
        </w:rPr>
      </w:pPr>
    </w:p>
    <w:p w:rsidR="004D53A3"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Not considered as a traditional market, government grants are an incredibly important opportunity. These grants span a large number of needs across multiple industries. We will pursue grant opportunities that fit our organizational capabilities. In 2016, DHS issued multiple grants and awards to radiation detection companies. Four of these grants totaled more than $17.5 million and were awarded to companies for developing detection technologies related to specific DHS missions and applications. </w:t>
      </w:r>
    </w:p>
    <w:p w:rsidR="004D53A3" w:rsidRDefault="004D53A3" w:rsidP="004D53A3">
      <w:pPr>
        <w:spacing w:after="0" w:line="240" w:lineRule="auto"/>
        <w:jc w:val="both"/>
        <w:rPr>
          <w:rFonts w:ascii="Times New Roman" w:hAnsi="Times New Roman" w:cs="Times New Roman"/>
          <w:b/>
          <w:sz w:val="24"/>
          <w:szCs w:val="24"/>
        </w:rPr>
      </w:pPr>
    </w:p>
    <w:p w:rsidR="004D53A3" w:rsidRDefault="004D53A3" w:rsidP="004D53A3">
      <w:pPr>
        <w:spacing w:after="0" w:line="240" w:lineRule="auto"/>
        <w:jc w:val="both"/>
        <w:rPr>
          <w:rFonts w:ascii="Times New Roman" w:hAnsi="Times New Roman" w:cs="Times New Roman"/>
          <w:b/>
          <w:sz w:val="24"/>
          <w:szCs w:val="24"/>
        </w:rPr>
      </w:pPr>
      <w:r w:rsidRPr="00C1246A">
        <w:rPr>
          <w:rFonts w:ascii="Times New Roman" w:hAnsi="Times New Roman" w:cs="Times New Roman"/>
          <w:b/>
          <w:sz w:val="24"/>
          <w:szCs w:val="24"/>
        </w:rPr>
        <w:t>International Markets</w:t>
      </w:r>
    </w:p>
    <w:p w:rsidR="004D53A3" w:rsidRDefault="004D53A3" w:rsidP="004D53A3">
      <w:pPr>
        <w:spacing w:after="0" w:line="240" w:lineRule="auto"/>
        <w:jc w:val="both"/>
        <w:rPr>
          <w:rFonts w:ascii="Times New Roman" w:hAnsi="Times New Roman" w:cs="Times New Roman"/>
          <w:sz w:val="24"/>
          <w:szCs w:val="24"/>
        </w:rPr>
      </w:pPr>
    </w:p>
    <w:p w:rsidR="004D53A3" w:rsidRPr="00691B0E" w:rsidRDefault="004D53A3" w:rsidP="004D53A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Because </w:t>
      </w:r>
      <w:r w:rsidR="006E12B9">
        <w:rPr>
          <w:rFonts w:ascii="Times New Roman" w:hAnsi="Times New Roman" w:cs="Times New Roman"/>
          <w:sz w:val="24"/>
          <w:szCs w:val="24"/>
        </w:rPr>
        <w:t>TacAlert</w:t>
      </w:r>
      <w:r>
        <w:rPr>
          <w:rFonts w:ascii="Times New Roman" w:hAnsi="Times New Roman" w:cs="Times New Roman"/>
          <w:sz w:val="24"/>
          <w:szCs w:val="24"/>
        </w:rPr>
        <w:t xml:space="preserve"> embodies a paradigm shift in user operation, international interest will pique after the product’s value is demonstrated in the United States. We would likely expand into Europe next and globally from there, as the firm begins hir</w:t>
      </w:r>
      <w:r w:rsidR="001042C3">
        <w:rPr>
          <w:rFonts w:ascii="Times New Roman" w:hAnsi="Times New Roman" w:cs="Times New Roman"/>
          <w:sz w:val="24"/>
          <w:szCs w:val="24"/>
        </w:rPr>
        <w:t>ing</w:t>
      </w:r>
      <w:r>
        <w:rPr>
          <w:rFonts w:ascii="Times New Roman" w:hAnsi="Times New Roman" w:cs="Times New Roman"/>
          <w:sz w:val="24"/>
          <w:szCs w:val="24"/>
        </w:rPr>
        <w:t xml:space="preserve"> staff with experience in handling international contracts and sales in those locations.</w:t>
      </w:r>
      <w:r w:rsidR="001042C3">
        <w:rPr>
          <w:rFonts w:ascii="Times New Roman" w:hAnsi="Times New Roman" w:cs="Times New Roman"/>
          <w:sz w:val="24"/>
          <w:szCs w:val="24"/>
        </w:rPr>
        <w:t xml:space="preserve">  </w:t>
      </w:r>
      <w:r w:rsidR="00AD6841">
        <w:rPr>
          <w:rFonts w:ascii="Times New Roman" w:hAnsi="Times New Roman" w:cs="Times New Roman"/>
          <w:sz w:val="24"/>
          <w:szCs w:val="24"/>
        </w:rPr>
        <w:t>Beyond</w:t>
      </w:r>
      <w:r w:rsidR="008F73B2">
        <w:rPr>
          <w:rFonts w:ascii="Times New Roman" w:hAnsi="Times New Roman" w:cs="Times New Roman"/>
          <w:sz w:val="24"/>
          <w:szCs w:val="24"/>
        </w:rPr>
        <w:t xml:space="preserve"> </w:t>
      </w:r>
      <w:r w:rsidR="00AD6841">
        <w:rPr>
          <w:rFonts w:ascii="Times New Roman" w:hAnsi="Times New Roman" w:cs="Times New Roman"/>
          <w:sz w:val="24"/>
          <w:szCs w:val="24"/>
        </w:rPr>
        <w:t>the current protection</w:t>
      </w:r>
      <w:r w:rsidR="001042C3">
        <w:rPr>
          <w:rFonts w:ascii="Times New Roman" w:hAnsi="Times New Roman" w:cs="Times New Roman"/>
          <w:sz w:val="24"/>
          <w:szCs w:val="24"/>
        </w:rPr>
        <w:t xml:space="preserve"> </w:t>
      </w:r>
      <w:r w:rsidR="00AD6841">
        <w:rPr>
          <w:rFonts w:ascii="Times New Roman" w:hAnsi="Times New Roman" w:cs="Times New Roman"/>
          <w:sz w:val="24"/>
          <w:szCs w:val="24"/>
        </w:rPr>
        <w:t xml:space="preserve">of the </w:t>
      </w:r>
      <w:r w:rsidR="001042C3">
        <w:rPr>
          <w:rFonts w:ascii="Times New Roman" w:hAnsi="Times New Roman" w:cs="Times New Roman"/>
          <w:sz w:val="24"/>
          <w:szCs w:val="24"/>
        </w:rPr>
        <w:t>US patent</w:t>
      </w:r>
      <w:r w:rsidR="00AD6841">
        <w:rPr>
          <w:rFonts w:ascii="Times New Roman" w:hAnsi="Times New Roman" w:cs="Times New Roman"/>
          <w:sz w:val="24"/>
          <w:szCs w:val="24"/>
        </w:rPr>
        <w:t xml:space="preserve"> application</w:t>
      </w:r>
      <w:r w:rsidR="001042C3">
        <w:rPr>
          <w:rFonts w:ascii="Times New Roman" w:hAnsi="Times New Roman" w:cs="Times New Roman"/>
          <w:sz w:val="24"/>
          <w:szCs w:val="24"/>
        </w:rPr>
        <w:t>, the founders of Alert R&amp;D will assess the need for pursuing international patents.</w:t>
      </w:r>
    </w:p>
    <w:p w:rsidR="004D53A3" w:rsidRDefault="004D53A3" w:rsidP="004D53A3">
      <w:pPr>
        <w:spacing w:after="0" w:line="240" w:lineRule="auto"/>
        <w:rPr>
          <w:rFonts w:ascii="Times New Roman" w:hAnsi="Times New Roman" w:cs="Times New Roman"/>
          <w:b/>
          <w:sz w:val="28"/>
          <w:szCs w:val="24"/>
        </w:rPr>
      </w:pPr>
      <w:r>
        <w:rPr>
          <w:rFonts w:ascii="Times New Roman" w:hAnsi="Times New Roman" w:cs="Times New Roman"/>
          <w:b/>
          <w:sz w:val="28"/>
          <w:szCs w:val="24"/>
        </w:rPr>
        <w:br w:type="page"/>
      </w:r>
    </w:p>
    <w:p w:rsidR="009A446E" w:rsidRPr="005639F0" w:rsidRDefault="009A446E" w:rsidP="009A446E">
      <w:pPr>
        <w:spacing w:after="0" w:line="240" w:lineRule="auto"/>
        <w:jc w:val="center"/>
        <w:rPr>
          <w:rFonts w:ascii="Times New Roman" w:hAnsi="Times New Roman" w:cs="Times New Roman"/>
          <w:sz w:val="24"/>
          <w:szCs w:val="24"/>
        </w:rPr>
      </w:pPr>
      <w:r w:rsidRPr="005345D9">
        <w:rPr>
          <w:rFonts w:ascii="Times New Roman" w:hAnsi="Times New Roman" w:cs="Times New Roman"/>
          <w:b/>
          <w:sz w:val="28"/>
          <w:szCs w:val="24"/>
        </w:rPr>
        <w:lastRenderedPageBreak/>
        <w:t>Chapter 4: Competitor Analysis</w:t>
      </w:r>
    </w:p>
    <w:p w:rsidR="009A446E" w:rsidRDefault="009A446E" w:rsidP="009A446E">
      <w:pPr>
        <w:spacing w:after="0" w:line="240" w:lineRule="auto"/>
        <w:jc w:val="both"/>
        <w:rPr>
          <w:rFonts w:ascii="Times New Roman" w:hAnsi="Times New Roman" w:cs="Times New Roman"/>
          <w:b/>
          <w:sz w:val="28"/>
          <w:szCs w:val="24"/>
        </w:rPr>
      </w:pPr>
      <w:r>
        <w:rPr>
          <w:rFonts w:ascii="Times New Roman" w:hAnsi="Times New Roman" w:cs="Times New Roman"/>
          <w:sz w:val="24"/>
          <w:szCs w:val="24"/>
        </w:rPr>
        <w:t xml:space="preserve"> </w:t>
      </w:r>
    </w:p>
    <w:p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D1FC9">
        <w:rPr>
          <w:rFonts w:ascii="Times New Roman" w:hAnsi="Times New Roman" w:cs="Times New Roman"/>
          <w:sz w:val="24"/>
          <w:szCs w:val="24"/>
        </w:rPr>
        <w:t xml:space="preserve">The </w:t>
      </w:r>
      <w:r w:rsidR="006E12B9">
        <w:rPr>
          <w:rFonts w:ascii="Times New Roman" w:hAnsi="Times New Roman" w:cs="Times New Roman"/>
          <w:sz w:val="24"/>
          <w:szCs w:val="24"/>
        </w:rPr>
        <w:t>TacAlert</w:t>
      </w:r>
      <w:r>
        <w:rPr>
          <w:rFonts w:ascii="Times New Roman" w:hAnsi="Times New Roman" w:cs="Times New Roman"/>
          <w:sz w:val="24"/>
          <w:szCs w:val="24"/>
        </w:rPr>
        <w:t xml:space="preserve"> product is unique. No other single-user </w:t>
      </w:r>
      <w:r w:rsidR="006D1FC9">
        <w:rPr>
          <w:rFonts w:ascii="Times New Roman" w:hAnsi="Times New Roman" w:cs="Times New Roman"/>
          <w:sz w:val="24"/>
          <w:szCs w:val="24"/>
        </w:rPr>
        <w:t xml:space="preserve">radiation detection system </w:t>
      </w:r>
      <w:r>
        <w:rPr>
          <w:rFonts w:ascii="Times New Roman" w:hAnsi="Times New Roman" w:cs="Times New Roman"/>
          <w:sz w:val="24"/>
          <w:szCs w:val="24"/>
        </w:rPr>
        <w:t>addresses the inherent challenges of law enforcement applications. The hands-free operation and personal guidance capabilities</w:t>
      </w:r>
      <w:r w:rsidR="006D1FC9">
        <w:rPr>
          <w:rFonts w:ascii="Times New Roman" w:hAnsi="Times New Roman" w:cs="Times New Roman"/>
          <w:sz w:val="24"/>
          <w:szCs w:val="24"/>
        </w:rPr>
        <w:t xml:space="preserve"> </w:t>
      </w:r>
      <w:r>
        <w:rPr>
          <w:rFonts w:ascii="Times New Roman" w:hAnsi="Times New Roman" w:cs="Times New Roman"/>
          <w:sz w:val="24"/>
          <w:szCs w:val="24"/>
        </w:rPr>
        <w:t xml:space="preserve">are new to this field and </w:t>
      </w:r>
      <w:r w:rsidR="006D1FC9">
        <w:rPr>
          <w:rFonts w:ascii="Times New Roman" w:hAnsi="Times New Roman" w:cs="Times New Roman"/>
          <w:sz w:val="24"/>
          <w:szCs w:val="24"/>
        </w:rPr>
        <w:t>are</w:t>
      </w:r>
      <w:r>
        <w:rPr>
          <w:rFonts w:ascii="Times New Roman" w:hAnsi="Times New Roman" w:cs="Times New Roman"/>
          <w:sz w:val="24"/>
          <w:szCs w:val="24"/>
        </w:rPr>
        <w:t xml:space="preserve"> unavailable in competitor’s products.</w:t>
      </w:r>
    </w:p>
    <w:p w:rsidR="009A446E" w:rsidRDefault="009A446E" w:rsidP="009A446E">
      <w:pPr>
        <w:spacing w:after="0" w:line="240" w:lineRule="auto"/>
        <w:jc w:val="both"/>
        <w:rPr>
          <w:rFonts w:ascii="Times New Roman" w:hAnsi="Times New Roman" w:cs="Times New Roman"/>
          <w:sz w:val="24"/>
          <w:szCs w:val="24"/>
        </w:rPr>
      </w:pPr>
    </w:p>
    <w:p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From a broad analysis of our competitors, sixteen firms currently offer about sixty products and models that could be selected instead of </w:t>
      </w:r>
      <w:r w:rsidR="006E12B9">
        <w:rPr>
          <w:rFonts w:ascii="Times New Roman" w:hAnsi="Times New Roman" w:cs="Times New Roman"/>
          <w:sz w:val="24"/>
          <w:szCs w:val="24"/>
        </w:rPr>
        <w:t>TacAlert</w:t>
      </w:r>
      <w:r>
        <w:rPr>
          <w:rFonts w:ascii="Times New Roman" w:hAnsi="Times New Roman" w:cs="Times New Roman"/>
          <w:sz w:val="24"/>
          <w:szCs w:val="24"/>
        </w:rPr>
        <w:t xml:space="preserve">. </w:t>
      </w:r>
      <w:r w:rsidR="00E42091">
        <w:rPr>
          <w:rFonts w:ascii="Times New Roman" w:hAnsi="Times New Roman" w:cs="Times New Roman"/>
          <w:sz w:val="24"/>
          <w:szCs w:val="24"/>
        </w:rPr>
        <w:t xml:space="preserve">It is important to note that while there </w:t>
      </w:r>
      <w:r w:rsidR="006D1FC9">
        <w:rPr>
          <w:rFonts w:ascii="Times New Roman" w:hAnsi="Times New Roman" w:cs="Times New Roman"/>
          <w:sz w:val="24"/>
          <w:szCs w:val="24"/>
        </w:rPr>
        <w:t>appear to be a large number of</w:t>
      </w:r>
      <w:r w:rsidR="00E42091">
        <w:rPr>
          <w:rFonts w:ascii="Times New Roman" w:hAnsi="Times New Roman" w:cs="Times New Roman"/>
          <w:sz w:val="24"/>
          <w:szCs w:val="24"/>
        </w:rPr>
        <w:t xml:space="preserve"> product lines</w:t>
      </w:r>
      <w:r w:rsidR="006D1FC9">
        <w:rPr>
          <w:rFonts w:ascii="Times New Roman" w:hAnsi="Times New Roman" w:cs="Times New Roman"/>
          <w:sz w:val="24"/>
          <w:szCs w:val="24"/>
        </w:rPr>
        <w:t>,</w:t>
      </w:r>
      <w:r w:rsidR="00E42091">
        <w:rPr>
          <w:rFonts w:ascii="Times New Roman" w:hAnsi="Times New Roman" w:cs="Times New Roman"/>
          <w:sz w:val="24"/>
          <w:szCs w:val="24"/>
        </w:rPr>
        <w:t xml:space="preserve"> t</w:t>
      </w:r>
      <w:r>
        <w:rPr>
          <w:rFonts w:ascii="Times New Roman" w:hAnsi="Times New Roman" w:cs="Times New Roman"/>
          <w:sz w:val="24"/>
          <w:szCs w:val="24"/>
        </w:rPr>
        <w:t>hese products are all very similar. Most of their differences are generally associated with typical specifications for detection efficiency, durability, detection capability, user interface, and network capabilities.</w:t>
      </w:r>
    </w:p>
    <w:p w:rsidR="009A446E" w:rsidRDefault="009A446E" w:rsidP="009A446E">
      <w:pPr>
        <w:spacing w:after="0" w:line="240" w:lineRule="auto"/>
        <w:jc w:val="both"/>
        <w:rPr>
          <w:rFonts w:ascii="Times New Roman" w:hAnsi="Times New Roman" w:cs="Times New Roman"/>
          <w:sz w:val="24"/>
          <w:szCs w:val="24"/>
        </w:rPr>
      </w:pPr>
    </w:p>
    <w:p w:rsidR="009A446E" w:rsidRPr="009B5FB8" w:rsidRDefault="009A446E" w:rsidP="009A446E">
      <w:pPr>
        <w:spacing w:after="0" w:line="240" w:lineRule="auto"/>
        <w:rPr>
          <w:rFonts w:ascii="Times New Roman" w:hAnsi="Times New Roman" w:cs="Times New Roman"/>
          <w:b/>
          <w:sz w:val="24"/>
          <w:szCs w:val="24"/>
          <w:u w:val="single"/>
        </w:rPr>
      </w:pPr>
      <w:r w:rsidRPr="009B5FB8">
        <w:rPr>
          <w:rFonts w:ascii="Times New Roman" w:hAnsi="Times New Roman" w:cs="Times New Roman"/>
          <w:b/>
          <w:sz w:val="24"/>
          <w:szCs w:val="24"/>
          <w:u w:val="single"/>
        </w:rPr>
        <w:t xml:space="preserve">Product Analysis </w:t>
      </w:r>
    </w:p>
    <w:p w:rsidR="009A446E" w:rsidRDefault="009A446E" w:rsidP="009A446E">
      <w:pPr>
        <w:spacing w:after="0" w:line="240" w:lineRule="auto"/>
        <w:jc w:val="both"/>
        <w:rPr>
          <w:rFonts w:ascii="Times New Roman" w:hAnsi="Times New Roman" w:cs="Times New Roman"/>
          <w:sz w:val="24"/>
          <w:szCs w:val="24"/>
        </w:rPr>
      </w:pPr>
    </w:p>
    <w:p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Sixty products, offered by 16 firms (Table 4.1), cover the available range of Personal Radiation Detectors, Spectroscopic Personal Radiation Detectors, or handheld radiation detectors. DHS guidelines and regulations were utilized when analyzing products. A complete summary of all products is found in Appendix 4.1. </w:t>
      </w:r>
    </w:p>
    <w:p w:rsidR="009A446E" w:rsidRDefault="009A446E" w:rsidP="009A446E">
      <w:pPr>
        <w:spacing w:after="0" w:line="240" w:lineRule="auto"/>
        <w:jc w:val="both"/>
        <w:rPr>
          <w:rFonts w:ascii="Times New Roman" w:hAnsi="Times New Roman" w:cs="Times New Roman"/>
          <w:sz w:val="24"/>
          <w:szCs w:val="24"/>
        </w:rPr>
      </w:pPr>
    </w:p>
    <w:p w:rsidR="009A446E"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PoliMaster, Thermo Fisher Scientific, and Mirion Technologies offer the largest range of radiation detection models. Of the sixteen firms, eight firms offer a product considered to be serious competition. Many products are very similar and offer slight variations related to factors such as gamma-ray detection sensitivity, scintillator type, durability rating, and battery life. </w:t>
      </w:r>
    </w:p>
    <w:p w:rsidR="009A446E" w:rsidRDefault="009A446E" w:rsidP="009A446E">
      <w:pPr>
        <w:spacing w:after="0" w:line="240" w:lineRule="auto"/>
        <w:jc w:val="both"/>
        <w:rPr>
          <w:rFonts w:ascii="Times New Roman" w:hAnsi="Times New Roman" w:cs="Times New Roman"/>
          <w:sz w:val="24"/>
          <w:szCs w:val="24"/>
        </w:rPr>
      </w:pPr>
    </w:p>
    <w:p w:rsidR="009A446E" w:rsidRPr="005C54A4" w:rsidRDefault="009A446E" w:rsidP="009A446E">
      <w:pPr>
        <w:spacing w:after="0" w:line="240" w:lineRule="auto"/>
        <w:jc w:val="center"/>
        <w:rPr>
          <w:rFonts w:ascii="Times New Roman" w:hAnsi="Times New Roman" w:cs="Times New Roman"/>
          <w:sz w:val="24"/>
          <w:szCs w:val="24"/>
        </w:rPr>
      </w:pPr>
      <w:r w:rsidRPr="003D1332">
        <w:rPr>
          <w:rFonts w:ascii="Times New Roman" w:hAnsi="Times New Roman" w:cs="Times New Roman"/>
          <w:b/>
          <w:sz w:val="24"/>
          <w:szCs w:val="24"/>
        </w:rPr>
        <w:t>Table 4.1</w:t>
      </w:r>
      <w:r>
        <w:rPr>
          <w:rFonts w:ascii="Times New Roman" w:hAnsi="Times New Roman" w:cs="Times New Roman"/>
          <w:b/>
          <w:sz w:val="24"/>
          <w:szCs w:val="24"/>
        </w:rPr>
        <w:t xml:space="preserve">: </w:t>
      </w:r>
      <w:r>
        <w:rPr>
          <w:rFonts w:ascii="Times New Roman" w:hAnsi="Times New Roman" w:cs="Times New Roman"/>
          <w:sz w:val="24"/>
          <w:szCs w:val="24"/>
        </w:rPr>
        <w:t>Total Competitor Product Offerings</w:t>
      </w:r>
    </w:p>
    <w:tbl>
      <w:tblPr>
        <w:tblW w:w="6211" w:type="dxa"/>
        <w:tblInd w:w="1564" w:type="dxa"/>
        <w:tblLook w:val="04A0" w:firstRow="1" w:lastRow="0" w:firstColumn="1" w:lastColumn="0" w:noHBand="0" w:noVBand="1"/>
      </w:tblPr>
      <w:tblGrid>
        <w:gridCol w:w="3871"/>
        <w:gridCol w:w="2340"/>
      </w:tblGrid>
      <w:tr w:rsidR="009A446E" w:rsidRPr="003D1332" w:rsidTr="00E720A6">
        <w:trPr>
          <w:trHeight w:val="480"/>
        </w:trPr>
        <w:tc>
          <w:tcPr>
            <w:tcW w:w="3871"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b/>
                <w:bCs/>
                <w:color w:val="000000"/>
              </w:rPr>
            </w:pPr>
            <w:r w:rsidRPr="003D1332">
              <w:rPr>
                <w:rFonts w:ascii="Calibri" w:eastAsia="Times New Roman" w:hAnsi="Calibri" w:cs="Times New Roman"/>
                <w:b/>
                <w:bCs/>
                <w:color w:val="000000"/>
              </w:rPr>
              <w:t>Company</w:t>
            </w:r>
          </w:p>
        </w:tc>
        <w:tc>
          <w:tcPr>
            <w:tcW w:w="2340" w:type="dxa"/>
            <w:tcBorders>
              <w:top w:val="single" w:sz="8" w:space="0" w:color="auto"/>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b/>
                <w:bCs/>
                <w:color w:val="000000"/>
              </w:rPr>
            </w:pPr>
            <w:r w:rsidRPr="003D1332">
              <w:rPr>
                <w:rFonts w:ascii="Calibri" w:eastAsia="Times New Roman" w:hAnsi="Calibri" w:cs="Times New Roman"/>
                <w:b/>
                <w:bCs/>
                <w:color w:val="000000"/>
              </w:rPr>
              <w:t>Total Products</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noWrap/>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Polimaster</w:t>
            </w:r>
          </w:p>
        </w:tc>
        <w:tc>
          <w:tcPr>
            <w:tcW w:w="2340" w:type="dxa"/>
            <w:tcBorders>
              <w:top w:val="nil"/>
              <w:left w:val="nil"/>
              <w:bottom w:val="single" w:sz="4" w:space="0" w:color="auto"/>
              <w:right w:val="single" w:sz="8" w:space="0" w:color="auto"/>
            </w:tcBorders>
            <w:shd w:val="clear" w:color="auto" w:fill="auto"/>
            <w:noWrap/>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23</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Thermo Fisher Scientific</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10</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Mirion Technologies</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5</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Arrow Tech</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FLIR</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noWrap/>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RAE Systems</w:t>
            </w:r>
          </w:p>
        </w:tc>
        <w:tc>
          <w:tcPr>
            <w:tcW w:w="2340" w:type="dxa"/>
            <w:tcBorders>
              <w:top w:val="nil"/>
              <w:left w:val="nil"/>
              <w:bottom w:val="single" w:sz="4" w:space="0" w:color="auto"/>
              <w:right w:val="single" w:sz="8" w:space="0" w:color="auto"/>
            </w:tcBorders>
            <w:shd w:val="clear" w:color="auto" w:fill="auto"/>
            <w:noWrap/>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Sensor Technology Engineering</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3</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Berkeley Nucleonics Corporation</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2</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Bubble Technology Industries, Inc.</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Canberra</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Environmental Instruments Canada</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Kromek</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Passport Systems</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noWrap/>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Radcomm Systems</w:t>
            </w:r>
          </w:p>
        </w:tc>
        <w:tc>
          <w:tcPr>
            <w:tcW w:w="2340" w:type="dxa"/>
            <w:tcBorders>
              <w:top w:val="nil"/>
              <w:left w:val="nil"/>
              <w:bottom w:val="single" w:sz="4" w:space="0" w:color="auto"/>
              <w:right w:val="single" w:sz="8" w:space="0" w:color="auto"/>
            </w:tcBorders>
            <w:shd w:val="clear" w:color="auto" w:fill="auto"/>
            <w:noWrap/>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rsidTr="00E720A6">
        <w:trPr>
          <w:trHeight w:val="315"/>
        </w:trPr>
        <w:tc>
          <w:tcPr>
            <w:tcW w:w="3871" w:type="dxa"/>
            <w:tcBorders>
              <w:top w:val="nil"/>
              <w:left w:val="single" w:sz="8" w:space="0" w:color="auto"/>
              <w:bottom w:val="single" w:sz="4"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Saphymo</w:t>
            </w:r>
          </w:p>
        </w:tc>
        <w:tc>
          <w:tcPr>
            <w:tcW w:w="2340" w:type="dxa"/>
            <w:tcBorders>
              <w:top w:val="nil"/>
              <w:left w:val="nil"/>
              <w:bottom w:val="single" w:sz="4"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r w:rsidR="009A446E" w:rsidRPr="003D1332" w:rsidTr="00E720A6">
        <w:trPr>
          <w:trHeight w:val="315"/>
        </w:trPr>
        <w:tc>
          <w:tcPr>
            <w:tcW w:w="3871" w:type="dxa"/>
            <w:tcBorders>
              <w:top w:val="nil"/>
              <w:left w:val="single" w:sz="8" w:space="0" w:color="auto"/>
              <w:bottom w:val="single" w:sz="8" w:space="0" w:color="auto"/>
              <w:right w:val="single" w:sz="4"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Technical Associates Nuclear Instruments and Systems</w:t>
            </w:r>
          </w:p>
        </w:tc>
        <w:tc>
          <w:tcPr>
            <w:tcW w:w="2340" w:type="dxa"/>
            <w:tcBorders>
              <w:top w:val="nil"/>
              <w:left w:val="nil"/>
              <w:bottom w:val="single" w:sz="8" w:space="0" w:color="auto"/>
              <w:right w:val="single" w:sz="8" w:space="0" w:color="auto"/>
            </w:tcBorders>
            <w:shd w:val="clear" w:color="auto" w:fill="auto"/>
            <w:vAlign w:val="bottom"/>
            <w:hideMark/>
          </w:tcPr>
          <w:p w:rsidR="009A446E" w:rsidRPr="003D1332" w:rsidRDefault="009A446E" w:rsidP="00E720A6">
            <w:pPr>
              <w:spacing w:after="0" w:line="240" w:lineRule="auto"/>
              <w:jc w:val="center"/>
              <w:rPr>
                <w:rFonts w:ascii="Calibri" w:eastAsia="Times New Roman" w:hAnsi="Calibri" w:cs="Times New Roman"/>
                <w:color w:val="000000"/>
              </w:rPr>
            </w:pPr>
            <w:r w:rsidRPr="003D1332">
              <w:rPr>
                <w:rFonts w:ascii="Calibri" w:eastAsia="Times New Roman" w:hAnsi="Calibri" w:cs="Times New Roman"/>
                <w:color w:val="000000"/>
              </w:rPr>
              <w:t>1</w:t>
            </w:r>
          </w:p>
        </w:tc>
      </w:tr>
    </w:tbl>
    <w:p w:rsidR="009A446E" w:rsidRDefault="009A446E" w:rsidP="009A446E">
      <w:pPr>
        <w:spacing w:after="0" w:line="240" w:lineRule="auto"/>
        <w:rPr>
          <w:rFonts w:ascii="Times New Roman" w:hAnsi="Times New Roman" w:cs="Times New Roman"/>
          <w:b/>
          <w:sz w:val="28"/>
          <w:szCs w:val="24"/>
        </w:rPr>
      </w:pPr>
    </w:p>
    <w:p w:rsidR="001E1153" w:rsidRDefault="001E1153" w:rsidP="001E1153">
      <w:pPr>
        <w:spacing w:after="0" w:line="24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3093085" cy="34048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3085" cy="3404870"/>
                    </a:xfrm>
                    <a:prstGeom prst="rect">
                      <a:avLst/>
                    </a:prstGeom>
                    <a:noFill/>
                    <a:ln>
                      <a:noFill/>
                    </a:ln>
                  </pic:spPr>
                </pic:pic>
              </a:graphicData>
            </a:graphic>
          </wp:inline>
        </w:drawing>
      </w:r>
    </w:p>
    <w:p w:rsidR="001E1153" w:rsidRDefault="001E1153" w:rsidP="009A446E">
      <w:pPr>
        <w:spacing w:after="0" w:line="240" w:lineRule="auto"/>
        <w:jc w:val="both"/>
        <w:rPr>
          <w:rFonts w:ascii="Times New Roman" w:hAnsi="Times New Roman" w:cs="Times New Roman"/>
          <w:b/>
          <w:sz w:val="24"/>
          <w:szCs w:val="24"/>
        </w:rPr>
      </w:pPr>
    </w:p>
    <w:p w:rsidR="009A446E" w:rsidRDefault="009A446E" w:rsidP="009A446E">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U.S. </w:t>
      </w:r>
      <w:r w:rsidRPr="007F79FF">
        <w:rPr>
          <w:rFonts w:ascii="Times New Roman" w:hAnsi="Times New Roman" w:cs="Times New Roman"/>
          <w:b/>
          <w:sz w:val="24"/>
          <w:szCs w:val="24"/>
        </w:rPr>
        <w:t>Department of Homeland Security Product Analysis</w:t>
      </w:r>
    </w:p>
    <w:p w:rsidR="009A446E" w:rsidRDefault="009A446E" w:rsidP="009A446E">
      <w:pPr>
        <w:spacing w:after="0" w:line="240" w:lineRule="auto"/>
        <w:jc w:val="both"/>
        <w:rPr>
          <w:rFonts w:ascii="Times New Roman" w:hAnsi="Times New Roman" w:cs="Times New Roman"/>
          <w:b/>
          <w:sz w:val="24"/>
          <w:szCs w:val="24"/>
        </w:rPr>
      </w:pPr>
    </w:p>
    <w:p w:rsidR="009A446E" w:rsidRPr="007F79FF"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The U.S. Department of Homeland Security (DHS) recently conducted </w:t>
      </w:r>
      <w:r w:rsidR="006D1FC9">
        <w:rPr>
          <w:rFonts w:ascii="Times New Roman" w:hAnsi="Times New Roman" w:cs="Times New Roman"/>
          <w:sz w:val="24"/>
          <w:szCs w:val="24"/>
        </w:rPr>
        <w:t>their own</w:t>
      </w:r>
      <w:r>
        <w:rPr>
          <w:rFonts w:ascii="Times New Roman" w:hAnsi="Times New Roman" w:cs="Times New Roman"/>
          <w:sz w:val="24"/>
          <w:szCs w:val="24"/>
        </w:rPr>
        <w:t xml:space="preserve"> product analysis of PRDs and SPR</w:t>
      </w:r>
      <w:r w:rsidR="001C2D7C">
        <w:rPr>
          <w:rFonts w:ascii="Times New Roman" w:hAnsi="Times New Roman" w:cs="Times New Roman"/>
          <w:sz w:val="24"/>
          <w:szCs w:val="24"/>
        </w:rPr>
        <w:t>Ds for active threat monitoring</w:t>
      </w:r>
      <w:r w:rsidR="001C2D7C">
        <w:rPr>
          <w:rStyle w:val="FootnoteReference"/>
          <w:rFonts w:ascii="Times New Roman" w:hAnsi="Times New Roman" w:cs="Times New Roman"/>
          <w:sz w:val="24"/>
          <w:szCs w:val="24"/>
        </w:rPr>
        <w:footnoteReference w:id="17"/>
      </w:r>
      <w:r w:rsidR="001C2D7C">
        <w:rPr>
          <w:rFonts w:ascii="Times New Roman" w:hAnsi="Times New Roman" w:cs="Times New Roman"/>
          <w:sz w:val="24"/>
          <w:szCs w:val="24"/>
        </w:rPr>
        <w:t xml:space="preserve">. </w:t>
      </w:r>
      <w:r>
        <w:rPr>
          <w:rFonts w:ascii="Times New Roman" w:hAnsi="Times New Roman" w:cs="Times New Roman"/>
          <w:sz w:val="24"/>
          <w:szCs w:val="24"/>
        </w:rPr>
        <w:t xml:space="preserve">Each firm analyzed by DHS was also included in our analysis, but DHS was more restrictive, examining only eight potential firms. DHS identified twenty potential detectors currently on the market meeting basic requirements for PRDs or SPRDs (Table 4.2). </w:t>
      </w:r>
    </w:p>
    <w:p w:rsidR="009A446E" w:rsidRPr="003D1332" w:rsidRDefault="009A446E" w:rsidP="009A446E">
      <w:pPr>
        <w:spacing w:after="0" w:line="240" w:lineRule="auto"/>
        <w:rPr>
          <w:rFonts w:ascii="Times New Roman" w:hAnsi="Times New Roman" w:cs="Times New Roman"/>
          <w:b/>
          <w:sz w:val="24"/>
          <w:szCs w:val="24"/>
        </w:rPr>
      </w:pPr>
    </w:p>
    <w:p w:rsidR="009A446E" w:rsidRPr="005C54A4" w:rsidRDefault="009A446E" w:rsidP="009A446E">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Table 4.2: </w:t>
      </w:r>
      <w:r>
        <w:rPr>
          <w:rFonts w:ascii="Times New Roman" w:hAnsi="Times New Roman" w:cs="Times New Roman"/>
          <w:sz w:val="24"/>
          <w:szCs w:val="24"/>
        </w:rPr>
        <w:t>Total Competitor Product Offerings from DHS Research Study</w:t>
      </w:r>
    </w:p>
    <w:tbl>
      <w:tblPr>
        <w:tblW w:w="7342" w:type="dxa"/>
        <w:tblInd w:w="1000" w:type="dxa"/>
        <w:tblLook w:val="04A0" w:firstRow="1" w:lastRow="0" w:firstColumn="1" w:lastColumn="0" w:noHBand="0" w:noVBand="1"/>
      </w:tblPr>
      <w:tblGrid>
        <w:gridCol w:w="3832"/>
        <w:gridCol w:w="1890"/>
        <w:gridCol w:w="1620"/>
      </w:tblGrid>
      <w:tr w:rsidR="009A446E" w:rsidRPr="00CB15C5" w:rsidTr="00E720A6">
        <w:trPr>
          <w:trHeight w:val="480"/>
        </w:trPr>
        <w:tc>
          <w:tcPr>
            <w:tcW w:w="3832"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Company</w:t>
            </w:r>
          </w:p>
        </w:tc>
        <w:tc>
          <w:tcPr>
            <w:tcW w:w="1890" w:type="dxa"/>
            <w:tcBorders>
              <w:top w:val="single" w:sz="8" w:space="0" w:color="auto"/>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Detector Type</w:t>
            </w:r>
          </w:p>
        </w:tc>
        <w:tc>
          <w:tcPr>
            <w:tcW w:w="1620" w:type="dxa"/>
            <w:tcBorders>
              <w:top w:val="single" w:sz="8" w:space="0" w:color="auto"/>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Products</w:t>
            </w:r>
          </w:p>
        </w:tc>
      </w:tr>
      <w:tr w:rsidR="009A446E" w:rsidRPr="00CB15C5" w:rsidTr="00E720A6">
        <w:trPr>
          <w:trHeight w:val="315"/>
        </w:trPr>
        <w:tc>
          <w:tcPr>
            <w:tcW w:w="3832" w:type="dxa"/>
            <w:tcBorders>
              <w:top w:val="nil"/>
              <w:left w:val="single" w:sz="8" w:space="0" w:color="auto"/>
              <w:bottom w:val="single" w:sz="4" w:space="0" w:color="auto"/>
              <w:right w:val="single" w:sz="4" w:space="0" w:color="auto"/>
            </w:tcBorders>
            <w:shd w:val="clear" w:color="auto" w:fill="auto"/>
            <w:noWrap/>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PoliMaster</w:t>
            </w:r>
          </w:p>
        </w:tc>
        <w:tc>
          <w:tcPr>
            <w:tcW w:w="1890" w:type="dxa"/>
            <w:tcBorders>
              <w:top w:val="nil"/>
              <w:left w:val="nil"/>
              <w:bottom w:val="single" w:sz="4" w:space="0" w:color="auto"/>
              <w:right w:val="single" w:sz="4" w:space="0" w:color="auto"/>
            </w:tcBorders>
            <w:shd w:val="clear" w:color="auto" w:fill="auto"/>
            <w:noWrap/>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noWrap/>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4</w:t>
            </w:r>
          </w:p>
        </w:tc>
      </w:tr>
      <w:tr w:rsidR="009A446E" w:rsidRPr="00CB15C5" w:rsidTr="00E720A6">
        <w:trPr>
          <w:trHeight w:val="315"/>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Mirion Technologies</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rsidTr="00E720A6">
        <w:trPr>
          <w:trHeight w:val="315"/>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Technical Associates Nuclear Instruments and Systems</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noWrap/>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RAE Systems</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noWrap/>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Sensor Technology Engineering</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Thermo Scientific</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3</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PRD</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11</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FLIR</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Mirion Technologies</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noWrap/>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lastRenderedPageBreak/>
              <w:t>PoliMaster</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4</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RadComm</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1</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Thermo Scientific</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color w:val="000000"/>
              </w:rPr>
            </w:pPr>
            <w:r w:rsidRPr="00CB15C5">
              <w:rPr>
                <w:rFonts w:ascii="Calibri" w:eastAsia="Times New Roman" w:hAnsi="Calibri" w:cs="Times New Roman"/>
                <w:color w:val="000000"/>
              </w:rPr>
              <w:t>2</w:t>
            </w:r>
          </w:p>
        </w:tc>
      </w:tr>
      <w:tr w:rsidR="009A446E" w:rsidRPr="00CB15C5" w:rsidTr="00E720A6">
        <w:trPr>
          <w:trHeight w:val="300"/>
        </w:trPr>
        <w:tc>
          <w:tcPr>
            <w:tcW w:w="3832" w:type="dxa"/>
            <w:tcBorders>
              <w:top w:val="nil"/>
              <w:left w:val="single" w:sz="8" w:space="0" w:color="auto"/>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SPRD</w:t>
            </w:r>
          </w:p>
        </w:tc>
        <w:tc>
          <w:tcPr>
            <w:tcW w:w="1890" w:type="dxa"/>
            <w:tcBorders>
              <w:top w:val="nil"/>
              <w:left w:val="nil"/>
              <w:bottom w:val="single" w:sz="4"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SPRD</w:t>
            </w:r>
          </w:p>
        </w:tc>
        <w:tc>
          <w:tcPr>
            <w:tcW w:w="1620" w:type="dxa"/>
            <w:tcBorders>
              <w:top w:val="nil"/>
              <w:left w:val="nil"/>
              <w:bottom w:val="single" w:sz="4"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9</w:t>
            </w:r>
          </w:p>
        </w:tc>
      </w:tr>
      <w:tr w:rsidR="009A446E" w:rsidRPr="00CB15C5" w:rsidTr="00E720A6">
        <w:trPr>
          <w:trHeight w:val="315"/>
        </w:trPr>
        <w:tc>
          <w:tcPr>
            <w:tcW w:w="3832" w:type="dxa"/>
            <w:tcBorders>
              <w:top w:val="nil"/>
              <w:left w:val="single" w:sz="8" w:space="0" w:color="auto"/>
              <w:bottom w:val="single" w:sz="8"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TOTAL DETECTORS</w:t>
            </w:r>
          </w:p>
        </w:tc>
        <w:tc>
          <w:tcPr>
            <w:tcW w:w="1890" w:type="dxa"/>
            <w:tcBorders>
              <w:top w:val="nil"/>
              <w:left w:val="nil"/>
              <w:bottom w:val="single" w:sz="8" w:space="0" w:color="auto"/>
              <w:right w:val="single" w:sz="4"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PRD + SPRD</w:t>
            </w:r>
          </w:p>
        </w:tc>
        <w:tc>
          <w:tcPr>
            <w:tcW w:w="1620" w:type="dxa"/>
            <w:tcBorders>
              <w:top w:val="nil"/>
              <w:left w:val="nil"/>
              <w:bottom w:val="single" w:sz="8" w:space="0" w:color="auto"/>
              <w:right w:val="single" w:sz="8" w:space="0" w:color="auto"/>
            </w:tcBorders>
            <w:shd w:val="clear" w:color="auto" w:fill="auto"/>
            <w:vAlign w:val="bottom"/>
            <w:hideMark/>
          </w:tcPr>
          <w:p w:rsidR="009A446E" w:rsidRPr="00CB15C5" w:rsidRDefault="009A446E" w:rsidP="00E720A6">
            <w:pPr>
              <w:spacing w:after="0" w:line="240" w:lineRule="auto"/>
              <w:jc w:val="center"/>
              <w:rPr>
                <w:rFonts w:ascii="Calibri" w:eastAsia="Times New Roman" w:hAnsi="Calibri" w:cs="Times New Roman"/>
                <w:b/>
                <w:bCs/>
                <w:color w:val="000000"/>
              </w:rPr>
            </w:pPr>
            <w:r w:rsidRPr="00CB15C5">
              <w:rPr>
                <w:rFonts w:ascii="Calibri" w:eastAsia="Times New Roman" w:hAnsi="Calibri" w:cs="Times New Roman"/>
                <w:b/>
                <w:bCs/>
                <w:color w:val="000000"/>
              </w:rPr>
              <w:t>20</w:t>
            </w:r>
          </w:p>
        </w:tc>
      </w:tr>
    </w:tbl>
    <w:p w:rsidR="009A446E" w:rsidRDefault="009A446E" w:rsidP="009A446E">
      <w:pPr>
        <w:spacing w:after="0" w:line="240" w:lineRule="auto"/>
        <w:rPr>
          <w:rFonts w:ascii="Times New Roman" w:hAnsi="Times New Roman" w:cs="Times New Roman"/>
          <w:b/>
          <w:sz w:val="28"/>
          <w:szCs w:val="24"/>
        </w:rPr>
      </w:pPr>
    </w:p>
    <w:p w:rsidR="006D1FC9" w:rsidRPr="00D50824" w:rsidRDefault="009A446E" w:rsidP="00D5082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Because many of </w:t>
      </w:r>
      <w:r w:rsidR="006E12B9">
        <w:rPr>
          <w:rFonts w:ascii="Times New Roman" w:hAnsi="Times New Roman" w:cs="Times New Roman"/>
          <w:sz w:val="24"/>
          <w:szCs w:val="24"/>
        </w:rPr>
        <w:t>TacAlert</w:t>
      </w:r>
      <w:r>
        <w:rPr>
          <w:rFonts w:ascii="Times New Roman" w:hAnsi="Times New Roman" w:cs="Times New Roman"/>
          <w:sz w:val="24"/>
          <w:szCs w:val="24"/>
        </w:rPr>
        <w:t xml:space="preserve">’s enhancements exceed the basic operational requirements stipulated by government agencies, our competitive landscape </w:t>
      </w:r>
      <w:r w:rsidR="006D1FC9">
        <w:rPr>
          <w:rFonts w:ascii="Times New Roman" w:hAnsi="Times New Roman" w:cs="Times New Roman"/>
          <w:sz w:val="24"/>
          <w:szCs w:val="24"/>
        </w:rPr>
        <w:t>would</w:t>
      </w:r>
      <w:r>
        <w:rPr>
          <w:rFonts w:ascii="Times New Roman" w:hAnsi="Times New Roman" w:cs="Times New Roman"/>
          <w:sz w:val="24"/>
          <w:szCs w:val="24"/>
        </w:rPr>
        <w:t xml:space="preserve"> most likely fit the </w:t>
      </w:r>
      <w:r w:rsidR="001C2D7C">
        <w:rPr>
          <w:rFonts w:ascii="Times New Roman" w:hAnsi="Times New Roman" w:cs="Times New Roman"/>
          <w:sz w:val="24"/>
          <w:szCs w:val="24"/>
        </w:rPr>
        <w:t>narrower field seen in Table 4.2</w:t>
      </w:r>
      <w:r>
        <w:rPr>
          <w:rFonts w:ascii="Times New Roman" w:hAnsi="Times New Roman" w:cs="Times New Roman"/>
          <w:sz w:val="24"/>
          <w:szCs w:val="24"/>
        </w:rPr>
        <w:t xml:space="preserve">. As previously stated, </w:t>
      </w:r>
      <w:r w:rsidR="006E12B9">
        <w:rPr>
          <w:rFonts w:ascii="Times New Roman" w:hAnsi="Times New Roman" w:cs="Times New Roman"/>
          <w:sz w:val="24"/>
          <w:szCs w:val="24"/>
        </w:rPr>
        <w:t>TacAlert</w:t>
      </w:r>
      <w:r>
        <w:rPr>
          <w:rFonts w:ascii="Times New Roman" w:hAnsi="Times New Roman" w:cs="Times New Roman"/>
          <w:sz w:val="24"/>
          <w:szCs w:val="24"/>
        </w:rPr>
        <w:t xml:space="preserve">’s hands-free operation is unique among the group and a welcomed attribute </w:t>
      </w:r>
      <w:r w:rsidR="006D1FC9">
        <w:rPr>
          <w:rFonts w:ascii="Times New Roman" w:hAnsi="Times New Roman" w:cs="Times New Roman"/>
          <w:sz w:val="24"/>
          <w:szCs w:val="24"/>
        </w:rPr>
        <w:t>for</w:t>
      </w:r>
      <w:r>
        <w:rPr>
          <w:rFonts w:ascii="Times New Roman" w:hAnsi="Times New Roman" w:cs="Times New Roman"/>
          <w:sz w:val="24"/>
          <w:szCs w:val="24"/>
        </w:rPr>
        <w:t xml:space="preserve"> many law enforcement officers who are already equipped with PRDs. Although </w:t>
      </w:r>
      <w:r w:rsidR="006E12B9">
        <w:rPr>
          <w:rFonts w:ascii="Times New Roman" w:hAnsi="Times New Roman" w:cs="Times New Roman"/>
          <w:sz w:val="24"/>
          <w:szCs w:val="24"/>
        </w:rPr>
        <w:t>TacAlert</w:t>
      </w:r>
      <w:r>
        <w:rPr>
          <w:rFonts w:ascii="Times New Roman" w:hAnsi="Times New Roman" w:cs="Times New Roman"/>
          <w:sz w:val="24"/>
          <w:szCs w:val="24"/>
        </w:rPr>
        <w:t xml:space="preserve">’s personal guidance system for intuitive stealth notification and localization of radiological sources has the potential to </w:t>
      </w:r>
      <w:r w:rsidR="006D1FC9">
        <w:rPr>
          <w:rFonts w:ascii="Times New Roman" w:hAnsi="Times New Roman" w:cs="Times New Roman"/>
          <w:sz w:val="24"/>
          <w:szCs w:val="24"/>
        </w:rPr>
        <w:t>cause market</w:t>
      </w:r>
      <w:r>
        <w:rPr>
          <w:rFonts w:ascii="Times New Roman" w:hAnsi="Times New Roman" w:cs="Times New Roman"/>
          <w:sz w:val="24"/>
          <w:szCs w:val="24"/>
        </w:rPr>
        <w:t xml:space="preserve"> disrupti</w:t>
      </w:r>
      <w:r w:rsidR="006D1FC9">
        <w:rPr>
          <w:rFonts w:ascii="Times New Roman" w:hAnsi="Times New Roman" w:cs="Times New Roman"/>
          <w:sz w:val="24"/>
          <w:szCs w:val="24"/>
        </w:rPr>
        <w:t>on</w:t>
      </w:r>
      <w:r>
        <w:rPr>
          <w:rFonts w:ascii="Times New Roman" w:hAnsi="Times New Roman" w:cs="Times New Roman"/>
          <w:sz w:val="24"/>
          <w:szCs w:val="24"/>
        </w:rPr>
        <w:t xml:space="preserve">, this government-funded market responds more slowly compared to mainstream consumer-based markets. The slower market response has been factored into our analysis to avoid overly </w:t>
      </w:r>
      <w:r w:rsidR="00D50824">
        <w:rPr>
          <w:rFonts w:ascii="Times New Roman" w:hAnsi="Times New Roman" w:cs="Times New Roman"/>
          <w:sz w:val="24"/>
          <w:szCs w:val="24"/>
        </w:rPr>
        <w:t xml:space="preserve">optimistic growth projections. </w:t>
      </w:r>
    </w:p>
    <w:p w:rsidR="006D1FC9" w:rsidRPr="003246C1" w:rsidRDefault="006D1FC9" w:rsidP="009A446E">
      <w:pPr>
        <w:spacing w:after="0" w:line="240" w:lineRule="auto"/>
        <w:rPr>
          <w:rFonts w:ascii="Times New Roman" w:hAnsi="Times New Roman" w:cs="Times New Roman"/>
          <w:b/>
          <w:sz w:val="24"/>
          <w:szCs w:val="24"/>
        </w:rPr>
      </w:pPr>
    </w:p>
    <w:p w:rsidR="009A446E" w:rsidRDefault="009A446E" w:rsidP="009A446E">
      <w:pPr>
        <w:spacing w:after="0" w:line="240" w:lineRule="auto"/>
        <w:rPr>
          <w:rFonts w:ascii="Times New Roman" w:hAnsi="Times New Roman" w:cs="Times New Roman"/>
          <w:b/>
          <w:sz w:val="24"/>
          <w:szCs w:val="24"/>
          <w:u w:val="single"/>
        </w:rPr>
      </w:pPr>
      <w:r w:rsidRPr="009B5FB8">
        <w:rPr>
          <w:rFonts w:ascii="Times New Roman" w:hAnsi="Times New Roman" w:cs="Times New Roman"/>
          <w:b/>
          <w:sz w:val="24"/>
          <w:szCs w:val="24"/>
          <w:u w:val="single"/>
        </w:rPr>
        <w:t>Product Cost</w:t>
      </w:r>
    </w:p>
    <w:p w:rsidR="009A446E" w:rsidRDefault="009A446E" w:rsidP="009A446E">
      <w:pPr>
        <w:spacing w:after="0" w:line="240" w:lineRule="auto"/>
        <w:jc w:val="both"/>
        <w:rPr>
          <w:rFonts w:ascii="Times New Roman" w:hAnsi="Times New Roman" w:cs="Times New Roman"/>
          <w:sz w:val="24"/>
          <w:szCs w:val="24"/>
        </w:rPr>
      </w:pPr>
    </w:p>
    <w:p w:rsidR="009A446E" w:rsidRPr="00831BEF"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will be sold at a competitive price. Pricing in the detector industry is subject to some level of fluctuation for large-scale contracts. Many firms do not list product prices, but instead ask the consumer to contact the firm for pricing. Utilizing data from the DHS study (Table 4.3), we found that the average cost of a PRD was $3,478 and the average cost of an SPRD was $5,237. The average for detectors of both types was $4,270.</w:t>
      </w:r>
    </w:p>
    <w:p w:rsidR="009A446E" w:rsidRDefault="009A446E" w:rsidP="009A446E">
      <w:pPr>
        <w:spacing w:after="0" w:line="240" w:lineRule="auto"/>
        <w:rPr>
          <w:rFonts w:ascii="Times New Roman" w:hAnsi="Times New Roman" w:cs="Times New Roman"/>
          <w:b/>
          <w:sz w:val="24"/>
          <w:szCs w:val="24"/>
        </w:rPr>
      </w:pPr>
    </w:p>
    <w:p w:rsidR="009A446E" w:rsidRDefault="009A446E" w:rsidP="009A446E">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Table 4.3: </w:t>
      </w:r>
      <w:r>
        <w:rPr>
          <w:rFonts w:ascii="Times New Roman" w:hAnsi="Times New Roman" w:cs="Times New Roman"/>
          <w:sz w:val="24"/>
          <w:szCs w:val="24"/>
        </w:rPr>
        <w:t>Average Detector Costs from DHS Study</w:t>
      </w:r>
    </w:p>
    <w:tbl>
      <w:tblPr>
        <w:tblW w:w="5750" w:type="dxa"/>
        <w:tblInd w:w="1850" w:type="dxa"/>
        <w:tblLook w:val="04A0" w:firstRow="1" w:lastRow="0" w:firstColumn="1" w:lastColumn="0" w:noHBand="0" w:noVBand="1"/>
      </w:tblPr>
      <w:tblGrid>
        <w:gridCol w:w="2440"/>
        <w:gridCol w:w="1540"/>
        <w:gridCol w:w="1770"/>
      </w:tblGrid>
      <w:tr w:rsidR="009A446E" w:rsidRPr="001D2DE4" w:rsidTr="00E720A6">
        <w:trPr>
          <w:trHeight w:val="315"/>
        </w:trPr>
        <w:tc>
          <w:tcPr>
            <w:tcW w:w="24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Detector Type</w:t>
            </w:r>
          </w:p>
        </w:tc>
        <w:tc>
          <w:tcPr>
            <w:tcW w:w="1540" w:type="dxa"/>
            <w:tcBorders>
              <w:top w:val="single" w:sz="8" w:space="0" w:color="auto"/>
              <w:left w:val="nil"/>
              <w:bottom w:val="single" w:sz="4" w:space="0" w:color="auto"/>
              <w:right w:val="single" w:sz="4"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Average Cost</w:t>
            </w:r>
          </w:p>
        </w:tc>
        <w:tc>
          <w:tcPr>
            <w:tcW w:w="1770" w:type="dxa"/>
            <w:tcBorders>
              <w:top w:val="single" w:sz="8" w:space="0" w:color="auto"/>
              <w:left w:val="nil"/>
              <w:bottom w:val="single" w:sz="4" w:space="0" w:color="auto"/>
              <w:right w:val="single" w:sz="8"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Total Detectors</w:t>
            </w:r>
          </w:p>
        </w:tc>
      </w:tr>
      <w:tr w:rsidR="009A446E" w:rsidRPr="001D2DE4" w:rsidTr="00E720A6">
        <w:trPr>
          <w:trHeight w:val="315"/>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Average PRD Cost</w:t>
            </w:r>
          </w:p>
        </w:tc>
        <w:tc>
          <w:tcPr>
            <w:tcW w:w="1540" w:type="dxa"/>
            <w:tcBorders>
              <w:top w:val="nil"/>
              <w:left w:val="nil"/>
              <w:bottom w:val="single" w:sz="4" w:space="0" w:color="auto"/>
              <w:right w:val="single" w:sz="4" w:space="0" w:color="auto"/>
            </w:tcBorders>
            <w:shd w:val="clear" w:color="auto" w:fill="auto"/>
            <w:vAlign w:val="bottom"/>
            <w:hideMark/>
          </w:tcPr>
          <w:p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$3,478</w:t>
            </w:r>
          </w:p>
        </w:tc>
        <w:tc>
          <w:tcPr>
            <w:tcW w:w="1770" w:type="dxa"/>
            <w:tcBorders>
              <w:top w:val="nil"/>
              <w:left w:val="nil"/>
              <w:bottom w:val="single" w:sz="4" w:space="0" w:color="auto"/>
              <w:right w:val="single" w:sz="8"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11</w:t>
            </w:r>
          </w:p>
        </w:tc>
      </w:tr>
      <w:tr w:rsidR="009A446E" w:rsidRPr="001D2DE4" w:rsidTr="00E720A6">
        <w:trPr>
          <w:trHeight w:val="315"/>
        </w:trPr>
        <w:tc>
          <w:tcPr>
            <w:tcW w:w="2440" w:type="dxa"/>
            <w:tcBorders>
              <w:top w:val="nil"/>
              <w:left w:val="single" w:sz="8" w:space="0" w:color="auto"/>
              <w:bottom w:val="single" w:sz="4" w:space="0" w:color="auto"/>
              <w:right w:val="single" w:sz="4"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Average SPRD Cost</w:t>
            </w:r>
          </w:p>
        </w:tc>
        <w:tc>
          <w:tcPr>
            <w:tcW w:w="1540" w:type="dxa"/>
            <w:tcBorders>
              <w:top w:val="nil"/>
              <w:left w:val="nil"/>
              <w:bottom w:val="single" w:sz="4" w:space="0" w:color="auto"/>
              <w:right w:val="single" w:sz="4" w:space="0" w:color="auto"/>
            </w:tcBorders>
            <w:shd w:val="clear" w:color="auto" w:fill="auto"/>
            <w:vAlign w:val="bottom"/>
            <w:hideMark/>
          </w:tcPr>
          <w:p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$5,237</w:t>
            </w:r>
          </w:p>
        </w:tc>
        <w:tc>
          <w:tcPr>
            <w:tcW w:w="1770" w:type="dxa"/>
            <w:tcBorders>
              <w:top w:val="nil"/>
              <w:left w:val="nil"/>
              <w:bottom w:val="single" w:sz="4" w:space="0" w:color="auto"/>
              <w:right w:val="single" w:sz="8"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color w:val="000000"/>
              </w:rPr>
            </w:pPr>
            <w:r w:rsidRPr="001D2DE4">
              <w:rPr>
                <w:rFonts w:ascii="Calibri" w:eastAsia="Times New Roman" w:hAnsi="Calibri" w:cs="Times New Roman"/>
                <w:color w:val="000000"/>
              </w:rPr>
              <w:t>9</w:t>
            </w:r>
          </w:p>
        </w:tc>
      </w:tr>
      <w:tr w:rsidR="009A446E" w:rsidRPr="001D2DE4" w:rsidTr="00E720A6">
        <w:trPr>
          <w:trHeight w:val="315"/>
        </w:trPr>
        <w:tc>
          <w:tcPr>
            <w:tcW w:w="2440" w:type="dxa"/>
            <w:tcBorders>
              <w:top w:val="nil"/>
              <w:left w:val="single" w:sz="8" w:space="0" w:color="auto"/>
              <w:bottom w:val="single" w:sz="8" w:space="0" w:color="auto"/>
              <w:right w:val="single" w:sz="4" w:space="0" w:color="auto"/>
            </w:tcBorders>
            <w:shd w:val="clear" w:color="auto" w:fill="auto"/>
            <w:vAlign w:val="bottom"/>
            <w:hideMark/>
          </w:tcPr>
          <w:p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Average Detector Cost</w:t>
            </w:r>
          </w:p>
        </w:tc>
        <w:tc>
          <w:tcPr>
            <w:tcW w:w="1540" w:type="dxa"/>
            <w:tcBorders>
              <w:top w:val="nil"/>
              <w:left w:val="nil"/>
              <w:bottom w:val="single" w:sz="8" w:space="0" w:color="auto"/>
              <w:right w:val="single" w:sz="4" w:space="0" w:color="auto"/>
            </w:tcBorders>
            <w:shd w:val="clear" w:color="auto" w:fill="auto"/>
            <w:vAlign w:val="bottom"/>
            <w:hideMark/>
          </w:tcPr>
          <w:p w:rsidR="009A446E" w:rsidRPr="001D2DE4" w:rsidRDefault="009A446E" w:rsidP="00E720A6">
            <w:pPr>
              <w:spacing w:after="0" w:line="240" w:lineRule="auto"/>
              <w:jc w:val="center"/>
              <w:rPr>
                <w:rFonts w:ascii="Calibri" w:eastAsia="Times New Roman" w:hAnsi="Calibri" w:cs="Times New Roman"/>
                <w:b/>
                <w:bCs/>
                <w:color w:val="000000"/>
              </w:rPr>
            </w:pPr>
            <w:r w:rsidRPr="001D2DE4">
              <w:rPr>
                <w:rFonts w:ascii="Calibri" w:eastAsia="Times New Roman" w:hAnsi="Calibri" w:cs="Times New Roman"/>
                <w:b/>
                <w:bCs/>
                <w:color w:val="000000"/>
              </w:rPr>
              <w:t>$4,270</w:t>
            </w:r>
          </w:p>
        </w:tc>
        <w:tc>
          <w:tcPr>
            <w:tcW w:w="1770" w:type="dxa"/>
            <w:tcBorders>
              <w:top w:val="nil"/>
              <w:left w:val="nil"/>
              <w:bottom w:val="single" w:sz="8" w:space="0" w:color="auto"/>
              <w:right w:val="single" w:sz="8" w:space="0" w:color="auto"/>
            </w:tcBorders>
            <w:shd w:val="clear" w:color="auto" w:fill="auto"/>
            <w:noWrap/>
            <w:vAlign w:val="bottom"/>
            <w:hideMark/>
          </w:tcPr>
          <w:p w:rsidR="009A446E" w:rsidRPr="001D2DE4" w:rsidRDefault="009A446E" w:rsidP="00E720A6">
            <w:pPr>
              <w:spacing w:after="0" w:line="240" w:lineRule="auto"/>
              <w:jc w:val="center"/>
              <w:rPr>
                <w:rFonts w:ascii="Calibri" w:eastAsia="Times New Roman" w:hAnsi="Calibri" w:cs="Times New Roman"/>
                <w:b/>
                <w:color w:val="000000"/>
              </w:rPr>
            </w:pPr>
            <w:r w:rsidRPr="001D2DE4">
              <w:rPr>
                <w:rFonts w:ascii="Calibri" w:eastAsia="Times New Roman" w:hAnsi="Calibri" w:cs="Times New Roman"/>
                <w:b/>
                <w:color w:val="000000"/>
              </w:rPr>
              <w:t>20</w:t>
            </w:r>
          </w:p>
        </w:tc>
      </w:tr>
    </w:tbl>
    <w:p w:rsidR="009A446E" w:rsidRDefault="009A446E" w:rsidP="009A446E">
      <w:pPr>
        <w:spacing w:after="0" w:line="240" w:lineRule="auto"/>
        <w:rPr>
          <w:rFonts w:ascii="Times New Roman" w:hAnsi="Times New Roman" w:cs="Times New Roman"/>
          <w:b/>
          <w:sz w:val="24"/>
          <w:szCs w:val="24"/>
        </w:rPr>
      </w:pPr>
    </w:p>
    <w:p w:rsidR="009A446E" w:rsidRPr="009B5FB8" w:rsidRDefault="009A446E" w:rsidP="009A446E">
      <w:pPr>
        <w:spacing w:after="0" w:line="240" w:lineRule="auto"/>
        <w:rPr>
          <w:rFonts w:ascii="Times New Roman" w:hAnsi="Times New Roman" w:cs="Times New Roman"/>
          <w:b/>
          <w:sz w:val="24"/>
          <w:szCs w:val="24"/>
          <w:u w:val="single"/>
        </w:rPr>
      </w:pPr>
      <w:r w:rsidRPr="009B5FB8">
        <w:rPr>
          <w:rFonts w:ascii="Times New Roman" w:hAnsi="Times New Roman" w:cs="Times New Roman"/>
          <w:b/>
          <w:sz w:val="24"/>
          <w:szCs w:val="24"/>
          <w:u w:val="single"/>
        </w:rPr>
        <w:t>Competitor Analysis</w:t>
      </w:r>
      <w:r>
        <w:rPr>
          <w:rFonts w:ascii="Times New Roman" w:hAnsi="Times New Roman" w:cs="Times New Roman"/>
          <w:b/>
          <w:sz w:val="24"/>
          <w:szCs w:val="24"/>
          <w:u w:val="single"/>
        </w:rPr>
        <w:t xml:space="preserve"> Conclusion</w:t>
      </w:r>
      <w:r w:rsidRPr="009B5FB8">
        <w:rPr>
          <w:rFonts w:ascii="Times New Roman" w:hAnsi="Times New Roman" w:cs="Times New Roman"/>
          <w:b/>
          <w:sz w:val="24"/>
          <w:szCs w:val="24"/>
          <w:u w:val="single"/>
        </w:rPr>
        <w:t xml:space="preserve"> </w:t>
      </w:r>
    </w:p>
    <w:p w:rsidR="009A446E" w:rsidRDefault="009A446E" w:rsidP="009A446E">
      <w:pPr>
        <w:spacing w:after="0" w:line="240" w:lineRule="auto"/>
        <w:jc w:val="both"/>
        <w:rPr>
          <w:rFonts w:ascii="Times New Roman" w:hAnsi="Times New Roman" w:cs="Times New Roman"/>
          <w:b/>
          <w:sz w:val="24"/>
          <w:szCs w:val="24"/>
        </w:rPr>
      </w:pPr>
    </w:p>
    <w:p w:rsidR="009A446E" w:rsidRPr="0023640C" w:rsidRDefault="009A446E" w:rsidP="009A446E">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In conclusion, </w:t>
      </w:r>
      <w:r w:rsidR="006E12B9">
        <w:rPr>
          <w:rFonts w:ascii="Times New Roman" w:hAnsi="Times New Roman" w:cs="Times New Roman"/>
          <w:sz w:val="24"/>
          <w:szCs w:val="24"/>
        </w:rPr>
        <w:t>TacAlert</w:t>
      </w:r>
      <w:r>
        <w:rPr>
          <w:rFonts w:ascii="Times New Roman" w:hAnsi="Times New Roman" w:cs="Times New Roman"/>
          <w:sz w:val="24"/>
          <w:szCs w:val="24"/>
        </w:rPr>
        <w:t xml:space="preserve"> will enter its target market in a strong position to become the device of choice for law enforcement officers. </w:t>
      </w:r>
      <w:r w:rsidR="006E12B9">
        <w:rPr>
          <w:rFonts w:ascii="Times New Roman" w:hAnsi="Times New Roman" w:cs="Times New Roman"/>
          <w:sz w:val="24"/>
          <w:szCs w:val="24"/>
        </w:rPr>
        <w:t>TacAlert</w:t>
      </w:r>
      <w:r>
        <w:rPr>
          <w:rFonts w:ascii="Times New Roman" w:hAnsi="Times New Roman" w:cs="Times New Roman"/>
          <w:sz w:val="24"/>
          <w:szCs w:val="24"/>
        </w:rPr>
        <w:t xml:space="preserve">’s intrinsically superior mode of operation will make it attractive within the law enforcement community. Beyond that incentive, </w:t>
      </w:r>
      <w:r w:rsidR="006E12B9">
        <w:rPr>
          <w:rFonts w:ascii="Times New Roman" w:hAnsi="Times New Roman" w:cs="Times New Roman"/>
          <w:sz w:val="24"/>
          <w:szCs w:val="24"/>
        </w:rPr>
        <w:t>TacAlert</w:t>
      </w:r>
      <w:r>
        <w:rPr>
          <w:rFonts w:ascii="Times New Roman" w:hAnsi="Times New Roman" w:cs="Times New Roman"/>
          <w:sz w:val="24"/>
          <w:szCs w:val="24"/>
        </w:rPr>
        <w:t xml:space="preserve"> is expected to debut with fewer features compared to more mature devices. Because simplicity and ease of use are highly regarded in this particular market, fewer features will not draw the same cause for concern. Beginning before and continuing after </w:t>
      </w:r>
      <w:r w:rsidR="006E12B9">
        <w:rPr>
          <w:rFonts w:ascii="Times New Roman" w:hAnsi="Times New Roman" w:cs="Times New Roman"/>
          <w:sz w:val="24"/>
          <w:szCs w:val="24"/>
        </w:rPr>
        <w:t>TacAlert</w:t>
      </w:r>
      <w:r>
        <w:rPr>
          <w:rFonts w:ascii="Times New Roman" w:hAnsi="Times New Roman" w:cs="Times New Roman"/>
          <w:sz w:val="24"/>
          <w:szCs w:val="24"/>
        </w:rPr>
        <w:t>’s release, we will poll anticipated customers and actual end users for feedback on essential and desired features for future models.</w:t>
      </w:r>
    </w:p>
    <w:p w:rsidR="004D53A3" w:rsidRDefault="004D53A3" w:rsidP="00435C56">
      <w:pPr>
        <w:rPr>
          <w:rFonts w:ascii="Times New Roman" w:hAnsi="Times New Roman" w:cs="Times New Roman"/>
          <w:sz w:val="24"/>
          <w:szCs w:val="24"/>
        </w:rPr>
      </w:pPr>
    </w:p>
    <w:p w:rsidR="00D50824" w:rsidRDefault="00D50824" w:rsidP="00435C56">
      <w:pPr>
        <w:rPr>
          <w:rFonts w:ascii="Times New Roman" w:hAnsi="Times New Roman" w:cs="Times New Roman"/>
          <w:sz w:val="24"/>
          <w:szCs w:val="24"/>
        </w:rPr>
      </w:pPr>
    </w:p>
    <w:p w:rsidR="0095609F" w:rsidRDefault="0095609F" w:rsidP="00435C56">
      <w:pPr>
        <w:rPr>
          <w:rFonts w:ascii="Times New Roman" w:hAnsi="Times New Roman" w:cs="Times New Roman"/>
          <w:sz w:val="24"/>
          <w:szCs w:val="24"/>
        </w:rPr>
      </w:pPr>
    </w:p>
    <w:p w:rsidR="007540C4" w:rsidRDefault="007540C4" w:rsidP="007540C4">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5: Overall Schedule (5 year plan)</w:t>
      </w:r>
      <w:r>
        <w:rPr>
          <w:rFonts w:ascii="Times New Roman" w:hAnsi="Times New Roman" w:cs="Times New Roman"/>
          <w:b/>
          <w:sz w:val="28"/>
          <w:szCs w:val="24"/>
        </w:rPr>
        <w:t xml:space="preserve"> </w:t>
      </w:r>
    </w:p>
    <w:p w:rsidR="007540C4" w:rsidRDefault="007540C4" w:rsidP="007540C4">
      <w:pPr>
        <w:spacing w:after="0" w:line="240" w:lineRule="auto"/>
        <w:jc w:val="both"/>
        <w:rPr>
          <w:rFonts w:ascii="Times New Roman" w:hAnsi="Times New Roman" w:cs="Times New Roman"/>
          <w:b/>
          <w:sz w:val="28"/>
          <w:szCs w:val="24"/>
        </w:rPr>
      </w:pPr>
    </w:p>
    <w:p w:rsidR="00B97996"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This chapter provides a brief overview of </w:t>
      </w:r>
      <w:r w:rsidR="006E12B9">
        <w:rPr>
          <w:rFonts w:ascii="Times New Roman" w:hAnsi="Times New Roman" w:cs="Times New Roman"/>
          <w:sz w:val="24"/>
          <w:szCs w:val="24"/>
        </w:rPr>
        <w:t>TacAlert</w:t>
      </w:r>
      <w:r>
        <w:rPr>
          <w:rFonts w:ascii="Times New Roman" w:hAnsi="Times New Roman" w:cs="Times New Roman"/>
          <w:sz w:val="24"/>
          <w:szCs w:val="24"/>
        </w:rPr>
        <w:t xml:space="preserve">’s </w:t>
      </w:r>
      <w:r w:rsidR="00F56289">
        <w:rPr>
          <w:rFonts w:ascii="Times New Roman" w:hAnsi="Times New Roman" w:cs="Times New Roman"/>
          <w:sz w:val="24"/>
          <w:szCs w:val="24"/>
        </w:rPr>
        <w:t xml:space="preserve">plans to bring our product to market and grow revenue. </w:t>
      </w:r>
      <w:r w:rsidR="00AC2C36">
        <w:rPr>
          <w:rFonts w:ascii="Times New Roman" w:hAnsi="Times New Roman" w:cs="Times New Roman"/>
          <w:sz w:val="24"/>
          <w:szCs w:val="24"/>
        </w:rPr>
        <w:t>There are a number of goals we will work toward</w:t>
      </w:r>
      <w:r w:rsidR="00B94C08">
        <w:rPr>
          <w:rFonts w:ascii="Times New Roman" w:hAnsi="Times New Roman" w:cs="Times New Roman"/>
          <w:sz w:val="24"/>
          <w:szCs w:val="24"/>
        </w:rPr>
        <w:t>: (1)</w:t>
      </w:r>
      <w:r w:rsidR="00AC2C36">
        <w:rPr>
          <w:rFonts w:ascii="Times New Roman" w:hAnsi="Times New Roman" w:cs="Times New Roman"/>
          <w:sz w:val="24"/>
          <w:szCs w:val="24"/>
        </w:rPr>
        <w:t xml:space="preserve"> finalizing our customer ready product</w:t>
      </w:r>
      <w:r w:rsidR="00B94C08">
        <w:rPr>
          <w:rFonts w:ascii="Times New Roman" w:hAnsi="Times New Roman" w:cs="Times New Roman"/>
          <w:sz w:val="24"/>
          <w:szCs w:val="24"/>
        </w:rPr>
        <w:t>; (2)</w:t>
      </w:r>
      <w:r w:rsidR="00AC2C36">
        <w:rPr>
          <w:rFonts w:ascii="Times New Roman" w:hAnsi="Times New Roman" w:cs="Times New Roman"/>
          <w:sz w:val="24"/>
          <w:szCs w:val="24"/>
        </w:rPr>
        <w:t xml:space="preserve"> protecting our intellectual property</w:t>
      </w:r>
      <w:r w:rsidR="00B94C08">
        <w:rPr>
          <w:rFonts w:ascii="Times New Roman" w:hAnsi="Times New Roman" w:cs="Times New Roman"/>
          <w:sz w:val="24"/>
          <w:szCs w:val="24"/>
        </w:rPr>
        <w:t>;</w:t>
      </w:r>
      <w:r w:rsidR="00AC2C36">
        <w:rPr>
          <w:rFonts w:ascii="Times New Roman" w:hAnsi="Times New Roman" w:cs="Times New Roman"/>
          <w:sz w:val="24"/>
          <w:szCs w:val="24"/>
        </w:rPr>
        <w:t xml:space="preserve"> </w:t>
      </w:r>
      <w:r w:rsidR="00B94C08">
        <w:rPr>
          <w:rFonts w:ascii="Times New Roman" w:hAnsi="Times New Roman" w:cs="Times New Roman"/>
          <w:sz w:val="24"/>
          <w:szCs w:val="24"/>
        </w:rPr>
        <w:t xml:space="preserve">(3) </w:t>
      </w:r>
      <w:r w:rsidR="00AC2C36">
        <w:rPr>
          <w:rFonts w:ascii="Times New Roman" w:hAnsi="Times New Roman" w:cs="Times New Roman"/>
          <w:sz w:val="24"/>
          <w:szCs w:val="24"/>
        </w:rPr>
        <w:t>securing an investment</w:t>
      </w:r>
      <w:r w:rsidR="00B94C08">
        <w:rPr>
          <w:rFonts w:ascii="Times New Roman" w:hAnsi="Times New Roman" w:cs="Times New Roman"/>
          <w:sz w:val="24"/>
          <w:szCs w:val="24"/>
        </w:rPr>
        <w:t xml:space="preserve">; </w:t>
      </w:r>
      <w:r w:rsidR="00AC2C36">
        <w:rPr>
          <w:rFonts w:ascii="Times New Roman" w:hAnsi="Times New Roman" w:cs="Times New Roman"/>
          <w:sz w:val="24"/>
          <w:szCs w:val="24"/>
        </w:rPr>
        <w:t xml:space="preserve">and </w:t>
      </w:r>
      <w:r w:rsidR="00B94C08">
        <w:rPr>
          <w:rFonts w:ascii="Times New Roman" w:hAnsi="Times New Roman" w:cs="Times New Roman"/>
          <w:sz w:val="24"/>
          <w:szCs w:val="24"/>
        </w:rPr>
        <w:t xml:space="preserve">(4) </w:t>
      </w:r>
      <w:r w:rsidR="00AC2C36">
        <w:rPr>
          <w:rFonts w:ascii="Times New Roman" w:hAnsi="Times New Roman" w:cs="Times New Roman"/>
          <w:sz w:val="24"/>
          <w:szCs w:val="24"/>
        </w:rPr>
        <w:t xml:space="preserve">meeting or exceeding our sales goals. </w:t>
      </w:r>
      <w:r w:rsidR="005D1714">
        <w:rPr>
          <w:rFonts w:ascii="Times New Roman" w:hAnsi="Times New Roman" w:cs="Times New Roman"/>
          <w:sz w:val="24"/>
          <w:szCs w:val="24"/>
        </w:rPr>
        <w:t>Another important part of firm growth over the next five years will be the ability</w:t>
      </w:r>
      <w:r w:rsidR="00326765">
        <w:rPr>
          <w:rFonts w:ascii="Times New Roman" w:hAnsi="Times New Roman" w:cs="Times New Roman"/>
          <w:sz w:val="24"/>
          <w:szCs w:val="24"/>
        </w:rPr>
        <w:t xml:space="preserve"> of leadership</w:t>
      </w:r>
      <w:r w:rsidR="005D1714">
        <w:rPr>
          <w:rFonts w:ascii="Times New Roman" w:hAnsi="Times New Roman" w:cs="Times New Roman"/>
          <w:sz w:val="24"/>
          <w:szCs w:val="24"/>
        </w:rPr>
        <w:t xml:space="preserve"> to build a talented and driven</w:t>
      </w:r>
      <w:r w:rsidR="00326765">
        <w:rPr>
          <w:rFonts w:ascii="Times New Roman" w:hAnsi="Times New Roman" w:cs="Times New Roman"/>
          <w:sz w:val="24"/>
          <w:szCs w:val="24"/>
        </w:rPr>
        <w:t xml:space="preserve"> team of</w:t>
      </w:r>
      <w:r w:rsidR="005D1714">
        <w:rPr>
          <w:rFonts w:ascii="Times New Roman" w:hAnsi="Times New Roman" w:cs="Times New Roman"/>
          <w:sz w:val="24"/>
          <w:szCs w:val="24"/>
        </w:rPr>
        <w:t xml:space="preserve"> engineers, sales</w:t>
      </w:r>
      <w:r w:rsidR="00326765">
        <w:rPr>
          <w:rFonts w:ascii="Times New Roman" w:hAnsi="Times New Roman" w:cs="Times New Roman"/>
          <w:sz w:val="24"/>
          <w:szCs w:val="24"/>
        </w:rPr>
        <w:t xml:space="preserve"> representatives</w:t>
      </w:r>
      <w:r w:rsidR="005D1714">
        <w:rPr>
          <w:rFonts w:ascii="Times New Roman" w:hAnsi="Times New Roman" w:cs="Times New Roman"/>
          <w:sz w:val="24"/>
          <w:szCs w:val="24"/>
        </w:rPr>
        <w:t xml:space="preserve">, and business staff. </w:t>
      </w:r>
    </w:p>
    <w:p w:rsidR="00B97996" w:rsidRDefault="00B97996" w:rsidP="007540C4">
      <w:pPr>
        <w:spacing w:after="0" w:line="240" w:lineRule="auto"/>
        <w:jc w:val="both"/>
        <w:rPr>
          <w:rFonts w:ascii="Times New Roman" w:hAnsi="Times New Roman" w:cs="Times New Roman"/>
          <w:sz w:val="24"/>
          <w:szCs w:val="24"/>
        </w:rPr>
      </w:pPr>
    </w:p>
    <w:p w:rsidR="005D1714" w:rsidRPr="005D1714" w:rsidRDefault="005D171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97996" w:rsidRPr="00CF1219">
        <w:rPr>
          <w:rFonts w:ascii="Times New Roman" w:hAnsi="Times New Roman" w:cs="Times New Roman"/>
          <w:sz w:val="24"/>
          <w:szCs w:val="24"/>
        </w:rPr>
        <w:t xml:space="preserve">Our current sales estimates put our five year total at </w:t>
      </w:r>
      <w:r w:rsidR="00CF1219">
        <w:rPr>
          <w:rFonts w:ascii="Times New Roman" w:hAnsi="Times New Roman" w:cs="Times New Roman"/>
          <w:sz w:val="24"/>
          <w:szCs w:val="24"/>
        </w:rPr>
        <w:t xml:space="preserve">9,775 </w:t>
      </w:r>
      <w:r w:rsidR="007540C4" w:rsidRPr="00CF1219">
        <w:rPr>
          <w:rFonts w:ascii="Times New Roman" w:hAnsi="Times New Roman" w:cs="Times New Roman"/>
          <w:sz w:val="24"/>
          <w:szCs w:val="24"/>
        </w:rPr>
        <w:t xml:space="preserve">units. </w:t>
      </w:r>
      <w:r w:rsidR="00326765">
        <w:rPr>
          <w:rFonts w:ascii="Times New Roman" w:hAnsi="Times New Roman" w:cs="Times New Roman"/>
          <w:sz w:val="24"/>
          <w:szCs w:val="24"/>
        </w:rPr>
        <w:t xml:space="preserve">If firm growth is </w:t>
      </w:r>
      <w:r w:rsidR="00E776CC">
        <w:rPr>
          <w:rFonts w:ascii="Times New Roman" w:hAnsi="Times New Roman" w:cs="Times New Roman"/>
          <w:sz w:val="24"/>
          <w:szCs w:val="24"/>
        </w:rPr>
        <w:t>achieve</w:t>
      </w:r>
      <w:r w:rsidR="00326765">
        <w:rPr>
          <w:rFonts w:ascii="Times New Roman" w:hAnsi="Times New Roman" w:cs="Times New Roman"/>
          <w:sz w:val="24"/>
          <w:szCs w:val="24"/>
        </w:rPr>
        <w:t>d</w:t>
      </w:r>
      <w:r w:rsidR="00E776CC">
        <w:rPr>
          <w:rFonts w:ascii="Times New Roman" w:hAnsi="Times New Roman" w:cs="Times New Roman"/>
          <w:sz w:val="24"/>
          <w:szCs w:val="24"/>
        </w:rPr>
        <w:t xml:space="preserve"> more rapid</w:t>
      </w:r>
      <w:r w:rsidR="00B94C08">
        <w:rPr>
          <w:rFonts w:ascii="Times New Roman" w:hAnsi="Times New Roman" w:cs="Times New Roman"/>
          <w:sz w:val="24"/>
          <w:szCs w:val="24"/>
        </w:rPr>
        <w:t>ly</w:t>
      </w:r>
      <w:r w:rsidR="00326765">
        <w:rPr>
          <w:rFonts w:ascii="Times New Roman" w:hAnsi="Times New Roman" w:cs="Times New Roman"/>
          <w:sz w:val="24"/>
          <w:szCs w:val="24"/>
        </w:rPr>
        <w:t xml:space="preserve">, </w:t>
      </w:r>
      <w:r w:rsidR="00E776CC">
        <w:rPr>
          <w:rFonts w:ascii="Times New Roman" w:hAnsi="Times New Roman" w:cs="Times New Roman"/>
          <w:sz w:val="24"/>
          <w:szCs w:val="24"/>
        </w:rPr>
        <w:t>due to shifting political trends or global events</w:t>
      </w:r>
      <w:r w:rsidR="00DD3799">
        <w:rPr>
          <w:rFonts w:ascii="Times New Roman" w:hAnsi="Times New Roman" w:cs="Times New Roman"/>
          <w:sz w:val="24"/>
          <w:szCs w:val="24"/>
        </w:rPr>
        <w:t xml:space="preserve"> that lead to an increase demand for deterrents to nuclear terrorism attacks</w:t>
      </w:r>
      <w:r w:rsidR="00326765">
        <w:rPr>
          <w:rFonts w:ascii="Times New Roman" w:hAnsi="Times New Roman" w:cs="Times New Roman"/>
          <w:sz w:val="24"/>
          <w:szCs w:val="24"/>
        </w:rPr>
        <w:t>,</w:t>
      </w:r>
      <w:r w:rsidR="007540C4">
        <w:rPr>
          <w:rFonts w:ascii="Times New Roman" w:hAnsi="Times New Roman" w:cs="Times New Roman"/>
          <w:sz w:val="24"/>
          <w:szCs w:val="24"/>
        </w:rPr>
        <w:t xml:space="preserve"> </w:t>
      </w:r>
      <w:r w:rsidR="00326765">
        <w:rPr>
          <w:rFonts w:ascii="Times New Roman" w:hAnsi="Times New Roman" w:cs="Times New Roman"/>
          <w:sz w:val="24"/>
          <w:szCs w:val="24"/>
        </w:rPr>
        <w:t>we</w:t>
      </w:r>
      <w:r w:rsidR="007540C4">
        <w:rPr>
          <w:rFonts w:ascii="Times New Roman" w:hAnsi="Times New Roman" w:cs="Times New Roman"/>
          <w:sz w:val="24"/>
          <w:szCs w:val="24"/>
        </w:rPr>
        <w:t xml:space="preserve"> would expand to accommodate the higher production and servicing </w:t>
      </w:r>
      <w:r w:rsidR="007540C4" w:rsidRPr="005D1714">
        <w:rPr>
          <w:rFonts w:ascii="Times New Roman" w:hAnsi="Times New Roman" w:cs="Times New Roman"/>
          <w:color w:val="000000" w:themeColor="text1"/>
          <w:sz w:val="24"/>
          <w:szCs w:val="24"/>
        </w:rPr>
        <w:t xml:space="preserve">volume. </w:t>
      </w:r>
    </w:p>
    <w:p w:rsidR="005D1714" w:rsidRDefault="005D1714" w:rsidP="007540C4">
      <w:pPr>
        <w:spacing w:after="0" w:line="240" w:lineRule="auto"/>
        <w:jc w:val="both"/>
        <w:rPr>
          <w:rFonts w:ascii="Times New Roman" w:hAnsi="Times New Roman" w:cs="Times New Roman"/>
          <w:color w:val="FF0000"/>
          <w:sz w:val="24"/>
          <w:szCs w:val="24"/>
        </w:rPr>
      </w:pPr>
    </w:p>
    <w:p w:rsidR="00DD3799" w:rsidRDefault="00DD3799" w:rsidP="00DD37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schedule shown below is a guideline dependent on many factors, but most of the major milestones will need to be met for us to achieve </w:t>
      </w:r>
      <w:r w:rsidR="00B94C08">
        <w:rPr>
          <w:rFonts w:ascii="Times New Roman" w:hAnsi="Times New Roman" w:cs="Times New Roman"/>
          <w:sz w:val="24"/>
          <w:szCs w:val="24"/>
        </w:rPr>
        <w:t>long-term</w:t>
      </w:r>
      <w:r>
        <w:rPr>
          <w:rFonts w:ascii="Times New Roman" w:hAnsi="Times New Roman" w:cs="Times New Roman"/>
          <w:sz w:val="24"/>
          <w:szCs w:val="24"/>
        </w:rPr>
        <w:t xml:space="preserve"> success. In our Operations Plan</w:t>
      </w:r>
      <w:r w:rsidR="00326765">
        <w:rPr>
          <w:rFonts w:ascii="Times New Roman" w:hAnsi="Times New Roman" w:cs="Times New Roman"/>
          <w:sz w:val="24"/>
          <w:szCs w:val="24"/>
        </w:rPr>
        <w:t xml:space="preserve"> (Chapter 7)</w:t>
      </w:r>
      <w:r>
        <w:rPr>
          <w:rFonts w:ascii="Times New Roman" w:hAnsi="Times New Roman" w:cs="Times New Roman"/>
          <w:sz w:val="24"/>
          <w:szCs w:val="24"/>
        </w:rPr>
        <w:t xml:space="preserve"> we lay out our strategy </w:t>
      </w:r>
      <w:r w:rsidR="00326765">
        <w:rPr>
          <w:rFonts w:ascii="Times New Roman" w:hAnsi="Times New Roman" w:cs="Times New Roman"/>
          <w:sz w:val="24"/>
          <w:szCs w:val="24"/>
        </w:rPr>
        <w:t>for</w:t>
      </w:r>
      <w:r>
        <w:rPr>
          <w:rFonts w:ascii="Times New Roman" w:hAnsi="Times New Roman" w:cs="Times New Roman"/>
          <w:sz w:val="24"/>
          <w:szCs w:val="24"/>
        </w:rPr>
        <w:t xml:space="preserve"> hir</w:t>
      </w:r>
      <w:r w:rsidR="00326765">
        <w:rPr>
          <w:rFonts w:ascii="Times New Roman" w:hAnsi="Times New Roman" w:cs="Times New Roman"/>
          <w:sz w:val="24"/>
          <w:szCs w:val="24"/>
        </w:rPr>
        <w:t>ing</w:t>
      </w:r>
      <w:r>
        <w:rPr>
          <w:rFonts w:ascii="Times New Roman" w:hAnsi="Times New Roman" w:cs="Times New Roman"/>
          <w:sz w:val="24"/>
          <w:szCs w:val="24"/>
        </w:rPr>
        <w:t xml:space="preserve"> and build</w:t>
      </w:r>
      <w:r w:rsidR="00326765">
        <w:rPr>
          <w:rFonts w:ascii="Times New Roman" w:hAnsi="Times New Roman" w:cs="Times New Roman"/>
          <w:sz w:val="24"/>
          <w:szCs w:val="24"/>
        </w:rPr>
        <w:t>ing</w:t>
      </w:r>
      <w:r w:rsidR="00B0509E">
        <w:rPr>
          <w:rFonts w:ascii="Times New Roman" w:hAnsi="Times New Roman" w:cs="Times New Roman"/>
          <w:sz w:val="24"/>
          <w:szCs w:val="24"/>
        </w:rPr>
        <w:t xml:space="preserve"> a team. We also lay out our strategy to be able to handle scaling if the company grows above the estimated five years sales plan we lay out below. </w:t>
      </w:r>
      <w:r w:rsidR="00AC2C36">
        <w:rPr>
          <w:rFonts w:ascii="Times New Roman" w:hAnsi="Times New Roman" w:cs="Times New Roman"/>
          <w:sz w:val="24"/>
          <w:szCs w:val="24"/>
        </w:rPr>
        <w:t xml:space="preserve"> </w:t>
      </w:r>
    </w:p>
    <w:p w:rsidR="00DD3799" w:rsidRDefault="00DD3799" w:rsidP="00DD3799">
      <w:pPr>
        <w:spacing w:after="0" w:line="240" w:lineRule="auto"/>
        <w:jc w:val="both"/>
        <w:rPr>
          <w:rFonts w:ascii="Times New Roman" w:hAnsi="Times New Roman" w:cs="Times New Roman"/>
          <w:sz w:val="24"/>
          <w:szCs w:val="24"/>
        </w:rPr>
      </w:pPr>
    </w:p>
    <w:p w:rsidR="00DD3799" w:rsidRDefault="00DD3799" w:rsidP="00DD379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C2C36">
        <w:rPr>
          <w:rFonts w:ascii="Times New Roman" w:hAnsi="Times New Roman" w:cs="Times New Roman"/>
          <w:sz w:val="24"/>
          <w:szCs w:val="24"/>
        </w:rPr>
        <w:t>Our overall goal is to</w:t>
      </w:r>
      <w:r>
        <w:rPr>
          <w:rFonts w:ascii="Times New Roman" w:hAnsi="Times New Roman" w:cs="Times New Roman"/>
          <w:sz w:val="24"/>
          <w:szCs w:val="24"/>
        </w:rPr>
        <w:t xml:space="preserve"> pursue a strategy of revenue-driven expansion. The founders have already adopted a lean business model by bootstrapping the entire product development process, all hiring, contract labor</w:t>
      </w:r>
      <w:r w:rsidR="00326765">
        <w:rPr>
          <w:rFonts w:ascii="Times New Roman" w:hAnsi="Times New Roman" w:cs="Times New Roman"/>
          <w:sz w:val="24"/>
          <w:szCs w:val="24"/>
        </w:rPr>
        <w:t>,</w:t>
      </w:r>
      <w:r>
        <w:rPr>
          <w:rFonts w:ascii="Times New Roman" w:hAnsi="Times New Roman" w:cs="Times New Roman"/>
          <w:sz w:val="24"/>
          <w:szCs w:val="24"/>
        </w:rPr>
        <w:t xml:space="preserve"> and legal </w:t>
      </w:r>
      <w:r w:rsidR="00326765">
        <w:rPr>
          <w:rFonts w:ascii="Times New Roman" w:hAnsi="Times New Roman" w:cs="Times New Roman"/>
          <w:sz w:val="24"/>
          <w:szCs w:val="24"/>
        </w:rPr>
        <w:t xml:space="preserve">&amp; </w:t>
      </w:r>
      <w:r>
        <w:rPr>
          <w:rFonts w:ascii="Times New Roman" w:hAnsi="Times New Roman" w:cs="Times New Roman"/>
          <w:sz w:val="24"/>
          <w:szCs w:val="24"/>
        </w:rPr>
        <w:t>intellectual property aspects of the company. Given the formidable research backgrounds of both founders and rapid progress made to date with prototype development, government-spons</w:t>
      </w:r>
      <w:r w:rsidR="00AC2C36">
        <w:rPr>
          <w:rFonts w:ascii="Times New Roman" w:hAnsi="Times New Roman" w:cs="Times New Roman"/>
          <w:sz w:val="24"/>
          <w:szCs w:val="24"/>
        </w:rPr>
        <w:t>ored small business projects ma</w:t>
      </w:r>
      <w:r>
        <w:rPr>
          <w:rFonts w:ascii="Times New Roman" w:hAnsi="Times New Roman" w:cs="Times New Roman"/>
          <w:sz w:val="24"/>
          <w:szCs w:val="24"/>
        </w:rPr>
        <w:t>y obviate the need for outside investments during the first 5 years of development. Additional financing might be considered if it allows us to realize other markets, new product lines, or new manufacturing enhancements</w:t>
      </w:r>
      <w:r w:rsidR="00B94C08">
        <w:rPr>
          <w:rFonts w:ascii="Times New Roman" w:hAnsi="Times New Roman" w:cs="Times New Roman"/>
          <w:sz w:val="24"/>
          <w:szCs w:val="24"/>
        </w:rPr>
        <w:t>,</w:t>
      </w:r>
      <w:r>
        <w:rPr>
          <w:rFonts w:ascii="Times New Roman" w:hAnsi="Times New Roman" w:cs="Times New Roman"/>
          <w:sz w:val="24"/>
          <w:szCs w:val="24"/>
        </w:rPr>
        <w:t xml:space="preserve"> provided that those outcomes do not significantly raise long-term overhead costs.</w:t>
      </w:r>
    </w:p>
    <w:p w:rsidR="007540C4" w:rsidRDefault="007540C4" w:rsidP="007540C4">
      <w:pPr>
        <w:spacing w:after="0" w:line="240" w:lineRule="auto"/>
        <w:jc w:val="both"/>
        <w:rPr>
          <w:rFonts w:ascii="Times New Roman" w:hAnsi="Times New Roman" w:cs="Times New Roman"/>
          <w:sz w:val="24"/>
          <w:szCs w:val="24"/>
        </w:rPr>
      </w:pPr>
    </w:p>
    <w:p w:rsidR="007540C4" w:rsidRDefault="006E12B9" w:rsidP="007540C4">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TacAlert</w:t>
      </w:r>
      <w:r w:rsidR="007540C4">
        <w:rPr>
          <w:rFonts w:ascii="Times New Roman" w:hAnsi="Times New Roman" w:cs="Times New Roman"/>
          <w:b/>
          <w:sz w:val="24"/>
          <w:szCs w:val="24"/>
          <w:u w:val="single"/>
        </w:rPr>
        <w:t xml:space="preserve"> Key Milestone Categories</w:t>
      </w:r>
    </w:p>
    <w:p w:rsidR="007540C4" w:rsidRDefault="007540C4" w:rsidP="007540C4">
      <w:pPr>
        <w:spacing w:after="0" w:line="240" w:lineRule="auto"/>
        <w:jc w:val="both"/>
        <w:rPr>
          <w:rFonts w:ascii="Times New Roman" w:hAnsi="Times New Roman" w:cs="Times New Roman"/>
          <w:sz w:val="24"/>
          <w:szCs w:val="24"/>
        </w:rPr>
      </w:pPr>
    </w:p>
    <w:p w:rsidR="007540C4" w:rsidRDefault="0098333E"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509E">
        <w:rPr>
          <w:rFonts w:ascii="Times New Roman" w:hAnsi="Times New Roman" w:cs="Times New Roman"/>
          <w:sz w:val="24"/>
          <w:szCs w:val="24"/>
        </w:rPr>
        <w:t>Major milestone types</w:t>
      </w:r>
      <w:r w:rsidR="007540C4">
        <w:rPr>
          <w:rFonts w:ascii="Times New Roman" w:hAnsi="Times New Roman" w:cs="Times New Roman"/>
          <w:sz w:val="24"/>
          <w:szCs w:val="24"/>
        </w:rPr>
        <w:t xml:space="preserve"> are outlined in </w:t>
      </w:r>
      <w:r w:rsidR="00B0509E">
        <w:rPr>
          <w:rFonts w:ascii="Times New Roman" w:hAnsi="Times New Roman" w:cs="Times New Roman"/>
          <w:sz w:val="24"/>
          <w:szCs w:val="24"/>
        </w:rPr>
        <w:t>eight major categories that are shown in Table 5.1. We go into detail about each of these categories below.</w:t>
      </w:r>
    </w:p>
    <w:p w:rsidR="00EF6DAE" w:rsidRDefault="00EF6DAE" w:rsidP="007540C4">
      <w:pPr>
        <w:spacing w:after="0" w:line="240" w:lineRule="auto"/>
        <w:jc w:val="both"/>
        <w:rPr>
          <w:rFonts w:ascii="Times New Roman" w:hAnsi="Times New Roman" w:cs="Times New Roman"/>
          <w:sz w:val="24"/>
          <w:szCs w:val="24"/>
        </w:rPr>
      </w:pPr>
    </w:p>
    <w:p w:rsidR="007540C4" w:rsidRPr="00EF6DAE" w:rsidRDefault="00EF6DAE" w:rsidP="00EF6DAE">
      <w:pPr>
        <w:spacing w:after="0" w:line="240" w:lineRule="auto"/>
        <w:jc w:val="center"/>
        <w:rPr>
          <w:rFonts w:ascii="Times New Roman" w:hAnsi="Times New Roman" w:cs="Times New Roman"/>
          <w:sz w:val="24"/>
          <w:szCs w:val="24"/>
        </w:rPr>
      </w:pPr>
      <w:r w:rsidRPr="00741238">
        <w:rPr>
          <w:rFonts w:ascii="Times New Roman" w:hAnsi="Times New Roman" w:cs="Times New Roman"/>
          <w:b/>
          <w:sz w:val="24"/>
          <w:szCs w:val="24"/>
        </w:rPr>
        <w:t xml:space="preserve">Table 5.1: </w:t>
      </w:r>
      <w:r w:rsidRPr="00741238">
        <w:rPr>
          <w:rFonts w:ascii="Times New Roman" w:hAnsi="Times New Roman" w:cs="Times New Roman"/>
          <w:sz w:val="24"/>
          <w:szCs w:val="24"/>
        </w:rPr>
        <w:t>TacAlert Key Milestones</w:t>
      </w:r>
    </w:p>
    <w:tbl>
      <w:tblPr>
        <w:tblW w:w="4400" w:type="dxa"/>
        <w:jc w:val="center"/>
        <w:tblLook w:val="04A0" w:firstRow="1" w:lastRow="0" w:firstColumn="1" w:lastColumn="0" w:noHBand="0" w:noVBand="1"/>
      </w:tblPr>
      <w:tblGrid>
        <w:gridCol w:w="2920"/>
        <w:gridCol w:w="1480"/>
      </w:tblGrid>
      <w:tr w:rsidR="00EF6DAE" w:rsidRPr="00EF6DAE" w:rsidTr="00EF6DAE">
        <w:trPr>
          <w:trHeight w:val="390"/>
          <w:jc w:val="center"/>
        </w:trPr>
        <w:tc>
          <w:tcPr>
            <w:tcW w:w="29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b/>
                <w:bCs/>
                <w:color w:val="000000"/>
              </w:rPr>
            </w:pPr>
            <w:r w:rsidRPr="00EF6DAE">
              <w:rPr>
                <w:rFonts w:ascii="Calibri" w:eastAsia="Times New Roman" w:hAnsi="Calibri" w:cs="Times New Roman"/>
                <w:b/>
                <w:bCs/>
                <w:color w:val="000000"/>
              </w:rPr>
              <w:t>Category Type</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b/>
                <w:bCs/>
                <w:color w:val="000000"/>
              </w:rPr>
            </w:pPr>
            <w:r w:rsidRPr="00EF6DAE">
              <w:rPr>
                <w:rFonts w:ascii="Calibri" w:eastAsia="Times New Roman" w:hAnsi="Calibri" w:cs="Times New Roman"/>
                <w:b/>
                <w:bCs/>
                <w:color w:val="000000"/>
              </w:rPr>
              <w:t>Category Code</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Leadership</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B0509E" w:rsidP="00EF6DAE">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Go </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Staffing and Hiring</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SH</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Investment</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IN</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Product Development</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PD</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Sales Goals</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SG</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Legal and IP</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IP</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Manufacturing and Facilities</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MF</w:t>
            </w:r>
          </w:p>
        </w:tc>
      </w:tr>
      <w:tr w:rsidR="00EF6DAE" w:rsidRPr="00EF6DAE" w:rsidTr="00EF6DAE">
        <w:trPr>
          <w:trHeight w:val="300"/>
          <w:jc w:val="center"/>
        </w:trPr>
        <w:tc>
          <w:tcPr>
            <w:tcW w:w="2920" w:type="dxa"/>
            <w:tcBorders>
              <w:top w:val="nil"/>
              <w:left w:val="single" w:sz="8" w:space="0" w:color="auto"/>
              <w:bottom w:val="single" w:sz="4" w:space="0" w:color="auto"/>
              <w:right w:val="single" w:sz="4"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Financial</w:t>
            </w:r>
          </w:p>
        </w:tc>
        <w:tc>
          <w:tcPr>
            <w:tcW w:w="1480" w:type="dxa"/>
            <w:tcBorders>
              <w:top w:val="nil"/>
              <w:left w:val="nil"/>
              <w:bottom w:val="single" w:sz="4" w:space="0" w:color="auto"/>
              <w:right w:val="single" w:sz="8" w:space="0" w:color="auto"/>
            </w:tcBorders>
            <w:shd w:val="clear" w:color="auto" w:fill="auto"/>
            <w:noWrap/>
            <w:vAlign w:val="bottom"/>
            <w:hideMark/>
          </w:tcPr>
          <w:p w:rsidR="00EF6DAE" w:rsidRPr="00EF6DAE" w:rsidRDefault="00EF6DAE" w:rsidP="00EF6DAE">
            <w:pPr>
              <w:spacing w:after="0" w:line="240" w:lineRule="auto"/>
              <w:jc w:val="center"/>
              <w:rPr>
                <w:rFonts w:ascii="Calibri" w:eastAsia="Times New Roman" w:hAnsi="Calibri" w:cs="Times New Roman"/>
                <w:color w:val="000000"/>
              </w:rPr>
            </w:pPr>
            <w:r w:rsidRPr="00EF6DAE">
              <w:rPr>
                <w:rFonts w:ascii="Calibri" w:eastAsia="Times New Roman" w:hAnsi="Calibri" w:cs="Times New Roman"/>
                <w:color w:val="000000"/>
              </w:rPr>
              <w:t>FI</w:t>
            </w:r>
          </w:p>
        </w:tc>
      </w:tr>
    </w:tbl>
    <w:p w:rsidR="00B0509E" w:rsidRDefault="00B0509E" w:rsidP="00B0509E">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lastRenderedPageBreak/>
        <w:t>Leadership</w:t>
      </w:r>
    </w:p>
    <w:p w:rsidR="00B75B0C" w:rsidRPr="00B75B0C" w:rsidRDefault="00B75B0C" w:rsidP="00B75B0C">
      <w:pPr>
        <w:spacing w:after="0" w:line="240" w:lineRule="auto"/>
        <w:jc w:val="both"/>
        <w:rPr>
          <w:rFonts w:ascii="Times New Roman" w:hAnsi="Times New Roman" w:cs="Times New Roman"/>
          <w:sz w:val="24"/>
          <w:szCs w:val="24"/>
        </w:rPr>
      </w:pPr>
      <w:r w:rsidRPr="00B75B0C">
        <w:rPr>
          <w:rFonts w:ascii="Times New Roman" w:hAnsi="Times New Roman" w:cs="Times New Roman"/>
          <w:sz w:val="24"/>
          <w:szCs w:val="24"/>
        </w:rPr>
        <w:t xml:space="preserve">    TacAlert</w:t>
      </w:r>
      <w:r>
        <w:rPr>
          <w:rFonts w:ascii="Times New Roman" w:hAnsi="Times New Roman" w:cs="Times New Roman"/>
          <w:sz w:val="24"/>
          <w:szCs w:val="24"/>
        </w:rPr>
        <w:t xml:space="preserve"> has already begun to establish a core leadership team. We feel that the ability to bring in key leaders is what will ultimately lead to firm success. Table 5.2 lays out some of these key positions including bringing in firm vice presidents and chief executive level positions. We also have plans in order to bring in a Board of Directors. </w:t>
      </w:r>
    </w:p>
    <w:p w:rsidR="00B75B0C" w:rsidRPr="00B0509E" w:rsidRDefault="00B75B0C" w:rsidP="00B0509E">
      <w:pPr>
        <w:spacing w:after="0" w:line="240" w:lineRule="auto"/>
        <w:rPr>
          <w:rFonts w:ascii="Times New Roman" w:hAnsi="Times New Roman" w:cs="Times New Roman"/>
          <w:b/>
          <w:sz w:val="24"/>
          <w:szCs w:val="24"/>
        </w:rPr>
      </w:pPr>
    </w:p>
    <w:p w:rsidR="00B0509E" w:rsidRDefault="00B0509E" w:rsidP="00B0509E">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t>Staffing and Hiring</w:t>
      </w:r>
    </w:p>
    <w:p w:rsidR="00B54EE7" w:rsidRPr="00B0509E" w:rsidRDefault="00B54EE7" w:rsidP="00B0509E">
      <w:pPr>
        <w:spacing w:after="0" w:line="240" w:lineRule="auto"/>
        <w:rPr>
          <w:rFonts w:ascii="Times New Roman" w:hAnsi="Times New Roman" w:cs="Times New Roman"/>
          <w:b/>
          <w:sz w:val="24"/>
          <w:szCs w:val="24"/>
        </w:rPr>
      </w:pPr>
    </w:p>
    <w:p w:rsidR="00B54EE7" w:rsidRDefault="00B54EE7" w:rsidP="00B54EE7">
      <w:pPr>
        <w:spacing w:after="0" w:line="240" w:lineRule="auto"/>
        <w:jc w:val="both"/>
        <w:rPr>
          <w:rFonts w:ascii="Times New Roman" w:hAnsi="Times New Roman" w:cs="Times New Roman"/>
          <w:sz w:val="24"/>
          <w:szCs w:val="24"/>
        </w:rPr>
      </w:pPr>
      <w:r w:rsidRPr="00873E12">
        <w:rPr>
          <w:rFonts w:ascii="Times New Roman" w:hAnsi="Times New Roman" w:cs="Times New Roman"/>
          <w:sz w:val="24"/>
          <w:szCs w:val="24"/>
        </w:rPr>
        <w:t xml:space="preserve">    Staffing and hiring goals </w:t>
      </w:r>
      <w:r>
        <w:rPr>
          <w:rFonts w:ascii="Times New Roman" w:hAnsi="Times New Roman" w:cs="Times New Roman"/>
          <w:sz w:val="24"/>
          <w:szCs w:val="24"/>
        </w:rPr>
        <w:t>will be very important to the overall success of TacAlert. For this reason we plan to focus on setting and meeting goals that will foster a highly qualified and motivated team who align with our vision. Our first key milestone will be bringing in a CEO who will oversee the execution and strategic direction of TacAlert. The next milestones will include building a team of engineers and account managers. Finally, when we expand into our first office we will also bring in business related staff to help with hiring, administration and company related activities. The manufacturing arm will require the next level of staffing.</w:t>
      </w:r>
    </w:p>
    <w:p w:rsidR="00B54EE7" w:rsidRDefault="00B54EE7" w:rsidP="00B54EE7">
      <w:pPr>
        <w:spacing w:after="0" w:line="240" w:lineRule="auto"/>
        <w:rPr>
          <w:rFonts w:ascii="Times New Roman" w:hAnsi="Times New Roman" w:cs="Times New Roman"/>
          <w:b/>
          <w:sz w:val="24"/>
          <w:szCs w:val="24"/>
        </w:rPr>
      </w:pPr>
    </w:p>
    <w:p w:rsidR="00B54EE7" w:rsidRDefault="00B0509E" w:rsidP="00B54EE7">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t>Investment</w:t>
      </w:r>
    </w:p>
    <w:p w:rsidR="00B54EE7" w:rsidRPr="00B54EE7" w:rsidRDefault="00B54EE7" w:rsidP="00B54EE7">
      <w:pPr>
        <w:spacing w:after="0" w:line="240" w:lineRule="auto"/>
        <w:rPr>
          <w:rFonts w:ascii="Times New Roman" w:hAnsi="Times New Roman" w:cs="Times New Roman"/>
          <w:b/>
          <w:sz w:val="24"/>
          <w:szCs w:val="24"/>
        </w:rPr>
      </w:pPr>
    </w:p>
    <w:p w:rsidR="00B54EE7" w:rsidRDefault="00B54EE7" w:rsidP="00B54E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Pursuit of government-sponsored research and development projects is advantageous because those investments do not dilute company equity. If TacAlert secures an outside investment, achievement of intermediate performance metrics and providing the anticipated return on investments are paramount. </w:t>
      </w:r>
    </w:p>
    <w:p w:rsidR="00B54EE7" w:rsidRPr="00B0509E" w:rsidRDefault="00B54EE7" w:rsidP="00B0509E">
      <w:pPr>
        <w:spacing w:after="0" w:line="240" w:lineRule="auto"/>
        <w:rPr>
          <w:rFonts w:ascii="Times New Roman" w:hAnsi="Times New Roman" w:cs="Times New Roman"/>
          <w:b/>
          <w:sz w:val="24"/>
          <w:szCs w:val="24"/>
        </w:rPr>
      </w:pPr>
    </w:p>
    <w:p w:rsidR="00B0509E" w:rsidRDefault="00B0509E" w:rsidP="00B0509E">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t>Product Development</w:t>
      </w:r>
      <w:r w:rsidR="00B54EE7">
        <w:rPr>
          <w:rFonts w:ascii="Times New Roman" w:hAnsi="Times New Roman" w:cs="Times New Roman"/>
          <w:b/>
          <w:sz w:val="24"/>
          <w:szCs w:val="24"/>
        </w:rPr>
        <w:br/>
      </w:r>
    </w:p>
    <w:p w:rsidR="00B54EE7" w:rsidRPr="00074CC3" w:rsidRDefault="00B54EE7" w:rsidP="00B54E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Product development milestones include developmental achievements (and costs) for current and future products including research and development goals and manufacturing efficiency. As a product-driven company, these goals and timelines will be crucial to firm operations and diligence will be taken to track progress. We plan to utilize technology-based products to streamline development and team interaction. This includes, for example, allowing engineering teams to operate with software they find most effective for our needs.</w:t>
      </w:r>
    </w:p>
    <w:p w:rsidR="00B54EE7" w:rsidRPr="00B0509E" w:rsidRDefault="00B54EE7" w:rsidP="00B0509E">
      <w:pPr>
        <w:spacing w:after="0" w:line="240" w:lineRule="auto"/>
        <w:rPr>
          <w:rFonts w:ascii="Times New Roman" w:hAnsi="Times New Roman" w:cs="Times New Roman"/>
          <w:b/>
          <w:sz w:val="24"/>
          <w:szCs w:val="24"/>
        </w:rPr>
      </w:pPr>
    </w:p>
    <w:p w:rsidR="00B0509E" w:rsidRDefault="00B0509E" w:rsidP="00B0509E">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t>Sales Goals</w:t>
      </w:r>
    </w:p>
    <w:p w:rsidR="00B54EE7" w:rsidRDefault="00B54EE7" w:rsidP="00B54EE7">
      <w:pPr>
        <w:spacing w:after="0" w:line="240" w:lineRule="auto"/>
        <w:jc w:val="both"/>
        <w:rPr>
          <w:rFonts w:ascii="Times New Roman" w:hAnsi="Times New Roman" w:cs="Times New Roman"/>
          <w:sz w:val="24"/>
          <w:szCs w:val="24"/>
        </w:rPr>
      </w:pPr>
    </w:p>
    <w:p w:rsidR="00B54EE7" w:rsidRDefault="00B54EE7" w:rsidP="00B54EE7">
      <w:pPr>
        <w:spacing w:after="0" w:line="240" w:lineRule="auto"/>
        <w:jc w:val="both"/>
        <w:rPr>
          <w:rFonts w:ascii="Times New Roman" w:hAnsi="Times New Roman" w:cs="Times New Roman"/>
          <w:sz w:val="24"/>
          <w:szCs w:val="24"/>
        </w:rPr>
      </w:pPr>
      <w:r w:rsidRPr="00052172">
        <w:rPr>
          <w:rFonts w:ascii="Times New Roman" w:hAnsi="Times New Roman" w:cs="Times New Roman"/>
          <w:sz w:val="24"/>
          <w:szCs w:val="24"/>
        </w:rPr>
        <w:t xml:space="preserve">    </w:t>
      </w:r>
      <w:r>
        <w:rPr>
          <w:rFonts w:ascii="Times New Roman" w:hAnsi="Times New Roman" w:cs="Times New Roman"/>
          <w:sz w:val="24"/>
          <w:szCs w:val="24"/>
        </w:rPr>
        <w:t xml:space="preserve">The ability to create relationships with future customers and secure both small and large contracts will be crucial to our success as a company. Reasonable-to-aggressive sales goals will ensure that we are doing everything possible to increase revenue.  Initial missionary sales contacts will be of extreme importance.  We will create sales teams of two employees each, one who specializes in sales and one who is expert in tactical gear and law enforcement. TacAlert plans to nourish a sales strategy built on relationships and trust, and will always put the customer first. A long-term goal is turning initial customers into repeat customers. Our sales goals will include rewarding account executives for meeting those goals and for establishing long-term customer relationships. </w:t>
      </w:r>
    </w:p>
    <w:p w:rsidR="00B54EE7" w:rsidRPr="00B0509E" w:rsidRDefault="00B54EE7" w:rsidP="00B0509E">
      <w:pPr>
        <w:spacing w:after="0" w:line="240" w:lineRule="auto"/>
        <w:rPr>
          <w:rFonts w:ascii="Times New Roman" w:hAnsi="Times New Roman" w:cs="Times New Roman"/>
          <w:b/>
          <w:sz w:val="24"/>
          <w:szCs w:val="24"/>
        </w:rPr>
      </w:pPr>
    </w:p>
    <w:p w:rsidR="00B0509E" w:rsidRDefault="00B0509E" w:rsidP="00B0509E">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t>Legal and IP</w:t>
      </w:r>
    </w:p>
    <w:p w:rsidR="00B54EE7" w:rsidRDefault="00B54EE7" w:rsidP="00B0509E">
      <w:pPr>
        <w:spacing w:after="0" w:line="240" w:lineRule="auto"/>
        <w:rPr>
          <w:rFonts w:ascii="Times New Roman" w:hAnsi="Times New Roman" w:cs="Times New Roman"/>
          <w:b/>
          <w:sz w:val="24"/>
          <w:szCs w:val="24"/>
        </w:rPr>
      </w:pPr>
    </w:p>
    <w:p w:rsidR="00B54EE7" w:rsidRDefault="00B54EE7" w:rsidP="00B54EE7">
      <w:pPr>
        <w:spacing w:after="0" w:line="240" w:lineRule="auto"/>
        <w:jc w:val="both"/>
        <w:rPr>
          <w:rFonts w:ascii="Times New Roman" w:hAnsi="Times New Roman" w:cs="Times New Roman"/>
          <w:sz w:val="24"/>
          <w:szCs w:val="24"/>
        </w:rPr>
      </w:pPr>
      <w:r w:rsidRPr="000A58E5">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In light of its multiple end uses, legal and intellectual property milestones are essential to the protection of TacAlert. By securing patents and employing commonsense approaches to protect against the reverse engineering of our products, our entry into this highly specialized market will leave large barriers for our competitors to overcome before offering a compatible product. If we decide to pursue international markets, international patents could provide an additional competitive advantage. We except that international patents and overseas sales could result in higher costs, so we intend to keep our initial focus on the domestic market. The added challenge of penetrating into international markets might create an option for licensing the intellectual property to companies who are more established in those specific markets.  </w:t>
      </w:r>
    </w:p>
    <w:p w:rsidR="00B54EE7" w:rsidRPr="00B0509E" w:rsidRDefault="00B54EE7" w:rsidP="00B0509E">
      <w:pPr>
        <w:spacing w:after="0" w:line="240" w:lineRule="auto"/>
        <w:rPr>
          <w:rFonts w:ascii="Times New Roman" w:hAnsi="Times New Roman" w:cs="Times New Roman"/>
          <w:b/>
          <w:sz w:val="24"/>
          <w:szCs w:val="24"/>
        </w:rPr>
      </w:pPr>
    </w:p>
    <w:p w:rsidR="00B0509E" w:rsidRPr="00B0509E" w:rsidRDefault="00B0509E" w:rsidP="00B0509E">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t>Manufacturing and Facilities</w:t>
      </w:r>
    </w:p>
    <w:p w:rsidR="00B54EE7" w:rsidRDefault="00B54EE7" w:rsidP="00B54EE7">
      <w:pPr>
        <w:spacing w:after="0" w:line="240" w:lineRule="auto"/>
        <w:jc w:val="both"/>
        <w:rPr>
          <w:rFonts w:ascii="Times New Roman" w:hAnsi="Times New Roman" w:cs="Times New Roman"/>
          <w:sz w:val="24"/>
          <w:szCs w:val="24"/>
        </w:rPr>
      </w:pPr>
    </w:p>
    <w:p w:rsidR="00B54EE7" w:rsidRPr="00052172" w:rsidRDefault="00B54EE7" w:rsidP="00B54E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One of TacAlert’s first goals is to secure office space.  In the near term, we plan to open an office in Corvallis, OR, ultimately collocated with manufacturing. Later the firm may establish a manufacturing location in Austin, TX, and overseas location to assist with European sales. The five-year plan, however, focuses on US operations. </w:t>
      </w:r>
    </w:p>
    <w:p w:rsidR="00B54EE7" w:rsidRDefault="00B54EE7" w:rsidP="00B0509E">
      <w:pPr>
        <w:spacing w:after="0" w:line="240" w:lineRule="auto"/>
        <w:rPr>
          <w:rFonts w:ascii="Times New Roman" w:hAnsi="Times New Roman" w:cs="Times New Roman"/>
          <w:b/>
          <w:sz w:val="24"/>
          <w:szCs w:val="24"/>
        </w:rPr>
      </w:pPr>
    </w:p>
    <w:p w:rsidR="00EF6DAE" w:rsidRDefault="00B0509E" w:rsidP="00B0509E">
      <w:pPr>
        <w:spacing w:after="0" w:line="240" w:lineRule="auto"/>
        <w:rPr>
          <w:rFonts w:ascii="Times New Roman" w:hAnsi="Times New Roman" w:cs="Times New Roman"/>
          <w:b/>
          <w:sz w:val="24"/>
          <w:szCs w:val="24"/>
        </w:rPr>
      </w:pPr>
      <w:r w:rsidRPr="00B0509E">
        <w:rPr>
          <w:rFonts w:ascii="Times New Roman" w:hAnsi="Times New Roman" w:cs="Times New Roman"/>
          <w:b/>
          <w:sz w:val="24"/>
          <w:szCs w:val="24"/>
        </w:rPr>
        <w:t>Financial</w:t>
      </w:r>
    </w:p>
    <w:p w:rsidR="00B54EE7" w:rsidRDefault="00B54EE7" w:rsidP="00B54EE7">
      <w:pPr>
        <w:spacing w:after="0" w:line="240" w:lineRule="auto"/>
        <w:jc w:val="both"/>
        <w:rPr>
          <w:rFonts w:ascii="Times New Roman" w:hAnsi="Times New Roman" w:cs="Times New Roman"/>
          <w:sz w:val="24"/>
          <w:szCs w:val="24"/>
        </w:rPr>
      </w:pPr>
    </w:p>
    <w:p w:rsidR="00B54EE7" w:rsidRDefault="00B54EE7" w:rsidP="00B54EE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E32287">
        <w:rPr>
          <w:rFonts w:ascii="Times New Roman" w:hAnsi="Times New Roman" w:cs="Times New Roman"/>
          <w:sz w:val="24"/>
          <w:szCs w:val="24"/>
        </w:rPr>
        <w:t xml:space="preserve">Financial goals </w:t>
      </w:r>
      <w:r>
        <w:rPr>
          <w:rFonts w:ascii="Times New Roman" w:hAnsi="Times New Roman" w:cs="Times New Roman"/>
          <w:sz w:val="24"/>
          <w:szCs w:val="24"/>
        </w:rPr>
        <w:t xml:space="preserve">will be used to track and encourage growth, analyze performance and insure the ability to meet short-term financial needs. Many of these will be tracked and measured utilizing traditional accounting methods and financial ratios. A few important areas we are already using include firm revenue, operating margin and net profit margin. We will also use current industry standards to benchmark our performance. Our current two largest goals include creating and growing revenue and operating efficiently. These goals are significant for firm growth, in that if we do not meet financial goals, other goals will slip in the schedule. </w:t>
      </w:r>
    </w:p>
    <w:p w:rsidR="00B0509E" w:rsidRDefault="00B0509E" w:rsidP="007540C4">
      <w:pPr>
        <w:spacing w:after="0" w:line="240" w:lineRule="auto"/>
        <w:rPr>
          <w:rFonts w:ascii="Times New Roman" w:hAnsi="Times New Roman" w:cs="Times New Roman"/>
          <w:sz w:val="24"/>
          <w:szCs w:val="24"/>
        </w:rPr>
      </w:pPr>
    </w:p>
    <w:p w:rsidR="00B0509E" w:rsidRPr="00052172" w:rsidRDefault="00B0509E" w:rsidP="007540C4">
      <w:pPr>
        <w:spacing w:after="0" w:line="240" w:lineRule="auto"/>
        <w:rPr>
          <w:rFonts w:ascii="Times New Roman" w:hAnsi="Times New Roman" w:cs="Times New Roman"/>
          <w:sz w:val="24"/>
          <w:szCs w:val="24"/>
        </w:rPr>
      </w:pPr>
    </w:p>
    <w:p w:rsidR="007540C4" w:rsidRDefault="006E12B9" w:rsidP="007540C4">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TacAlert</w:t>
      </w:r>
      <w:r w:rsidR="007540C4">
        <w:rPr>
          <w:rFonts w:ascii="Times New Roman" w:hAnsi="Times New Roman" w:cs="Times New Roman"/>
          <w:b/>
          <w:sz w:val="24"/>
          <w:szCs w:val="24"/>
          <w:u w:val="single"/>
        </w:rPr>
        <w:t xml:space="preserve"> Key Milestone</w:t>
      </w:r>
    </w:p>
    <w:p w:rsidR="007540C4" w:rsidRDefault="007540C4" w:rsidP="007540C4">
      <w:pPr>
        <w:spacing w:after="0" w:line="240" w:lineRule="auto"/>
        <w:jc w:val="both"/>
        <w:rPr>
          <w:rFonts w:ascii="Times New Roman" w:hAnsi="Times New Roman" w:cs="Times New Roman"/>
          <w:sz w:val="24"/>
          <w:szCs w:val="24"/>
        </w:rPr>
      </w:pPr>
    </w:p>
    <w:p w:rsidR="007540C4" w:rsidRDefault="007540C4" w:rsidP="007540C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has a number</w:t>
      </w:r>
      <w:r w:rsidR="00F14E25">
        <w:rPr>
          <w:rFonts w:ascii="Times New Roman" w:hAnsi="Times New Roman" w:cs="Times New Roman"/>
          <w:sz w:val="24"/>
          <w:szCs w:val="24"/>
        </w:rPr>
        <w:t xml:space="preserve"> of </w:t>
      </w:r>
      <w:r>
        <w:rPr>
          <w:rFonts w:ascii="Times New Roman" w:hAnsi="Times New Roman" w:cs="Times New Roman"/>
          <w:sz w:val="24"/>
          <w:szCs w:val="24"/>
        </w:rPr>
        <w:t xml:space="preserve">milestones </w:t>
      </w:r>
      <w:r w:rsidR="00F14E25">
        <w:rPr>
          <w:rFonts w:ascii="Times New Roman" w:hAnsi="Times New Roman" w:cs="Times New Roman"/>
          <w:sz w:val="24"/>
          <w:szCs w:val="24"/>
        </w:rPr>
        <w:t>that are key to our success</w:t>
      </w:r>
      <w:r>
        <w:rPr>
          <w:rFonts w:ascii="Times New Roman" w:hAnsi="Times New Roman" w:cs="Times New Roman"/>
          <w:sz w:val="24"/>
          <w:szCs w:val="24"/>
        </w:rPr>
        <w:t>. Milestones (Table 5.</w:t>
      </w:r>
      <w:r w:rsidR="00B0509E">
        <w:rPr>
          <w:rFonts w:ascii="Times New Roman" w:hAnsi="Times New Roman" w:cs="Times New Roman"/>
          <w:sz w:val="24"/>
          <w:szCs w:val="24"/>
        </w:rPr>
        <w:t>2</w:t>
      </w:r>
      <w:r>
        <w:rPr>
          <w:rFonts w:ascii="Times New Roman" w:hAnsi="Times New Roman" w:cs="Times New Roman"/>
          <w:sz w:val="24"/>
          <w:szCs w:val="24"/>
        </w:rPr>
        <w:t xml:space="preserve">) are </w:t>
      </w:r>
      <w:r w:rsidR="00B94C08">
        <w:rPr>
          <w:rFonts w:ascii="Times New Roman" w:hAnsi="Times New Roman" w:cs="Times New Roman"/>
          <w:sz w:val="24"/>
          <w:szCs w:val="24"/>
        </w:rPr>
        <w:t xml:space="preserve">based on projected sales and are </w:t>
      </w:r>
      <w:r>
        <w:rPr>
          <w:rFonts w:ascii="Times New Roman" w:hAnsi="Times New Roman" w:cs="Times New Roman"/>
          <w:sz w:val="24"/>
          <w:szCs w:val="24"/>
        </w:rPr>
        <w:t xml:space="preserve">distributed according to the year and fiscal quarter in which we anticipate </w:t>
      </w:r>
      <w:r w:rsidR="00B94C08">
        <w:rPr>
          <w:rFonts w:ascii="Times New Roman" w:hAnsi="Times New Roman" w:cs="Times New Roman"/>
          <w:sz w:val="24"/>
          <w:szCs w:val="24"/>
        </w:rPr>
        <w:t>their occurrence</w:t>
      </w:r>
      <w:r>
        <w:rPr>
          <w:rFonts w:ascii="Times New Roman" w:hAnsi="Times New Roman" w:cs="Times New Roman"/>
          <w:sz w:val="24"/>
          <w:szCs w:val="24"/>
        </w:rPr>
        <w:t xml:space="preserve">. </w:t>
      </w:r>
      <w:r w:rsidR="00F14E25">
        <w:rPr>
          <w:rFonts w:ascii="Times New Roman" w:hAnsi="Times New Roman" w:cs="Times New Roman"/>
          <w:sz w:val="24"/>
          <w:szCs w:val="24"/>
        </w:rPr>
        <w:t>T</w:t>
      </w:r>
      <w:r>
        <w:rPr>
          <w:rFonts w:ascii="Times New Roman" w:hAnsi="Times New Roman" w:cs="Times New Roman"/>
          <w:sz w:val="24"/>
          <w:szCs w:val="24"/>
        </w:rPr>
        <w:t xml:space="preserve">hese milestones build </w:t>
      </w:r>
      <w:r w:rsidR="00F14E25">
        <w:rPr>
          <w:rFonts w:ascii="Times New Roman" w:hAnsi="Times New Roman" w:cs="Times New Roman"/>
          <w:sz w:val="24"/>
          <w:szCs w:val="24"/>
        </w:rPr>
        <w:t>up</w:t>
      </w:r>
      <w:r>
        <w:rPr>
          <w:rFonts w:ascii="Times New Roman" w:hAnsi="Times New Roman" w:cs="Times New Roman"/>
          <w:sz w:val="24"/>
          <w:szCs w:val="24"/>
        </w:rPr>
        <w:t>on each other and</w:t>
      </w:r>
      <w:r w:rsidR="00B94C08">
        <w:rPr>
          <w:rFonts w:ascii="Times New Roman" w:hAnsi="Times New Roman" w:cs="Times New Roman"/>
          <w:sz w:val="24"/>
          <w:szCs w:val="24"/>
        </w:rPr>
        <w:t>,</w:t>
      </w:r>
      <w:r>
        <w:rPr>
          <w:rFonts w:ascii="Times New Roman" w:hAnsi="Times New Roman" w:cs="Times New Roman"/>
          <w:sz w:val="24"/>
          <w:szCs w:val="24"/>
        </w:rPr>
        <w:t xml:space="preserve"> given sales</w:t>
      </w:r>
      <w:r w:rsidR="00F14E25">
        <w:rPr>
          <w:rFonts w:ascii="Times New Roman" w:hAnsi="Times New Roman" w:cs="Times New Roman"/>
          <w:sz w:val="24"/>
          <w:szCs w:val="24"/>
        </w:rPr>
        <w:t xml:space="preserve"> beyond expectation</w:t>
      </w:r>
      <w:r w:rsidR="00B94C08">
        <w:rPr>
          <w:rFonts w:ascii="Times New Roman" w:hAnsi="Times New Roman" w:cs="Times New Roman"/>
          <w:sz w:val="24"/>
          <w:szCs w:val="24"/>
        </w:rPr>
        <w:t>,</w:t>
      </w:r>
      <w:r>
        <w:rPr>
          <w:rFonts w:ascii="Times New Roman" w:hAnsi="Times New Roman" w:cs="Times New Roman"/>
          <w:sz w:val="24"/>
          <w:szCs w:val="24"/>
        </w:rPr>
        <w:t xml:space="preserve"> it is possible this timeline becomes condensed to a shorter duration. It is our goal to grow as quickly as possible, but to do so in a fiscally responsible manner. </w:t>
      </w:r>
    </w:p>
    <w:p w:rsidR="00845DD7" w:rsidRPr="005B44A5" w:rsidRDefault="00845DD7" w:rsidP="007540C4">
      <w:pPr>
        <w:spacing w:after="0" w:line="240" w:lineRule="auto"/>
        <w:jc w:val="both"/>
        <w:rPr>
          <w:rFonts w:ascii="Times New Roman" w:hAnsi="Times New Roman" w:cs="Times New Roman"/>
          <w:color w:val="FF0000"/>
          <w:sz w:val="24"/>
          <w:szCs w:val="24"/>
        </w:rPr>
      </w:pPr>
    </w:p>
    <w:p w:rsidR="007540C4" w:rsidRDefault="007540C4" w:rsidP="00790E39">
      <w:pPr>
        <w:spacing w:after="0" w:line="240" w:lineRule="auto"/>
        <w:jc w:val="center"/>
        <w:rPr>
          <w:rFonts w:ascii="Times New Roman" w:hAnsi="Times New Roman" w:cs="Times New Roman"/>
          <w:sz w:val="24"/>
          <w:szCs w:val="24"/>
        </w:rPr>
      </w:pPr>
      <w:r w:rsidRPr="00741238">
        <w:rPr>
          <w:rFonts w:ascii="Times New Roman" w:hAnsi="Times New Roman" w:cs="Times New Roman"/>
          <w:b/>
          <w:sz w:val="24"/>
          <w:szCs w:val="24"/>
        </w:rPr>
        <w:t>Table 5.</w:t>
      </w:r>
      <w:r w:rsidR="00B0509E">
        <w:rPr>
          <w:rFonts w:ascii="Times New Roman" w:hAnsi="Times New Roman" w:cs="Times New Roman"/>
          <w:b/>
          <w:sz w:val="24"/>
          <w:szCs w:val="24"/>
        </w:rPr>
        <w:t>2</w:t>
      </w:r>
      <w:r w:rsidRPr="00741238">
        <w:rPr>
          <w:rFonts w:ascii="Times New Roman" w:hAnsi="Times New Roman" w:cs="Times New Roman"/>
          <w:b/>
          <w:sz w:val="24"/>
          <w:szCs w:val="24"/>
        </w:rPr>
        <w:t xml:space="preserve">: </w:t>
      </w:r>
      <w:r w:rsidR="006E12B9" w:rsidRPr="00741238">
        <w:rPr>
          <w:rFonts w:ascii="Times New Roman" w:hAnsi="Times New Roman" w:cs="Times New Roman"/>
          <w:sz w:val="24"/>
          <w:szCs w:val="24"/>
        </w:rPr>
        <w:t>TacAlert</w:t>
      </w:r>
      <w:r w:rsidRPr="00741238">
        <w:rPr>
          <w:rFonts w:ascii="Times New Roman" w:hAnsi="Times New Roman" w:cs="Times New Roman"/>
          <w:sz w:val="24"/>
          <w:szCs w:val="24"/>
        </w:rPr>
        <w:t xml:space="preserve"> </w:t>
      </w:r>
      <w:r w:rsidR="00EF6DAE">
        <w:rPr>
          <w:rFonts w:ascii="Times New Roman" w:hAnsi="Times New Roman" w:cs="Times New Roman"/>
          <w:sz w:val="24"/>
          <w:szCs w:val="24"/>
        </w:rPr>
        <w:t>Five Year Schedule</w:t>
      </w:r>
    </w:p>
    <w:p w:rsidR="00790E39" w:rsidRDefault="00790E39" w:rsidP="00790E39">
      <w:pPr>
        <w:spacing w:after="0" w:line="240" w:lineRule="auto"/>
        <w:jc w:val="center"/>
        <w:rPr>
          <w:rFonts w:ascii="Times New Roman" w:hAnsi="Times New Roman" w:cs="Times New Roman"/>
          <w:sz w:val="24"/>
          <w:szCs w:val="24"/>
        </w:rPr>
      </w:pPr>
    </w:p>
    <w:tbl>
      <w:tblPr>
        <w:tblW w:w="9520" w:type="dxa"/>
        <w:tblLook w:val="04A0" w:firstRow="1" w:lastRow="0" w:firstColumn="1" w:lastColumn="0" w:noHBand="0" w:noVBand="1"/>
      </w:tblPr>
      <w:tblGrid>
        <w:gridCol w:w="3240"/>
        <w:gridCol w:w="3400"/>
        <w:gridCol w:w="1440"/>
        <w:gridCol w:w="1440"/>
      </w:tblGrid>
      <w:tr w:rsidR="004E6A5E" w:rsidRPr="004E6A5E" w:rsidTr="004E6A5E">
        <w:trPr>
          <w:trHeight w:val="300"/>
        </w:trPr>
        <w:tc>
          <w:tcPr>
            <w:tcW w:w="3240" w:type="dxa"/>
            <w:vMerge w:val="restart"/>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Year and Units Sold</w:t>
            </w:r>
          </w:p>
        </w:tc>
        <w:tc>
          <w:tcPr>
            <w:tcW w:w="3400" w:type="dxa"/>
            <w:vMerge w:val="restart"/>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Task</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Category</w:t>
            </w:r>
          </w:p>
        </w:tc>
        <w:tc>
          <w:tcPr>
            <w:tcW w:w="1440" w:type="dxa"/>
            <w:vMerge w:val="restart"/>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Quarter</w:t>
            </w:r>
          </w:p>
        </w:tc>
      </w:tr>
      <w:tr w:rsidR="004E6A5E" w:rsidRPr="004E6A5E" w:rsidTr="004E6A5E">
        <w:trPr>
          <w:trHeight w:val="408"/>
        </w:trPr>
        <w:tc>
          <w:tcPr>
            <w:tcW w:w="3240" w:type="dxa"/>
            <w:vMerge/>
            <w:tcBorders>
              <w:top w:val="single" w:sz="4" w:space="0" w:color="auto"/>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b/>
                <w:bCs/>
                <w:color w:val="000000"/>
              </w:rPr>
            </w:pPr>
          </w:p>
        </w:tc>
        <w:tc>
          <w:tcPr>
            <w:tcW w:w="3400" w:type="dxa"/>
            <w:vMerge/>
            <w:tcBorders>
              <w:top w:val="single" w:sz="4" w:space="0" w:color="auto"/>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b/>
                <w:bCs/>
                <w:color w:val="000000"/>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b/>
                <w:bCs/>
                <w:color w:val="000000"/>
              </w:rPr>
            </w:pPr>
          </w:p>
        </w:tc>
        <w:tc>
          <w:tcPr>
            <w:tcW w:w="1440" w:type="dxa"/>
            <w:vMerge/>
            <w:tcBorders>
              <w:top w:val="single" w:sz="4" w:space="0" w:color="auto"/>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b/>
                <w:bCs/>
                <w:color w:val="000000"/>
              </w:rPr>
            </w:pPr>
          </w:p>
        </w:tc>
      </w:tr>
      <w:tr w:rsidR="004E6A5E" w:rsidRPr="004E6A5E" w:rsidTr="004E6A5E">
        <w:trPr>
          <w:trHeight w:val="300"/>
        </w:trPr>
        <w:tc>
          <w:tcPr>
            <w:tcW w:w="9520" w:type="dxa"/>
            <w:gridSpan w:val="4"/>
            <w:tcBorders>
              <w:top w:val="single" w:sz="4" w:space="0" w:color="auto"/>
              <w:left w:val="single" w:sz="4" w:space="0" w:color="auto"/>
              <w:bottom w:val="single" w:sz="4" w:space="0" w:color="auto"/>
              <w:right w:val="single" w:sz="4" w:space="0" w:color="000000"/>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 </w:t>
            </w:r>
          </w:p>
        </w:tc>
      </w:tr>
      <w:tr w:rsidR="004E6A5E" w:rsidRPr="004E6A5E" w:rsidTr="004E6A5E">
        <w:trPr>
          <w:trHeight w:val="600"/>
        </w:trPr>
        <w:tc>
          <w:tcPr>
            <w:tcW w:w="3240" w:type="dxa"/>
            <w:vMerge w:val="restart"/>
            <w:tcBorders>
              <w:top w:val="nil"/>
              <w:left w:val="single" w:sz="4" w:space="0" w:color="auto"/>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Year 1</w:t>
            </w:r>
            <w:r w:rsidRPr="004E6A5E">
              <w:rPr>
                <w:rFonts w:ascii="Calibri" w:eastAsia="Times New Roman" w:hAnsi="Calibri" w:cs="Calibri"/>
                <w:color w:val="000000"/>
              </w:rPr>
              <w:br/>
              <w:t>2018</w:t>
            </w: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Company formation (Pres &amp; ExVP)</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LE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Bring on Firm Leadership (4)</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LE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Begin developing Business Plan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Begin interviewing customers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CAD engineer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electrical engineer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manufacturing engineer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design engineer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File patent application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IP</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Complete first product IR demo</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6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Complete business plan first draft</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VP of Engineering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LE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VP of Marketing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LE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6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Reconcile business plan and financial figures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9520" w:type="dxa"/>
            <w:gridSpan w:val="4"/>
            <w:tcBorders>
              <w:top w:val="single" w:sz="4" w:space="0" w:color="auto"/>
              <w:left w:val="single" w:sz="4" w:space="0" w:color="auto"/>
              <w:bottom w:val="single" w:sz="4" w:space="0" w:color="auto"/>
              <w:right w:val="single" w:sz="4" w:space="0" w:color="000000"/>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 </w:t>
            </w:r>
          </w:p>
        </w:tc>
      </w:tr>
      <w:tr w:rsidR="004E6A5E" w:rsidRPr="004E6A5E" w:rsidTr="004E6A5E">
        <w:trPr>
          <w:trHeight w:val="330"/>
        </w:trPr>
        <w:tc>
          <w:tcPr>
            <w:tcW w:w="3240" w:type="dxa"/>
            <w:vMerge w:val="restart"/>
            <w:tcBorders>
              <w:top w:val="nil"/>
              <w:left w:val="single" w:sz="4" w:space="0" w:color="auto"/>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Year 2</w:t>
            </w:r>
            <w:r w:rsidRPr="004E6A5E">
              <w:rPr>
                <w:rFonts w:ascii="Calibri" w:eastAsia="Times New Roman" w:hAnsi="Calibri" w:cs="Calibri"/>
                <w:color w:val="000000"/>
              </w:rPr>
              <w:br/>
              <w:t>2019</w:t>
            </w:r>
            <w:r w:rsidRPr="004E6A5E">
              <w:rPr>
                <w:rFonts w:ascii="Calibri" w:eastAsia="Times New Roman" w:hAnsi="Calibri" w:cs="Calibri"/>
                <w:color w:val="000000"/>
              </w:rPr>
              <w:br/>
              <w:t>(100 units sold)</w:t>
            </w: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Begin work on radiation detectors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Send whitepaper to DHS S&amp;T</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Finalize professional grade IR demo</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Establish Corvallis office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MF</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Apply for Homeland Security funding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Finalize radiation prototype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Show DHS compliance w National standards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Sales Account Manager (Team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Technical Sales Specialist (Team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IR Demo and Radiation Prototype to agencies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6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Fabricate and field test loaner models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9520" w:type="dxa"/>
            <w:gridSpan w:val="4"/>
            <w:tcBorders>
              <w:top w:val="single" w:sz="4" w:space="0" w:color="auto"/>
              <w:left w:val="single" w:sz="4" w:space="0" w:color="auto"/>
              <w:bottom w:val="single" w:sz="4" w:space="0" w:color="auto"/>
              <w:right w:val="single" w:sz="4" w:space="0" w:color="000000"/>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 </w:t>
            </w:r>
          </w:p>
        </w:tc>
      </w:tr>
      <w:tr w:rsidR="004E6A5E" w:rsidRPr="004E6A5E" w:rsidTr="004E6A5E">
        <w:trPr>
          <w:trHeight w:val="600"/>
        </w:trPr>
        <w:tc>
          <w:tcPr>
            <w:tcW w:w="3240" w:type="dxa"/>
            <w:vMerge w:val="restart"/>
            <w:tcBorders>
              <w:top w:val="nil"/>
              <w:left w:val="single" w:sz="4" w:space="0" w:color="auto"/>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Year 3</w:t>
            </w:r>
            <w:r w:rsidRPr="004E6A5E">
              <w:rPr>
                <w:rFonts w:ascii="Calibri" w:eastAsia="Times New Roman" w:hAnsi="Calibri" w:cs="Calibri"/>
                <w:color w:val="000000"/>
              </w:rPr>
              <w:br/>
              <w:t>2020</w:t>
            </w:r>
            <w:r w:rsidRPr="004E6A5E">
              <w:rPr>
                <w:rFonts w:ascii="Calibri" w:eastAsia="Times New Roman" w:hAnsi="Calibri" w:cs="Calibri"/>
                <w:color w:val="000000"/>
              </w:rPr>
              <w:br/>
              <w:t>(1,250 units sold)</w:t>
            </w: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Apply for $500,000 in Angel funding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IN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Establish Corvallis manufacturing site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MF</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Electrical Engineer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Account Executive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Product refinement for production</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Deliver first products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2</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Sale Account Manager (Team 2)</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 xml:space="preserve">Hire Technical Sales Specialist </w:t>
            </w:r>
            <w:r w:rsidRPr="004E6A5E">
              <w:rPr>
                <w:rFonts w:ascii="Calibri" w:eastAsia="Times New Roman" w:hAnsi="Calibri" w:cs="Calibri"/>
                <w:color w:val="000000"/>
              </w:rPr>
              <w:lastRenderedPageBreak/>
              <w:t>(Team 2)</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lastRenderedPageBreak/>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Deliver small orders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FI</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9520" w:type="dxa"/>
            <w:gridSpan w:val="4"/>
            <w:tcBorders>
              <w:top w:val="single" w:sz="4" w:space="0" w:color="auto"/>
              <w:left w:val="single" w:sz="4" w:space="0" w:color="auto"/>
              <w:bottom w:val="single" w:sz="4" w:space="0" w:color="auto"/>
              <w:right w:val="single" w:sz="4" w:space="0" w:color="000000"/>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 </w:t>
            </w:r>
          </w:p>
        </w:tc>
      </w:tr>
      <w:tr w:rsidR="004E6A5E" w:rsidRPr="004E6A5E" w:rsidTr="004E6A5E">
        <w:trPr>
          <w:trHeight w:val="300"/>
        </w:trPr>
        <w:tc>
          <w:tcPr>
            <w:tcW w:w="3240" w:type="dxa"/>
            <w:vMerge w:val="restart"/>
            <w:tcBorders>
              <w:top w:val="nil"/>
              <w:left w:val="single" w:sz="4" w:space="0" w:color="auto"/>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Year 4</w:t>
            </w:r>
            <w:r w:rsidRPr="004E6A5E">
              <w:rPr>
                <w:rFonts w:ascii="Calibri" w:eastAsia="Times New Roman" w:hAnsi="Calibri" w:cs="Calibri"/>
                <w:color w:val="000000"/>
              </w:rPr>
              <w:br/>
              <w:t>2021</w:t>
            </w:r>
            <w:r w:rsidRPr="004E6A5E">
              <w:rPr>
                <w:rFonts w:ascii="Calibri" w:eastAsia="Times New Roman" w:hAnsi="Calibri" w:cs="Calibri"/>
                <w:color w:val="000000"/>
              </w:rPr>
              <w:br/>
              <w:t>(2,750 units sold)</w:t>
            </w: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 xml:space="preserve">Hire Electrical Engineer (1) </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Electrical Engineer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Account Executive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6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Administrative Assistant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Interns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Sales Account Manager (Team 3)</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Technical Sales Specialist (Team 3)</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Administrative Assistant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Large-scale field testing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Deliver medium orders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9520" w:type="dxa"/>
            <w:gridSpan w:val="4"/>
            <w:tcBorders>
              <w:top w:val="single" w:sz="4" w:space="0" w:color="auto"/>
              <w:left w:val="single" w:sz="4" w:space="0" w:color="auto"/>
              <w:bottom w:val="single" w:sz="4" w:space="0" w:color="auto"/>
              <w:right w:val="single" w:sz="4" w:space="0" w:color="000000"/>
            </w:tcBorders>
            <w:shd w:val="clear" w:color="000000" w:fill="F2F2F2"/>
            <w:noWrap/>
            <w:vAlign w:val="center"/>
            <w:hideMark/>
          </w:tcPr>
          <w:p w:rsidR="004E6A5E" w:rsidRPr="004E6A5E" w:rsidRDefault="004E6A5E" w:rsidP="004E6A5E">
            <w:pPr>
              <w:spacing w:after="0" w:line="240" w:lineRule="auto"/>
              <w:jc w:val="center"/>
              <w:rPr>
                <w:rFonts w:ascii="Calibri" w:eastAsia="Times New Roman" w:hAnsi="Calibri" w:cs="Calibri"/>
                <w:b/>
                <w:bCs/>
                <w:color w:val="000000"/>
              </w:rPr>
            </w:pPr>
            <w:r w:rsidRPr="004E6A5E">
              <w:rPr>
                <w:rFonts w:ascii="Calibri" w:eastAsia="Times New Roman" w:hAnsi="Calibri" w:cs="Calibri"/>
                <w:b/>
                <w:bCs/>
                <w:color w:val="000000"/>
              </w:rPr>
              <w:t> </w:t>
            </w:r>
          </w:p>
        </w:tc>
      </w:tr>
      <w:tr w:rsidR="004E6A5E" w:rsidRPr="004E6A5E" w:rsidTr="004E6A5E">
        <w:trPr>
          <w:trHeight w:val="600"/>
        </w:trPr>
        <w:tc>
          <w:tcPr>
            <w:tcW w:w="3240" w:type="dxa"/>
            <w:vMerge w:val="restart"/>
            <w:tcBorders>
              <w:top w:val="nil"/>
              <w:left w:val="single" w:sz="4" w:space="0" w:color="auto"/>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Year 5</w:t>
            </w:r>
            <w:r w:rsidRPr="004E6A5E">
              <w:rPr>
                <w:rFonts w:ascii="Calibri" w:eastAsia="Times New Roman" w:hAnsi="Calibri" w:cs="Calibri"/>
                <w:color w:val="000000"/>
              </w:rPr>
              <w:br/>
              <w:t>2022</w:t>
            </w:r>
            <w:r w:rsidRPr="004E6A5E">
              <w:rPr>
                <w:rFonts w:ascii="Calibri" w:eastAsia="Times New Roman" w:hAnsi="Calibri" w:cs="Calibri"/>
                <w:color w:val="000000"/>
              </w:rPr>
              <w:br/>
              <w:t>(5,675 units sold)</w:t>
            </w: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New generation model development</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PD</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Nuclear Engineer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Electrical Engineer (3)</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Software Engineer (3)</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FT Account Executive (3)</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Administrative Assistant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Business/Accountant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Web and Graphic Designer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Office Manager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Hire Human Resources (1)</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SH</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1</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Establish Board of Directors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LE</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3</w:t>
            </w:r>
          </w:p>
        </w:tc>
      </w:tr>
      <w:tr w:rsidR="004E6A5E" w:rsidRPr="004E6A5E" w:rsidTr="004E6A5E">
        <w:trPr>
          <w:trHeight w:val="300"/>
        </w:trPr>
        <w:tc>
          <w:tcPr>
            <w:tcW w:w="3240" w:type="dxa"/>
            <w:vMerge/>
            <w:tcBorders>
              <w:top w:val="nil"/>
              <w:left w:val="single" w:sz="4" w:space="0" w:color="auto"/>
              <w:bottom w:val="single" w:sz="4" w:space="0" w:color="auto"/>
              <w:right w:val="single" w:sz="4" w:space="0" w:color="auto"/>
            </w:tcBorders>
            <w:vAlign w:val="center"/>
            <w:hideMark/>
          </w:tcPr>
          <w:p w:rsidR="004E6A5E" w:rsidRPr="004E6A5E" w:rsidRDefault="004E6A5E" w:rsidP="004E6A5E">
            <w:pPr>
              <w:spacing w:after="0" w:line="240" w:lineRule="auto"/>
              <w:rPr>
                <w:rFonts w:ascii="Calibri" w:eastAsia="Times New Roman" w:hAnsi="Calibri" w:cs="Calibri"/>
                <w:color w:val="000000"/>
              </w:rPr>
            </w:pPr>
          </w:p>
        </w:tc>
        <w:tc>
          <w:tcPr>
            <w:tcW w:w="340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Deliver large orders</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SG</w:t>
            </w:r>
          </w:p>
        </w:tc>
        <w:tc>
          <w:tcPr>
            <w:tcW w:w="1440" w:type="dxa"/>
            <w:tcBorders>
              <w:top w:val="nil"/>
              <w:left w:val="nil"/>
              <w:bottom w:val="single" w:sz="4" w:space="0" w:color="auto"/>
              <w:right w:val="single" w:sz="4" w:space="0" w:color="auto"/>
            </w:tcBorders>
            <w:shd w:val="clear" w:color="auto" w:fill="auto"/>
            <w:vAlign w:val="center"/>
            <w:hideMark/>
          </w:tcPr>
          <w:p w:rsidR="004E6A5E" w:rsidRPr="004E6A5E" w:rsidRDefault="004E6A5E" w:rsidP="004E6A5E">
            <w:pPr>
              <w:spacing w:after="0" w:line="240" w:lineRule="auto"/>
              <w:jc w:val="center"/>
              <w:rPr>
                <w:rFonts w:ascii="Calibri" w:eastAsia="Times New Roman" w:hAnsi="Calibri" w:cs="Calibri"/>
                <w:color w:val="000000"/>
              </w:rPr>
            </w:pPr>
            <w:r w:rsidRPr="004E6A5E">
              <w:rPr>
                <w:rFonts w:ascii="Calibri" w:eastAsia="Times New Roman" w:hAnsi="Calibri" w:cs="Calibri"/>
                <w:color w:val="000000"/>
              </w:rPr>
              <w:t>4</w:t>
            </w:r>
          </w:p>
        </w:tc>
      </w:tr>
      <w:tr w:rsidR="004E6A5E" w:rsidRPr="004E6A5E" w:rsidTr="004E6A5E">
        <w:trPr>
          <w:trHeight w:val="300"/>
        </w:trPr>
        <w:tc>
          <w:tcPr>
            <w:tcW w:w="3240" w:type="dxa"/>
            <w:tcBorders>
              <w:top w:val="nil"/>
              <w:left w:val="nil"/>
              <w:bottom w:val="nil"/>
              <w:right w:val="nil"/>
            </w:tcBorders>
            <w:shd w:val="clear" w:color="auto" w:fill="auto"/>
            <w:noWrap/>
            <w:vAlign w:val="bottom"/>
            <w:hideMark/>
          </w:tcPr>
          <w:p w:rsidR="004E6A5E" w:rsidRPr="004E6A5E" w:rsidRDefault="004E6A5E" w:rsidP="004E6A5E">
            <w:pPr>
              <w:spacing w:after="0" w:line="240" w:lineRule="auto"/>
              <w:jc w:val="center"/>
              <w:rPr>
                <w:rFonts w:ascii="Calibri" w:eastAsia="Times New Roman" w:hAnsi="Calibri" w:cs="Calibri"/>
                <w:color w:val="000000"/>
              </w:rPr>
            </w:pPr>
          </w:p>
        </w:tc>
        <w:tc>
          <w:tcPr>
            <w:tcW w:w="3400" w:type="dxa"/>
            <w:tcBorders>
              <w:top w:val="nil"/>
              <w:left w:val="nil"/>
              <w:bottom w:val="nil"/>
              <w:right w:val="nil"/>
            </w:tcBorders>
            <w:shd w:val="clear" w:color="auto" w:fill="auto"/>
            <w:noWrap/>
            <w:vAlign w:val="bottom"/>
            <w:hideMark/>
          </w:tcPr>
          <w:p w:rsidR="004E6A5E" w:rsidRPr="004E6A5E" w:rsidRDefault="004E6A5E" w:rsidP="004E6A5E">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rsidR="004E6A5E" w:rsidRPr="004E6A5E" w:rsidRDefault="004E6A5E" w:rsidP="004E6A5E">
            <w:pPr>
              <w:spacing w:after="0" w:line="240" w:lineRule="auto"/>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noWrap/>
            <w:vAlign w:val="bottom"/>
            <w:hideMark/>
          </w:tcPr>
          <w:p w:rsidR="004E6A5E" w:rsidRPr="004E6A5E" w:rsidRDefault="004E6A5E" w:rsidP="004E6A5E">
            <w:pPr>
              <w:spacing w:after="0" w:line="240" w:lineRule="auto"/>
              <w:rPr>
                <w:rFonts w:ascii="Times New Roman" w:eastAsia="Times New Roman" w:hAnsi="Times New Roman" w:cs="Times New Roman"/>
                <w:sz w:val="20"/>
                <w:szCs w:val="20"/>
              </w:rPr>
            </w:pPr>
          </w:p>
        </w:tc>
      </w:tr>
      <w:tr w:rsidR="004E6A5E" w:rsidRPr="004E6A5E" w:rsidTr="004E6A5E">
        <w:trPr>
          <w:trHeight w:val="300"/>
        </w:trPr>
        <w:tc>
          <w:tcPr>
            <w:tcW w:w="9520" w:type="dxa"/>
            <w:gridSpan w:val="4"/>
            <w:vMerge w:val="restart"/>
            <w:tcBorders>
              <w:top w:val="nil"/>
              <w:left w:val="nil"/>
              <w:bottom w:val="nil"/>
              <w:right w:val="nil"/>
            </w:tcBorders>
            <w:shd w:val="clear" w:color="auto" w:fill="auto"/>
            <w:vAlign w:val="bottom"/>
            <w:hideMark/>
          </w:tcPr>
          <w:p w:rsidR="004E6A5E" w:rsidRPr="004E6A5E" w:rsidRDefault="004E6A5E" w:rsidP="004E6A5E">
            <w:pPr>
              <w:spacing w:after="0" w:line="240" w:lineRule="auto"/>
              <w:rPr>
                <w:rFonts w:ascii="Calibri" w:eastAsia="Times New Roman" w:hAnsi="Calibri" w:cs="Calibri"/>
                <w:color w:val="000000"/>
              </w:rPr>
            </w:pPr>
            <w:r w:rsidRPr="004E6A5E">
              <w:rPr>
                <w:rFonts w:ascii="Calibri" w:eastAsia="Times New Roman" w:hAnsi="Calibri" w:cs="Calibri"/>
                <w:color w:val="000000"/>
              </w:rPr>
              <w:t>Categories:  LE – Leadership; SH -- Staffing and Hiring; IN – Investment; PD -- Product Development; SG -- Sales Goals; IP – Legal and IP; MF – Manufacturing and Facilities; FI – Financial; FA -- Facilities</w:t>
            </w:r>
          </w:p>
        </w:tc>
      </w:tr>
      <w:tr w:rsidR="004E6A5E" w:rsidRPr="004E6A5E" w:rsidTr="004E6A5E">
        <w:trPr>
          <w:trHeight w:val="408"/>
        </w:trPr>
        <w:tc>
          <w:tcPr>
            <w:tcW w:w="9520" w:type="dxa"/>
            <w:gridSpan w:val="4"/>
            <w:vMerge/>
            <w:tcBorders>
              <w:top w:val="nil"/>
              <w:left w:val="nil"/>
              <w:bottom w:val="nil"/>
              <w:right w:val="nil"/>
            </w:tcBorders>
            <w:vAlign w:val="center"/>
            <w:hideMark/>
          </w:tcPr>
          <w:p w:rsidR="004E6A5E" w:rsidRPr="004E6A5E" w:rsidRDefault="004E6A5E" w:rsidP="004E6A5E">
            <w:pPr>
              <w:spacing w:after="0" w:line="240" w:lineRule="auto"/>
              <w:rPr>
                <w:rFonts w:ascii="Calibri" w:eastAsia="Times New Roman" w:hAnsi="Calibri" w:cs="Calibri"/>
                <w:color w:val="000000"/>
              </w:rPr>
            </w:pPr>
          </w:p>
        </w:tc>
      </w:tr>
    </w:tbl>
    <w:p w:rsidR="00790E39" w:rsidRDefault="00790E39" w:rsidP="00790E39">
      <w:pPr>
        <w:spacing w:after="0" w:line="240" w:lineRule="auto"/>
        <w:jc w:val="center"/>
        <w:rPr>
          <w:rFonts w:ascii="Times New Roman" w:hAnsi="Times New Roman" w:cs="Times New Roman"/>
          <w:sz w:val="24"/>
          <w:szCs w:val="24"/>
        </w:rPr>
      </w:pPr>
    </w:p>
    <w:p w:rsidR="00790E39" w:rsidRDefault="00790E39" w:rsidP="00790E39">
      <w:pPr>
        <w:spacing w:after="0" w:line="240" w:lineRule="auto"/>
        <w:jc w:val="center"/>
        <w:rPr>
          <w:rFonts w:ascii="Times New Roman" w:hAnsi="Times New Roman" w:cs="Times New Roman"/>
          <w:sz w:val="24"/>
          <w:szCs w:val="24"/>
        </w:rPr>
      </w:pPr>
    </w:p>
    <w:p w:rsidR="00790E39" w:rsidRDefault="00790E39" w:rsidP="00790E39">
      <w:pPr>
        <w:spacing w:after="0" w:line="240" w:lineRule="auto"/>
        <w:jc w:val="center"/>
        <w:rPr>
          <w:rFonts w:ascii="Times New Roman" w:hAnsi="Times New Roman" w:cs="Times New Roman"/>
          <w:sz w:val="24"/>
          <w:szCs w:val="24"/>
        </w:rPr>
      </w:pPr>
    </w:p>
    <w:p w:rsidR="00790E39" w:rsidRDefault="00790E39" w:rsidP="00790E39">
      <w:pPr>
        <w:spacing w:after="0" w:line="240" w:lineRule="auto"/>
        <w:jc w:val="center"/>
        <w:rPr>
          <w:rFonts w:ascii="Times New Roman" w:hAnsi="Times New Roman" w:cs="Times New Roman"/>
          <w:sz w:val="24"/>
          <w:szCs w:val="24"/>
        </w:rPr>
      </w:pPr>
    </w:p>
    <w:p w:rsidR="00790E39" w:rsidRDefault="00790E39" w:rsidP="00790E39">
      <w:pPr>
        <w:spacing w:after="0" w:line="240" w:lineRule="auto"/>
        <w:jc w:val="center"/>
        <w:rPr>
          <w:rFonts w:ascii="Times New Roman" w:hAnsi="Times New Roman" w:cs="Times New Roman"/>
          <w:sz w:val="24"/>
          <w:szCs w:val="24"/>
        </w:rPr>
      </w:pPr>
    </w:p>
    <w:p w:rsidR="00790E39" w:rsidRDefault="00790E39" w:rsidP="00790E39">
      <w:pPr>
        <w:spacing w:after="0" w:line="240" w:lineRule="auto"/>
        <w:jc w:val="center"/>
        <w:rPr>
          <w:rFonts w:ascii="Times New Roman" w:hAnsi="Times New Roman" w:cs="Times New Roman"/>
          <w:sz w:val="24"/>
          <w:szCs w:val="24"/>
        </w:rPr>
      </w:pPr>
    </w:p>
    <w:p w:rsidR="00B75B0C" w:rsidRDefault="00B75B0C" w:rsidP="00790E39">
      <w:pPr>
        <w:spacing w:after="0" w:line="240" w:lineRule="auto"/>
        <w:jc w:val="center"/>
        <w:rPr>
          <w:rFonts w:ascii="Times New Roman" w:hAnsi="Times New Roman" w:cs="Times New Roman"/>
          <w:sz w:val="24"/>
          <w:szCs w:val="24"/>
        </w:rPr>
      </w:pPr>
    </w:p>
    <w:p w:rsidR="00B75B0C" w:rsidRDefault="00B75B0C" w:rsidP="00790E39">
      <w:pPr>
        <w:spacing w:after="0" w:line="240" w:lineRule="auto"/>
        <w:jc w:val="center"/>
        <w:rPr>
          <w:rFonts w:ascii="Times New Roman" w:hAnsi="Times New Roman" w:cs="Times New Roman"/>
          <w:sz w:val="24"/>
          <w:szCs w:val="24"/>
        </w:rPr>
      </w:pPr>
    </w:p>
    <w:p w:rsidR="00B75B0C" w:rsidRDefault="00B75B0C" w:rsidP="00790E39">
      <w:pPr>
        <w:spacing w:after="0" w:line="240" w:lineRule="auto"/>
        <w:jc w:val="center"/>
        <w:rPr>
          <w:rFonts w:ascii="Times New Roman" w:hAnsi="Times New Roman" w:cs="Times New Roman"/>
          <w:sz w:val="24"/>
          <w:szCs w:val="24"/>
        </w:rPr>
      </w:pPr>
    </w:p>
    <w:p w:rsidR="00790E39" w:rsidRDefault="00790E39" w:rsidP="00790E39">
      <w:pPr>
        <w:spacing w:after="0" w:line="240" w:lineRule="auto"/>
        <w:jc w:val="center"/>
        <w:rPr>
          <w:rFonts w:ascii="Times New Roman" w:hAnsi="Times New Roman" w:cs="Times New Roman"/>
          <w:b/>
          <w:sz w:val="28"/>
          <w:szCs w:val="24"/>
        </w:rPr>
      </w:pPr>
    </w:p>
    <w:p w:rsidR="00E720A6" w:rsidRDefault="00E720A6" w:rsidP="00E720A6">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 xml:space="preserve">Chapter 6: </w:t>
      </w:r>
      <w:r>
        <w:rPr>
          <w:rFonts w:ascii="Times New Roman" w:hAnsi="Times New Roman" w:cs="Times New Roman"/>
          <w:b/>
          <w:sz w:val="28"/>
          <w:szCs w:val="24"/>
        </w:rPr>
        <w:t xml:space="preserve">Management and Human Resources </w:t>
      </w:r>
    </w:p>
    <w:p w:rsidR="00E720A6" w:rsidRDefault="00E720A6" w:rsidP="00E720A6">
      <w:pPr>
        <w:spacing w:after="0" w:line="240" w:lineRule="auto"/>
        <w:jc w:val="center"/>
        <w:rPr>
          <w:rFonts w:ascii="Times New Roman" w:hAnsi="Times New Roman" w:cs="Times New Roman"/>
          <w:b/>
          <w:sz w:val="28"/>
          <w:szCs w:val="24"/>
        </w:rPr>
      </w:pP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recognizes that </w:t>
      </w:r>
      <w:r w:rsidR="00083678">
        <w:rPr>
          <w:rFonts w:ascii="Times New Roman" w:hAnsi="Times New Roman" w:cs="Times New Roman"/>
          <w:sz w:val="24"/>
          <w:szCs w:val="24"/>
        </w:rPr>
        <w:t>our firm’s success is</w:t>
      </w:r>
      <w:r w:rsidR="00902C53">
        <w:rPr>
          <w:rFonts w:ascii="Times New Roman" w:hAnsi="Times New Roman" w:cs="Times New Roman"/>
          <w:sz w:val="24"/>
          <w:szCs w:val="24"/>
        </w:rPr>
        <w:t xml:space="preserve"> tied</w:t>
      </w:r>
      <w:r w:rsidR="00083678">
        <w:rPr>
          <w:rFonts w:ascii="Times New Roman" w:hAnsi="Times New Roman" w:cs="Times New Roman"/>
          <w:sz w:val="24"/>
          <w:szCs w:val="24"/>
        </w:rPr>
        <w:t xml:space="preserve"> directly to </w:t>
      </w:r>
      <w:r>
        <w:rPr>
          <w:rFonts w:ascii="Times New Roman" w:hAnsi="Times New Roman" w:cs="Times New Roman"/>
          <w:sz w:val="24"/>
          <w:szCs w:val="24"/>
        </w:rPr>
        <w:t xml:space="preserve">the strength of the </w:t>
      </w:r>
      <w:r w:rsidR="0061291D">
        <w:rPr>
          <w:rFonts w:ascii="Times New Roman" w:hAnsi="Times New Roman" w:cs="Times New Roman"/>
          <w:sz w:val="24"/>
          <w:szCs w:val="24"/>
        </w:rPr>
        <w:t>founders and the leadership team</w:t>
      </w:r>
      <w:r>
        <w:rPr>
          <w:rFonts w:ascii="Times New Roman" w:hAnsi="Times New Roman" w:cs="Times New Roman"/>
          <w:sz w:val="24"/>
          <w:szCs w:val="24"/>
        </w:rPr>
        <w:t>. We will operate in a technology sector that relies on highly educated employees</w:t>
      </w:r>
      <w:r w:rsidR="00083678">
        <w:rPr>
          <w:rFonts w:ascii="Times New Roman" w:hAnsi="Times New Roman" w:cs="Times New Roman"/>
          <w:sz w:val="24"/>
          <w:szCs w:val="24"/>
        </w:rPr>
        <w:t>,</w:t>
      </w:r>
      <w:r>
        <w:rPr>
          <w:rFonts w:ascii="Times New Roman" w:hAnsi="Times New Roman" w:cs="Times New Roman"/>
          <w:sz w:val="24"/>
          <w:szCs w:val="24"/>
        </w:rPr>
        <w:t xml:space="preserve"> often with years of specialized experience. </w:t>
      </w:r>
      <w:r w:rsidR="006E12B9">
        <w:rPr>
          <w:rFonts w:ascii="Times New Roman" w:hAnsi="Times New Roman" w:cs="Times New Roman"/>
          <w:sz w:val="24"/>
          <w:szCs w:val="24"/>
        </w:rPr>
        <w:t>TacAlert</w:t>
      </w:r>
      <w:r>
        <w:rPr>
          <w:rFonts w:ascii="Times New Roman" w:hAnsi="Times New Roman" w:cs="Times New Roman"/>
          <w:sz w:val="24"/>
          <w:szCs w:val="24"/>
        </w:rPr>
        <w:t xml:space="preserve"> expects</w:t>
      </w:r>
      <w:r w:rsidR="00083678">
        <w:rPr>
          <w:rFonts w:ascii="Times New Roman" w:hAnsi="Times New Roman" w:cs="Times New Roman"/>
          <w:sz w:val="24"/>
          <w:szCs w:val="24"/>
        </w:rPr>
        <w:t xml:space="preserve">, therefore, </w:t>
      </w:r>
      <w:r>
        <w:rPr>
          <w:rFonts w:ascii="Times New Roman" w:hAnsi="Times New Roman" w:cs="Times New Roman"/>
          <w:sz w:val="24"/>
          <w:szCs w:val="24"/>
        </w:rPr>
        <w:t xml:space="preserve">to pay higher than average salaries and work to create an environment that makes it possible to attract and retain </w:t>
      </w:r>
      <w:r w:rsidR="003D710C">
        <w:rPr>
          <w:rFonts w:ascii="Times New Roman" w:hAnsi="Times New Roman" w:cs="Times New Roman"/>
          <w:sz w:val="24"/>
          <w:szCs w:val="24"/>
        </w:rPr>
        <w:t>top</w:t>
      </w:r>
      <w:r>
        <w:rPr>
          <w:rFonts w:ascii="Times New Roman" w:hAnsi="Times New Roman" w:cs="Times New Roman"/>
          <w:sz w:val="24"/>
          <w:szCs w:val="24"/>
        </w:rPr>
        <w:t xml:space="preserve"> talent. </w:t>
      </w: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One of the ways we plan to do this is through creating a company culture that centers on empowering employees and rewarding innovation. We plan to offer competitive pay, generous benefits, and an engaging and positive work environment. Technology companies generally have smaller and higher paid staff, but still generate high profit margins through the value of the intellectual property they create.</w:t>
      </w:r>
    </w:p>
    <w:p w:rsidR="00E720A6" w:rsidRDefault="00E720A6" w:rsidP="00E720A6">
      <w:pPr>
        <w:spacing w:after="0" w:line="240" w:lineRule="auto"/>
        <w:rPr>
          <w:rFonts w:ascii="Times New Roman" w:hAnsi="Times New Roman" w:cs="Times New Roman"/>
          <w:sz w:val="24"/>
          <w:szCs w:val="24"/>
        </w:rPr>
      </w:pPr>
    </w:p>
    <w:p w:rsidR="00E720A6" w:rsidRDefault="00E720A6" w:rsidP="00E720A6">
      <w:pPr>
        <w:spacing w:after="0" w:line="240" w:lineRule="auto"/>
        <w:jc w:val="both"/>
        <w:rPr>
          <w:rFonts w:ascii="Times New Roman" w:hAnsi="Times New Roman" w:cs="Times New Roman"/>
          <w:b/>
          <w:sz w:val="28"/>
          <w:szCs w:val="24"/>
        </w:rPr>
      </w:pPr>
      <w:r>
        <w:rPr>
          <w:rFonts w:ascii="Times New Roman" w:hAnsi="Times New Roman" w:cs="Times New Roman"/>
          <w:sz w:val="24"/>
          <w:szCs w:val="24"/>
        </w:rPr>
        <w:t xml:space="preserve">    In the early stages of the firm, we may not be able to offer salaries as high as when revenue begins to grow. To compensate for this we plan to offer equity</w:t>
      </w:r>
      <w:r w:rsidR="0061291D">
        <w:rPr>
          <w:rFonts w:ascii="Times New Roman" w:hAnsi="Times New Roman" w:cs="Times New Roman"/>
          <w:sz w:val="24"/>
          <w:szCs w:val="24"/>
        </w:rPr>
        <w:t xml:space="preserve">, </w:t>
      </w:r>
      <w:r>
        <w:rPr>
          <w:rFonts w:ascii="Times New Roman" w:hAnsi="Times New Roman" w:cs="Times New Roman"/>
          <w:sz w:val="24"/>
          <w:szCs w:val="24"/>
        </w:rPr>
        <w:t>stock</w:t>
      </w:r>
      <w:r w:rsidR="0061291D">
        <w:rPr>
          <w:rFonts w:ascii="Times New Roman" w:hAnsi="Times New Roman" w:cs="Times New Roman"/>
          <w:sz w:val="24"/>
          <w:szCs w:val="24"/>
        </w:rPr>
        <w:t xml:space="preserve"> or profit shares</w:t>
      </w:r>
      <w:r>
        <w:rPr>
          <w:rFonts w:ascii="Times New Roman" w:hAnsi="Times New Roman" w:cs="Times New Roman"/>
          <w:sz w:val="24"/>
          <w:szCs w:val="24"/>
        </w:rPr>
        <w:t xml:space="preserve"> to early employees. As the company </w:t>
      </w:r>
      <w:r w:rsidR="00083678">
        <w:rPr>
          <w:rFonts w:ascii="Times New Roman" w:hAnsi="Times New Roman" w:cs="Times New Roman"/>
          <w:sz w:val="24"/>
          <w:szCs w:val="24"/>
        </w:rPr>
        <w:t>grows,</w:t>
      </w:r>
      <w:r>
        <w:rPr>
          <w:rFonts w:ascii="Times New Roman" w:hAnsi="Times New Roman" w:cs="Times New Roman"/>
          <w:sz w:val="24"/>
          <w:szCs w:val="24"/>
        </w:rPr>
        <w:t xml:space="preserve"> we intend to offer stock options to increase employee loyalty. </w:t>
      </w:r>
    </w:p>
    <w:p w:rsidR="00E720A6" w:rsidRDefault="00E720A6" w:rsidP="00E720A6">
      <w:pPr>
        <w:spacing w:after="0" w:line="240" w:lineRule="auto"/>
        <w:rPr>
          <w:rFonts w:ascii="Times New Roman" w:hAnsi="Times New Roman" w:cs="Times New Roman"/>
          <w:b/>
          <w:sz w:val="24"/>
          <w:u w:val="single"/>
        </w:rPr>
      </w:pPr>
    </w:p>
    <w:p w:rsidR="00E720A6" w:rsidRDefault="00E720A6" w:rsidP="00E720A6">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Firm Staffing </w:t>
      </w:r>
    </w:p>
    <w:p w:rsidR="00E720A6" w:rsidRDefault="00E720A6" w:rsidP="00E720A6">
      <w:pPr>
        <w:spacing w:after="0" w:line="240" w:lineRule="auto"/>
        <w:jc w:val="both"/>
        <w:rPr>
          <w:rFonts w:ascii="Times New Roman" w:hAnsi="Times New Roman" w:cs="Times New Roman"/>
          <w:sz w:val="24"/>
          <w:szCs w:val="24"/>
        </w:rPr>
      </w:pP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will employ a number of different employee types that are needed to manage</w:t>
      </w:r>
      <w:r w:rsidR="0061291D">
        <w:rPr>
          <w:rFonts w:ascii="Times New Roman" w:hAnsi="Times New Roman" w:cs="Times New Roman"/>
          <w:sz w:val="24"/>
          <w:szCs w:val="24"/>
        </w:rPr>
        <w:t xml:space="preserve"> and operate</w:t>
      </w:r>
      <w:r>
        <w:rPr>
          <w:rFonts w:ascii="Times New Roman" w:hAnsi="Times New Roman" w:cs="Times New Roman"/>
          <w:sz w:val="24"/>
          <w:szCs w:val="24"/>
        </w:rPr>
        <w:t xml:space="preserve"> a </w:t>
      </w:r>
      <w:r w:rsidR="00083678">
        <w:rPr>
          <w:rFonts w:ascii="Times New Roman" w:hAnsi="Times New Roman" w:cs="Times New Roman"/>
          <w:sz w:val="24"/>
          <w:szCs w:val="24"/>
        </w:rPr>
        <w:t>technology-based</w:t>
      </w:r>
      <w:r>
        <w:rPr>
          <w:rFonts w:ascii="Times New Roman" w:hAnsi="Times New Roman" w:cs="Times New Roman"/>
          <w:sz w:val="24"/>
          <w:szCs w:val="24"/>
        </w:rPr>
        <w:t xml:space="preserve"> firm. The </w:t>
      </w:r>
      <w:r w:rsidR="0061291D">
        <w:rPr>
          <w:rFonts w:ascii="Times New Roman" w:hAnsi="Times New Roman" w:cs="Times New Roman"/>
          <w:sz w:val="24"/>
          <w:szCs w:val="24"/>
        </w:rPr>
        <w:t xml:space="preserve">company </w:t>
      </w:r>
      <w:r>
        <w:rPr>
          <w:rFonts w:ascii="Times New Roman" w:hAnsi="Times New Roman" w:cs="Times New Roman"/>
          <w:sz w:val="24"/>
          <w:szCs w:val="24"/>
        </w:rPr>
        <w:t xml:space="preserve">core will </w:t>
      </w:r>
      <w:r w:rsidR="0061291D">
        <w:rPr>
          <w:rFonts w:ascii="Times New Roman" w:hAnsi="Times New Roman" w:cs="Times New Roman"/>
          <w:sz w:val="24"/>
          <w:szCs w:val="24"/>
        </w:rPr>
        <w:t xml:space="preserve">rely on </w:t>
      </w:r>
      <w:r>
        <w:rPr>
          <w:rFonts w:ascii="Times New Roman" w:hAnsi="Times New Roman" w:cs="Times New Roman"/>
          <w:sz w:val="24"/>
          <w:szCs w:val="24"/>
        </w:rPr>
        <w:t xml:space="preserve">the engineers needed to design, build and implement new products. We anticipate hiring </w:t>
      </w:r>
      <w:r w:rsidR="0061291D">
        <w:rPr>
          <w:rFonts w:ascii="Times New Roman" w:hAnsi="Times New Roman" w:cs="Times New Roman"/>
          <w:sz w:val="24"/>
          <w:szCs w:val="24"/>
        </w:rPr>
        <w:t xml:space="preserve">several </w:t>
      </w:r>
      <w:r>
        <w:rPr>
          <w:rFonts w:ascii="Times New Roman" w:hAnsi="Times New Roman" w:cs="Times New Roman"/>
          <w:sz w:val="24"/>
          <w:szCs w:val="24"/>
        </w:rPr>
        <w:t>types of engineers</w:t>
      </w:r>
      <w:r w:rsidR="00083678">
        <w:rPr>
          <w:rFonts w:ascii="Times New Roman" w:hAnsi="Times New Roman" w:cs="Times New Roman"/>
          <w:sz w:val="24"/>
          <w:szCs w:val="24"/>
        </w:rPr>
        <w:t>,</w:t>
      </w:r>
      <w:r>
        <w:rPr>
          <w:rFonts w:ascii="Times New Roman" w:hAnsi="Times New Roman" w:cs="Times New Roman"/>
          <w:sz w:val="24"/>
          <w:szCs w:val="24"/>
        </w:rPr>
        <w:t xml:space="preserve"> but see electrical and nuclear engineers as </w:t>
      </w:r>
      <w:r w:rsidR="00083678">
        <w:rPr>
          <w:rFonts w:ascii="Times New Roman" w:hAnsi="Times New Roman" w:cs="Times New Roman"/>
          <w:sz w:val="24"/>
          <w:szCs w:val="24"/>
        </w:rPr>
        <w:t>critical to our success</w:t>
      </w:r>
      <w:r>
        <w:rPr>
          <w:rFonts w:ascii="Times New Roman" w:hAnsi="Times New Roman" w:cs="Times New Roman"/>
          <w:sz w:val="24"/>
          <w:szCs w:val="24"/>
        </w:rPr>
        <w:t xml:space="preserve">. As the firm </w:t>
      </w:r>
      <w:r w:rsidR="00083678">
        <w:rPr>
          <w:rFonts w:ascii="Times New Roman" w:hAnsi="Times New Roman" w:cs="Times New Roman"/>
          <w:sz w:val="24"/>
          <w:szCs w:val="24"/>
        </w:rPr>
        <w:t>grows,</w:t>
      </w:r>
      <w:r>
        <w:rPr>
          <w:rFonts w:ascii="Times New Roman" w:hAnsi="Times New Roman" w:cs="Times New Roman"/>
          <w:sz w:val="24"/>
          <w:szCs w:val="24"/>
        </w:rPr>
        <w:t xml:space="preserve"> we anticipate </w:t>
      </w:r>
      <w:r w:rsidR="0061291D">
        <w:rPr>
          <w:rFonts w:ascii="Times New Roman" w:hAnsi="Times New Roman" w:cs="Times New Roman"/>
          <w:sz w:val="24"/>
          <w:szCs w:val="24"/>
        </w:rPr>
        <w:t>additional hiring in the areas of</w:t>
      </w:r>
      <w:r>
        <w:rPr>
          <w:rFonts w:ascii="Times New Roman" w:hAnsi="Times New Roman" w:cs="Times New Roman"/>
          <w:sz w:val="24"/>
          <w:szCs w:val="24"/>
        </w:rPr>
        <w:t xml:space="preserve"> software, industrial</w:t>
      </w:r>
      <w:r w:rsidR="0061291D">
        <w:rPr>
          <w:rFonts w:ascii="Times New Roman" w:hAnsi="Times New Roman" w:cs="Times New Roman"/>
          <w:sz w:val="24"/>
          <w:szCs w:val="24"/>
        </w:rPr>
        <w:t>, design,</w:t>
      </w:r>
      <w:r>
        <w:rPr>
          <w:rFonts w:ascii="Times New Roman" w:hAnsi="Times New Roman" w:cs="Times New Roman"/>
          <w:sz w:val="24"/>
          <w:szCs w:val="24"/>
        </w:rPr>
        <w:t xml:space="preserve"> and manufactur</w:t>
      </w:r>
      <w:r w:rsidR="0061291D">
        <w:rPr>
          <w:rFonts w:ascii="Times New Roman" w:hAnsi="Times New Roman" w:cs="Times New Roman"/>
          <w:sz w:val="24"/>
          <w:szCs w:val="24"/>
        </w:rPr>
        <w:t>e engineering</w:t>
      </w:r>
      <w:r>
        <w:rPr>
          <w:rFonts w:ascii="Times New Roman" w:hAnsi="Times New Roman" w:cs="Times New Roman"/>
          <w:sz w:val="24"/>
          <w:szCs w:val="24"/>
        </w:rPr>
        <w:t xml:space="preserve">. </w:t>
      </w:r>
    </w:p>
    <w:p w:rsidR="00E720A6" w:rsidRPr="00B05231" w:rsidRDefault="00E720A6" w:rsidP="00E720A6">
      <w:pPr>
        <w:spacing w:after="0" w:line="240" w:lineRule="auto"/>
        <w:jc w:val="both"/>
        <w:rPr>
          <w:rFonts w:ascii="Times New Roman" w:hAnsi="Times New Roman" w:cs="Times New Roman"/>
          <w:sz w:val="24"/>
          <w:szCs w:val="24"/>
        </w:rPr>
      </w:pPr>
    </w:p>
    <w:p w:rsidR="00E720A6" w:rsidRDefault="00E720A6" w:rsidP="00E720A6">
      <w:pPr>
        <w:spacing w:after="0" w:line="240" w:lineRule="auto"/>
        <w:jc w:val="both"/>
        <w:rPr>
          <w:rFonts w:ascii="Times New Roman" w:hAnsi="Times New Roman" w:cs="Times New Roman"/>
          <w:b/>
          <w:sz w:val="24"/>
        </w:rPr>
      </w:pPr>
      <w:r>
        <w:rPr>
          <w:rFonts w:ascii="Times New Roman" w:hAnsi="Times New Roman" w:cs="Times New Roman"/>
          <w:b/>
          <w:sz w:val="24"/>
        </w:rPr>
        <w:t>Employee Levels</w:t>
      </w:r>
    </w:p>
    <w:p w:rsidR="00E720A6" w:rsidRDefault="00E720A6" w:rsidP="00E720A6">
      <w:pPr>
        <w:spacing w:after="0" w:line="240" w:lineRule="auto"/>
        <w:jc w:val="both"/>
        <w:rPr>
          <w:rFonts w:ascii="Times New Roman" w:hAnsi="Times New Roman" w:cs="Times New Roman"/>
          <w:sz w:val="24"/>
          <w:szCs w:val="24"/>
        </w:rPr>
      </w:pPr>
    </w:p>
    <w:p w:rsidR="00E720A6" w:rsidRDefault="00E720A6" w:rsidP="00E720A6">
      <w:pPr>
        <w:spacing w:after="0" w:line="240" w:lineRule="auto"/>
        <w:jc w:val="both"/>
        <w:rPr>
          <w:rFonts w:ascii="Times New Roman" w:hAnsi="Times New Roman" w:cs="Times New Roman"/>
          <w:sz w:val="24"/>
          <w:szCs w:val="24"/>
        </w:rPr>
      </w:pPr>
      <w:r w:rsidRPr="00B05231">
        <w:rPr>
          <w:rFonts w:ascii="Times New Roman" w:hAnsi="Times New Roman" w:cs="Times New Roman"/>
          <w:sz w:val="24"/>
          <w:szCs w:val="24"/>
        </w:rPr>
        <w:t xml:space="preserve">   </w:t>
      </w: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will hire employees within</w:t>
      </w:r>
      <w:r w:rsidRPr="00B05231">
        <w:rPr>
          <w:rFonts w:ascii="Times New Roman" w:hAnsi="Times New Roman" w:cs="Times New Roman"/>
          <w:sz w:val="24"/>
          <w:szCs w:val="24"/>
        </w:rPr>
        <w:t xml:space="preserve"> three general</w:t>
      </w:r>
      <w:r>
        <w:rPr>
          <w:rFonts w:ascii="Times New Roman" w:hAnsi="Times New Roman" w:cs="Times New Roman"/>
          <w:sz w:val="24"/>
          <w:szCs w:val="24"/>
        </w:rPr>
        <w:t xml:space="preserve"> tiers</w:t>
      </w:r>
      <w:r w:rsidR="00024006">
        <w:rPr>
          <w:rFonts w:ascii="Times New Roman" w:hAnsi="Times New Roman" w:cs="Times New Roman"/>
          <w:sz w:val="24"/>
          <w:szCs w:val="24"/>
        </w:rPr>
        <w:t xml:space="preserve"> (Table 6.1)</w:t>
      </w:r>
      <w:r w:rsidR="00A761CF">
        <w:rPr>
          <w:rFonts w:ascii="Times New Roman" w:hAnsi="Times New Roman" w:cs="Times New Roman"/>
          <w:sz w:val="24"/>
          <w:szCs w:val="24"/>
        </w:rPr>
        <w:t>. This will include entry, mid</w:t>
      </w:r>
      <w:r>
        <w:rPr>
          <w:rFonts w:ascii="Times New Roman" w:hAnsi="Times New Roman" w:cs="Times New Roman"/>
          <w:sz w:val="24"/>
          <w:szCs w:val="24"/>
        </w:rPr>
        <w:t>, and senior-</w:t>
      </w:r>
      <w:r w:rsidRPr="00B05231">
        <w:rPr>
          <w:rFonts w:ascii="Times New Roman" w:hAnsi="Times New Roman" w:cs="Times New Roman"/>
          <w:sz w:val="24"/>
          <w:szCs w:val="24"/>
        </w:rPr>
        <w:t xml:space="preserve">level employees. These categories </w:t>
      </w:r>
      <w:r>
        <w:rPr>
          <w:rFonts w:ascii="Times New Roman" w:hAnsi="Times New Roman" w:cs="Times New Roman"/>
          <w:sz w:val="24"/>
          <w:szCs w:val="24"/>
        </w:rPr>
        <w:t>are</w:t>
      </w:r>
      <w:r w:rsidRPr="00B05231">
        <w:rPr>
          <w:rFonts w:ascii="Times New Roman" w:hAnsi="Times New Roman" w:cs="Times New Roman"/>
          <w:sz w:val="24"/>
          <w:szCs w:val="24"/>
        </w:rPr>
        <w:t xml:space="preserve"> based primarily on </w:t>
      </w:r>
      <w:r>
        <w:rPr>
          <w:rFonts w:ascii="Times New Roman" w:hAnsi="Times New Roman" w:cs="Times New Roman"/>
          <w:sz w:val="24"/>
          <w:szCs w:val="24"/>
        </w:rPr>
        <w:t>years of applicable experience</w:t>
      </w:r>
      <w:r w:rsidR="00024006">
        <w:rPr>
          <w:rFonts w:ascii="Times New Roman" w:hAnsi="Times New Roman" w:cs="Times New Roman"/>
          <w:sz w:val="24"/>
          <w:szCs w:val="24"/>
        </w:rPr>
        <w:t xml:space="preserve"> and/or technical degree level</w:t>
      </w:r>
      <w:r w:rsidRPr="00B05231">
        <w:rPr>
          <w:rFonts w:ascii="Times New Roman" w:hAnsi="Times New Roman" w:cs="Times New Roman"/>
          <w:sz w:val="24"/>
          <w:szCs w:val="24"/>
        </w:rPr>
        <w:t xml:space="preserve">. </w:t>
      </w:r>
      <w:r>
        <w:rPr>
          <w:rFonts w:ascii="Times New Roman" w:hAnsi="Times New Roman" w:cs="Times New Roman"/>
          <w:sz w:val="24"/>
          <w:szCs w:val="24"/>
        </w:rPr>
        <w:t xml:space="preserve">Hiring-level guidelines are used to provide salary recommendations and </w:t>
      </w:r>
      <w:r w:rsidR="0061291D">
        <w:rPr>
          <w:rFonts w:ascii="Times New Roman" w:hAnsi="Times New Roman" w:cs="Times New Roman"/>
          <w:sz w:val="24"/>
          <w:szCs w:val="24"/>
        </w:rPr>
        <w:t>to</w:t>
      </w:r>
      <w:r>
        <w:rPr>
          <w:rFonts w:ascii="Times New Roman" w:hAnsi="Times New Roman" w:cs="Times New Roman"/>
          <w:sz w:val="24"/>
          <w:szCs w:val="24"/>
        </w:rPr>
        <w:t xml:space="preserve"> assign</w:t>
      </w:r>
      <w:r w:rsidR="0061291D">
        <w:rPr>
          <w:rFonts w:ascii="Times New Roman" w:hAnsi="Times New Roman" w:cs="Times New Roman"/>
          <w:sz w:val="24"/>
          <w:szCs w:val="24"/>
        </w:rPr>
        <w:t xml:space="preserve"> levels of</w:t>
      </w:r>
      <w:r>
        <w:rPr>
          <w:rFonts w:ascii="Times New Roman" w:hAnsi="Times New Roman" w:cs="Times New Roman"/>
          <w:sz w:val="24"/>
          <w:szCs w:val="24"/>
        </w:rPr>
        <w:t xml:space="preserve"> responsibility. </w:t>
      </w:r>
    </w:p>
    <w:p w:rsidR="00E720A6" w:rsidRPr="00B05231" w:rsidRDefault="00E720A6" w:rsidP="00E720A6">
      <w:pPr>
        <w:spacing w:after="0" w:line="240" w:lineRule="auto"/>
        <w:jc w:val="both"/>
        <w:rPr>
          <w:rFonts w:ascii="Times New Roman" w:hAnsi="Times New Roman" w:cs="Times New Roman"/>
          <w:sz w:val="24"/>
          <w:szCs w:val="24"/>
        </w:rPr>
      </w:pPr>
    </w:p>
    <w:p w:rsidR="00E720A6" w:rsidRPr="006A58CC" w:rsidRDefault="00E720A6" w:rsidP="00E720A6">
      <w:pPr>
        <w:spacing w:after="0" w:line="240" w:lineRule="auto"/>
        <w:jc w:val="center"/>
        <w:rPr>
          <w:rFonts w:ascii="Times New Roman" w:hAnsi="Times New Roman" w:cs="Times New Roman"/>
          <w:sz w:val="24"/>
        </w:rPr>
      </w:pPr>
      <w:r>
        <w:rPr>
          <w:rFonts w:ascii="Times New Roman" w:hAnsi="Times New Roman" w:cs="Times New Roman"/>
          <w:b/>
          <w:sz w:val="24"/>
        </w:rPr>
        <w:t xml:space="preserve">Table 6.1: </w:t>
      </w:r>
      <w:r w:rsidR="0061291D">
        <w:rPr>
          <w:rFonts w:ascii="Times New Roman" w:hAnsi="Times New Roman" w:cs="Times New Roman"/>
          <w:sz w:val="24"/>
        </w:rPr>
        <w:t xml:space="preserve">TacAlert </w:t>
      </w:r>
      <w:r>
        <w:rPr>
          <w:rFonts w:ascii="Times New Roman" w:hAnsi="Times New Roman" w:cs="Times New Roman"/>
          <w:sz w:val="24"/>
        </w:rPr>
        <w:t>Hiring Levels</w:t>
      </w:r>
    </w:p>
    <w:tbl>
      <w:tblPr>
        <w:tblpPr w:leftFromText="180" w:rightFromText="180" w:vertAnchor="text" w:horzAnchor="margin" w:tblpXSpec="center" w:tblpY="130"/>
        <w:tblW w:w="6234" w:type="dxa"/>
        <w:tblLook w:val="04A0" w:firstRow="1" w:lastRow="0" w:firstColumn="1" w:lastColumn="0" w:noHBand="0" w:noVBand="1"/>
      </w:tblPr>
      <w:tblGrid>
        <w:gridCol w:w="961"/>
        <w:gridCol w:w="1860"/>
        <w:gridCol w:w="1860"/>
        <w:gridCol w:w="1553"/>
      </w:tblGrid>
      <w:tr w:rsidR="00024006" w:rsidRPr="006A58CC" w:rsidTr="00741238">
        <w:trPr>
          <w:trHeight w:val="615"/>
        </w:trPr>
        <w:tc>
          <w:tcPr>
            <w:tcW w:w="96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b/>
                <w:bCs/>
                <w:color w:val="000000"/>
              </w:rPr>
            </w:pPr>
            <w:r w:rsidRPr="006A58CC">
              <w:rPr>
                <w:rFonts w:ascii="Calibri" w:eastAsia="Times New Roman" w:hAnsi="Calibri" w:cs="Times New Roman"/>
                <w:b/>
                <w:bCs/>
                <w:color w:val="000000"/>
              </w:rPr>
              <w:t>Level</w:t>
            </w:r>
          </w:p>
        </w:tc>
        <w:tc>
          <w:tcPr>
            <w:tcW w:w="1860" w:type="dxa"/>
            <w:tcBorders>
              <w:top w:val="single" w:sz="8" w:space="0" w:color="auto"/>
              <w:left w:val="nil"/>
              <w:bottom w:val="single" w:sz="4"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Category</w:t>
            </w:r>
          </w:p>
        </w:tc>
        <w:tc>
          <w:tcPr>
            <w:tcW w:w="1860" w:type="dxa"/>
            <w:tcBorders>
              <w:top w:val="single" w:sz="8" w:space="0" w:color="auto"/>
              <w:left w:val="nil"/>
              <w:bottom w:val="single" w:sz="4" w:space="0" w:color="auto"/>
              <w:right w:val="single" w:sz="8" w:space="0" w:color="auto"/>
            </w:tcBorders>
            <w:shd w:val="clear" w:color="auto" w:fill="auto"/>
            <w:noWrap/>
            <w:vAlign w:val="bottom"/>
            <w:hideMark/>
          </w:tcPr>
          <w:p w:rsidR="00024006" w:rsidRDefault="00024006" w:rsidP="00024006">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Relevant</w:t>
            </w:r>
          </w:p>
          <w:p w:rsidR="00024006" w:rsidRPr="006A58CC" w:rsidRDefault="00024006" w:rsidP="00024006">
            <w:pPr>
              <w:spacing w:after="0" w:line="240" w:lineRule="auto"/>
              <w:jc w:val="center"/>
              <w:rPr>
                <w:rFonts w:ascii="Calibri" w:eastAsia="Times New Roman" w:hAnsi="Calibri" w:cs="Times New Roman"/>
                <w:b/>
                <w:bCs/>
                <w:color w:val="000000"/>
              </w:rPr>
            </w:pPr>
            <w:r w:rsidRPr="006A58CC">
              <w:rPr>
                <w:rFonts w:ascii="Calibri" w:eastAsia="Times New Roman" w:hAnsi="Calibri" w:cs="Times New Roman"/>
                <w:b/>
                <w:bCs/>
                <w:color w:val="000000"/>
              </w:rPr>
              <w:t>Experience</w:t>
            </w:r>
          </w:p>
        </w:tc>
        <w:tc>
          <w:tcPr>
            <w:tcW w:w="1553" w:type="dxa"/>
            <w:tcBorders>
              <w:top w:val="single" w:sz="8" w:space="0" w:color="auto"/>
              <w:left w:val="nil"/>
              <w:bottom w:val="single" w:sz="4" w:space="0" w:color="auto"/>
              <w:right w:val="single" w:sz="8" w:space="0" w:color="auto"/>
            </w:tcBorders>
            <w:vAlign w:val="bottom"/>
          </w:tcPr>
          <w:p w:rsidR="00024006" w:rsidRDefault="00024006" w:rsidP="00741238">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Degree</w:t>
            </w:r>
          </w:p>
          <w:p w:rsidR="00024006" w:rsidRDefault="00024006" w:rsidP="00741238">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Level</w:t>
            </w:r>
          </w:p>
        </w:tc>
      </w:tr>
      <w:tr w:rsidR="00024006" w:rsidRPr="006A58CC" w:rsidTr="00741238">
        <w:trPr>
          <w:trHeight w:val="300"/>
        </w:trPr>
        <w:tc>
          <w:tcPr>
            <w:tcW w:w="961" w:type="dxa"/>
            <w:tcBorders>
              <w:top w:val="nil"/>
              <w:left w:val="single" w:sz="8" w:space="0" w:color="auto"/>
              <w:bottom w:val="single" w:sz="4"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1</w:t>
            </w:r>
          </w:p>
        </w:tc>
        <w:tc>
          <w:tcPr>
            <w:tcW w:w="1860" w:type="dxa"/>
            <w:tcBorders>
              <w:top w:val="nil"/>
              <w:left w:val="nil"/>
              <w:bottom w:val="single" w:sz="4"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Entry</w:t>
            </w:r>
          </w:p>
        </w:tc>
        <w:tc>
          <w:tcPr>
            <w:tcW w:w="1860" w:type="dxa"/>
            <w:tcBorders>
              <w:top w:val="nil"/>
              <w:left w:val="nil"/>
              <w:bottom w:val="single" w:sz="4" w:space="0" w:color="auto"/>
              <w:right w:val="single" w:sz="8"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0 to 3</w:t>
            </w:r>
            <w:r w:rsidRPr="006A58CC">
              <w:rPr>
                <w:rFonts w:ascii="Calibri" w:eastAsia="Times New Roman" w:hAnsi="Calibri" w:cs="Times New Roman"/>
                <w:color w:val="000000"/>
              </w:rPr>
              <w:t xml:space="preserve"> years</w:t>
            </w:r>
          </w:p>
        </w:tc>
        <w:tc>
          <w:tcPr>
            <w:tcW w:w="1553" w:type="dxa"/>
            <w:tcBorders>
              <w:top w:val="nil"/>
              <w:left w:val="nil"/>
              <w:bottom w:val="single" w:sz="4" w:space="0" w:color="auto"/>
              <w:right w:val="single" w:sz="8" w:space="0" w:color="auto"/>
            </w:tcBorders>
            <w:vAlign w:val="bottom"/>
          </w:tcPr>
          <w:p w:rsidR="00024006" w:rsidRDefault="00024006" w:rsidP="0074123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BS</w:t>
            </w:r>
          </w:p>
        </w:tc>
      </w:tr>
      <w:tr w:rsidR="00024006" w:rsidRPr="006A58CC" w:rsidTr="00741238">
        <w:trPr>
          <w:trHeight w:val="300"/>
        </w:trPr>
        <w:tc>
          <w:tcPr>
            <w:tcW w:w="961" w:type="dxa"/>
            <w:tcBorders>
              <w:top w:val="nil"/>
              <w:left w:val="single" w:sz="8" w:space="0" w:color="auto"/>
              <w:bottom w:val="single" w:sz="4"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p>
        </w:tc>
        <w:tc>
          <w:tcPr>
            <w:tcW w:w="1860" w:type="dxa"/>
            <w:tcBorders>
              <w:top w:val="nil"/>
              <w:left w:val="nil"/>
              <w:bottom w:val="single" w:sz="4"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Mid</w:t>
            </w:r>
          </w:p>
        </w:tc>
        <w:tc>
          <w:tcPr>
            <w:tcW w:w="1860" w:type="dxa"/>
            <w:tcBorders>
              <w:top w:val="nil"/>
              <w:left w:val="nil"/>
              <w:bottom w:val="single" w:sz="4" w:space="0" w:color="auto"/>
              <w:right w:val="single" w:sz="8" w:space="0" w:color="auto"/>
            </w:tcBorders>
            <w:shd w:val="clear" w:color="auto" w:fill="auto"/>
            <w:noWrap/>
            <w:vAlign w:val="bottom"/>
            <w:hideMark/>
          </w:tcPr>
          <w:p w:rsidR="00024006" w:rsidRPr="00037CC2" w:rsidRDefault="00024006" w:rsidP="0002400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3 </w:t>
            </w:r>
            <w:r w:rsidRPr="00037CC2">
              <w:rPr>
                <w:rFonts w:ascii="Calibri" w:eastAsia="Times New Roman" w:hAnsi="Calibri" w:cs="Times New Roman"/>
                <w:color w:val="000000"/>
              </w:rPr>
              <w:t>to 8 year</w:t>
            </w:r>
            <w:r>
              <w:rPr>
                <w:rFonts w:ascii="Calibri" w:eastAsia="Times New Roman" w:hAnsi="Calibri" w:cs="Times New Roman"/>
                <w:color w:val="000000"/>
              </w:rPr>
              <w:t>s</w:t>
            </w:r>
          </w:p>
        </w:tc>
        <w:tc>
          <w:tcPr>
            <w:tcW w:w="1553" w:type="dxa"/>
            <w:tcBorders>
              <w:top w:val="nil"/>
              <w:left w:val="nil"/>
              <w:bottom w:val="single" w:sz="4" w:space="0" w:color="auto"/>
              <w:right w:val="single" w:sz="8" w:space="0" w:color="auto"/>
            </w:tcBorders>
            <w:vAlign w:val="bottom"/>
          </w:tcPr>
          <w:p w:rsidR="00024006" w:rsidRDefault="00024006" w:rsidP="0074123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MS</w:t>
            </w:r>
          </w:p>
        </w:tc>
      </w:tr>
      <w:tr w:rsidR="00024006" w:rsidRPr="006A58CC" w:rsidTr="00741238">
        <w:trPr>
          <w:trHeight w:val="315"/>
        </w:trPr>
        <w:tc>
          <w:tcPr>
            <w:tcW w:w="961" w:type="dxa"/>
            <w:tcBorders>
              <w:top w:val="nil"/>
              <w:left w:val="single" w:sz="8" w:space="0" w:color="auto"/>
              <w:bottom w:val="single" w:sz="8"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3</w:t>
            </w:r>
          </w:p>
        </w:tc>
        <w:tc>
          <w:tcPr>
            <w:tcW w:w="1860" w:type="dxa"/>
            <w:tcBorders>
              <w:top w:val="nil"/>
              <w:left w:val="nil"/>
              <w:bottom w:val="single" w:sz="8" w:space="0" w:color="auto"/>
              <w:right w:val="single" w:sz="4" w:space="0" w:color="auto"/>
            </w:tcBorders>
            <w:shd w:val="clear" w:color="auto" w:fill="auto"/>
            <w:noWrap/>
            <w:vAlign w:val="bottom"/>
            <w:hideMark/>
          </w:tcPr>
          <w:p w:rsidR="00024006" w:rsidRPr="006A58CC" w:rsidRDefault="00024006" w:rsidP="00024006">
            <w:pPr>
              <w:spacing w:after="0" w:line="240" w:lineRule="auto"/>
              <w:jc w:val="center"/>
              <w:rPr>
                <w:rFonts w:ascii="Calibri" w:eastAsia="Times New Roman" w:hAnsi="Calibri" w:cs="Times New Roman"/>
                <w:color w:val="000000"/>
              </w:rPr>
            </w:pPr>
            <w:r w:rsidRPr="006A58CC">
              <w:rPr>
                <w:rFonts w:ascii="Calibri" w:eastAsia="Times New Roman" w:hAnsi="Calibri" w:cs="Times New Roman"/>
                <w:color w:val="000000"/>
              </w:rPr>
              <w:t>Senior</w:t>
            </w:r>
          </w:p>
        </w:tc>
        <w:tc>
          <w:tcPr>
            <w:tcW w:w="1860" w:type="dxa"/>
            <w:tcBorders>
              <w:top w:val="nil"/>
              <w:left w:val="nil"/>
              <w:bottom w:val="single" w:sz="8" w:space="0" w:color="auto"/>
              <w:right w:val="single" w:sz="8" w:space="0" w:color="auto"/>
            </w:tcBorders>
            <w:shd w:val="clear" w:color="auto" w:fill="auto"/>
            <w:noWrap/>
            <w:vAlign w:val="bottom"/>
            <w:hideMark/>
          </w:tcPr>
          <w:p w:rsidR="00024006" w:rsidRPr="00037CC2" w:rsidRDefault="00024006" w:rsidP="00024006">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&gt;</w:t>
            </w:r>
            <w:r w:rsidRPr="00037CC2">
              <w:rPr>
                <w:rFonts w:ascii="Calibri" w:eastAsia="Times New Roman" w:hAnsi="Calibri" w:cs="Times New Roman"/>
                <w:color w:val="000000"/>
              </w:rPr>
              <w:t>8 years</w:t>
            </w:r>
          </w:p>
        </w:tc>
        <w:tc>
          <w:tcPr>
            <w:tcW w:w="1553" w:type="dxa"/>
            <w:tcBorders>
              <w:top w:val="nil"/>
              <w:left w:val="nil"/>
              <w:bottom w:val="single" w:sz="8" w:space="0" w:color="auto"/>
              <w:right w:val="single" w:sz="8" w:space="0" w:color="auto"/>
            </w:tcBorders>
            <w:vAlign w:val="bottom"/>
          </w:tcPr>
          <w:p w:rsidR="00024006" w:rsidRDefault="00024006" w:rsidP="00741238">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PhD</w:t>
            </w:r>
          </w:p>
        </w:tc>
      </w:tr>
    </w:tbl>
    <w:p w:rsidR="00E720A6" w:rsidRDefault="00E720A6" w:rsidP="00E720A6">
      <w:pPr>
        <w:spacing w:after="0" w:line="240" w:lineRule="auto"/>
        <w:jc w:val="both"/>
        <w:rPr>
          <w:rFonts w:ascii="Times New Roman" w:hAnsi="Times New Roman" w:cs="Times New Roman"/>
          <w:b/>
          <w:sz w:val="24"/>
        </w:rPr>
      </w:pPr>
    </w:p>
    <w:p w:rsidR="00E720A6" w:rsidRDefault="00E720A6" w:rsidP="00E720A6">
      <w:pPr>
        <w:spacing w:after="0" w:line="240" w:lineRule="auto"/>
        <w:jc w:val="both"/>
        <w:rPr>
          <w:rFonts w:ascii="Times New Roman" w:hAnsi="Times New Roman" w:cs="Times New Roman"/>
          <w:b/>
          <w:sz w:val="24"/>
        </w:rPr>
      </w:pPr>
    </w:p>
    <w:p w:rsidR="00E720A6" w:rsidRDefault="00E720A6" w:rsidP="00E720A6">
      <w:pPr>
        <w:spacing w:after="0" w:line="240" w:lineRule="auto"/>
        <w:jc w:val="both"/>
        <w:rPr>
          <w:rFonts w:ascii="Times New Roman" w:hAnsi="Times New Roman" w:cs="Times New Roman"/>
          <w:b/>
          <w:sz w:val="24"/>
        </w:rPr>
      </w:pPr>
    </w:p>
    <w:p w:rsidR="00E720A6" w:rsidRDefault="00E720A6" w:rsidP="00E720A6">
      <w:pPr>
        <w:spacing w:after="0" w:line="240" w:lineRule="auto"/>
        <w:jc w:val="both"/>
        <w:rPr>
          <w:rFonts w:ascii="Times New Roman" w:hAnsi="Times New Roman" w:cs="Times New Roman"/>
          <w:b/>
          <w:sz w:val="24"/>
        </w:rPr>
      </w:pPr>
    </w:p>
    <w:p w:rsidR="00E720A6" w:rsidRDefault="00E720A6" w:rsidP="00E720A6">
      <w:pPr>
        <w:spacing w:after="0" w:line="240" w:lineRule="auto"/>
        <w:jc w:val="both"/>
        <w:rPr>
          <w:rFonts w:ascii="Times New Roman" w:hAnsi="Times New Roman" w:cs="Times New Roman"/>
          <w:b/>
          <w:sz w:val="24"/>
        </w:rPr>
      </w:pPr>
    </w:p>
    <w:p w:rsidR="00E720A6" w:rsidRDefault="00E720A6" w:rsidP="00E720A6">
      <w:pPr>
        <w:spacing w:after="0" w:line="240" w:lineRule="auto"/>
        <w:jc w:val="both"/>
        <w:rPr>
          <w:rFonts w:ascii="Times New Roman" w:hAnsi="Times New Roman" w:cs="Times New Roman"/>
          <w:b/>
          <w:sz w:val="24"/>
        </w:rPr>
      </w:pPr>
    </w:p>
    <w:p w:rsidR="00E720A6" w:rsidRDefault="00E720A6" w:rsidP="00E720A6">
      <w:pPr>
        <w:spacing w:after="0" w:line="240" w:lineRule="auto"/>
        <w:jc w:val="both"/>
        <w:rPr>
          <w:rFonts w:ascii="Times New Roman" w:hAnsi="Times New Roman" w:cs="Times New Roman"/>
          <w:b/>
          <w:sz w:val="24"/>
        </w:rPr>
      </w:pPr>
    </w:p>
    <w:p w:rsidR="00E720A6" w:rsidRDefault="00E720A6" w:rsidP="00E720A6">
      <w:pPr>
        <w:spacing w:after="0" w:line="240" w:lineRule="auto"/>
        <w:jc w:val="both"/>
        <w:rPr>
          <w:rFonts w:ascii="Times New Roman" w:hAnsi="Times New Roman" w:cs="Times New Roman"/>
          <w:b/>
          <w:sz w:val="24"/>
        </w:rPr>
      </w:pPr>
      <w:r>
        <w:rPr>
          <w:rFonts w:ascii="Times New Roman" w:hAnsi="Times New Roman" w:cs="Times New Roman"/>
          <w:b/>
          <w:sz w:val="24"/>
        </w:rPr>
        <w:t>Employee Types</w:t>
      </w:r>
    </w:p>
    <w:p w:rsidR="00E720A6" w:rsidRDefault="00E720A6" w:rsidP="00E720A6">
      <w:pPr>
        <w:spacing w:after="0" w:line="240" w:lineRule="auto"/>
        <w:jc w:val="both"/>
        <w:rPr>
          <w:rFonts w:ascii="Times New Roman" w:hAnsi="Times New Roman" w:cs="Times New Roman"/>
          <w:b/>
          <w:sz w:val="24"/>
        </w:rPr>
      </w:pPr>
    </w:p>
    <w:p w:rsidR="00A43C78" w:rsidRDefault="00E720A6" w:rsidP="00A43C78">
      <w:pPr>
        <w:spacing w:after="0" w:line="240" w:lineRule="auto"/>
        <w:jc w:val="both"/>
        <w:rPr>
          <w:rFonts w:ascii="Times New Roman" w:hAnsi="Times New Roman" w:cs="Times New Roman"/>
          <w:sz w:val="24"/>
        </w:rPr>
      </w:pPr>
      <w:r>
        <w:rPr>
          <w:rFonts w:ascii="Times New Roman" w:hAnsi="Times New Roman" w:cs="Times New Roman"/>
          <w:b/>
          <w:sz w:val="24"/>
        </w:rPr>
        <w:t xml:space="preserve">   </w:t>
      </w:r>
      <w:r w:rsidRPr="007B1D94">
        <w:rPr>
          <w:rFonts w:ascii="Times New Roman" w:hAnsi="Times New Roman" w:cs="Times New Roman"/>
          <w:sz w:val="24"/>
        </w:rPr>
        <w:t xml:space="preserve"> </w:t>
      </w:r>
      <w:r w:rsidR="00A43C78">
        <w:rPr>
          <w:rFonts w:ascii="Times New Roman" w:hAnsi="Times New Roman" w:cs="Times New Roman"/>
          <w:sz w:val="24"/>
        </w:rPr>
        <w:t xml:space="preserve">To cover major company functions, </w:t>
      </w:r>
      <w:r w:rsidR="006E12B9">
        <w:rPr>
          <w:rFonts w:ascii="Times New Roman" w:hAnsi="Times New Roman" w:cs="Times New Roman"/>
          <w:sz w:val="24"/>
        </w:rPr>
        <w:t>TacAlert</w:t>
      </w:r>
      <w:r w:rsidRPr="007B1D94">
        <w:rPr>
          <w:rFonts w:ascii="Times New Roman" w:hAnsi="Times New Roman" w:cs="Times New Roman"/>
          <w:sz w:val="24"/>
        </w:rPr>
        <w:t xml:space="preserve"> </w:t>
      </w:r>
      <w:r>
        <w:rPr>
          <w:rFonts w:ascii="Times New Roman" w:hAnsi="Times New Roman" w:cs="Times New Roman"/>
          <w:sz w:val="24"/>
        </w:rPr>
        <w:t xml:space="preserve">will initially employ personnel in one of </w:t>
      </w:r>
      <w:r w:rsidR="00A43C78">
        <w:rPr>
          <w:rFonts w:ascii="Times New Roman" w:hAnsi="Times New Roman" w:cs="Times New Roman"/>
          <w:sz w:val="24"/>
        </w:rPr>
        <w:t xml:space="preserve">six </w:t>
      </w:r>
      <w:r>
        <w:rPr>
          <w:rFonts w:ascii="Times New Roman" w:hAnsi="Times New Roman" w:cs="Times New Roman"/>
          <w:sz w:val="24"/>
        </w:rPr>
        <w:t>categories</w:t>
      </w:r>
      <w:r w:rsidR="00083678">
        <w:rPr>
          <w:rFonts w:ascii="Times New Roman" w:hAnsi="Times New Roman" w:cs="Times New Roman"/>
          <w:sz w:val="24"/>
        </w:rPr>
        <w:t>:</w:t>
      </w:r>
      <w:r>
        <w:rPr>
          <w:rFonts w:ascii="Times New Roman" w:hAnsi="Times New Roman" w:cs="Times New Roman"/>
          <w:sz w:val="24"/>
        </w:rPr>
        <w:t xml:space="preserve"> </w:t>
      </w:r>
      <w:r w:rsidR="00083678">
        <w:rPr>
          <w:rFonts w:ascii="Times New Roman" w:hAnsi="Times New Roman" w:cs="Times New Roman"/>
          <w:sz w:val="24"/>
        </w:rPr>
        <w:t xml:space="preserve">(1) </w:t>
      </w:r>
      <w:r>
        <w:rPr>
          <w:rFonts w:ascii="Times New Roman" w:hAnsi="Times New Roman" w:cs="Times New Roman"/>
          <w:sz w:val="24"/>
        </w:rPr>
        <w:t>Leadership</w:t>
      </w:r>
      <w:r w:rsidR="00083678">
        <w:rPr>
          <w:rFonts w:ascii="Times New Roman" w:hAnsi="Times New Roman" w:cs="Times New Roman"/>
          <w:sz w:val="24"/>
        </w:rPr>
        <w:t>; (2)</w:t>
      </w:r>
      <w:r>
        <w:rPr>
          <w:rFonts w:ascii="Times New Roman" w:hAnsi="Times New Roman" w:cs="Times New Roman"/>
          <w:sz w:val="24"/>
        </w:rPr>
        <w:t xml:space="preserve"> Engineering</w:t>
      </w:r>
      <w:r w:rsidR="00083678">
        <w:rPr>
          <w:rFonts w:ascii="Times New Roman" w:hAnsi="Times New Roman" w:cs="Times New Roman"/>
          <w:sz w:val="24"/>
        </w:rPr>
        <w:t>;</w:t>
      </w:r>
      <w:r w:rsidR="005121F8">
        <w:rPr>
          <w:rFonts w:ascii="Times New Roman" w:hAnsi="Times New Roman" w:cs="Times New Roman"/>
          <w:sz w:val="24"/>
        </w:rPr>
        <w:t xml:space="preserve"> (3) Production;</w:t>
      </w:r>
      <w:r w:rsidR="00083678">
        <w:rPr>
          <w:rFonts w:ascii="Times New Roman" w:hAnsi="Times New Roman" w:cs="Times New Roman"/>
          <w:sz w:val="24"/>
        </w:rPr>
        <w:t xml:space="preserve"> (</w:t>
      </w:r>
      <w:r w:rsidR="005121F8">
        <w:rPr>
          <w:rFonts w:ascii="Times New Roman" w:hAnsi="Times New Roman" w:cs="Times New Roman"/>
          <w:sz w:val="24"/>
        </w:rPr>
        <w:t>4</w:t>
      </w:r>
      <w:r w:rsidR="00083678">
        <w:rPr>
          <w:rFonts w:ascii="Times New Roman" w:hAnsi="Times New Roman" w:cs="Times New Roman"/>
          <w:sz w:val="24"/>
        </w:rPr>
        <w:t>)</w:t>
      </w:r>
      <w:r>
        <w:rPr>
          <w:rFonts w:ascii="Times New Roman" w:hAnsi="Times New Roman" w:cs="Times New Roman"/>
          <w:sz w:val="24"/>
        </w:rPr>
        <w:t xml:space="preserve"> </w:t>
      </w:r>
      <w:r w:rsidR="00A43C78">
        <w:rPr>
          <w:rFonts w:ascii="Times New Roman" w:hAnsi="Times New Roman" w:cs="Times New Roman"/>
          <w:sz w:val="24"/>
        </w:rPr>
        <w:t>Finance</w:t>
      </w:r>
      <w:r w:rsidR="00083678">
        <w:rPr>
          <w:rFonts w:ascii="Times New Roman" w:hAnsi="Times New Roman" w:cs="Times New Roman"/>
          <w:sz w:val="24"/>
        </w:rPr>
        <w:t>;</w:t>
      </w:r>
      <w:r w:rsidR="005121F8">
        <w:rPr>
          <w:rFonts w:ascii="Times New Roman" w:hAnsi="Times New Roman" w:cs="Times New Roman"/>
          <w:sz w:val="24"/>
        </w:rPr>
        <w:t xml:space="preserve"> (5) Marketing</w:t>
      </w:r>
      <w:r w:rsidR="00E62BA3">
        <w:rPr>
          <w:rFonts w:ascii="Times New Roman" w:hAnsi="Times New Roman" w:cs="Times New Roman"/>
          <w:sz w:val="24"/>
        </w:rPr>
        <w:t xml:space="preserve"> and </w:t>
      </w:r>
      <w:r w:rsidR="00E62BA3">
        <w:rPr>
          <w:rFonts w:ascii="Times New Roman" w:hAnsi="Times New Roman" w:cs="Times New Roman"/>
          <w:sz w:val="24"/>
        </w:rPr>
        <w:lastRenderedPageBreak/>
        <w:t>Sales</w:t>
      </w:r>
      <w:r w:rsidR="005121F8">
        <w:rPr>
          <w:rFonts w:ascii="Times New Roman" w:hAnsi="Times New Roman" w:cs="Times New Roman"/>
          <w:sz w:val="24"/>
        </w:rPr>
        <w:t>;</w:t>
      </w:r>
      <w:r w:rsidR="00A43C78">
        <w:rPr>
          <w:rFonts w:ascii="Times New Roman" w:hAnsi="Times New Roman" w:cs="Times New Roman"/>
          <w:sz w:val="24"/>
        </w:rPr>
        <w:t xml:space="preserve"> and</w:t>
      </w:r>
      <w:r w:rsidR="00083678">
        <w:rPr>
          <w:rFonts w:ascii="Times New Roman" w:hAnsi="Times New Roman" w:cs="Times New Roman"/>
          <w:sz w:val="24"/>
        </w:rPr>
        <w:t xml:space="preserve"> (</w:t>
      </w:r>
      <w:r w:rsidR="005121F8">
        <w:rPr>
          <w:rFonts w:ascii="Times New Roman" w:hAnsi="Times New Roman" w:cs="Times New Roman"/>
          <w:sz w:val="24"/>
        </w:rPr>
        <w:t>6</w:t>
      </w:r>
      <w:r w:rsidR="00083678">
        <w:rPr>
          <w:rFonts w:ascii="Times New Roman" w:hAnsi="Times New Roman" w:cs="Times New Roman"/>
          <w:sz w:val="24"/>
        </w:rPr>
        <w:t>)</w:t>
      </w:r>
      <w:r>
        <w:rPr>
          <w:rFonts w:ascii="Times New Roman" w:hAnsi="Times New Roman" w:cs="Times New Roman"/>
          <w:sz w:val="24"/>
        </w:rPr>
        <w:t xml:space="preserve"> </w:t>
      </w:r>
      <w:r w:rsidR="0061291D">
        <w:rPr>
          <w:rFonts w:ascii="Times New Roman" w:hAnsi="Times New Roman" w:cs="Times New Roman"/>
          <w:sz w:val="24"/>
        </w:rPr>
        <w:t>Administration</w:t>
      </w:r>
      <w:r w:rsidR="00A43C78">
        <w:rPr>
          <w:rFonts w:ascii="Times New Roman" w:hAnsi="Times New Roman" w:cs="Times New Roman"/>
          <w:sz w:val="24"/>
        </w:rPr>
        <w:t>.  In the early years, most employees will be hired as contract labor. This option provides an effective way to accomplish work. We currently retain highly skilled individuals including an engineering team (e.g., electrical, CAD, design) for product development. We envision utilizing contract labor when appropriate, especially for tasks that may not require a full-time employee, e.g., graphic work, product design, website development or the design of new products. Eventually, these tasks will be brought in-house.</w:t>
      </w:r>
    </w:p>
    <w:p w:rsidR="00E720A6" w:rsidRPr="007B1D94" w:rsidRDefault="00E720A6" w:rsidP="00E720A6">
      <w:pPr>
        <w:spacing w:after="0" w:line="240" w:lineRule="auto"/>
        <w:jc w:val="both"/>
        <w:rPr>
          <w:rFonts w:ascii="Times New Roman" w:hAnsi="Times New Roman" w:cs="Times New Roman"/>
          <w:sz w:val="24"/>
        </w:rPr>
      </w:pPr>
    </w:p>
    <w:p w:rsidR="00E720A6" w:rsidRPr="00B76769" w:rsidRDefault="00E720A6" w:rsidP="00E720A6">
      <w:pPr>
        <w:spacing w:after="0" w:line="240" w:lineRule="auto"/>
        <w:jc w:val="both"/>
        <w:rPr>
          <w:rFonts w:ascii="Times New Roman" w:hAnsi="Times New Roman" w:cs="Times New Roman"/>
          <w:b/>
          <w:sz w:val="24"/>
        </w:rPr>
      </w:pPr>
      <w:r w:rsidRPr="00B76769">
        <w:rPr>
          <w:rFonts w:ascii="Times New Roman" w:hAnsi="Times New Roman" w:cs="Times New Roman"/>
          <w:b/>
          <w:sz w:val="24"/>
        </w:rPr>
        <w:t>Leadership</w:t>
      </w:r>
    </w:p>
    <w:p w:rsidR="00E720A6" w:rsidRDefault="00E720A6" w:rsidP="00E720A6">
      <w:pPr>
        <w:spacing w:after="0" w:line="240" w:lineRule="auto"/>
        <w:jc w:val="both"/>
        <w:rPr>
          <w:rFonts w:ascii="Times New Roman" w:hAnsi="Times New Roman" w:cs="Times New Roman"/>
          <w:sz w:val="24"/>
        </w:rPr>
      </w:pPr>
    </w:p>
    <w:p w:rsidR="00E720A6" w:rsidRP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Dr</w:t>
      </w:r>
      <w:r w:rsidR="00083678">
        <w:rPr>
          <w:rFonts w:ascii="Times New Roman" w:hAnsi="Times New Roman" w:cs="Times New Roman"/>
          <w:sz w:val="24"/>
        </w:rPr>
        <w:t>s</w:t>
      </w:r>
      <w:r>
        <w:rPr>
          <w:rFonts w:ascii="Times New Roman" w:hAnsi="Times New Roman" w:cs="Times New Roman"/>
          <w:sz w:val="24"/>
        </w:rPr>
        <w:t xml:space="preserve">. Benke and Hamby </w:t>
      </w:r>
      <w:r>
        <w:rPr>
          <w:rFonts w:ascii="Times New Roman" w:hAnsi="Times New Roman" w:cs="Times New Roman"/>
          <w:sz w:val="24"/>
          <w:szCs w:val="24"/>
        </w:rPr>
        <w:t>will operate as two key leaders of the firm and plan to be hands</w:t>
      </w:r>
      <w:r w:rsidR="00083678">
        <w:rPr>
          <w:rFonts w:ascii="Times New Roman" w:hAnsi="Times New Roman" w:cs="Times New Roman"/>
          <w:sz w:val="24"/>
          <w:szCs w:val="24"/>
        </w:rPr>
        <w:t>-</w:t>
      </w:r>
      <w:r>
        <w:rPr>
          <w:rFonts w:ascii="Times New Roman" w:hAnsi="Times New Roman" w:cs="Times New Roman"/>
          <w:sz w:val="24"/>
          <w:szCs w:val="24"/>
        </w:rPr>
        <w:t>on with all aspects of the growing company. Dr. Benke is current</w:t>
      </w:r>
      <w:r w:rsidR="00136F45">
        <w:rPr>
          <w:rFonts w:ascii="Times New Roman" w:hAnsi="Times New Roman" w:cs="Times New Roman"/>
          <w:sz w:val="24"/>
          <w:szCs w:val="24"/>
        </w:rPr>
        <w:t>ly</w:t>
      </w:r>
      <w:r>
        <w:rPr>
          <w:rFonts w:ascii="Times New Roman" w:hAnsi="Times New Roman" w:cs="Times New Roman"/>
          <w:sz w:val="24"/>
          <w:szCs w:val="24"/>
        </w:rPr>
        <w:t xml:space="preserve"> President</w:t>
      </w:r>
      <w:r w:rsidR="00083678">
        <w:rPr>
          <w:rFonts w:ascii="Times New Roman" w:hAnsi="Times New Roman" w:cs="Times New Roman"/>
          <w:sz w:val="24"/>
          <w:szCs w:val="24"/>
        </w:rPr>
        <w:t xml:space="preserve"> of Alert R&amp;D,</w:t>
      </w:r>
      <w:r>
        <w:rPr>
          <w:rFonts w:ascii="Times New Roman" w:hAnsi="Times New Roman" w:cs="Times New Roman"/>
          <w:sz w:val="24"/>
          <w:szCs w:val="24"/>
        </w:rPr>
        <w:t xml:space="preserve"> </w:t>
      </w:r>
      <w:r w:rsidR="00136F45">
        <w:rPr>
          <w:rFonts w:ascii="Times New Roman" w:hAnsi="Times New Roman" w:cs="Times New Roman"/>
          <w:sz w:val="24"/>
          <w:szCs w:val="24"/>
        </w:rPr>
        <w:t xml:space="preserve">and </w:t>
      </w:r>
      <w:r>
        <w:rPr>
          <w:rFonts w:ascii="Times New Roman" w:hAnsi="Times New Roman" w:cs="Times New Roman"/>
          <w:sz w:val="24"/>
          <w:szCs w:val="24"/>
        </w:rPr>
        <w:t xml:space="preserve">Dr. Hamby </w:t>
      </w:r>
      <w:r w:rsidR="00136F45">
        <w:rPr>
          <w:rFonts w:ascii="Times New Roman" w:hAnsi="Times New Roman" w:cs="Times New Roman"/>
          <w:sz w:val="24"/>
          <w:szCs w:val="24"/>
        </w:rPr>
        <w:t xml:space="preserve">is </w:t>
      </w:r>
      <w:r>
        <w:rPr>
          <w:rFonts w:ascii="Times New Roman" w:hAnsi="Times New Roman" w:cs="Times New Roman"/>
          <w:sz w:val="24"/>
          <w:szCs w:val="24"/>
        </w:rPr>
        <w:t>current</w:t>
      </w:r>
      <w:r w:rsidR="00136F45">
        <w:rPr>
          <w:rFonts w:ascii="Times New Roman" w:hAnsi="Times New Roman" w:cs="Times New Roman"/>
          <w:sz w:val="24"/>
          <w:szCs w:val="24"/>
        </w:rPr>
        <w:t>ly</w:t>
      </w:r>
      <w:r>
        <w:rPr>
          <w:rFonts w:ascii="Times New Roman" w:hAnsi="Times New Roman" w:cs="Times New Roman"/>
          <w:sz w:val="24"/>
          <w:szCs w:val="24"/>
        </w:rPr>
        <w:t xml:space="preserve"> Vice President. </w:t>
      </w:r>
      <w:r w:rsidR="00582B6F">
        <w:rPr>
          <w:rFonts w:ascii="Times New Roman" w:hAnsi="Times New Roman" w:cs="Times New Roman"/>
          <w:sz w:val="24"/>
          <w:szCs w:val="24"/>
        </w:rPr>
        <w:t xml:space="preserve">As the firm </w:t>
      </w:r>
      <w:r w:rsidR="00083678">
        <w:rPr>
          <w:rFonts w:ascii="Times New Roman" w:hAnsi="Times New Roman" w:cs="Times New Roman"/>
          <w:sz w:val="24"/>
          <w:szCs w:val="24"/>
        </w:rPr>
        <w:t>grows,</w:t>
      </w:r>
      <w:r w:rsidR="00582B6F">
        <w:rPr>
          <w:rFonts w:ascii="Times New Roman" w:hAnsi="Times New Roman" w:cs="Times New Roman"/>
          <w:sz w:val="24"/>
          <w:szCs w:val="24"/>
        </w:rPr>
        <w:t xml:space="preserve"> more leadership positions will be established.</w:t>
      </w:r>
      <w:r w:rsidR="00ED00EC">
        <w:rPr>
          <w:rFonts w:ascii="Times New Roman" w:hAnsi="Times New Roman" w:cs="Times New Roman"/>
          <w:sz w:val="24"/>
          <w:szCs w:val="24"/>
        </w:rPr>
        <w:t xml:space="preserve"> A likely progression will be the formation of a manufacturing-based firm that handles production and sales.  This new company would require the hiring of a CEO, upper-management, and the transfer of several employees from Alert R&amp;D.</w:t>
      </w:r>
    </w:p>
    <w:p w:rsidR="00E720A6" w:rsidRDefault="00E720A6" w:rsidP="00E720A6">
      <w:pPr>
        <w:spacing w:after="0" w:line="240" w:lineRule="auto"/>
        <w:rPr>
          <w:rFonts w:ascii="Times New Roman" w:hAnsi="Times New Roman" w:cs="Times New Roman"/>
          <w:b/>
          <w:sz w:val="24"/>
        </w:rPr>
      </w:pPr>
    </w:p>
    <w:p w:rsidR="00E720A6" w:rsidRDefault="00E720A6" w:rsidP="00E720A6">
      <w:pPr>
        <w:spacing w:after="0" w:line="240" w:lineRule="auto"/>
        <w:rPr>
          <w:rFonts w:ascii="Times New Roman" w:hAnsi="Times New Roman" w:cs="Times New Roman"/>
          <w:b/>
          <w:sz w:val="24"/>
        </w:rPr>
      </w:pPr>
      <w:r w:rsidRPr="00B76769">
        <w:rPr>
          <w:rFonts w:ascii="Times New Roman" w:hAnsi="Times New Roman" w:cs="Times New Roman"/>
          <w:b/>
          <w:sz w:val="24"/>
        </w:rPr>
        <w:t>Engineering</w:t>
      </w:r>
      <w:r>
        <w:rPr>
          <w:rFonts w:ascii="Times New Roman" w:hAnsi="Times New Roman" w:cs="Times New Roman"/>
          <w:b/>
          <w:sz w:val="24"/>
        </w:rPr>
        <w:t xml:space="preserve"> </w:t>
      </w:r>
    </w:p>
    <w:p w:rsidR="00E720A6" w:rsidRDefault="00E720A6" w:rsidP="00E720A6">
      <w:pPr>
        <w:spacing w:after="0" w:line="240" w:lineRule="auto"/>
        <w:jc w:val="both"/>
        <w:rPr>
          <w:rFonts w:ascii="Times New Roman" w:hAnsi="Times New Roman" w:cs="Times New Roman"/>
          <w:sz w:val="24"/>
        </w:rPr>
      </w:pPr>
    </w:p>
    <w:p w:rsidR="00E720A6" w:rsidRPr="00F24F1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Engineers will make up the core of </w:t>
      </w:r>
      <w:r w:rsidR="00083678">
        <w:rPr>
          <w:rFonts w:ascii="Times New Roman" w:hAnsi="Times New Roman" w:cs="Times New Roman"/>
          <w:sz w:val="24"/>
        </w:rPr>
        <w:t xml:space="preserve">the </w:t>
      </w:r>
      <w:r>
        <w:rPr>
          <w:rFonts w:ascii="Times New Roman" w:hAnsi="Times New Roman" w:cs="Times New Roman"/>
          <w:sz w:val="24"/>
        </w:rPr>
        <w:t>research and development endeavors. The initial product</w:t>
      </w:r>
      <w:r w:rsidR="00136F45">
        <w:rPr>
          <w:rFonts w:ascii="Times New Roman" w:hAnsi="Times New Roman" w:cs="Times New Roman"/>
          <w:sz w:val="24"/>
        </w:rPr>
        <w:t>, TacAlert,</w:t>
      </w:r>
      <w:r>
        <w:rPr>
          <w:rFonts w:ascii="Times New Roman" w:hAnsi="Times New Roman" w:cs="Times New Roman"/>
          <w:sz w:val="24"/>
        </w:rPr>
        <w:t xml:space="preserve"> is being developed primarily by individuals holding nuclear engineering, electrical engineering, physics</w:t>
      </w:r>
      <w:r w:rsidR="00136F45">
        <w:rPr>
          <w:rFonts w:ascii="Times New Roman" w:hAnsi="Times New Roman" w:cs="Times New Roman"/>
          <w:sz w:val="24"/>
        </w:rPr>
        <w:t>,</w:t>
      </w:r>
      <w:r>
        <w:rPr>
          <w:rFonts w:ascii="Times New Roman" w:hAnsi="Times New Roman" w:cs="Times New Roman"/>
          <w:sz w:val="24"/>
        </w:rPr>
        <w:t xml:space="preserve"> and health physics degrees.</w:t>
      </w:r>
      <w:r w:rsidR="00C63EA6">
        <w:rPr>
          <w:rFonts w:ascii="Times New Roman" w:hAnsi="Times New Roman" w:cs="Times New Roman"/>
          <w:sz w:val="24"/>
        </w:rPr>
        <w:t xml:space="preserve"> These individuals are employed as contract labor through Alert R&amp;D.</w:t>
      </w:r>
      <w:r>
        <w:rPr>
          <w:rFonts w:ascii="Times New Roman" w:hAnsi="Times New Roman" w:cs="Times New Roman"/>
          <w:sz w:val="24"/>
        </w:rPr>
        <w:t xml:space="preserve"> These engineers will likely remain core to our product development. As the firm </w:t>
      </w:r>
      <w:r w:rsidR="00083678">
        <w:rPr>
          <w:rFonts w:ascii="Times New Roman" w:hAnsi="Times New Roman" w:cs="Times New Roman"/>
          <w:sz w:val="24"/>
        </w:rPr>
        <w:t>expands,</w:t>
      </w:r>
      <w:r>
        <w:rPr>
          <w:rFonts w:ascii="Times New Roman" w:hAnsi="Times New Roman" w:cs="Times New Roman"/>
          <w:sz w:val="24"/>
        </w:rPr>
        <w:t xml:space="preserve"> we anticipate needing </w:t>
      </w:r>
      <w:r w:rsidR="00C63EA6">
        <w:rPr>
          <w:rFonts w:ascii="Times New Roman" w:hAnsi="Times New Roman" w:cs="Times New Roman"/>
          <w:sz w:val="24"/>
        </w:rPr>
        <w:t>design,</w:t>
      </w:r>
      <w:r>
        <w:rPr>
          <w:rFonts w:ascii="Times New Roman" w:hAnsi="Times New Roman" w:cs="Times New Roman"/>
          <w:sz w:val="24"/>
        </w:rPr>
        <w:t xml:space="preserve"> manufacturing</w:t>
      </w:r>
      <w:r w:rsidR="00136F45">
        <w:rPr>
          <w:rFonts w:ascii="Times New Roman" w:hAnsi="Times New Roman" w:cs="Times New Roman"/>
          <w:sz w:val="24"/>
        </w:rPr>
        <w:t>, and industrial</w:t>
      </w:r>
      <w:r>
        <w:rPr>
          <w:rFonts w:ascii="Times New Roman" w:hAnsi="Times New Roman" w:cs="Times New Roman"/>
          <w:sz w:val="24"/>
        </w:rPr>
        <w:t xml:space="preserve"> engineers. We see software as a potentially promising </w:t>
      </w:r>
      <w:r w:rsidR="00136F45">
        <w:rPr>
          <w:rFonts w:ascii="Times New Roman" w:hAnsi="Times New Roman" w:cs="Times New Roman"/>
          <w:sz w:val="24"/>
        </w:rPr>
        <w:t xml:space="preserve">growth </w:t>
      </w:r>
      <w:r>
        <w:rPr>
          <w:rFonts w:ascii="Times New Roman" w:hAnsi="Times New Roman" w:cs="Times New Roman"/>
          <w:sz w:val="24"/>
        </w:rPr>
        <w:t>area</w:t>
      </w:r>
      <w:r w:rsidR="00136F45">
        <w:rPr>
          <w:rFonts w:ascii="Times New Roman" w:hAnsi="Times New Roman" w:cs="Times New Roman"/>
          <w:sz w:val="24"/>
        </w:rPr>
        <w:t>;</w:t>
      </w:r>
      <w:r>
        <w:rPr>
          <w:rFonts w:ascii="Times New Roman" w:hAnsi="Times New Roman" w:cs="Times New Roman"/>
          <w:sz w:val="24"/>
        </w:rPr>
        <w:t xml:space="preserve"> this would require establishing a core software team. As teams </w:t>
      </w:r>
      <w:r w:rsidR="00083678">
        <w:rPr>
          <w:rFonts w:ascii="Times New Roman" w:hAnsi="Times New Roman" w:cs="Times New Roman"/>
          <w:sz w:val="24"/>
        </w:rPr>
        <w:t>grow,</w:t>
      </w:r>
      <w:r>
        <w:rPr>
          <w:rFonts w:ascii="Times New Roman" w:hAnsi="Times New Roman" w:cs="Times New Roman"/>
          <w:sz w:val="24"/>
        </w:rPr>
        <w:t xml:space="preserve"> we anticipate establishing engineering leadership positions to help manage and run the </w:t>
      </w:r>
      <w:r w:rsidR="00083678">
        <w:rPr>
          <w:rFonts w:ascii="Times New Roman" w:hAnsi="Times New Roman" w:cs="Times New Roman"/>
          <w:sz w:val="24"/>
        </w:rPr>
        <w:t>day-to-day</w:t>
      </w:r>
      <w:r>
        <w:rPr>
          <w:rFonts w:ascii="Times New Roman" w:hAnsi="Times New Roman" w:cs="Times New Roman"/>
          <w:sz w:val="24"/>
        </w:rPr>
        <w:t xml:space="preserve"> development activities. </w:t>
      </w:r>
    </w:p>
    <w:p w:rsidR="00E720A6" w:rsidRDefault="00E720A6" w:rsidP="00E720A6">
      <w:pPr>
        <w:spacing w:after="0" w:line="240" w:lineRule="auto"/>
        <w:rPr>
          <w:rFonts w:ascii="Times New Roman" w:hAnsi="Times New Roman" w:cs="Times New Roman"/>
          <w:b/>
          <w:sz w:val="24"/>
        </w:rPr>
      </w:pPr>
    </w:p>
    <w:p w:rsidR="005121F8" w:rsidRDefault="005121F8" w:rsidP="005121F8">
      <w:pPr>
        <w:spacing w:after="0" w:line="240" w:lineRule="auto"/>
        <w:rPr>
          <w:rFonts w:ascii="Times New Roman" w:hAnsi="Times New Roman" w:cs="Times New Roman"/>
          <w:b/>
          <w:sz w:val="24"/>
        </w:rPr>
      </w:pPr>
      <w:r>
        <w:rPr>
          <w:rFonts w:ascii="Times New Roman" w:hAnsi="Times New Roman" w:cs="Times New Roman"/>
          <w:b/>
          <w:sz w:val="24"/>
        </w:rPr>
        <w:t>Production</w:t>
      </w:r>
    </w:p>
    <w:p w:rsidR="005121F8" w:rsidRDefault="005121F8" w:rsidP="005121F8">
      <w:pPr>
        <w:spacing w:after="0" w:line="240" w:lineRule="auto"/>
        <w:jc w:val="both"/>
        <w:rPr>
          <w:rFonts w:ascii="Times New Roman" w:hAnsi="Times New Roman" w:cs="Times New Roman"/>
          <w:sz w:val="24"/>
        </w:rPr>
      </w:pPr>
    </w:p>
    <w:p w:rsidR="005121F8" w:rsidRDefault="005121F8" w:rsidP="005121F8">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DB3ADF">
        <w:rPr>
          <w:rFonts w:ascii="Times New Roman" w:hAnsi="Times New Roman" w:cs="Times New Roman"/>
          <w:sz w:val="24"/>
        </w:rPr>
        <w:t xml:space="preserve">In the early stages of production, TacAlert will require one </w:t>
      </w:r>
      <w:r w:rsidR="00136F45">
        <w:rPr>
          <w:rFonts w:ascii="Times New Roman" w:hAnsi="Times New Roman" w:cs="Times New Roman"/>
          <w:sz w:val="24"/>
        </w:rPr>
        <w:t xml:space="preserve">mid-level </w:t>
      </w:r>
      <w:r w:rsidR="00DB3ADF">
        <w:rPr>
          <w:rFonts w:ascii="Times New Roman" w:hAnsi="Times New Roman" w:cs="Times New Roman"/>
          <w:sz w:val="24"/>
        </w:rPr>
        <w:t xml:space="preserve">manufacturing engineer and three </w:t>
      </w:r>
      <w:r w:rsidR="00136F45">
        <w:rPr>
          <w:rFonts w:ascii="Times New Roman" w:hAnsi="Times New Roman" w:cs="Times New Roman"/>
          <w:sz w:val="24"/>
        </w:rPr>
        <w:t xml:space="preserve">entry-level </w:t>
      </w:r>
      <w:r w:rsidR="00DB3ADF">
        <w:rPr>
          <w:rFonts w:ascii="Times New Roman" w:hAnsi="Times New Roman" w:cs="Times New Roman"/>
          <w:sz w:val="24"/>
        </w:rPr>
        <w:t>manufacturing specialists.  Orders in Years 2 and 3 should be manageable with that level of staffing.  However, in Years 4 and 5, we will likely require additionally four-to-six specialists.</w:t>
      </w:r>
    </w:p>
    <w:p w:rsidR="005121F8" w:rsidRDefault="005121F8" w:rsidP="005121F8">
      <w:pPr>
        <w:spacing w:after="0" w:line="240" w:lineRule="auto"/>
        <w:rPr>
          <w:rFonts w:ascii="Times New Roman" w:hAnsi="Times New Roman" w:cs="Times New Roman"/>
          <w:b/>
          <w:sz w:val="24"/>
        </w:rPr>
      </w:pPr>
    </w:p>
    <w:p w:rsidR="00E720A6" w:rsidRDefault="00A43C78" w:rsidP="00E720A6">
      <w:pPr>
        <w:spacing w:after="0" w:line="240" w:lineRule="auto"/>
        <w:rPr>
          <w:rFonts w:ascii="Times New Roman" w:hAnsi="Times New Roman" w:cs="Times New Roman"/>
          <w:b/>
          <w:sz w:val="24"/>
        </w:rPr>
      </w:pPr>
      <w:r>
        <w:rPr>
          <w:rFonts w:ascii="Times New Roman" w:hAnsi="Times New Roman" w:cs="Times New Roman"/>
          <w:b/>
          <w:sz w:val="24"/>
        </w:rPr>
        <w:t>Finance</w:t>
      </w:r>
    </w:p>
    <w:p w:rsidR="00E720A6" w:rsidRDefault="00E720A6" w:rsidP="00E720A6">
      <w:pPr>
        <w:spacing w:after="0" w:line="240" w:lineRule="auto"/>
        <w:jc w:val="both"/>
        <w:rPr>
          <w:rFonts w:ascii="Times New Roman" w:hAnsi="Times New Roman" w:cs="Times New Roman"/>
          <w:sz w:val="24"/>
        </w:rPr>
      </w:pPr>
    </w:p>
    <w:p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DB3ADF">
        <w:rPr>
          <w:rFonts w:ascii="Times New Roman" w:hAnsi="Times New Roman" w:cs="Times New Roman"/>
          <w:sz w:val="24"/>
        </w:rPr>
        <w:t>At the end of 2017, Alert R&amp;D added a finance manager (James A. Skinner) with an equity stake.</w:t>
      </w:r>
      <w:r w:rsidR="00136F45">
        <w:rPr>
          <w:rFonts w:ascii="Times New Roman" w:hAnsi="Times New Roman" w:cs="Times New Roman"/>
          <w:sz w:val="24"/>
        </w:rPr>
        <w:t xml:space="preserve"> Within the Alert R&amp;D structure, Mr. Skinner has taken on the rol</w:t>
      </w:r>
      <w:r w:rsidR="004E6A5E">
        <w:rPr>
          <w:rFonts w:ascii="Times New Roman" w:hAnsi="Times New Roman" w:cs="Times New Roman"/>
          <w:sz w:val="24"/>
        </w:rPr>
        <w:t xml:space="preserve">es of Secretary and Treasurer. </w:t>
      </w:r>
      <w:r w:rsidR="00DB3ADF">
        <w:rPr>
          <w:rFonts w:ascii="Times New Roman" w:hAnsi="Times New Roman" w:cs="Times New Roman"/>
          <w:sz w:val="24"/>
        </w:rPr>
        <w:t>Mr. Skinner</w:t>
      </w:r>
      <w:r w:rsidR="00136F45">
        <w:rPr>
          <w:rFonts w:ascii="Times New Roman" w:hAnsi="Times New Roman" w:cs="Times New Roman"/>
          <w:sz w:val="24"/>
        </w:rPr>
        <w:t xml:space="preserve"> will handle all financial matters</w:t>
      </w:r>
      <w:r w:rsidR="00DB3ADF">
        <w:rPr>
          <w:rFonts w:ascii="Times New Roman" w:hAnsi="Times New Roman" w:cs="Times New Roman"/>
          <w:sz w:val="24"/>
        </w:rPr>
        <w:t>, including accounts payable and receivable, monthly payroll, end-of-year tax preparation, etc.  As the company grows, we will add staff to assist Mr. Skinner.</w:t>
      </w:r>
    </w:p>
    <w:p w:rsidR="00E720A6" w:rsidRDefault="00E720A6" w:rsidP="00E720A6">
      <w:pPr>
        <w:spacing w:after="0" w:line="240" w:lineRule="auto"/>
        <w:rPr>
          <w:rFonts w:ascii="Times New Roman" w:hAnsi="Times New Roman" w:cs="Times New Roman"/>
          <w:b/>
          <w:sz w:val="24"/>
        </w:rPr>
      </w:pPr>
    </w:p>
    <w:p w:rsidR="00F613AF" w:rsidRDefault="00F613AF" w:rsidP="00F613AF">
      <w:pPr>
        <w:spacing w:after="0" w:line="240" w:lineRule="auto"/>
        <w:rPr>
          <w:rFonts w:ascii="Times New Roman" w:hAnsi="Times New Roman" w:cs="Times New Roman"/>
          <w:b/>
          <w:sz w:val="24"/>
        </w:rPr>
      </w:pPr>
      <w:r>
        <w:rPr>
          <w:rFonts w:ascii="Times New Roman" w:hAnsi="Times New Roman" w:cs="Times New Roman"/>
          <w:b/>
          <w:sz w:val="24"/>
        </w:rPr>
        <w:t>Marketing</w:t>
      </w:r>
      <w:r w:rsidR="00E62BA3">
        <w:rPr>
          <w:rFonts w:ascii="Times New Roman" w:hAnsi="Times New Roman" w:cs="Times New Roman"/>
          <w:b/>
          <w:sz w:val="24"/>
        </w:rPr>
        <w:t xml:space="preserve"> and Sales </w:t>
      </w:r>
    </w:p>
    <w:p w:rsidR="00F613AF" w:rsidRDefault="00F613AF" w:rsidP="00F613AF">
      <w:pPr>
        <w:spacing w:after="0" w:line="240" w:lineRule="auto"/>
        <w:jc w:val="both"/>
        <w:rPr>
          <w:rFonts w:ascii="Times New Roman" w:hAnsi="Times New Roman" w:cs="Times New Roman"/>
          <w:sz w:val="24"/>
        </w:rPr>
      </w:pPr>
    </w:p>
    <w:p w:rsidR="00136F45" w:rsidRDefault="00136F45" w:rsidP="00136F45">
      <w:pPr>
        <w:spacing w:after="0" w:line="240" w:lineRule="auto"/>
        <w:jc w:val="both"/>
        <w:rPr>
          <w:rFonts w:ascii="Times New Roman" w:hAnsi="Times New Roman" w:cs="Times New Roman"/>
          <w:sz w:val="24"/>
        </w:rPr>
      </w:pPr>
      <w:r>
        <w:rPr>
          <w:rFonts w:ascii="Times New Roman" w:hAnsi="Times New Roman" w:cs="Times New Roman"/>
          <w:sz w:val="24"/>
        </w:rPr>
        <w:t xml:space="preserve">    At the beginning of 2018, Alert R&amp;D added a volunteer marketing consultant (Dan Brown, PhD).  Dr. Brown is a retired professor of Marketing at Oregon State University, with more than </w:t>
      </w:r>
      <w:r>
        <w:rPr>
          <w:rFonts w:ascii="Times New Roman" w:hAnsi="Times New Roman" w:cs="Times New Roman"/>
          <w:sz w:val="24"/>
        </w:rPr>
        <w:lastRenderedPageBreak/>
        <w:t>30 years experience in marketing, business, and branding. Our business manager (David Vasquez, MS, MBA) will work under the direction of Dr. Brown with primary responsibility in the early stages focused on business development. As the company grows, we will add staff to assist Dr. Brown.  We envision the hiring of a Director of Sales in mid- to late-Year 2.</w:t>
      </w:r>
      <w:r w:rsidR="004E6A5E">
        <w:rPr>
          <w:rFonts w:ascii="Times New Roman" w:hAnsi="Times New Roman" w:cs="Times New Roman"/>
          <w:sz w:val="24"/>
        </w:rPr>
        <w:t xml:space="preserve"> </w:t>
      </w:r>
      <w:r w:rsidR="006E27F7">
        <w:rPr>
          <w:rFonts w:ascii="Times New Roman" w:hAnsi="Times New Roman" w:cs="Times New Roman"/>
          <w:sz w:val="24"/>
        </w:rPr>
        <w:t>Thereafter, sales teams will be constructed of a Sales Account Managers and a Technical Sales Specialists.</w:t>
      </w:r>
    </w:p>
    <w:p w:rsidR="00136F45" w:rsidRDefault="00136F45" w:rsidP="00136F45">
      <w:pPr>
        <w:spacing w:after="0" w:line="240" w:lineRule="auto"/>
        <w:rPr>
          <w:rFonts w:ascii="Times New Roman" w:hAnsi="Times New Roman" w:cs="Times New Roman"/>
          <w:b/>
          <w:sz w:val="24"/>
        </w:rPr>
      </w:pPr>
    </w:p>
    <w:p w:rsidR="00F21B94" w:rsidRDefault="00136F45" w:rsidP="00F21B94">
      <w:pPr>
        <w:spacing w:after="0" w:line="240" w:lineRule="auto"/>
        <w:jc w:val="both"/>
        <w:rPr>
          <w:rFonts w:ascii="Times New Roman" w:hAnsi="Times New Roman" w:cs="Times New Roman"/>
          <w:sz w:val="24"/>
        </w:rPr>
      </w:pPr>
      <w:r>
        <w:rPr>
          <w:rFonts w:ascii="Times New Roman" w:hAnsi="Times New Roman" w:cs="Times New Roman"/>
          <w:sz w:val="24"/>
        </w:rPr>
        <w:t xml:space="preserve">    O</w:t>
      </w:r>
      <w:r w:rsidR="006E27F7">
        <w:rPr>
          <w:rFonts w:ascii="Times New Roman" w:hAnsi="Times New Roman" w:cs="Times New Roman"/>
          <w:sz w:val="24"/>
        </w:rPr>
        <w:t>ur Sales Account M</w:t>
      </w:r>
      <w:r w:rsidR="00F21B94">
        <w:rPr>
          <w:rFonts w:ascii="Times New Roman" w:hAnsi="Times New Roman" w:cs="Times New Roman"/>
          <w:sz w:val="24"/>
        </w:rPr>
        <w:t>anagers will be the driving force behind product sales. The</w:t>
      </w:r>
      <w:r w:rsidR="006E27F7">
        <w:rPr>
          <w:rFonts w:ascii="Times New Roman" w:hAnsi="Times New Roman" w:cs="Times New Roman"/>
          <w:sz w:val="24"/>
        </w:rPr>
        <w:t>se</w:t>
      </w:r>
      <w:r w:rsidR="00F21B94">
        <w:rPr>
          <w:rFonts w:ascii="Times New Roman" w:hAnsi="Times New Roman" w:cs="Times New Roman"/>
          <w:sz w:val="24"/>
        </w:rPr>
        <w:t xml:space="preserve"> </w:t>
      </w:r>
      <w:r w:rsidR="006E27F7">
        <w:rPr>
          <w:rFonts w:ascii="Times New Roman" w:hAnsi="Times New Roman" w:cs="Times New Roman"/>
          <w:sz w:val="24"/>
        </w:rPr>
        <w:t>managers will work with T</w:t>
      </w:r>
      <w:r w:rsidR="00F21B94">
        <w:rPr>
          <w:rFonts w:ascii="Times New Roman" w:hAnsi="Times New Roman" w:cs="Times New Roman"/>
          <w:sz w:val="24"/>
        </w:rPr>
        <w:t>ec</w:t>
      </w:r>
      <w:r w:rsidR="006E27F7">
        <w:rPr>
          <w:rFonts w:ascii="Times New Roman" w:hAnsi="Times New Roman" w:cs="Times New Roman"/>
          <w:sz w:val="24"/>
        </w:rPr>
        <w:t>hnical Sales S</w:t>
      </w:r>
      <w:r w:rsidR="00F21B94">
        <w:rPr>
          <w:rFonts w:ascii="Times New Roman" w:hAnsi="Times New Roman" w:cs="Times New Roman"/>
          <w:sz w:val="24"/>
        </w:rPr>
        <w:t xml:space="preserve">pecialists to make up our sales team, a team specializing in mid-level technology sales with a high-level of technical understanding and tactical attentiveness specific to law enforcement officers. These sales teams will foster long-term relationships with clients, providing initial instruction/certification to onsite training officers. This is important since local government and law enforcement agencies may make incremental purchases over a number of years. We hope to create a product that becomes an industry standard, after which account managers will focus on product awareness and marketing. </w:t>
      </w:r>
    </w:p>
    <w:p w:rsidR="00F21B94" w:rsidRDefault="00F21B94" w:rsidP="00F21B94">
      <w:pPr>
        <w:spacing w:after="0" w:line="240" w:lineRule="auto"/>
        <w:jc w:val="both"/>
        <w:rPr>
          <w:rFonts w:ascii="Times New Roman" w:hAnsi="Times New Roman" w:cs="Times New Roman"/>
          <w:sz w:val="24"/>
        </w:rPr>
      </w:pPr>
    </w:p>
    <w:p w:rsidR="00F21B94" w:rsidRDefault="00F21B94" w:rsidP="00F21B94">
      <w:pPr>
        <w:spacing w:after="0" w:line="240" w:lineRule="auto"/>
        <w:jc w:val="both"/>
        <w:rPr>
          <w:rFonts w:ascii="Times New Roman" w:hAnsi="Times New Roman" w:cs="Times New Roman"/>
          <w:sz w:val="24"/>
        </w:rPr>
      </w:pPr>
      <w:r>
        <w:rPr>
          <w:rFonts w:ascii="Times New Roman" w:hAnsi="Times New Roman" w:cs="Times New Roman"/>
          <w:sz w:val="24"/>
        </w:rPr>
        <w:t xml:space="preserve">    We do not anticipate a particular degree for this field, but will likely require at least a bachelor’s degree; employees will need to understand the technical nature of our products. We also will look for individuals we feel can build relationships, since we do not feel a high pressure sales approach would help our company achieve and sustain long-term growth. Our goal will always be to meet customer needs, providin</w:t>
      </w:r>
      <w:r w:rsidR="00583A51">
        <w:rPr>
          <w:rFonts w:ascii="Times New Roman" w:hAnsi="Times New Roman" w:cs="Times New Roman"/>
          <w:sz w:val="24"/>
        </w:rPr>
        <w:t xml:space="preserve">g them with superior products. Sales </w:t>
      </w:r>
      <w:r w:rsidR="00E8079F">
        <w:rPr>
          <w:rFonts w:ascii="Times New Roman" w:hAnsi="Times New Roman" w:cs="Times New Roman"/>
          <w:sz w:val="24"/>
        </w:rPr>
        <w:t>teams</w:t>
      </w:r>
      <w:r>
        <w:rPr>
          <w:rFonts w:ascii="Times New Roman" w:hAnsi="Times New Roman" w:cs="Times New Roman"/>
          <w:sz w:val="24"/>
        </w:rPr>
        <w:t xml:space="preserve"> may also interact with other partners, such as ballistic vest manufacturers and vendors.</w:t>
      </w:r>
    </w:p>
    <w:p w:rsidR="00F21B94" w:rsidRDefault="00F21B94" w:rsidP="00F21B94">
      <w:pPr>
        <w:spacing w:after="0" w:line="240" w:lineRule="auto"/>
        <w:rPr>
          <w:rFonts w:ascii="Times New Roman" w:hAnsi="Times New Roman" w:cs="Times New Roman"/>
          <w:b/>
          <w:sz w:val="24"/>
        </w:rPr>
      </w:pPr>
    </w:p>
    <w:p w:rsidR="00E720A6" w:rsidRDefault="00E720A6" w:rsidP="00E720A6">
      <w:pPr>
        <w:spacing w:after="0" w:line="240" w:lineRule="auto"/>
        <w:rPr>
          <w:rFonts w:ascii="Times New Roman" w:hAnsi="Times New Roman" w:cs="Times New Roman"/>
          <w:b/>
          <w:sz w:val="24"/>
        </w:rPr>
      </w:pPr>
      <w:r>
        <w:rPr>
          <w:rFonts w:ascii="Times New Roman" w:hAnsi="Times New Roman" w:cs="Times New Roman"/>
          <w:b/>
          <w:sz w:val="24"/>
        </w:rPr>
        <w:t>Administrati</w:t>
      </w:r>
      <w:r w:rsidR="0061291D">
        <w:rPr>
          <w:rFonts w:ascii="Times New Roman" w:hAnsi="Times New Roman" w:cs="Times New Roman"/>
          <w:b/>
          <w:sz w:val="24"/>
        </w:rPr>
        <w:t>on</w:t>
      </w:r>
    </w:p>
    <w:p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t>
      </w:r>
    </w:p>
    <w:p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E8079F">
        <w:rPr>
          <w:rFonts w:ascii="Times New Roman" w:hAnsi="Times New Roman" w:cs="Times New Roman"/>
          <w:sz w:val="24"/>
        </w:rPr>
        <w:t>The ad</w:t>
      </w:r>
      <w:r w:rsidRPr="009A3141">
        <w:rPr>
          <w:rFonts w:ascii="Times New Roman" w:hAnsi="Times New Roman" w:cs="Times New Roman"/>
          <w:sz w:val="24"/>
        </w:rPr>
        <w:t xml:space="preserve">ministrative </w:t>
      </w:r>
      <w:r>
        <w:rPr>
          <w:rFonts w:ascii="Times New Roman" w:hAnsi="Times New Roman" w:cs="Times New Roman"/>
          <w:sz w:val="24"/>
        </w:rPr>
        <w:t xml:space="preserve">staff </w:t>
      </w:r>
      <w:r w:rsidR="00E8079F">
        <w:rPr>
          <w:rFonts w:ascii="Times New Roman" w:hAnsi="Times New Roman" w:cs="Times New Roman"/>
          <w:sz w:val="24"/>
        </w:rPr>
        <w:t>fall into</w:t>
      </w:r>
      <w:r>
        <w:rPr>
          <w:rFonts w:ascii="Times New Roman" w:hAnsi="Times New Roman" w:cs="Times New Roman"/>
          <w:sz w:val="24"/>
        </w:rPr>
        <w:t xml:space="preserve"> a broad category encompass</w:t>
      </w:r>
      <w:r w:rsidR="00E8079F">
        <w:rPr>
          <w:rFonts w:ascii="Times New Roman" w:hAnsi="Times New Roman" w:cs="Times New Roman"/>
          <w:sz w:val="24"/>
        </w:rPr>
        <w:t>ing</w:t>
      </w:r>
      <w:r>
        <w:rPr>
          <w:rFonts w:ascii="Times New Roman" w:hAnsi="Times New Roman" w:cs="Times New Roman"/>
          <w:sz w:val="24"/>
        </w:rPr>
        <w:t xml:space="preserve"> those individuals who handle other business related aspects of the firm.</w:t>
      </w:r>
      <w:r w:rsidR="00E8079F">
        <w:rPr>
          <w:rFonts w:ascii="Times New Roman" w:hAnsi="Times New Roman" w:cs="Times New Roman"/>
          <w:sz w:val="24"/>
        </w:rPr>
        <w:t xml:space="preserve"> </w:t>
      </w:r>
      <w:r>
        <w:rPr>
          <w:rFonts w:ascii="Times New Roman" w:hAnsi="Times New Roman" w:cs="Times New Roman"/>
          <w:sz w:val="24"/>
        </w:rPr>
        <w:t xml:space="preserve">The first employees brought into this role will be responsible for handling incoming calls, scheduling meetings, responding to emails and all other aspects of the day-to-day running of a business. It is possible that the first person brought into this role may be given a high degree of responsibility and they will be compensated to match the level of demands that will be placed upon the position. </w:t>
      </w:r>
      <w:r w:rsidR="00E8079F">
        <w:rPr>
          <w:rFonts w:ascii="Times New Roman" w:hAnsi="Times New Roman" w:cs="Times New Roman"/>
          <w:sz w:val="24"/>
        </w:rPr>
        <w:t>As the company grows this may split into more traditional business categories such as human resources, information technology, etc.</w:t>
      </w:r>
    </w:p>
    <w:p w:rsidR="00E720A6" w:rsidRDefault="00E720A6" w:rsidP="00E720A6">
      <w:pPr>
        <w:spacing w:after="0" w:line="240" w:lineRule="auto"/>
        <w:rPr>
          <w:rFonts w:ascii="Times New Roman" w:hAnsi="Times New Roman" w:cs="Times New Roman"/>
          <w:b/>
          <w:sz w:val="24"/>
          <w:u w:val="single"/>
        </w:rPr>
      </w:pPr>
    </w:p>
    <w:p w:rsidR="00E720A6" w:rsidRPr="00C04D8B" w:rsidRDefault="00E720A6" w:rsidP="00E720A6">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Employee </w:t>
      </w:r>
      <w:r w:rsidRPr="00C04D8B">
        <w:rPr>
          <w:rFonts w:ascii="Times New Roman" w:hAnsi="Times New Roman" w:cs="Times New Roman"/>
          <w:b/>
          <w:sz w:val="24"/>
          <w:u w:val="single"/>
        </w:rPr>
        <w:t>Benefits:</w:t>
      </w:r>
    </w:p>
    <w:p w:rsidR="00E720A6" w:rsidRDefault="00E720A6" w:rsidP="00E720A6">
      <w:pPr>
        <w:spacing w:after="0" w:line="240" w:lineRule="auto"/>
        <w:jc w:val="both"/>
        <w:rPr>
          <w:rFonts w:ascii="Times New Roman" w:hAnsi="Times New Roman" w:cs="Times New Roman"/>
          <w:sz w:val="24"/>
        </w:rPr>
      </w:pPr>
    </w:p>
    <w:p w:rsidR="00E720A6" w:rsidRDefault="00E720A6" w:rsidP="00E720A6">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D1135E">
        <w:rPr>
          <w:rFonts w:ascii="Times New Roman" w:hAnsi="Times New Roman" w:cs="Times New Roman"/>
          <w:sz w:val="24"/>
        </w:rPr>
        <w:t>Once established with a reliable revenue stream, we anticipate being able to offer a</w:t>
      </w:r>
      <w:r>
        <w:rPr>
          <w:rFonts w:ascii="Times New Roman" w:hAnsi="Times New Roman" w:cs="Times New Roman"/>
          <w:sz w:val="24"/>
        </w:rPr>
        <w:t xml:space="preserve">ll employees a comprehensive medical, dental and vision plan. The additional cost of these benefits is estimated into the overall budget through each employee’s compensation package. The firm will explore offering other benefits such as </w:t>
      </w:r>
      <w:r w:rsidR="00D1135E">
        <w:rPr>
          <w:rFonts w:ascii="Times New Roman" w:hAnsi="Times New Roman" w:cs="Times New Roman"/>
          <w:sz w:val="24"/>
        </w:rPr>
        <w:t xml:space="preserve">retirement options, </w:t>
      </w:r>
      <w:r>
        <w:rPr>
          <w:rFonts w:ascii="Times New Roman" w:hAnsi="Times New Roman" w:cs="Times New Roman"/>
          <w:sz w:val="24"/>
        </w:rPr>
        <w:t xml:space="preserve">tuition reimbursement, fitness memberships, and other perquisites as the budget allows. </w:t>
      </w:r>
    </w:p>
    <w:p w:rsidR="00E720A6" w:rsidRDefault="00E720A6" w:rsidP="00E720A6">
      <w:pPr>
        <w:spacing w:after="0" w:line="240" w:lineRule="auto"/>
        <w:rPr>
          <w:rFonts w:ascii="Times New Roman" w:hAnsi="Times New Roman" w:cs="Times New Roman"/>
          <w:b/>
          <w:sz w:val="24"/>
          <w:szCs w:val="24"/>
          <w:u w:val="single"/>
        </w:rPr>
      </w:pPr>
    </w:p>
    <w:p w:rsidR="00E720A6" w:rsidRPr="00885814" w:rsidRDefault="00E720A6" w:rsidP="00E720A6">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Employee</w:t>
      </w:r>
      <w:r w:rsidRPr="00885814">
        <w:rPr>
          <w:rFonts w:ascii="Times New Roman" w:hAnsi="Times New Roman" w:cs="Times New Roman"/>
          <w:b/>
          <w:sz w:val="24"/>
          <w:szCs w:val="24"/>
          <w:u w:val="single"/>
        </w:rPr>
        <w:t xml:space="preserve"> </w:t>
      </w:r>
      <w:r>
        <w:rPr>
          <w:rFonts w:ascii="Times New Roman" w:hAnsi="Times New Roman" w:cs="Times New Roman"/>
          <w:b/>
          <w:sz w:val="24"/>
          <w:szCs w:val="24"/>
          <w:u w:val="single"/>
        </w:rPr>
        <w:t xml:space="preserve">Stock and </w:t>
      </w:r>
      <w:r w:rsidRPr="00885814">
        <w:rPr>
          <w:rFonts w:ascii="Times New Roman" w:hAnsi="Times New Roman" w:cs="Times New Roman"/>
          <w:b/>
          <w:sz w:val="24"/>
          <w:szCs w:val="24"/>
          <w:u w:val="single"/>
        </w:rPr>
        <w:t xml:space="preserve">Equity: </w:t>
      </w: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plans to offer stock options to firm employees. We are considering offering equity to key new employees that are brought in to fill leadership roles. If employees </w:t>
      </w:r>
      <w:r w:rsidR="00AA0C7D">
        <w:rPr>
          <w:rFonts w:ascii="Times New Roman" w:hAnsi="Times New Roman" w:cs="Times New Roman"/>
          <w:sz w:val="24"/>
          <w:szCs w:val="24"/>
        </w:rPr>
        <w:t>were</w:t>
      </w:r>
      <w:r>
        <w:rPr>
          <w:rFonts w:ascii="Times New Roman" w:hAnsi="Times New Roman" w:cs="Times New Roman"/>
          <w:sz w:val="24"/>
          <w:szCs w:val="24"/>
        </w:rPr>
        <w:t xml:space="preserve"> offered equity</w:t>
      </w:r>
      <w:r w:rsidR="00AA0C7D">
        <w:rPr>
          <w:rFonts w:ascii="Times New Roman" w:hAnsi="Times New Roman" w:cs="Times New Roman"/>
          <w:sz w:val="24"/>
          <w:szCs w:val="24"/>
        </w:rPr>
        <w:t>,</w:t>
      </w:r>
      <w:r>
        <w:rPr>
          <w:rFonts w:ascii="Times New Roman" w:hAnsi="Times New Roman" w:cs="Times New Roman"/>
          <w:sz w:val="24"/>
          <w:szCs w:val="24"/>
        </w:rPr>
        <w:t xml:space="preserve"> we would offer </w:t>
      </w:r>
      <w:r w:rsidR="00AA0C7D">
        <w:rPr>
          <w:rFonts w:ascii="Times New Roman" w:hAnsi="Times New Roman" w:cs="Times New Roman"/>
          <w:sz w:val="24"/>
          <w:szCs w:val="24"/>
        </w:rPr>
        <w:t xml:space="preserve">a plan of vested </w:t>
      </w:r>
      <w:r>
        <w:rPr>
          <w:rFonts w:ascii="Times New Roman" w:hAnsi="Times New Roman" w:cs="Times New Roman"/>
          <w:sz w:val="24"/>
          <w:szCs w:val="24"/>
        </w:rPr>
        <w:t>equity</w:t>
      </w:r>
      <w:r w:rsidR="00AA0C7D">
        <w:rPr>
          <w:rFonts w:ascii="Times New Roman" w:hAnsi="Times New Roman" w:cs="Times New Roman"/>
          <w:sz w:val="24"/>
          <w:szCs w:val="24"/>
        </w:rPr>
        <w:t xml:space="preserve"> over time</w:t>
      </w:r>
      <w:r>
        <w:rPr>
          <w:rFonts w:ascii="Times New Roman" w:hAnsi="Times New Roman" w:cs="Times New Roman"/>
          <w:sz w:val="24"/>
          <w:szCs w:val="24"/>
        </w:rPr>
        <w:t xml:space="preserve">. In the early start of the </w:t>
      </w:r>
      <w:r w:rsidR="00AA0C7D">
        <w:rPr>
          <w:rFonts w:ascii="Times New Roman" w:hAnsi="Times New Roman" w:cs="Times New Roman"/>
          <w:sz w:val="24"/>
          <w:szCs w:val="24"/>
        </w:rPr>
        <w:t>firm,</w:t>
      </w:r>
      <w:r>
        <w:rPr>
          <w:rFonts w:ascii="Times New Roman" w:hAnsi="Times New Roman" w:cs="Times New Roman"/>
          <w:sz w:val="24"/>
          <w:szCs w:val="24"/>
        </w:rPr>
        <w:t xml:space="preserve"> we plan to do this </w:t>
      </w:r>
      <w:r>
        <w:rPr>
          <w:rFonts w:ascii="Times New Roman" w:hAnsi="Times New Roman" w:cs="Times New Roman"/>
          <w:sz w:val="24"/>
          <w:szCs w:val="24"/>
        </w:rPr>
        <w:lastRenderedPageBreak/>
        <w:t xml:space="preserve">to help compensate for lower salaries until revenue allows us to offer competitive pay and benefits packages. Even when the firm is </w:t>
      </w:r>
      <w:r w:rsidR="00AA0C7D">
        <w:rPr>
          <w:rFonts w:ascii="Times New Roman" w:hAnsi="Times New Roman" w:cs="Times New Roman"/>
          <w:sz w:val="24"/>
          <w:szCs w:val="24"/>
        </w:rPr>
        <w:t>profitable,</w:t>
      </w:r>
      <w:r>
        <w:rPr>
          <w:rFonts w:ascii="Times New Roman" w:hAnsi="Times New Roman" w:cs="Times New Roman"/>
          <w:sz w:val="24"/>
          <w:szCs w:val="24"/>
        </w:rPr>
        <w:t xml:space="preserve"> we will look at offering stock to all employees as a way to increase individual employee commitment to the firm.   </w:t>
      </w: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9A446E" w:rsidRDefault="009A446E" w:rsidP="00435C56">
      <w:pPr>
        <w:rPr>
          <w:rFonts w:ascii="Times New Roman" w:hAnsi="Times New Roman" w:cs="Times New Roman"/>
          <w:sz w:val="24"/>
          <w:szCs w:val="24"/>
        </w:rPr>
      </w:pPr>
    </w:p>
    <w:p w:rsidR="00D64DEB" w:rsidRDefault="00D64DEB" w:rsidP="00E720A6">
      <w:pPr>
        <w:spacing w:after="0" w:line="240" w:lineRule="auto"/>
        <w:jc w:val="center"/>
        <w:rPr>
          <w:rFonts w:ascii="Times New Roman" w:hAnsi="Times New Roman" w:cs="Times New Roman"/>
          <w:color w:val="FF0000"/>
          <w:sz w:val="32"/>
          <w:szCs w:val="24"/>
        </w:rPr>
      </w:pPr>
    </w:p>
    <w:p w:rsidR="00AA0C7D" w:rsidRDefault="00AA0C7D">
      <w:pPr>
        <w:rPr>
          <w:rFonts w:ascii="Times New Roman" w:hAnsi="Times New Roman" w:cs="Times New Roman"/>
          <w:b/>
          <w:sz w:val="28"/>
          <w:szCs w:val="24"/>
        </w:rPr>
      </w:pPr>
      <w:r>
        <w:rPr>
          <w:rFonts w:ascii="Times New Roman" w:hAnsi="Times New Roman" w:cs="Times New Roman"/>
          <w:b/>
          <w:sz w:val="28"/>
          <w:szCs w:val="24"/>
        </w:rPr>
        <w:br w:type="page"/>
      </w:r>
    </w:p>
    <w:p w:rsidR="00E720A6" w:rsidRDefault="00E720A6" w:rsidP="00E720A6">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Chapter 7: Operations Plan</w:t>
      </w:r>
    </w:p>
    <w:p w:rsidR="00BF165F" w:rsidRDefault="00BF165F" w:rsidP="00E720A6">
      <w:pPr>
        <w:spacing w:after="0" w:line="240" w:lineRule="auto"/>
        <w:jc w:val="center"/>
        <w:rPr>
          <w:rFonts w:ascii="Times New Roman" w:hAnsi="Times New Roman" w:cs="Times New Roman"/>
          <w:b/>
          <w:sz w:val="28"/>
          <w:szCs w:val="24"/>
        </w:rPr>
      </w:pPr>
    </w:p>
    <w:p w:rsidR="00E720A6" w:rsidRDefault="0018747B" w:rsidP="003E3C3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sidR="00E720A6">
        <w:rPr>
          <w:rFonts w:ascii="Times New Roman" w:hAnsi="Times New Roman" w:cs="Times New Roman"/>
          <w:sz w:val="24"/>
          <w:szCs w:val="24"/>
        </w:rPr>
        <w:t xml:space="preserve"> </w:t>
      </w:r>
      <w:r w:rsidR="003E3C31">
        <w:rPr>
          <w:rFonts w:ascii="Times New Roman" w:hAnsi="Times New Roman" w:cs="Times New Roman"/>
          <w:sz w:val="24"/>
          <w:szCs w:val="24"/>
        </w:rPr>
        <w:t xml:space="preserve">operations </w:t>
      </w:r>
      <w:r w:rsidR="00E720A6">
        <w:rPr>
          <w:rFonts w:ascii="Times New Roman" w:hAnsi="Times New Roman" w:cs="Times New Roman"/>
          <w:sz w:val="24"/>
          <w:szCs w:val="24"/>
        </w:rPr>
        <w:t>will</w:t>
      </w:r>
      <w:r w:rsidR="003E3C31">
        <w:rPr>
          <w:rFonts w:ascii="Times New Roman" w:hAnsi="Times New Roman" w:cs="Times New Roman"/>
          <w:sz w:val="24"/>
          <w:szCs w:val="24"/>
        </w:rPr>
        <w:t xml:space="preserve"> be similar to other </w:t>
      </w:r>
      <w:r>
        <w:rPr>
          <w:rFonts w:ascii="Times New Roman" w:hAnsi="Times New Roman" w:cs="Times New Roman"/>
          <w:sz w:val="24"/>
          <w:szCs w:val="24"/>
        </w:rPr>
        <w:t xml:space="preserve">radiation detection manufacturing </w:t>
      </w:r>
      <w:r w:rsidR="003E3C31">
        <w:rPr>
          <w:rFonts w:ascii="Times New Roman" w:hAnsi="Times New Roman" w:cs="Times New Roman"/>
          <w:sz w:val="24"/>
          <w:szCs w:val="24"/>
        </w:rPr>
        <w:t xml:space="preserve">firms that engage in </w:t>
      </w:r>
      <w:r w:rsidR="00520408">
        <w:rPr>
          <w:rFonts w:ascii="Times New Roman" w:hAnsi="Times New Roman" w:cs="Times New Roman"/>
          <w:sz w:val="24"/>
          <w:szCs w:val="24"/>
        </w:rPr>
        <w:t>R&amp;D</w:t>
      </w:r>
      <w:r>
        <w:rPr>
          <w:rFonts w:ascii="Times New Roman" w:hAnsi="Times New Roman" w:cs="Times New Roman"/>
          <w:sz w:val="24"/>
          <w:szCs w:val="24"/>
        </w:rPr>
        <w:t>, manufacturing and mid-level technology sales</w:t>
      </w:r>
      <w:r w:rsidR="003E3C31">
        <w:rPr>
          <w:rFonts w:ascii="Times New Roman" w:hAnsi="Times New Roman" w:cs="Times New Roman"/>
          <w:sz w:val="24"/>
          <w:szCs w:val="24"/>
        </w:rPr>
        <w:t xml:space="preserve">. </w:t>
      </w:r>
      <w:r w:rsidR="00E720A6">
        <w:rPr>
          <w:rFonts w:ascii="Times New Roman" w:hAnsi="Times New Roman" w:cs="Times New Roman"/>
          <w:sz w:val="24"/>
          <w:szCs w:val="24"/>
        </w:rPr>
        <w:t xml:space="preserve">We will have a core engineering team that will maintain and develop products and a business team that will handle </w:t>
      </w:r>
      <w:r>
        <w:rPr>
          <w:rFonts w:ascii="Times New Roman" w:hAnsi="Times New Roman" w:cs="Times New Roman"/>
          <w:sz w:val="24"/>
          <w:szCs w:val="24"/>
        </w:rPr>
        <w:t>marketing and sales</w:t>
      </w:r>
      <w:r w:rsidR="00E720A6">
        <w:rPr>
          <w:rFonts w:ascii="Times New Roman" w:hAnsi="Times New Roman" w:cs="Times New Roman"/>
          <w:sz w:val="24"/>
          <w:szCs w:val="24"/>
        </w:rPr>
        <w:t xml:space="preserve"> operations. Currently, </w:t>
      </w:r>
      <w:r w:rsidR="00520408">
        <w:rPr>
          <w:rFonts w:ascii="Times New Roman" w:hAnsi="Times New Roman" w:cs="Times New Roman"/>
          <w:sz w:val="24"/>
          <w:szCs w:val="24"/>
        </w:rPr>
        <w:t>both founders and a small team of engineers operating through contract labor are conducting product development</w:t>
      </w:r>
      <w:r w:rsidR="00E720A6">
        <w:rPr>
          <w:rFonts w:ascii="Times New Roman" w:hAnsi="Times New Roman" w:cs="Times New Roman"/>
          <w:sz w:val="24"/>
          <w:szCs w:val="24"/>
        </w:rPr>
        <w:t xml:space="preserve">. </w:t>
      </w:r>
      <w:r>
        <w:rPr>
          <w:rFonts w:ascii="Times New Roman" w:hAnsi="Times New Roman" w:cs="Times New Roman"/>
          <w:sz w:val="24"/>
          <w:szCs w:val="24"/>
        </w:rPr>
        <w:t>Additionally, t</w:t>
      </w:r>
      <w:r w:rsidR="00E720A6">
        <w:rPr>
          <w:rFonts w:ascii="Times New Roman" w:hAnsi="Times New Roman" w:cs="Times New Roman"/>
          <w:sz w:val="24"/>
          <w:szCs w:val="24"/>
        </w:rPr>
        <w:t>he two founders</w:t>
      </w:r>
      <w:r w:rsidR="00520408">
        <w:rPr>
          <w:rFonts w:ascii="Times New Roman" w:hAnsi="Times New Roman" w:cs="Times New Roman"/>
          <w:sz w:val="24"/>
          <w:szCs w:val="24"/>
        </w:rPr>
        <w:t xml:space="preserve"> and </w:t>
      </w:r>
      <w:r>
        <w:rPr>
          <w:rFonts w:ascii="Times New Roman" w:hAnsi="Times New Roman" w:cs="Times New Roman"/>
          <w:sz w:val="24"/>
          <w:szCs w:val="24"/>
        </w:rPr>
        <w:t>three</w:t>
      </w:r>
      <w:r w:rsidR="00520408">
        <w:rPr>
          <w:rFonts w:ascii="Times New Roman" w:hAnsi="Times New Roman" w:cs="Times New Roman"/>
          <w:sz w:val="24"/>
          <w:szCs w:val="24"/>
        </w:rPr>
        <w:t xml:space="preserve"> contract </w:t>
      </w:r>
      <w:r>
        <w:rPr>
          <w:rFonts w:ascii="Times New Roman" w:hAnsi="Times New Roman" w:cs="Times New Roman"/>
          <w:sz w:val="24"/>
          <w:szCs w:val="24"/>
        </w:rPr>
        <w:t>employees</w:t>
      </w:r>
      <w:r w:rsidR="00520408">
        <w:rPr>
          <w:rFonts w:ascii="Times New Roman" w:hAnsi="Times New Roman" w:cs="Times New Roman"/>
          <w:sz w:val="24"/>
          <w:szCs w:val="24"/>
        </w:rPr>
        <w:t xml:space="preserve">, </w:t>
      </w:r>
      <w:r>
        <w:rPr>
          <w:rFonts w:ascii="Times New Roman" w:hAnsi="Times New Roman" w:cs="Times New Roman"/>
          <w:sz w:val="24"/>
          <w:szCs w:val="24"/>
        </w:rPr>
        <w:t xml:space="preserve">a marketing professor, </w:t>
      </w:r>
      <w:r w:rsidR="00520408">
        <w:rPr>
          <w:rFonts w:ascii="Times New Roman" w:hAnsi="Times New Roman" w:cs="Times New Roman"/>
          <w:sz w:val="24"/>
          <w:szCs w:val="24"/>
        </w:rPr>
        <w:t>an MBA and a finance manager, are handling business development operations</w:t>
      </w:r>
      <w:r w:rsidR="00E720A6">
        <w:rPr>
          <w:rFonts w:ascii="Times New Roman" w:hAnsi="Times New Roman" w:cs="Times New Roman"/>
          <w:sz w:val="24"/>
          <w:szCs w:val="24"/>
        </w:rPr>
        <w:t xml:space="preserve">. </w:t>
      </w:r>
    </w:p>
    <w:p w:rsidR="00E720A6" w:rsidRDefault="00E720A6" w:rsidP="00E720A6">
      <w:pPr>
        <w:spacing w:after="0" w:line="240" w:lineRule="auto"/>
        <w:jc w:val="both"/>
        <w:rPr>
          <w:rFonts w:ascii="Times New Roman" w:hAnsi="Times New Roman" w:cs="Times New Roman"/>
          <w:sz w:val="24"/>
          <w:szCs w:val="24"/>
        </w:rPr>
      </w:pP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We anticipate substantial changes in our operations over the next five years. These changes include hiring employ</w:t>
      </w:r>
      <w:r w:rsidR="003E3C31">
        <w:rPr>
          <w:rFonts w:ascii="Times New Roman" w:hAnsi="Times New Roman" w:cs="Times New Roman"/>
          <w:sz w:val="24"/>
          <w:szCs w:val="24"/>
        </w:rPr>
        <w:t xml:space="preserve">ees, establishing </w:t>
      </w:r>
      <w:r w:rsidR="0018747B">
        <w:rPr>
          <w:rFonts w:ascii="Times New Roman" w:hAnsi="Times New Roman" w:cs="Times New Roman"/>
          <w:sz w:val="24"/>
          <w:szCs w:val="24"/>
        </w:rPr>
        <w:t>an administrative</w:t>
      </w:r>
      <w:r w:rsidR="003E3C31">
        <w:rPr>
          <w:rFonts w:ascii="Times New Roman" w:hAnsi="Times New Roman" w:cs="Times New Roman"/>
          <w:sz w:val="24"/>
          <w:szCs w:val="24"/>
        </w:rPr>
        <w:t xml:space="preserve"> office</w:t>
      </w:r>
      <w:r w:rsidR="0018747B">
        <w:rPr>
          <w:rFonts w:ascii="Times New Roman" w:hAnsi="Times New Roman" w:cs="Times New Roman"/>
          <w:sz w:val="24"/>
          <w:szCs w:val="24"/>
        </w:rPr>
        <w:t>, a manufacturing facility,</w:t>
      </w:r>
      <w:r w:rsidR="003E3C31">
        <w:rPr>
          <w:rFonts w:ascii="Times New Roman" w:hAnsi="Times New Roman" w:cs="Times New Roman"/>
          <w:sz w:val="24"/>
          <w:szCs w:val="24"/>
        </w:rPr>
        <w:t xml:space="preserve"> and</w:t>
      </w:r>
      <w:r>
        <w:rPr>
          <w:rFonts w:ascii="Times New Roman" w:hAnsi="Times New Roman" w:cs="Times New Roman"/>
          <w:sz w:val="24"/>
          <w:szCs w:val="24"/>
        </w:rPr>
        <w:t xml:space="preserve"> introducing our first </w:t>
      </w:r>
      <w:r w:rsidR="003E3C31">
        <w:rPr>
          <w:rFonts w:ascii="Times New Roman" w:hAnsi="Times New Roman" w:cs="Times New Roman"/>
          <w:sz w:val="24"/>
          <w:szCs w:val="24"/>
        </w:rPr>
        <w:t xml:space="preserve">product to the domestic market. </w:t>
      </w:r>
      <w:r w:rsidR="00520408">
        <w:rPr>
          <w:rFonts w:ascii="Times New Roman" w:hAnsi="Times New Roman" w:cs="Times New Roman"/>
          <w:sz w:val="24"/>
          <w:szCs w:val="24"/>
        </w:rPr>
        <w:t>It is also possible that we will</w:t>
      </w:r>
      <w:r w:rsidR="003E3C31">
        <w:rPr>
          <w:rFonts w:ascii="Times New Roman" w:hAnsi="Times New Roman" w:cs="Times New Roman"/>
          <w:sz w:val="24"/>
          <w:szCs w:val="24"/>
        </w:rPr>
        <w:t xml:space="preserve"> have operations </w:t>
      </w:r>
      <w:r w:rsidR="00D64DEB">
        <w:rPr>
          <w:rFonts w:ascii="Times New Roman" w:hAnsi="Times New Roman" w:cs="Times New Roman"/>
          <w:sz w:val="24"/>
          <w:szCs w:val="24"/>
        </w:rPr>
        <w:t xml:space="preserve">taking place internationally either through manufacturing or product sales. </w:t>
      </w:r>
      <w:r w:rsidR="00FC24C3">
        <w:rPr>
          <w:rFonts w:ascii="Times New Roman" w:hAnsi="Times New Roman" w:cs="Times New Roman"/>
          <w:sz w:val="24"/>
          <w:szCs w:val="24"/>
        </w:rPr>
        <w:t>T</w:t>
      </w:r>
      <w:r w:rsidR="0018747B">
        <w:rPr>
          <w:rFonts w:ascii="Times New Roman" w:hAnsi="Times New Roman" w:cs="Times New Roman"/>
          <w:sz w:val="24"/>
          <w:szCs w:val="24"/>
        </w:rPr>
        <w:t>aking our product from idea to production</w:t>
      </w:r>
      <w:r w:rsidR="00FC24C3">
        <w:rPr>
          <w:rFonts w:ascii="Times New Roman" w:hAnsi="Times New Roman" w:cs="Times New Roman"/>
          <w:sz w:val="24"/>
          <w:szCs w:val="24"/>
        </w:rPr>
        <w:t xml:space="preserve">, we are making steady progress on prototype development </w:t>
      </w:r>
      <w:r w:rsidR="006557F4">
        <w:rPr>
          <w:rFonts w:ascii="Times New Roman" w:hAnsi="Times New Roman" w:cs="Times New Roman"/>
          <w:sz w:val="24"/>
          <w:szCs w:val="24"/>
        </w:rPr>
        <w:t xml:space="preserve">with </w:t>
      </w:r>
      <w:r>
        <w:rPr>
          <w:rFonts w:ascii="Times New Roman" w:hAnsi="Times New Roman" w:cs="Times New Roman"/>
          <w:sz w:val="24"/>
          <w:szCs w:val="24"/>
        </w:rPr>
        <w:t>engineer</w:t>
      </w:r>
      <w:r w:rsidR="00AD6841">
        <w:rPr>
          <w:rFonts w:ascii="Times New Roman" w:hAnsi="Times New Roman" w:cs="Times New Roman"/>
          <w:sz w:val="24"/>
          <w:szCs w:val="24"/>
        </w:rPr>
        <w:t>ing consultant</w:t>
      </w:r>
      <w:r>
        <w:rPr>
          <w:rFonts w:ascii="Times New Roman" w:hAnsi="Times New Roman" w:cs="Times New Roman"/>
          <w:sz w:val="24"/>
          <w:szCs w:val="24"/>
        </w:rPr>
        <w:t>s</w:t>
      </w:r>
      <w:r w:rsidR="006557F4">
        <w:rPr>
          <w:rFonts w:ascii="Times New Roman" w:hAnsi="Times New Roman" w:cs="Times New Roman"/>
          <w:sz w:val="24"/>
          <w:szCs w:val="24"/>
        </w:rPr>
        <w:t>, intellectual property protection from</w:t>
      </w:r>
      <w:r w:rsidR="00AD6841">
        <w:rPr>
          <w:rFonts w:ascii="Times New Roman" w:hAnsi="Times New Roman" w:cs="Times New Roman"/>
          <w:sz w:val="24"/>
          <w:szCs w:val="24"/>
        </w:rPr>
        <w:t xml:space="preserve"> a</w:t>
      </w:r>
      <w:r>
        <w:rPr>
          <w:rFonts w:ascii="Times New Roman" w:hAnsi="Times New Roman" w:cs="Times New Roman"/>
          <w:sz w:val="24"/>
          <w:szCs w:val="24"/>
        </w:rPr>
        <w:t xml:space="preserve"> patent </w:t>
      </w:r>
      <w:r w:rsidR="00AD6841">
        <w:rPr>
          <w:rFonts w:ascii="Times New Roman" w:hAnsi="Times New Roman" w:cs="Times New Roman"/>
          <w:sz w:val="24"/>
          <w:szCs w:val="24"/>
        </w:rPr>
        <w:t xml:space="preserve">application </w:t>
      </w:r>
      <w:r w:rsidR="006557F4">
        <w:rPr>
          <w:rFonts w:ascii="Times New Roman" w:hAnsi="Times New Roman" w:cs="Times New Roman"/>
          <w:sz w:val="24"/>
          <w:szCs w:val="24"/>
        </w:rPr>
        <w:t xml:space="preserve">filed </w:t>
      </w:r>
      <w:r w:rsidR="00AD6841">
        <w:rPr>
          <w:rFonts w:ascii="Times New Roman" w:hAnsi="Times New Roman" w:cs="Times New Roman"/>
          <w:sz w:val="24"/>
          <w:szCs w:val="24"/>
        </w:rPr>
        <w:t xml:space="preserve">with the U.S. Patent </w:t>
      </w:r>
      <w:r w:rsidR="00FC24C3">
        <w:rPr>
          <w:rFonts w:ascii="Times New Roman" w:hAnsi="Times New Roman" w:cs="Times New Roman"/>
          <w:sz w:val="24"/>
          <w:szCs w:val="24"/>
        </w:rPr>
        <w:t>Office</w:t>
      </w:r>
      <w:r w:rsidR="0018747B">
        <w:rPr>
          <w:rFonts w:ascii="Times New Roman" w:hAnsi="Times New Roman" w:cs="Times New Roman"/>
          <w:sz w:val="24"/>
          <w:szCs w:val="24"/>
        </w:rPr>
        <w:t>,</w:t>
      </w:r>
      <w:r w:rsidR="00FC24C3">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18747B">
        <w:rPr>
          <w:rFonts w:ascii="Times New Roman" w:hAnsi="Times New Roman" w:cs="Times New Roman"/>
          <w:sz w:val="24"/>
          <w:szCs w:val="24"/>
        </w:rPr>
        <w:t>initiating</w:t>
      </w:r>
      <w:r>
        <w:rPr>
          <w:rFonts w:ascii="Times New Roman" w:hAnsi="Times New Roman" w:cs="Times New Roman"/>
          <w:sz w:val="24"/>
          <w:szCs w:val="24"/>
        </w:rPr>
        <w:t xml:space="preserve"> relationships with </w:t>
      </w:r>
      <w:r w:rsidR="0018747B">
        <w:rPr>
          <w:rFonts w:ascii="Times New Roman" w:hAnsi="Times New Roman" w:cs="Times New Roman"/>
          <w:sz w:val="24"/>
          <w:szCs w:val="24"/>
        </w:rPr>
        <w:t xml:space="preserve">potential </w:t>
      </w:r>
      <w:r>
        <w:rPr>
          <w:rFonts w:ascii="Times New Roman" w:hAnsi="Times New Roman" w:cs="Times New Roman"/>
          <w:sz w:val="24"/>
          <w:szCs w:val="24"/>
        </w:rPr>
        <w:t>customers.</w:t>
      </w:r>
    </w:p>
    <w:p w:rsidR="00E720A6"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720A6" w:rsidRPr="00F4007D" w:rsidRDefault="00E720A6" w:rsidP="00E720A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Even though operat</w:t>
      </w:r>
      <w:r w:rsidR="00520408">
        <w:rPr>
          <w:rFonts w:ascii="Times New Roman" w:hAnsi="Times New Roman" w:cs="Times New Roman"/>
          <w:sz w:val="24"/>
          <w:szCs w:val="24"/>
        </w:rPr>
        <w:t>ions</w:t>
      </w:r>
      <w:r>
        <w:rPr>
          <w:rFonts w:ascii="Times New Roman" w:hAnsi="Times New Roman" w:cs="Times New Roman"/>
          <w:sz w:val="24"/>
          <w:szCs w:val="24"/>
        </w:rPr>
        <w:t xml:space="preserve"> will be changing, we anticipate certain components to remain relatively stable. These include having a strong </w:t>
      </w:r>
      <w:r w:rsidR="0018747B">
        <w:rPr>
          <w:rFonts w:ascii="Times New Roman" w:hAnsi="Times New Roman" w:cs="Times New Roman"/>
          <w:sz w:val="24"/>
          <w:szCs w:val="24"/>
        </w:rPr>
        <w:t>R&amp;D</w:t>
      </w:r>
      <w:r>
        <w:rPr>
          <w:rFonts w:ascii="Times New Roman" w:hAnsi="Times New Roman" w:cs="Times New Roman"/>
          <w:sz w:val="24"/>
          <w:szCs w:val="24"/>
        </w:rPr>
        <w:t xml:space="preserve"> product team</w:t>
      </w:r>
      <w:r w:rsidR="00D64DEB">
        <w:rPr>
          <w:rFonts w:ascii="Times New Roman" w:hAnsi="Times New Roman" w:cs="Times New Roman"/>
          <w:sz w:val="24"/>
          <w:szCs w:val="24"/>
        </w:rPr>
        <w:t>, strong business operations</w:t>
      </w:r>
      <w:r w:rsidR="0018747B">
        <w:rPr>
          <w:rFonts w:ascii="Times New Roman" w:hAnsi="Times New Roman" w:cs="Times New Roman"/>
          <w:sz w:val="24"/>
          <w:szCs w:val="24"/>
        </w:rPr>
        <w:t>,</w:t>
      </w:r>
      <w:r>
        <w:rPr>
          <w:rFonts w:ascii="Times New Roman" w:hAnsi="Times New Roman" w:cs="Times New Roman"/>
          <w:sz w:val="24"/>
          <w:szCs w:val="24"/>
        </w:rPr>
        <w:t xml:space="preserve"> and </w:t>
      </w:r>
      <w:r w:rsidR="0018747B">
        <w:rPr>
          <w:rFonts w:ascii="Times New Roman" w:hAnsi="Times New Roman" w:cs="Times New Roman"/>
          <w:sz w:val="24"/>
          <w:szCs w:val="24"/>
        </w:rPr>
        <w:t>knowledgeable account</w:t>
      </w:r>
      <w:r>
        <w:rPr>
          <w:rFonts w:ascii="Times New Roman" w:hAnsi="Times New Roman" w:cs="Times New Roman"/>
          <w:sz w:val="24"/>
          <w:szCs w:val="24"/>
        </w:rPr>
        <w:t xml:space="preserve"> executives driving sales. </w:t>
      </w:r>
      <w:r w:rsidR="00520408">
        <w:rPr>
          <w:rFonts w:ascii="Times New Roman" w:hAnsi="Times New Roman" w:cs="Times New Roman"/>
          <w:sz w:val="24"/>
          <w:szCs w:val="24"/>
        </w:rPr>
        <w:t>Changes will come about through the</w:t>
      </w:r>
      <w:r>
        <w:rPr>
          <w:rFonts w:ascii="Times New Roman" w:hAnsi="Times New Roman" w:cs="Times New Roman"/>
          <w:sz w:val="24"/>
          <w:szCs w:val="24"/>
        </w:rPr>
        <w:t xml:space="preserve"> accomplish</w:t>
      </w:r>
      <w:r w:rsidR="00520408">
        <w:rPr>
          <w:rFonts w:ascii="Times New Roman" w:hAnsi="Times New Roman" w:cs="Times New Roman"/>
          <w:sz w:val="24"/>
          <w:szCs w:val="24"/>
        </w:rPr>
        <w:t>ment of</w:t>
      </w:r>
      <w:r>
        <w:rPr>
          <w:rFonts w:ascii="Times New Roman" w:hAnsi="Times New Roman" w:cs="Times New Roman"/>
          <w:sz w:val="24"/>
          <w:szCs w:val="24"/>
        </w:rPr>
        <w:t xml:space="preserve"> these tasks and the scale at which</w:t>
      </w:r>
      <w:r w:rsidR="0018747B">
        <w:rPr>
          <w:rFonts w:ascii="Times New Roman" w:hAnsi="Times New Roman" w:cs="Times New Roman"/>
          <w:sz w:val="24"/>
          <w:szCs w:val="24"/>
        </w:rPr>
        <w:t xml:space="preserve"> we operate. New challenges will present themselves as the company grows</w:t>
      </w:r>
      <w:r>
        <w:rPr>
          <w:rFonts w:ascii="Times New Roman" w:hAnsi="Times New Roman" w:cs="Times New Roman"/>
          <w:sz w:val="24"/>
          <w:szCs w:val="24"/>
        </w:rPr>
        <w:t xml:space="preserve">, but we are confident </w:t>
      </w:r>
      <w:r w:rsidR="0018747B">
        <w:rPr>
          <w:rFonts w:ascii="Times New Roman" w:hAnsi="Times New Roman" w:cs="Times New Roman"/>
          <w:sz w:val="24"/>
          <w:szCs w:val="24"/>
        </w:rPr>
        <w:t>that these challenges can be overcome with the right management team</w:t>
      </w:r>
      <w:r>
        <w:rPr>
          <w:rFonts w:ascii="Times New Roman" w:hAnsi="Times New Roman" w:cs="Times New Roman"/>
          <w:sz w:val="24"/>
          <w:szCs w:val="24"/>
        </w:rPr>
        <w:t>. Our operations plan</w:t>
      </w:r>
      <w:r w:rsidR="00520408">
        <w:rPr>
          <w:rFonts w:ascii="Times New Roman" w:hAnsi="Times New Roman" w:cs="Times New Roman"/>
          <w:sz w:val="24"/>
          <w:szCs w:val="24"/>
        </w:rPr>
        <w:t xml:space="preserve"> describes</w:t>
      </w:r>
      <w:r>
        <w:rPr>
          <w:rFonts w:ascii="Times New Roman" w:hAnsi="Times New Roman" w:cs="Times New Roman"/>
          <w:sz w:val="24"/>
          <w:szCs w:val="24"/>
        </w:rPr>
        <w:t xml:space="preserve"> some of the details of how</w:t>
      </w:r>
      <w:r w:rsidR="00520408">
        <w:rPr>
          <w:rFonts w:ascii="Times New Roman" w:hAnsi="Times New Roman" w:cs="Times New Roman"/>
          <w:sz w:val="24"/>
          <w:szCs w:val="24"/>
        </w:rPr>
        <w:t xml:space="preserve"> </w:t>
      </w:r>
      <w:r>
        <w:rPr>
          <w:rFonts w:ascii="Times New Roman" w:hAnsi="Times New Roman" w:cs="Times New Roman"/>
          <w:sz w:val="24"/>
          <w:szCs w:val="24"/>
        </w:rPr>
        <w:t xml:space="preserve">operations will be conducted. </w:t>
      </w:r>
    </w:p>
    <w:p w:rsidR="0018747B" w:rsidRDefault="0018747B" w:rsidP="001D2920">
      <w:pPr>
        <w:spacing w:after="0" w:line="240" w:lineRule="auto"/>
        <w:rPr>
          <w:rFonts w:ascii="Times New Roman" w:hAnsi="Times New Roman" w:cs="Times New Roman"/>
          <w:sz w:val="24"/>
          <w:szCs w:val="24"/>
        </w:rPr>
      </w:pPr>
    </w:p>
    <w:p w:rsidR="001D2920" w:rsidRDefault="006E12B9" w:rsidP="001D2920">
      <w:pPr>
        <w:spacing w:after="0" w:line="240" w:lineRule="auto"/>
        <w:rPr>
          <w:rFonts w:ascii="Times New Roman" w:hAnsi="Times New Roman" w:cs="Times New Roman"/>
          <w:b/>
          <w:sz w:val="24"/>
        </w:rPr>
      </w:pPr>
      <w:r>
        <w:rPr>
          <w:rFonts w:ascii="Times New Roman" w:hAnsi="Times New Roman" w:cs="Times New Roman"/>
          <w:b/>
          <w:sz w:val="24"/>
          <w:u w:val="single"/>
        </w:rPr>
        <w:t>TacAlert</w:t>
      </w:r>
      <w:r w:rsidR="001D2920">
        <w:rPr>
          <w:rFonts w:ascii="Times New Roman" w:hAnsi="Times New Roman" w:cs="Times New Roman"/>
          <w:b/>
          <w:sz w:val="24"/>
          <w:u w:val="single"/>
        </w:rPr>
        <w:t xml:space="preserve"> Operations</w:t>
      </w:r>
      <w:r w:rsidR="001D2920" w:rsidRPr="00B02F25">
        <w:rPr>
          <w:rFonts w:ascii="Times New Roman" w:hAnsi="Times New Roman" w:cs="Times New Roman"/>
          <w:b/>
          <w:sz w:val="24"/>
        </w:rPr>
        <w:t xml:space="preserve">    </w:t>
      </w:r>
    </w:p>
    <w:p w:rsidR="001D2920" w:rsidRDefault="001D2920" w:rsidP="001D2920">
      <w:pPr>
        <w:spacing w:after="0" w:line="240" w:lineRule="auto"/>
        <w:rPr>
          <w:rFonts w:ascii="Times New Roman" w:hAnsi="Times New Roman" w:cs="Times New Roman"/>
          <w:b/>
          <w:sz w:val="24"/>
        </w:rPr>
      </w:pPr>
    </w:p>
    <w:p w:rsidR="001D2920" w:rsidRDefault="00D11635"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O</w:t>
      </w:r>
      <w:r w:rsidR="001D2920">
        <w:rPr>
          <w:rFonts w:ascii="Times New Roman" w:hAnsi="Times New Roman" w:cs="Times New Roman"/>
          <w:sz w:val="24"/>
        </w:rPr>
        <w:t>ur operations will have two major components including</w:t>
      </w:r>
      <w:r>
        <w:rPr>
          <w:rFonts w:ascii="Times New Roman" w:hAnsi="Times New Roman" w:cs="Times New Roman"/>
          <w:sz w:val="24"/>
        </w:rPr>
        <w:t xml:space="preserve"> R&amp;D</w:t>
      </w:r>
      <w:r w:rsidR="001D2920">
        <w:rPr>
          <w:rFonts w:ascii="Times New Roman" w:hAnsi="Times New Roman" w:cs="Times New Roman"/>
          <w:sz w:val="24"/>
        </w:rPr>
        <w:t xml:space="preserve"> of new products and the </w:t>
      </w:r>
      <w:r w:rsidR="00AB6CD8">
        <w:rPr>
          <w:rFonts w:ascii="Times New Roman" w:hAnsi="Times New Roman" w:cs="Times New Roman"/>
          <w:sz w:val="24"/>
        </w:rPr>
        <w:t xml:space="preserve">execution </w:t>
      </w:r>
      <w:r w:rsidR="001D2920">
        <w:rPr>
          <w:rFonts w:ascii="Times New Roman" w:hAnsi="Times New Roman" w:cs="Times New Roman"/>
          <w:sz w:val="24"/>
        </w:rPr>
        <w:t xml:space="preserve">of </w:t>
      </w:r>
      <w:r w:rsidR="00AB6CD8">
        <w:rPr>
          <w:rFonts w:ascii="Times New Roman" w:hAnsi="Times New Roman" w:cs="Times New Roman"/>
          <w:sz w:val="24"/>
        </w:rPr>
        <w:t>day-to-day</w:t>
      </w:r>
      <w:r w:rsidR="001D2920">
        <w:rPr>
          <w:rFonts w:ascii="Times New Roman" w:hAnsi="Times New Roman" w:cs="Times New Roman"/>
          <w:sz w:val="24"/>
        </w:rPr>
        <w:t xml:space="preserve"> business</w:t>
      </w:r>
      <w:r>
        <w:rPr>
          <w:rFonts w:ascii="Times New Roman" w:hAnsi="Times New Roman" w:cs="Times New Roman"/>
          <w:sz w:val="24"/>
        </w:rPr>
        <w:t xml:space="preserve"> and manufacturing</w:t>
      </w:r>
      <w:r w:rsidR="001D2920">
        <w:rPr>
          <w:rFonts w:ascii="Times New Roman" w:hAnsi="Times New Roman" w:cs="Times New Roman"/>
          <w:sz w:val="24"/>
        </w:rPr>
        <w:t xml:space="preserve"> operations. While there will be some layers of separation between these tasks</w:t>
      </w:r>
      <w:r w:rsidR="00AB6CD8">
        <w:rPr>
          <w:rFonts w:ascii="Times New Roman" w:hAnsi="Times New Roman" w:cs="Times New Roman"/>
          <w:sz w:val="24"/>
        </w:rPr>
        <w:t>,</w:t>
      </w:r>
      <w:r w:rsidR="001D2920">
        <w:rPr>
          <w:rFonts w:ascii="Times New Roman" w:hAnsi="Times New Roman" w:cs="Times New Roman"/>
          <w:sz w:val="24"/>
        </w:rPr>
        <w:t xml:space="preserve"> we anticipate the firm running as a cohesive </w:t>
      </w:r>
      <w:r w:rsidR="00AB6CD8">
        <w:rPr>
          <w:rFonts w:ascii="Times New Roman" w:hAnsi="Times New Roman" w:cs="Times New Roman"/>
          <w:sz w:val="24"/>
        </w:rPr>
        <w:t xml:space="preserve">group </w:t>
      </w:r>
      <w:r w:rsidR="001D2920">
        <w:rPr>
          <w:rFonts w:ascii="Times New Roman" w:hAnsi="Times New Roman" w:cs="Times New Roman"/>
          <w:sz w:val="24"/>
        </w:rPr>
        <w:t xml:space="preserve">where all employees are encouraged to pursue our vision. </w:t>
      </w:r>
    </w:p>
    <w:p w:rsidR="001D2920" w:rsidRDefault="001D2920" w:rsidP="001D2920">
      <w:pPr>
        <w:spacing w:after="0" w:line="240" w:lineRule="auto"/>
        <w:jc w:val="both"/>
        <w:rPr>
          <w:rFonts w:ascii="Times New Roman" w:hAnsi="Times New Roman" w:cs="Times New Roman"/>
          <w:sz w:val="24"/>
        </w:rPr>
      </w:pPr>
    </w:p>
    <w:p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Our overall operations will be driven by the research a</w:t>
      </w:r>
      <w:r w:rsidR="00D11635">
        <w:rPr>
          <w:rFonts w:ascii="Times New Roman" w:hAnsi="Times New Roman" w:cs="Times New Roman"/>
          <w:sz w:val="24"/>
        </w:rPr>
        <w:t>nd development of new technologies</w:t>
      </w:r>
      <w:r>
        <w:rPr>
          <w:rFonts w:ascii="Times New Roman" w:hAnsi="Times New Roman" w:cs="Times New Roman"/>
          <w:sz w:val="24"/>
        </w:rPr>
        <w:t xml:space="preserve">. We have already established organizational knowhow related to hardware, software and radiation detection. This has allowed for the development of </w:t>
      </w:r>
      <w:r w:rsidR="00D11635">
        <w:rPr>
          <w:rFonts w:ascii="Times New Roman" w:hAnsi="Times New Roman" w:cs="Times New Roman"/>
          <w:sz w:val="24"/>
        </w:rPr>
        <w:t>the TacAlert</w:t>
      </w:r>
      <w:r>
        <w:rPr>
          <w:rFonts w:ascii="Times New Roman" w:hAnsi="Times New Roman" w:cs="Times New Roman"/>
          <w:sz w:val="24"/>
        </w:rPr>
        <w:t xml:space="preserve"> </w:t>
      </w:r>
      <w:r w:rsidR="00AB6CD8">
        <w:rPr>
          <w:rFonts w:ascii="Times New Roman" w:hAnsi="Times New Roman" w:cs="Times New Roman"/>
          <w:sz w:val="24"/>
        </w:rPr>
        <w:t>product, which</w:t>
      </w:r>
      <w:r>
        <w:rPr>
          <w:rFonts w:ascii="Times New Roman" w:hAnsi="Times New Roman" w:cs="Times New Roman"/>
          <w:sz w:val="24"/>
        </w:rPr>
        <w:t xml:space="preserve"> </w:t>
      </w:r>
      <w:r w:rsidR="003E3C31">
        <w:rPr>
          <w:rFonts w:ascii="Times New Roman" w:hAnsi="Times New Roman" w:cs="Times New Roman"/>
          <w:sz w:val="24"/>
        </w:rPr>
        <w:t>combines these technolog</w:t>
      </w:r>
      <w:r w:rsidR="00AB6CD8">
        <w:rPr>
          <w:rFonts w:ascii="Times New Roman" w:hAnsi="Times New Roman" w:cs="Times New Roman"/>
          <w:sz w:val="24"/>
        </w:rPr>
        <w:t>ical</w:t>
      </w:r>
      <w:r w:rsidR="003E3C31">
        <w:rPr>
          <w:rFonts w:ascii="Times New Roman" w:hAnsi="Times New Roman" w:cs="Times New Roman"/>
          <w:sz w:val="24"/>
        </w:rPr>
        <w:t xml:space="preserve"> components </w:t>
      </w:r>
      <w:r>
        <w:rPr>
          <w:rFonts w:ascii="Times New Roman" w:hAnsi="Times New Roman" w:cs="Times New Roman"/>
          <w:sz w:val="24"/>
        </w:rPr>
        <w:t xml:space="preserve">in the form of a wearable </w:t>
      </w:r>
      <w:r w:rsidR="00AB6CD8">
        <w:rPr>
          <w:rFonts w:ascii="Times New Roman" w:hAnsi="Times New Roman" w:cs="Times New Roman"/>
          <w:sz w:val="24"/>
        </w:rPr>
        <w:t xml:space="preserve">electronic </w:t>
      </w:r>
      <w:r>
        <w:rPr>
          <w:rFonts w:ascii="Times New Roman" w:hAnsi="Times New Roman" w:cs="Times New Roman"/>
          <w:sz w:val="24"/>
        </w:rPr>
        <w:t xml:space="preserve">device. </w:t>
      </w:r>
    </w:p>
    <w:p w:rsidR="001D2920" w:rsidRDefault="001D2920" w:rsidP="001D2920">
      <w:pPr>
        <w:spacing w:after="0" w:line="240" w:lineRule="auto"/>
        <w:jc w:val="both"/>
        <w:rPr>
          <w:rFonts w:ascii="Times New Roman" w:hAnsi="Times New Roman" w:cs="Times New Roman"/>
          <w:sz w:val="24"/>
        </w:rPr>
      </w:pPr>
    </w:p>
    <w:p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The other major area will in</w:t>
      </w:r>
      <w:r w:rsidR="00677E08">
        <w:rPr>
          <w:rFonts w:ascii="Times New Roman" w:hAnsi="Times New Roman" w:cs="Times New Roman"/>
          <w:sz w:val="24"/>
        </w:rPr>
        <w:t>clude the business components of leadership, marketing, sales, and accounting</w:t>
      </w:r>
      <w:r>
        <w:rPr>
          <w:rFonts w:ascii="Times New Roman" w:hAnsi="Times New Roman" w:cs="Times New Roman"/>
          <w:sz w:val="24"/>
        </w:rPr>
        <w:t xml:space="preserve">. While the functions of each of these areas will be </w:t>
      </w:r>
      <w:r w:rsidR="00AB6CD8">
        <w:rPr>
          <w:rFonts w:ascii="Times New Roman" w:hAnsi="Times New Roman" w:cs="Times New Roman"/>
          <w:sz w:val="24"/>
        </w:rPr>
        <w:t>different,</w:t>
      </w:r>
      <w:r>
        <w:rPr>
          <w:rFonts w:ascii="Times New Roman" w:hAnsi="Times New Roman" w:cs="Times New Roman"/>
          <w:sz w:val="24"/>
        </w:rPr>
        <w:t xml:space="preserve"> we plan to have them highly integrated as a</w:t>
      </w:r>
      <w:r w:rsidR="008F68EC">
        <w:rPr>
          <w:rFonts w:ascii="Times New Roman" w:hAnsi="Times New Roman" w:cs="Times New Roman"/>
          <w:sz w:val="24"/>
        </w:rPr>
        <w:t>n</w:t>
      </w:r>
      <w:r>
        <w:rPr>
          <w:rFonts w:ascii="Times New Roman" w:hAnsi="Times New Roman" w:cs="Times New Roman"/>
          <w:sz w:val="24"/>
        </w:rPr>
        <w:t xml:space="preserve"> </w:t>
      </w:r>
      <w:r w:rsidR="008F68EC">
        <w:rPr>
          <w:rFonts w:ascii="Times New Roman" w:hAnsi="Times New Roman" w:cs="Times New Roman"/>
          <w:sz w:val="24"/>
        </w:rPr>
        <w:t>organizational</w:t>
      </w:r>
      <w:r>
        <w:rPr>
          <w:rFonts w:ascii="Times New Roman" w:hAnsi="Times New Roman" w:cs="Times New Roman"/>
          <w:sz w:val="24"/>
        </w:rPr>
        <w:t xml:space="preserve"> whole. One example of how this will work is that account executives will work closely with engineers to </w:t>
      </w:r>
      <w:r w:rsidR="008F68EC">
        <w:rPr>
          <w:rFonts w:ascii="Times New Roman" w:hAnsi="Times New Roman" w:cs="Times New Roman"/>
          <w:sz w:val="24"/>
        </w:rPr>
        <w:t>be certain that customer needs are incorporated into</w:t>
      </w:r>
      <w:r>
        <w:rPr>
          <w:rFonts w:ascii="Times New Roman" w:hAnsi="Times New Roman" w:cs="Times New Roman"/>
          <w:sz w:val="24"/>
        </w:rPr>
        <w:t xml:space="preserve"> product changes. Our leadership will be hands</w:t>
      </w:r>
      <w:r w:rsidR="00AB6CD8">
        <w:rPr>
          <w:rFonts w:ascii="Times New Roman" w:hAnsi="Times New Roman" w:cs="Times New Roman"/>
          <w:sz w:val="24"/>
        </w:rPr>
        <w:t>-</w:t>
      </w:r>
      <w:r>
        <w:rPr>
          <w:rFonts w:ascii="Times New Roman" w:hAnsi="Times New Roman" w:cs="Times New Roman"/>
          <w:sz w:val="24"/>
        </w:rPr>
        <w:t xml:space="preserve">on making sure the company is working </w:t>
      </w:r>
      <w:r w:rsidR="00F96898">
        <w:rPr>
          <w:rFonts w:ascii="Times New Roman" w:hAnsi="Times New Roman" w:cs="Times New Roman"/>
          <w:sz w:val="24"/>
        </w:rPr>
        <w:t>together to support the</w:t>
      </w:r>
      <w:r>
        <w:rPr>
          <w:rFonts w:ascii="Times New Roman" w:hAnsi="Times New Roman" w:cs="Times New Roman"/>
          <w:sz w:val="24"/>
        </w:rPr>
        <w:t xml:space="preserve"> overall company vision. </w:t>
      </w:r>
    </w:p>
    <w:p w:rsidR="001D2920" w:rsidRDefault="001D2920" w:rsidP="001D2920">
      <w:pPr>
        <w:spacing w:after="0" w:line="240" w:lineRule="auto"/>
        <w:jc w:val="both"/>
        <w:rPr>
          <w:rFonts w:ascii="Times New Roman" w:hAnsi="Times New Roman" w:cs="Times New Roman"/>
          <w:sz w:val="24"/>
        </w:rPr>
      </w:pPr>
    </w:p>
    <w:p w:rsidR="001D2920" w:rsidRDefault="001D2920" w:rsidP="001D2920">
      <w:pPr>
        <w:spacing w:after="0" w:line="240" w:lineRule="auto"/>
        <w:jc w:val="both"/>
        <w:rPr>
          <w:rFonts w:ascii="Times New Roman" w:hAnsi="Times New Roman" w:cs="Times New Roman"/>
          <w:b/>
          <w:sz w:val="24"/>
        </w:rPr>
      </w:pPr>
      <w:r w:rsidRPr="00D57087">
        <w:rPr>
          <w:rFonts w:ascii="Times New Roman" w:hAnsi="Times New Roman" w:cs="Times New Roman"/>
          <w:b/>
          <w:sz w:val="24"/>
        </w:rPr>
        <w:t>Research and Development</w:t>
      </w:r>
    </w:p>
    <w:p w:rsidR="0018747B" w:rsidRPr="00D57087" w:rsidRDefault="0018747B" w:rsidP="001D2920">
      <w:pPr>
        <w:spacing w:after="0" w:line="240" w:lineRule="auto"/>
        <w:jc w:val="both"/>
        <w:rPr>
          <w:rFonts w:ascii="Times New Roman" w:hAnsi="Times New Roman" w:cs="Times New Roman"/>
          <w:b/>
          <w:sz w:val="24"/>
        </w:rPr>
      </w:pPr>
    </w:p>
    <w:p w:rsidR="001D2920" w:rsidRDefault="008F68EC"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Research and d</w:t>
      </w:r>
      <w:r w:rsidR="001D2920">
        <w:rPr>
          <w:rFonts w:ascii="Times New Roman" w:hAnsi="Times New Roman" w:cs="Times New Roman"/>
          <w:sz w:val="24"/>
        </w:rPr>
        <w:t xml:space="preserve">evelopment </w:t>
      </w:r>
      <w:r w:rsidR="003F03F5">
        <w:rPr>
          <w:rFonts w:ascii="Times New Roman" w:hAnsi="Times New Roman" w:cs="Times New Roman"/>
          <w:sz w:val="24"/>
        </w:rPr>
        <w:t>constitutes</w:t>
      </w:r>
      <w:r w:rsidR="001D2920">
        <w:rPr>
          <w:rFonts w:ascii="Times New Roman" w:hAnsi="Times New Roman" w:cs="Times New Roman"/>
          <w:sz w:val="24"/>
        </w:rPr>
        <w:t xml:space="preserve"> the core of what </w:t>
      </w:r>
      <w:r w:rsidR="003F03F5">
        <w:rPr>
          <w:rFonts w:ascii="Times New Roman" w:hAnsi="Times New Roman" w:cs="Times New Roman"/>
          <w:sz w:val="24"/>
        </w:rPr>
        <w:t>Alert R&amp;D</w:t>
      </w:r>
      <w:r w:rsidR="001D2920">
        <w:rPr>
          <w:rFonts w:ascii="Times New Roman" w:hAnsi="Times New Roman" w:cs="Times New Roman"/>
          <w:sz w:val="24"/>
        </w:rPr>
        <w:t xml:space="preserve"> does as a firm. Our current research environment is being developed with the expertise of our founders and the </w:t>
      </w:r>
      <w:r w:rsidR="003F03F5">
        <w:rPr>
          <w:rFonts w:ascii="Times New Roman" w:hAnsi="Times New Roman" w:cs="Times New Roman"/>
          <w:sz w:val="24"/>
        </w:rPr>
        <w:t xml:space="preserve">product development engineers. </w:t>
      </w:r>
      <w:r w:rsidR="001D2920">
        <w:rPr>
          <w:rFonts w:ascii="Times New Roman" w:hAnsi="Times New Roman" w:cs="Times New Roman"/>
          <w:sz w:val="24"/>
        </w:rPr>
        <w:t>Product development relies on software, hardware</w:t>
      </w:r>
      <w:r w:rsidR="00AB6CD8">
        <w:rPr>
          <w:rFonts w:ascii="Times New Roman" w:hAnsi="Times New Roman" w:cs="Times New Roman"/>
          <w:sz w:val="24"/>
        </w:rPr>
        <w:t>, electronics,</w:t>
      </w:r>
      <w:r w:rsidR="001D2920">
        <w:rPr>
          <w:rFonts w:ascii="Times New Roman" w:hAnsi="Times New Roman" w:cs="Times New Roman"/>
          <w:sz w:val="24"/>
        </w:rPr>
        <w:t xml:space="preserve"> and radiation detection equipment. We anticipate our research area being similar</w:t>
      </w:r>
      <w:r w:rsidR="003F03F5">
        <w:rPr>
          <w:rFonts w:ascii="Times New Roman" w:hAnsi="Times New Roman" w:cs="Times New Roman"/>
          <w:sz w:val="24"/>
        </w:rPr>
        <w:t xml:space="preserve"> to the research labs found at major u</w:t>
      </w:r>
      <w:r w:rsidR="001D2920">
        <w:rPr>
          <w:rFonts w:ascii="Times New Roman" w:hAnsi="Times New Roman" w:cs="Times New Roman"/>
          <w:sz w:val="24"/>
        </w:rPr>
        <w:t xml:space="preserve">niversities. Generally, this consists of a lab setting with access to needed radiation detection </w:t>
      </w:r>
      <w:r w:rsidR="003F03F5">
        <w:rPr>
          <w:rFonts w:ascii="Times New Roman" w:hAnsi="Times New Roman" w:cs="Times New Roman"/>
          <w:sz w:val="24"/>
        </w:rPr>
        <w:t>instrumentation and electronics analysis equipment</w:t>
      </w:r>
      <w:r w:rsidR="001D2920">
        <w:rPr>
          <w:rFonts w:ascii="Times New Roman" w:hAnsi="Times New Roman" w:cs="Times New Roman"/>
          <w:sz w:val="24"/>
        </w:rPr>
        <w:t xml:space="preserve">. We will provide computer workstations with the specialized software needed by the different development teams. Our budgets take into account the </w:t>
      </w:r>
      <w:r w:rsidR="003F03F5">
        <w:rPr>
          <w:rFonts w:ascii="Times New Roman" w:hAnsi="Times New Roman" w:cs="Times New Roman"/>
          <w:sz w:val="24"/>
        </w:rPr>
        <w:t>funds</w:t>
      </w:r>
      <w:r w:rsidR="001D2920">
        <w:rPr>
          <w:rFonts w:ascii="Times New Roman" w:hAnsi="Times New Roman" w:cs="Times New Roman"/>
          <w:sz w:val="24"/>
        </w:rPr>
        <w:t xml:space="preserve"> </w:t>
      </w:r>
      <w:r w:rsidR="003F03F5">
        <w:rPr>
          <w:rFonts w:ascii="Times New Roman" w:hAnsi="Times New Roman" w:cs="Times New Roman"/>
          <w:sz w:val="24"/>
        </w:rPr>
        <w:t>required</w:t>
      </w:r>
      <w:r w:rsidR="001D2920">
        <w:rPr>
          <w:rFonts w:ascii="Times New Roman" w:hAnsi="Times New Roman" w:cs="Times New Roman"/>
          <w:sz w:val="24"/>
        </w:rPr>
        <w:t xml:space="preserve"> to purchase or license the specialized software</w:t>
      </w:r>
      <w:r w:rsidR="00F96898">
        <w:rPr>
          <w:rFonts w:ascii="Times New Roman" w:hAnsi="Times New Roman" w:cs="Times New Roman"/>
          <w:sz w:val="24"/>
        </w:rPr>
        <w:t xml:space="preserve"> and </w:t>
      </w:r>
      <w:r w:rsidR="003F03F5">
        <w:rPr>
          <w:rFonts w:ascii="Times New Roman" w:hAnsi="Times New Roman" w:cs="Times New Roman"/>
          <w:sz w:val="24"/>
        </w:rPr>
        <w:t xml:space="preserve">technical </w:t>
      </w:r>
      <w:r w:rsidR="00F96898">
        <w:rPr>
          <w:rFonts w:ascii="Times New Roman" w:hAnsi="Times New Roman" w:cs="Times New Roman"/>
          <w:sz w:val="24"/>
        </w:rPr>
        <w:t>equipment</w:t>
      </w:r>
      <w:r w:rsidR="003F03F5">
        <w:rPr>
          <w:rFonts w:ascii="Times New Roman" w:hAnsi="Times New Roman" w:cs="Times New Roman"/>
          <w:sz w:val="24"/>
        </w:rPr>
        <w:t>. Alert R&amp;D</w:t>
      </w:r>
      <w:r w:rsidR="001D2920">
        <w:rPr>
          <w:rFonts w:ascii="Times New Roman" w:hAnsi="Times New Roman" w:cs="Times New Roman"/>
          <w:sz w:val="24"/>
        </w:rPr>
        <w:t xml:space="preserve"> intends to provide the needed space once an office is located. As the firm </w:t>
      </w:r>
      <w:r w:rsidR="00AB6CD8">
        <w:rPr>
          <w:rFonts w:ascii="Times New Roman" w:hAnsi="Times New Roman" w:cs="Times New Roman"/>
          <w:sz w:val="24"/>
        </w:rPr>
        <w:t>grows,</w:t>
      </w:r>
      <w:r w:rsidR="001D2920">
        <w:rPr>
          <w:rFonts w:ascii="Times New Roman" w:hAnsi="Times New Roman" w:cs="Times New Roman"/>
          <w:sz w:val="24"/>
        </w:rPr>
        <w:t xml:space="preserve"> the number of labs used will grow correspondingly and </w:t>
      </w:r>
      <w:r w:rsidR="00AB6CD8">
        <w:rPr>
          <w:rFonts w:ascii="Times New Roman" w:hAnsi="Times New Roman" w:cs="Times New Roman"/>
          <w:sz w:val="24"/>
        </w:rPr>
        <w:t>labs that are more specialized</w:t>
      </w:r>
      <w:r w:rsidR="003F03F5">
        <w:rPr>
          <w:rFonts w:ascii="Times New Roman" w:hAnsi="Times New Roman" w:cs="Times New Roman"/>
          <w:sz w:val="24"/>
        </w:rPr>
        <w:t xml:space="preserve"> will be incorporated.</w:t>
      </w:r>
    </w:p>
    <w:p w:rsidR="001D2920" w:rsidRDefault="001D2920" w:rsidP="001D2920">
      <w:pPr>
        <w:spacing w:after="0" w:line="240" w:lineRule="auto"/>
        <w:jc w:val="both"/>
        <w:rPr>
          <w:rFonts w:ascii="Times New Roman" w:hAnsi="Times New Roman" w:cs="Times New Roman"/>
          <w:sz w:val="24"/>
        </w:rPr>
      </w:pPr>
    </w:p>
    <w:p w:rsidR="001D2920" w:rsidRDefault="001D2920" w:rsidP="001D2920">
      <w:pPr>
        <w:spacing w:after="0" w:line="240" w:lineRule="auto"/>
        <w:jc w:val="both"/>
        <w:rPr>
          <w:rFonts w:ascii="Times New Roman" w:hAnsi="Times New Roman" w:cs="Times New Roman"/>
          <w:b/>
          <w:sz w:val="24"/>
        </w:rPr>
      </w:pPr>
      <w:r w:rsidRPr="00D57087">
        <w:rPr>
          <w:rFonts w:ascii="Times New Roman" w:hAnsi="Times New Roman" w:cs="Times New Roman"/>
          <w:b/>
          <w:sz w:val="24"/>
        </w:rPr>
        <w:t xml:space="preserve">Business Operations </w:t>
      </w:r>
    </w:p>
    <w:p w:rsidR="00AB6CD8" w:rsidRPr="00D57087" w:rsidRDefault="00AB6CD8" w:rsidP="001D2920">
      <w:pPr>
        <w:spacing w:after="0" w:line="240" w:lineRule="auto"/>
        <w:jc w:val="both"/>
        <w:rPr>
          <w:rFonts w:ascii="Times New Roman" w:hAnsi="Times New Roman" w:cs="Times New Roman"/>
          <w:b/>
          <w:sz w:val="24"/>
        </w:rPr>
      </w:pPr>
    </w:p>
    <w:p w:rsidR="001D2920" w:rsidRPr="007A105A" w:rsidRDefault="001D2920" w:rsidP="001D2920">
      <w:pPr>
        <w:spacing w:after="0" w:line="240" w:lineRule="auto"/>
        <w:jc w:val="both"/>
        <w:rPr>
          <w:rFonts w:ascii="Times New Roman" w:hAnsi="Times New Roman" w:cs="Times New Roman"/>
          <w:sz w:val="24"/>
        </w:rPr>
      </w:pPr>
      <w:r>
        <w:rPr>
          <w:rFonts w:ascii="Times New Roman" w:hAnsi="Times New Roman" w:cs="Times New Roman"/>
          <w:sz w:val="24"/>
        </w:rPr>
        <w:t xml:space="preserve">    Currently</w:t>
      </w:r>
      <w:r w:rsidR="003F03F5">
        <w:rPr>
          <w:rFonts w:ascii="Times New Roman" w:hAnsi="Times New Roman" w:cs="Times New Roman"/>
          <w:sz w:val="24"/>
        </w:rPr>
        <w:t>,</w:t>
      </w:r>
      <w:r>
        <w:rPr>
          <w:rFonts w:ascii="Times New Roman" w:hAnsi="Times New Roman" w:cs="Times New Roman"/>
          <w:sz w:val="24"/>
        </w:rPr>
        <w:t xml:space="preserve"> </w:t>
      </w:r>
      <w:r w:rsidR="003F03F5">
        <w:rPr>
          <w:rFonts w:ascii="Times New Roman" w:hAnsi="Times New Roman" w:cs="Times New Roman"/>
          <w:sz w:val="24"/>
        </w:rPr>
        <w:t>the</w:t>
      </w:r>
      <w:r>
        <w:rPr>
          <w:rFonts w:ascii="Times New Roman" w:hAnsi="Times New Roman" w:cs="Times New Roman"/>
          <w:sz w:val="24"/>
        </w:rPr>
        <w:t xml:space="preserve"> founders</w:t>
      </w:r>
      <w:r w:rsidR="003F03F5">
        <w:rPr>
          <w:rFonts w:ascii="Times New Roman" w:hAnsi="Times New Roman" w:cs="Times New Roman"/>
          <w:sz w:val="24"/>
        </w:rPr>
        <w:t xml:space="preserve"> and three contract employees</w:t>
      </w:r>
      <w:r>
        <w:rPr>
          <w:rFonts w:ascii="Times New Roman" w:hAnsi="Times New Roman" w:cs="Times New Roman"/>
          <w:sz w:val="24"/>
        </w:rPr>
        <w:t xml:space="preserve"> are handling all of the business operations of </w:t>
      </w:r>
      <w:r w:rsidR="006E12B9">
        <w:rPr>
          <w:rFonts w:ascii="Times New Roman" w:hAnsi="Times New Roman" w:cs="Times New Roman"/>
          <w:sz w:val="24"/>
        </w:rPr>
        <w:t>TacAlert</w:t>
      </w:r>
      <w:r>
        <w:rPr>
          <w:rFonts w:ascii="Times New Roman" w:hAnsi="Times New Roman" w:cs="Times New Roman"/>
          <w:sz w:val="24"/>
        </w:rPr>
        <w:t xml:space="preserve">. As the firm </w:t>
      </w:r>
      <w:r w:rsidR="00AB6CD8">
        <w:rPr>
          <w:rFonts w:ascii="Times New Roman" w:hAnsi="Times New Roman" w:cs="Times New Roman"/>
          <w:sz w:val="24"/>
        </w:rPr>
        <w:t>grows,</w:t>
      </w:r>
      <w:r>
        <w:rPr>
          <w:rFonts w:ascii="Times New Roman" w:hAnsi="Times New Roman" w:cs="Times New Roman"/>
          <w:sz w:val="24"/>
        </w:rPr>
        <w:t xml:space="preserve"> we intend to bring in two initial types of business employees. The first will be </w:t>
      </w:r>
      <w:r w:rsidR="003F03F5">
        <w:rPr>
          <w:rFonts w:ascii="Times New Roman" w:hAnsi="Times New Roman" w:cs="Times New Roman"/>
          <w:sz w:val="24"/>
        </w:rPr>
        <w:t>Sales A</w:t>
      </w:r>
      <w:r>
        <w:rPr>
          <w:rFonts w:ascii="Times New Roman" w:hAnsi="Times New Roman" w:cs="Times New Roman"/>
          <w:sz w:val="24"/>
        </w:rPr>
        <w:t>ccount</w:t>
      </w:r>
      <w:r w:rsidR="003F03F5">
        <w:rPr>
          <w:rFonts w:ascii="Times New Roman" w:hAnsi="Times New Roman" w:cs="Times New Roman"/>
          <w:sz w:val="24"/>
        </w:rPr>
        <w:t xml:space="preserve"> Managers teamed with Technical Sales Specialists </w:t>
      </w:r>
      <w:r>
        <w:rPr>
          <w:rFonts w:ascii="Times New Roman" w:hAnsi="Times New Roman" w:cs="Times New Roman"/>
          <w:sz w:val="24"/>
        </w:rPr>
        <w:t xml:space="preserve">who will work with clients to </w:t>
      </w:r>
      <w:r w:rsidR="003F03F5">
        <w:rPr>
          <w:rFonts w:ascii="Times New Roman" w:hAnsi="Times New Roman" w:cs="Times New Roman"/>
          <w:sz w:val="24"/>
        </w:rPr>
        <w:t>promote</w:t>
      </w:r>
      <w:r>
        <w:rPr>
          <w:rFonts w:ascii="Times New Roman" w:hAnsi="Times New Roman" w:cs="Times New Roman"/>
          <w:sz w:val="24"/>
        </w:rPr>
        <w:t xml:space="preserve"> sales. The second will be an administrative assistant who will handle </w:t>
      </w:r>
      <w:r w:rsidR="00AB6CD8">
        <w:rPr>
          <w:rFonts w:ascii="Times New Roman" w:hAnsi="Times New Roman" w:cs="Times New Roman"/>
          <w:sz w:val="24"/>
        </w:rPr>
        <w:t>many</w:t>
      </w:r>
      <w:r>
        <w:rPr>
          <w:rFonts w:ascii="Times New Roman" w:hAnsi="Times New Roman" w:cs="Times New Roman"/>
          <w:sz w:val="24"/>
        </w:rPr>
        <w:t xml:space="preserve"> of the office operations </w:t>
      </w:r>
      <w:r w:rsidR="00AB6CD8">
        <w:rPr>
          <w:rFonts w:ascii="Times New Roman" w:hAnsi="Times New Roman" w:cs="Times New Roman"/>
          <w:sz w:val="24"/>
        </w:rPr>
        <w:t>and</w:t>
      </w:r>
      <w:r>
        <w:rPr>
          <w:rFonts w:ascii="Times New Roman" w:hAnsi="Times New Roman" w:cs="Times New Roman"/>
          <w:sz w:val="24"/>
        </w:rPr>
        <w:t xml:space="preserve"> potentially other areas of the business. As the firm continues to </w:t>
      </w:r>
      <w:r w:rsidR="00AB6CD8">
        <w:rPr>
          <w:rFonts w:ascii="Times New Roman" w:hAnsi="Times New Roman" w:cs="Times New Roman"/>
          <w:sz w:val="24"/>
        </w:rPr>
        <w:t>develop,</w:t>
      </w:r>
      <w:r w:rsidR="003F03F5">
        <w:rPr>
          <w:rFonts w:ascii="Times New Roman" w:hAnsi="Times New Roman" w:cs="Times New Roman"/>
          <w:sz w:val="24"/>
        </w:rPr>
        <w:t xml:space="preserve"> we will </w:t>
      </w:r>
      <w:r>
        <w:rPr>
          <w:rFonts w:ascii="Times New Roman" w:hAnsi="Times New Roman" w:cs="Times New Roman"/>
          <w:sz w:val="24"/>
        </w:rPr>
        <w:t xml:space="preserve">bring in </w:t>
      </w:r>
      <w:r w:rsidR="00AB6CD8">
        <w:rPr>
          <w:rFonts w:ascii="Times New Roman" w:hAnsi="Times New Roman" w:cs="Times New Roman"/>
          <w:sz w:val="24"/>
        </w:rPr>
        <w:t>employees who are more specialized</w:t>
      </w:r>
      <w:r>
        <w:rPr>
          <w:rFonts w:ascii="Times New Roman" w:hAnsi="Times New Roman" w:cs="Times New Roman"/>
          <w:sz w:val="24"/>
        </w:rPr>
        <w:t xml:space="preserve"> to fill specific business needs. This will include employees for marketing, human resources, accounting and management. </w:t>
      </w:r>
    </w:p>
    <w:p w:rsidR="001D2920" w:rsidRDefault="001D2920" w:rsidP="001D2920">
      <w:pPr>
        <w:spacing w:after="0" w:line="240" w:lineRule="auto"/>
        <w:jc w:val="both"/>
        <w:rPr>
          <w:rFonts w:ascii="Times New Roman" w:hAnsi="Times New Roman" w:cs="Times New Roman"/>
          <w:b/>
          <w:sz w:val="24"/>
        </w:rPr>
      </w:pPr>
    </w:p>
    <w:p w:rsidR="001D2920" w:rsidRDefault="001D2920" w:rsidP="001D2920">
      <w:pPr>
        <w:spacing w:after="0" w:line="240" w:lineRule="auto"/>
        <w:jc w:val="both"/>
        <w:rPr>
          <w:rFonts w:ascii="Times New Roman" w:hAnsi="Times New Roman" w:cs="Times New Roman"/>
          <w:b/>
          <w:sz w:val="24"/>
          <w:u w:val="single"/>
        </w:rPr>
      </w:pPr>
      <w:r w:rsidRPr="00F96898">
        <w:rPr>
          <w:rFonts w:ascii="Times New Roman" w:hAnsi="Times New Roman" w:cs="Times New Roman"/>
          <w:b/>
          <w:sz w:val="24"/>
          <w:u w:val="single"/>
        </w:rPr>
        <w:t>Office Space</w:t>
      </w:r>
    </w:p>
    <w:p w:rsidR="00AB6CD8" w:rsidRPr="00F96898" w:rsidRDefault="00AB6CD8" w:rsidP="001D2920">
      <w:pPr>
        <w:spacing w:after="0" w:line="240" w:lineRule="auto"/>
        <w:jc w:val="both"/>
        <w:rPr>
          <w:rFonts w:ascii="Times New Roman" w:hAnsi="Times New Roman" w:cs="Times New Roman"/>
          <w:b/>
          <w:sz w:val="24"/>
          <w:u w:val="single"/>
        </w:rPr>
      </w:pPr>
    </w:p>
    <w:p w:rsidR="001D2920" w:rsidRDefault="001D2920" w:rsidP="001D2920">
      <w:pPr>
        <w:spacing w:after="0" w:line="24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Currently</w:t>
      </w:r>
      <w:r w:rsidR="003F03F5">
        <w:rPr>
          <w:rFonts w:ascii="Times New Roman" w:hAnsi="Times New Roman" w:cs="Times New Roman"/>
          <w:sz w:val="24"/>
        </w:rPr>
        <w:t>,</w:t>
      </w:r>
      <w:r>
        <w:rPr>
          <w:rFonts w:ascii="Times New Roman" w:hAnsi="Times New Roman" w:cs="Times New Roman"/>
          <w:sz w:val="24"/>
        </w:rPr>
        <w:t xml:space="preserve"> </w:t>
      </w:r>
      <w:r w:rsidR="003F03F5">
        <w:rPr>
          <w:rFonts w:ascii="Times New Roman" w:hAnsi="Times New Roman" w:cs="Times New Roman"/>
          <w:sz w:val="24"/>
        </w:rPr>
        <w:t>Alert R&amp;D</w:t>
      </w:r>
      <w:r>
        <w:rPr>
          <w:rFonts w:ascii="Times New Roman" w:hAnsi="Times New Roman" w:cs="Times New Roman"/>
          <w:sz w:val="24"/>
        </w:rPr>
        <w:t xml:space="preserve"> does not have an office space during the prototype development stage. </w:t>
      </w:r>
      <w:r w:rsidR="003F03F5">
        <w:rPr>
          <w:rFonts w:ascii="Times New Roman" w:hAnsi="Times New Roman" w:cs="Times New Roman"/>
          <w:sz w:val="24"/>
        </w:rPr>
        <w:t>In the second year of operation</w:t>
      </w:r>
      <w:r w:rsidR="00AB6CD8">
        <w:rPr>
          <w:rFonts w:ascii="Times New Roman" w:hAnsi="Times New Roman" w:cs="Times New Roman"/>
          <w:sz w:val="24"/>
        </w:rPr>
        <w:t>,</w:t>
      </w:r>
      <w:r>
        <w:rPr>
          <w:rFonts w:ascii="Times New Roman" w:hAnsi="Times New Roman" w:cs="Times New Roman"/>
          <w:sz w:val="24"/>
        </w:rPr>
        <w:t xml:space="preserve"> we plan to rent a small office </w:t>
      </w:r>
      <w:r w:rsidR="00AB6CD8">
        <w:rPr>
          <w:rFonts w:ascii="Times New Roman" w:hAnsi="Times New Roman" w:cs="Times New Roman"/>
          <w:sz w:val="24"/>
        </w:rPr>
        <w:t xml:space="preserve">from which </w:t>
      </w:r>
      <w:r>
        <w:rPr>
          <w:rFonts w:ascii="Times New Roman" w:hAnsi="Times New Roman" w:cs="Times New Roman"/>
          <w:sz w:val="24"/>
        </w:rPr>
        <w:t xml:space="preserve">the founders, contract workers and any other employees will operate. At this </w:t>
      </w:r>
      <w:r w:rsidR="00AB6CD8">
        <w:rPr>
          <w:rFonts w:ascii="Times New Roman" w:hAnsi="Times New Roman" w:cs="Times New Roman"/>
          <w:sz w:val="24"/>
        </w:rPr>
        <w:t>stage,</w:t>
      </w:r>
      <w:r>
        <w:rPr>
          <w:rFonts w:ascii="Times New Roman" w:hAnsi="Times New Roman" w:cs="Times New Roman"/>
          <w:sz w:val="24"/>
        </w:rPr>
        <w:t xml:space="preserve"> we will still be focusing on efficiency and keeping costs as low as possible. Receipt of a government-sponsored development grant or investor funding, will allow the firm to operate out of an office with research and development space where engineers can design, build and test current and future products. </w:t>
      </w:r>
    </w:p>
    <w:p w:rsidR="001D2920" w:rsidRDefault="001D2920" w:rsidP="001D2920">
      <w:pPr>
        <w:spacing w:after="0" w:line="240" w:lineRule="auto"/>
        <w:jc w:val="both"/>
        <w:rPr>
          <w:rFonts w:ascii="Times New Roman" w:hAnsi="Times New Roman" w:cs="Times New Roman"/>
          <w:sz w:val="24"/>
        </w:rPr>
      </w:pPr>
    </w:p>
    <w:p w:rsidR="005241F3" w:rsidRDefault="001D2920" w:rsidP="00F96898">
      <w:pPr>
        <w:spacing w:after="0" w:line="240" w:lineRule="auto"/>
        <w:jc w:val="both"/>
        <w:rPr>
          <w:rFonts w:ascii="Times New Roman" w:hAnsi="Times New Roman" w:cs="Times New Roman"/>
          <w:sz w:val="24"/>
        </w:rPr>
      </w:pPr>
      <w:r>
        <w:rPr>
          <w:rFonts w:ascii="Times New Roman" w:hAnsi="Times New Roman" w:cs="Times New Roman"/>
          <w:sz w:val="24"/>
        </w:rPr>
        <w:t xml:space="preserve">    Once the firm is generating sales and has full</w:t>
      </w:r>
      <w:r w:rsidR="00AB6CD8">
        <w:rPr>
          <w:rFonts w:ascii="Times New Roman" w:hAnsi="Times New Roman" w:cs="Times New Roman"/>
          <w:sz w:val="24"/>
        </w:rPr>
        <w:t>-</w:t>
      </w:r>
      <w:r>
        <w:rPr>
          <w:rFonts w:ascii="Times New Roman" w:hAnsi="Times New Roman" w:cs="Times New Roman"/>
          <w:sz w:val="24"/>
        </w:rPr>
        <w:t>time staff</w:t>
      </w:r>
      <w:r w:rsidR="00AB6CD8">
        <w:rPr>
          <w:rFonts w:ascii="Times New Roman" w:hAnsi="Times New Roman" w:cs="Times New Roman"/>
          <w:sz w:val="24"/>
        </w:rPr>
        <w:t>,</w:t>
      </w:r>
      <w:r>
        <w:rPr>
          <w:rFonts w:ascii="Times New Roman" w:hAnsi="Times New Roman" w:cs="Times New Roman"/>
          <w:sz w:val="24"/>
        </w:rPr>
        <w:t xml:space="preserve"> we anticipate needing space that will allow for </w:t>
      </w:r>
      <w:r w:rsidR="00F9332E">
        <w:rPr>
          <w:rFonts w:ascii="Times New Roman" w:hAnsi="Times New Roman" w:cs="Times New Roman"/>
          <w:sz w:val="24"/>
        </w:rPr>
        <w:t xml:space="preserve">R&amp;D, </w:t>
      </w:r>
      <w:r>
        <w:rPr>
          <w:rFonts w:ascii="Times New Roman" w:hAnsi="Times New Roman" w:cs="Times New Roman"/>
          <w:sz w:val="24"/>
        </w:rPr>
        <w:t>business operations</w:t>
      </w:r>
      <w:r w:rsidR="00F9332E">
        <w:rPr>
          <w:rFonts w:ascii="Times New Roman" w:hAnsi="Times New Roman" w:cs="Times New Roman"/>
          <w:sz w:val="24"/>
        </w:rPr>
        <w:t>, and manufacturing</w:t>
      </w:r>
      <w:r>
        <w:rPr>
          <w:rFonts w:ascii="Times New Roman" w:hAnsi="Times New Roman" w:cs="Times New Roman"/>
          <w:sz w:val="24"/>
        </w:rPr>
        <w:t xml:space="preserve">. This will include a work station for all employees, meeting space and a break room. Another important area of the office will be the research area where employees will be able to build and design new products. </w:t>
      </w:r>
      <w:r w:rsidR="00AB6CD8">
        <w:rPr>
          <w:rFonts w:ascii="Times New Roman" w:hAnsi="Times New Roman" w:cs="Times New Roman"/>
          <w:sz w:val="24"/>
        </w:rPr>
        <w:t>It is possible that the engineering team will</w:t>
      </w:r>
      <w:r>
        <w:rPr>
          <w:rFonts w:ascii="Times New Roman" w:hAnsi="Times New Roman" w:cs="Times New Roman"/>
          <w:sz w:val="24"/>
        </w:rPr>
        <w:t xml:space="preserve"> work from the research area of the office. </w:t>
      </w:r>
      <w:r w:rsidR="00F9332E">
        <w:rPr>
          <w:rFonts w:ascii="Times New Roman" w:hAnsi="Times New Roman" w:cs="Times New Roman"/>
          <w:sz w:val="24"/>
        </w:rPr>
        <w:t>Alert R&amp;D</w:t>
      </w:r>
      <w:r>
        <w:rPr>
          <w:rFonts w:ascii="Times New Roman" w:hAnsi="Times New Roman" w:cs="Times New Roman"/>
          <w:sz w:val="24"/>
        </w:rPr>
        <w:t xml:space="preserve"> will do everything possible to provide a positive work environment and intends to model our workspace after technology firms </w:t>
      </w:r>
      <w:r w:rsidR="00AB6CD8">
        <w:rPr>
          <w:rFonts w:ascii="Times New Roman" w:hAnsi="Times New Roman" w:cs="Times New Roman"/>
          <w:sz w:val="24"/>
        </w:rPr>
        <w:t xml:space="preserve">that </w:t>
      </w:r>
      <w:r>
        <w:rPr>
          <w:rFonts w:ascii="Times New Roman" w:hAnsi="Times New Roman" w:cs="Times New Roman"/>
          <w:sz w:val="24"/>
        </w:rPr>
        <w:t xml:space="preserve">create a </w:t>
      </w:r>
      <w:r w:rsidR="00F96898">
        <w:rPr>
          <w:rFonts w:ascii="Times New Roman" w:hAnsi="Times New Roman" w:cs="Times New Roman"/>
          <w:sz w:val="24"/>
        </w:rPr>
        <w:t xml:space="preserve">desirable </w:t>
      </w:r>
      <w:r>
        <w:rPr>
          <w:rFonts w:ascii="Times New Roman" w:hAnsi="Times New Roman" w:cs="Times New Roman"/>
          <w:sz w:val="24"/>
        </w:rPr>
        <w:t xml:space="preserve">environment </w:t>
      </w:r>
      <w:r w:rsidR="00AB6CD8">
        <w:rPr>
          <w:rFonts w:ascii="Times New Roman" w:hAnsi="Times New Roman" w:cs="Times New Roman"/>
          <w:sz w:val="24"/>
        </w:rPr>
        <w:t xml:space="preserve">to </w:t>
      </w:r>
      <w:r w:rsidR="00F96898">
        <w:rPr>
          <w:rFonts w:ascii="Times New Roman" w:hAnsi="Times New Roman" w:cs="Times New Roman"/>
          <w:sz w:val="24"/>
        </w:rPr>
        <w:t>attract top talent</w:t>
      </w:r>
      <w:r>
        <w:rPr>
          <w:rFonts w:ascii="Times New Roman" w:hAnsi="Times New Roman" w:cs="Times New Roman"/>
          <w:sz w:val="24"/>
        </w:rPr>
        <w:t xml:space="preserve">. </w:t>
      </w:r>
    </w:p>
    <w:p w:rsidR="00F96898" w:rsidRPr="00F96898" w:rsidRDefault="00F96898" w:rsidP="00F96898">
      <w:pPr>
        <w:spacing w:after="0" w:line="240" w:lineRule="auto"/>
        <w:jc w:val="both"/>
        <w:rPr>
          <w:rFonts w:ascii="Times New Roman" w:hAnsi="Times New Roman" w:cs="Times New Roman"/>
          <w:sz w:val="24"/>
        </w:rPr>
      </w:pPr>
    </w:p>
    <w:p w:rsidR="005241F3" w:rsidRDefault="005241F3" w:rsidP="005241F3">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Product </w:t>
      </w:r>
      <w:r w:rsidR="00DF0985">
        <w:rPr>
          <w:rFonts w:ascii="Times New Roman" w:hAnsi="Times New Roman" w:cs="Times New Roman"/>
          <w:b/>
          <w:sz w:val="24"/>
          <w:u w:val="single"/>
        </w:rPr>
        <w:t>Manufacturing</w:t>
      </w:r>
      <w:r>
        <w:rPr>
          <w:rFonts w:ascii="Times New Roman" w:hAnsi="Times New Roman" w:cs="Times New Roman"/>
          <w:b/>
          <w:sz w:val="24"/>
          <w:u w:val="single"/>
        </w:rPr>
        <w:t xml:space="preserve"> Details</w:t>
      </w:r>
    </w:p>
    <w:p w:rsidR="0018747B" w:rsidRDefault="0018747B" w:rsidP="005241F3">
      <w:pPr>
        <w:spacing w:after="0" w:line="240" w:lineRule="auto"/>
        <w:rPr>
          <w:rFonts w:ascii="Times New Roman" w:hAnsi="Times New Roman" w:cs="Times New Roman"/>
          <w:b/>
          <w:sz w:val="24"/>
          <w:u w:val="single"/>
        </w:rPr>
      </w:pPr>
    </w:p>
    <w:p w:rsidR="00DF0985" w:rsidRDefault="00DF0985" w:rsidP="00DF0985">
      <w:pPr>
        <w:jc w:val="both"/>
        <w:rPr>
          <w:rFonts w:ascii="Times New Roman" w:hAnsi="Times New Roman" w:cs="Times New Roman"/>
          <w:sz w:val="24"/>
          <w:szCs w:val="24"/>
        </w:rPr>
      </w:pPr>
      <w:r>
        <w:rPr>
          <w:rFonts w:ascii="Times New Roman" w:hAnsi="Times New Roman" w:cs="Times New Roman"/>
          <w:sz w:val="24"/>
          <w:szCs w:val="24"/>
        </w:rPr>
        <w:t xml:space="preserve">    The </w:t>
      </w:r>
      <w:r w:rsidR="00DB603A">
        <w:rPr>
          <w:rFonts w:ascii="Times New Roman" w:hAnsi="Times New Roman" w:cs="Times New Roman"/>
          <w:sz w:val="24"/>
          <w:szCs w:val="24"/>
        </w:rPr>
        <w:t>TacAlert</w:t>
      </w:r>
      <w:r>
        <w:rPr>
          <w:rFonts w:ascii="Times New Roman" w:hAnsi="Times New Roman" w:cs="Times New Roman"/>
          <w:sz w:val="24"/>
          <w:szCs w:val="24"/>
        </w:rPr>
        <w:t xml:space="preserve"> product </w:t>
      </w:r>
      <w:r w:rsidR="00DB603A">
        <w:rPr>
          <w:rFonts w:ascii="Times New Roman" w:hAnsi="Times New Roman" w:cs="Times New Roman"/>
          <w:sz w:val="24"/>
          <w:szCs w:val="24"/>
        </w:rPr>
        <w:t>is</w:t>
      </w:r>
      <w:r>
        <w:rPr>
          <w:rFonts w:ascii="Times New Roman" w:hAnsi="Times New Roman" w:cs="Times New Roman"/>
          <w:sz w:val="24"/>
          <w:szCs w:val="24"/>
        </w:rPr>
        <w:t xml:space="preserve"> a wearable device that integrates seamlessly with the current </w:t>
      </w:r>
      <w:r w:rsidR="00AB6CD8">
        <w:rPr>
          <w:rFonts w:ascii="Times New Roman" w:hAnsi="Times New Roman" w:cs="Times New Roman"/>
          <w:sz w:val="24"/>
          <w:szCs w:val="24"/>
        </w:rPr>
        <w:t xml:space="preserve">ballistic </w:t>
      </w:r>
      <w:r>
        <w:rPr>
          <w:rFonts w:ascii="Times New Roman" w:hAnsi="Times New Roman" w:cs="Times New Roman"/>
          <w:sz w:val="24"/>
          <w:szCs w:val="24"/>
        </w:rPr>
        <w:t xml:space="preserve">vests </w:t>
      </w:r>
      <w:r w:rsidR="00DB603A">
        <w:rPr>
          <w:rFonts w:ascii="Times New Roman" w:hAnsi="Times New Roman" w:cs="Times New Roman"/>
          <w:sz w:val="24"/>
          <w:szCs w:val="24"/>
        </w:rPr>
        <w:t>worn by</w:t>
      </w:r>
      <w:r>
        <w:rPr>
          <w:rFonts w:ascii="Times New Roman" w:hAnsi="Times New Roman" w:cs="Times New Roman"/>
          <w:sz w:val="24"/>
          <w:szCs w:val="24"/>
        </w:rPr>
        <w:t xml:space="preserve"> law enforcement officers. As depicted in the image below, the product will have a </w:t>
      </w:r>
      <w:r>
        <w:rPr>
          <w:rFonts w:ascii="Times New Roman" w:hAnsi="Times New Roman" w:cs="Times New Roman"/>
          <w:sz w:val="24"/>
          <w:szCs w:val="24"/>
        </w:rPr>
        <w:lastRenderedPageBreak/>
        <w:t xml:space="preserve">number of interconnected components. Each component will </w:t>
      </w:r>
      <w:r w:rsidR="00DB603A">
        <w:rPr>
          <w:rFonts w:ascii="Times New Roman" w:hAnsi="Times New Roman" w:cs="Times New Roman"/>
          <w:sz w:val="24"/>
          <w:szCs w:val="24"/>
        </w:rPr>
        <w:t>require</w:t>
      </w:r>
      <w:r>
        <w:rPr>
          <w:rFonts w:ascii="Times New Roman" w:hAnsi="Times New Roman" w:cs="Times New Roman"/>
          <w:sz w:val="24"/>
          <w:szCs w:val="24"/>
        </w:rPr>
        <w:t xml:space="preserve"> different manufacturing and design processes. </w:t>
      </w:r>
    </w:p>
    <w:p w:rsidR="00DF0985" w:rsidRPr="007A105A" w:rsidRDefault="00DF0985" w:rsidP="00DF0985">
      <w:pPr>
        <w:jc w:val="both"/>
        <w:rPr>
          <w:rFonts w:ascii="Times New Roman" w:hAnsi="Times New Roman" w:cs="Times New Roman"/>
          <w:sz w:val="24"/>
          <w:szCs w:val="24"/>
        </w:rPr>
      </w:pPr>
      <w:r>
        <w:rPr>
          <w:rFonts w:ascii="Times New Roman" w:hAnsi="Times New Roman" w:cs="Times New Roman"/>
          <w:sz w:val="24"/>
          <w:szCs w:val="24"/>
        </w:rPr>
        <w:t xml:space="preserve">    The product will have four miniature </w:t>
      </w:r>
      <w:r w:rsidR="00AB6CD8">
        <w:rPr>
          <w:rFonts w:ascii="Times New Roman" w:hAnsi="Times New Roman" w:cs="Times New Roman"/>
          <w:sz w:val="24"/>
          <w:szCs w:val="24"/>
        </w:rPr>
        <w:t xml:space="preserve">radiation </w:t>
      </w:r>
      <w:r>
        <w:rPr>
          <w:rFonts w:ascii="Times New Roman" w:hAnsi="Times New Roman" w:cs="Times New Roman"/>
          <w:sz w:val="24"/>
          <w:szCs w:val="24"/>
        </w:rPr>
        <w:t xml:space="preserve">detectors positioned on the upper torso of the ballistic vest. </w:t>
      </w:r>
      <w:r w:rsidRPr="007A105A">
        <w:rPr>
          <w:rFonts w:ascii="Times New Roman" w:hAnsi="Times New Roman" w:cs="Times New Roman"/>
          <w:sz w:val="24"/>
          <w:szCs w:val="24"/>
        </w:rPr>
        <w:t xml:space="preserve">Four </w:t>
      </w:r>
      <w:r w:rsidR="00DB603A">
        <w:rPr>
          <w:rFonts w:ascii="Times New Roman" w:hAnsi="Times New Roman" w:cs="Times New Roman"/>
          <w:sz w:val="24"/>
          <w:szCs w:val="24"/>
        </w:rPr>
        <w:t>haptic notifiers</w:t>
      </w:r>
      <w:r w:rsidRPr="007A105A">
        <w:rPr>
          <w:rFonts w:ascii="Times New Roman" w:hAnsi="Times New Roman" w:cs="Times New Roman"/>
          <w:sz w:val="24"/>
          <w:szCs w:val="24"/>
        </w:rPr>
        <w:t xml:space="preserve"> are placed in similar locations, but underneath the ballistic vest, </w:t>
      </w:r>
      <w:r w:rsidR="00AB6CD8">
        <w:rPr>
          <w:rFonts w:ascii="Times New Roman" w:hAnsi="Times New Roman" w:cs="Times New Roman"/>
          <w:sz w:val="24"/>
          <w:szCs w:val="24"/>
        </w:rPr>
        <w:t xml:space="preserve">and </w:t>
      </w:r>
      <w:r w:rsidRPr="007A105A">
        <w:rPr>
          <w:rFonts w:ascii="Times New Roman" w:hAnsi="Times New Roman" w:cs="Times New Roman"/>
          <w:sz w:val="24"/>
          <w:szCs w:val="24"/>
        </w:rPr>
        <w:t>in contact with the torso</w:t>
      </w:r>
      <w:r>
        <w:rPr>
          <w:rFonts w:ascii="Times New Roman" w:hAnsi="Times New Roman" w:cs="Times New Roman"/>
          <w:sz w:val="24"/>
          <w:szCs w:val="24"/>
        </w:rPr>
        <w:t>. Finally, the processing unit will slide into a pouch</w:t>
      </w:r>
      <w:r w:rsidR="00DB603A">
        <w:rPr>
          <w:rFonts w:ascii="Times New Roman" w:hAnsi="Times New Roman" w:cs="Times New Roman"/>
          <w:sz w:val="24"/>
          <w:szCs w:val="24"/>
        </w:rPr>
        <w:t xml:space="preserve"> attached to</w:t>
      </w:r>
      <w:r>
        <w:rPr>
          <w:rFonts w:ascii="Times New Roman" w:hAnsi="Times New Roman" w:cs="Times New Roman"/>
          <w:sz w:val="24"/>
          <w:szCs w:val="24"/>
        </w:rPr>
        <w:t xml:space="preserve"> the carrier (Figure 7.1). </w:t>
      </w:r>
    </w:p>
    <w:p w:rsidR="00DF0985" w:rsidRPr="00443864" w:rsidRDefault="00DF0985" w:rsidP="00DF0985">
      <w:pPr>
        <w:jc w:val="center"/>
        <w:rPr>
          <w:rFonts w:ascii="Times New Roman" w:hAnsi="Times New Roman" w:cs="Times New Roman"/>
          <w:b/>
          <w:sz w:val="24"/>
          <w:szCs w:val="24"/>
        </w:rPr>
      </w:pPr>
      <w:r w:rsidRPr="00443864">
        <w:rPr>
          <w:b/>
          <w:noProof/>
        </w:rPr>
        <w:drawing>
          <wp:inline distT="0" distB="0" distL="0" distR="0">
            <wp:extent cx="2260225" cy="2019300"/>
            <wp:effectExtent l="0" t="0" r="698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cstate="print"/>
                    <a:stretch>
                      <a:fillRect/>
                    </a:stretch>
                  </pic:blipFill>
                  <pic:spPr>
                    <a:xfrm>
                      <a:off x="0" y="0"/>
                      <a:ext cx="2279897" cy="2036875"/>
                    </a:xfrm>
                    <a:prstGeom prst="rect">
                      <a:avLst/>
                    </a:prstGeom>
                  </pic:spPr>
                </pic:pic>
              </a:graphicData>
            </a:graphic>
          </wp:inline>
        </w:drawing>
      </w:r>
    </w:p>
    <w:p w:rsidR="00DF0985" w:rsidRDefault="00DF0985" w:rsidP="00DF0985">
      <w:pPr>
        <w:jc w:val="center"/>
        <w:rPr>
          <w:rFonts w:ascii="Times New Roman" w:hAnsi="Times New Roman" w:cs="Times New Roman"/>
          <w:sz w:val="24"/>
          <w:szCs w:val="24"/>
        </w:rPr>
      </w:pPr>
      <w:r w:rsidRPr="00443864">
        <w:rPr>
          <w:rFonts w:ascii="Times New Roman" w:hAnsi="Times New Roman" w:cs="Times New Roman"/>
          <w:b/>
          <w:sz w:val="24"/>
          <w:szCs w:val="24"/>
        </w:rPr>
        <w:t>Figure 7.</w:t>
      </w:r>
      <w:r>
        <w:rPr>
          <w:rFonts w:ascii="Times New Roman" w:hAnsi="Times New Roman" w:cs="Times New Roman"/>
          <w:b/>
          <w:sz w:val="24"/>
          <w:szCs w:val="24"/>
        </w:rPr>
        <w:t xml:space="preserve">1: </w:t>
      </w:r>
      <w:r>
        <w:rPr>
          <w:rFonts w:ascii="Times New Roman" w:hAnsi="Times New Roman" w:cs="Times New Roman"/>
          <w:sz w:val="24"/>
          <w:szCs w:val="24"/>
        </w:rPr>
        <w:t>Product Manufacturing Design</w:t>
      </w:r>
    </w:p>
    <w:p w:rsidR="00DF0985" w:rsidRDefault="00DF0985" w:rsidP="00DF0985">
      <w:pPr>
        <w:rPr>
          <w:rFonts w:ascii="Times New Roman" w:hAnsi="Times New Roman" w:cs="Times New Roman"/>
          <w:sz w:val="24"/>
          <w:szCs w:val="24"/>
        </w:rPr>
      </w:pPr>
      <w:r>
        <w:rPr>
          <w:rFonts w:ascii="Times New Roman" w:hAnsi="Times New Roman" w:cs="Times New Roman"/>
          <w:b/>
          <w:sz w:val="24"/>
          <w:szCs w:val="24"/>
        </w:rPr>
        <w:t>Detectors (4)</w:t>
      </w:r>
    </w:p>
    <w:p w:rsidR="00DF0985" w:rsidRPr="00456D59" w:rsidRDefault="00DF0985" w:rsidP="00355BB2">
      <w:pPr>
        <w:jc w:val="both"/>
        <w:rPr>
          <w:rFonts w:ascii="Times New Roman" w:hAnsi="Times New Roman" w:cs="Times New Roman"/>
          <w:sz w:val="24"/>
          <w:szCs w:val="24"/>
        </w:rPr>
      </w:pPr>
      <w:r>
        <w:rPr>
          <w:rFonts w:ascii="Times New Roman" w:hAnsi="Times New Roman" w:cs="Times New Roman"/>
          <w:sz w:val="24"/>
          <w:szCs w:val="24"/>
        </w:rPr>
        <w:t xml:space="preserve">    Each unit will have four distinct </w:t>
      </w:r>
      <w:r w:rsidR="00AB6CD8">
        <w:rPr>
          <w:rFonts w:ascii="Times New Roman" w:hAnsi="Times New Roman" w:cs="Times New Roman"/>
          <w:sz w:val="24"/>
          <w:szCs w:val="24"/>
        </w:rPr>
        <w:t xml:space="preserve">radiation </w:t>
      </w:r>
      <w:r>
        <w:rPr>
          <w:rFonts w:ascii="Times New Roman" w:hAnsi="Times New Roman" w:cs="Times New Roman"/>
          <w:sz w:val="24"/>
          <w:szCs w:val="24"/>
        </w:rPr>
        <w:t xml:space="preserve">detectors </w:t>
      </w:r>
      <w:r w:rsidR="00AB6CD8">
        <w:rPr>
          <w:rFonts w:ascii="Times New Roman" w:hAnsi="Times New Roman" w:cs="Times New Roman"/>
          <w:sz w:val="24"/>
          <w:szCs w:val="24"/>
        </w:rPr>
        <w:t>indicated by</w:t>
      </w:r>
      <w:r>
        <w:rPr>
          <w:rFonts w:ascii="Times New Roman" w:hAnsi="Times New Roman" w:cs="Times New Roman"/>
          <w:sz w:val="24"/>
          <w:szCs w:val="24"/>
        </w:rPr>
        <w:t xml:space="preserve"> </w:t>
      </w:r>
      <w:r w:rsidR="00DE17FA">
        <w:rPr>
          <w:rFonts w:ascii="Times New Roman" w:hAnsi="Times New Roman" w:cs="Times New Roman"/>
          <w:sz w:val="24"/>
          <w:szCs w:val="24"/>
        </w:rPr>
        <w:t xml:space="preserve">the </w:t>
      </w:r>
      <w:r>
        <w:rPr>
          <w:rFonts w:ascii="Times New Roman" w:hAnsi="Times New Roman" w:cs="Times New Roman"/>
          <w:sz w:val="24"/>
          <w:szCs w:val="24"/>
        </w:rPr>
        <w:t>red dots</w:t>
      </w:r>
      <w:r w:rsidR="00AB6CD8">
        <w:rPr>
          <w:rFonts w:ascii="Times New Roman" w:hAnsi="Times New Roman" w:cs="Times New Roman"/>
          <w:sz w:val="24"/>
          <w:szCs w:val="24"/>
        </w:rPr>
        <w:t xml:space="preserve"> (Figure 7.1)</w:t>
      </w:r>
      <w:r>
        <w:rPr>
          <w:rFonts w:ascii="Times New Roman" w:hAnsi="Times New Roman" w:cs="Times New Roman"/>
          <w:sz w:val="24"/>
          <w:szCs w:val="24"/>
        </w:rPr>
        <w:t xml:space="preserve">. </w:t>
      </w:r>
      <w:r w:rsidR="00AB6CD8">
        <w:rPr>
          <w:rFonts w:ascii="Times New Roman" w:hAnsi="Times New Roman" w:cs="Times New Roman"/>
          <w:sz w:val="24"/>
          <w:szCs w:val="24"/>
        </w:rPr>
        <w:t xml:space="preserve">Each </w:t>
      </w:r>
      <w:r>
        <w:rPr>
          <w:rFonts w:ascii="Times New Roman" w:hAnsi="Times New Roman" w:cs="Times New Roman"/>
          <w:sz w:val="24"/>
          <w:szCs w:val="24"/>
        </w:rPr>
        <w:t xml:space="preserve">detector is comprised of a </w:t>
      </w:r>
      <w:r w:rsidR="00AB6CD8">
        <w:rPr>
          <w:rFonts w:ascii="Times New Roman" w:hAnsi="Times New Roman" w:cs="Times New Roman"/>
          <w:sz w:val="24"/>
          <w:szCs w:val="24"/>
        </w:rPr>
        <w:t>printed circuit board (</w:t>
      </w:r>
      <w:r>
        <w:rPr>
          <w:rFonts w:ascii="Times New Roman" w:hAnsi="Times New Roman" w:cs="Times New Roman"/>
          <w:sz w:val="24"/>
          <w:szCs w:val="24"/>
        </w:rPr>
        <w:t>PCB</w:t>
      </w:r>
      <w:r w:rsidR="00AB6CD8">
        <w:rPr>
          <w:rFonts w:ascii="Times New Roman" w:hAnsi="Times New Roman" w:cs="Times New Roman"/>
          <w:sz w:val="24"/>
          <w:szCs w:val="24"/>
        </w:rPr>
        <w:t>)</w:t>
      </w:r>
      <w:r>
        <w:rPr>
          <w:rFonts w:ascii="Times New Roman" w:hAnsi="Times New Roman" w:cs="Times New Roman"/>
          <w:sz w:val="24"/>
          <w:szCs w:val="24"/>
        </w:rPr>
        <w:t xml:space="preserve"> and a scintillation crystal. The board itself is created </w:t>
      </w:r>
      <w:r w:rsidR="00AB6CD8">
        <w:rPr>
          <w:rFonts w:ascii="Times New Roman" w:hAnsi="Times New Roman" w:cs="Times New Roman"/>
          <w:sz w:val="24"/>
          <w:szCs w:val="24"/>
        </w:rPr>
        <w:t xml:space="preserve">in </w:t>
      </w:r>
      <w:r>
        <w:rPr>
          <w:rFonts w:ascii="Times New Roman" w:hAnsi="Times New Roman" w:cs="Times New Roman"/>
          <w:sz w:val="24"/>
          <w:szCs w:val="24"/>
        </w:rPr>
        <w:t>two steps, PC</w:t>
      </w:r>
      <w:r w:rsidR="00AB6CD8">
        <w:rPr>
          <w:rFonts w:ascii="Times New Roman" w:hAnsi="Times New Roman" w:cs="Times New Roman"/>
          <w:sz w:val="24"/>
          <w:szCs w:val="24"/>
        </w:rPr>
        <w:t>B</w:t>
      </w:r>
      <w:r>
        <w:rPr>
          <w:rFonts w:ascii="Times New Roman" w:hAnsi="Times New Roman" w:cs="Times New Roman"/>
          <w:sz w:val="24"/>
          <w:szCs w:val="24"/>
        </w:rPr>
        <w:t xml:space="preserve"> fabrication </w:t>
      </w:r>
      <w:r w:rsidR="00DB603A">
        <w:rPr>
          <w:rFonts w:ascii="Times New Roman" w:hAnsi="Times New Roman" w:cs="Times New Roman"/>
          <w:sz w:val="24"/>
          <w:szCs w:val="24"/>
        </w:rPr>
        <w:t xml:space="preserve">and </w:t>
      </w:r>
      <w:r>
        <w:rPr>
          <w:rFonts w:ascii="Times New Roman" w:hAnsi="Times New Roman" w:cs="Times New Roman"/>
          <w:sz w:val="24"/>
          <w:szCs w:val="24"/>
        </w:rPr>
        <w:t>PC</w:t>
      </w:r>
      <w:r w:rsidR="00AB6CD8">
        <w:rPr>
          <w:rFonts w:ascii="Times New Roman" w:hAnsi="Times New Roman" w:cs="Times New Roman"/>
          <w:sz w:val="24"/>
          <w:szCs w:val="24"/>
        </w:rPr>
        <w:t>B</w:t>
      </w:r>
      <w:r>
        <w:rPr>
          <w:rFonts w:ascii="Times New Roman" w:hAnsi="Times New Roman" w:cs="Times New Roman"/>
          <w:sz w:val="24"/>
          <w:szCs w:val="24"/>
        </w:rPr>
        <w:t xml:space="preserve"> assembly. </w:t>
      </w:r>
      <w:r w:rsidR="00DB603A">
        <w:rPr>
          <w:rFonts w:ascii="Times New Roman" w:hAnsi="Times New Roman" w:cs="Times New Roman"/>
          <w:sz w:val="24"/>
          <w:szCs w:val="24"/>
        </w:rPr>
        <w:t>Alert R&amp;D electrical engineers</w:t>
      </w:r>
      <w:r>
        <w:rPr>
          <w:rFonts w:ascii="Times New Roman" w:hAnsi="Times New Roman" w:cs="Times New Roman"/>
          <w:sz w:val="24"/>
          <w:szCs w:val="24"/>
        </w:rPr>
        <w:t xml:space="preserve"> will </w:t>
      </w:r>
      <w:r w:rsidR="00DB603A">
        <w:rPr>
          <w:rFonts w:ascii="Times New Roman" w:hAnsi="Times New Roman" w:cs="Times New Roman"/>
          <w:sz w:val="24"/>
          <w:szCs w:val="24"/>
        </w:rPr>
        <w:t>create</w:t>
      </w:r>
      <w:r w:rsidR="007B1040">
        <w:rPr>
          <w:rFonts w:ascii="Times New Roman" w:hAnsi="Times New Roman" w:cs="Times New Roman"/>
          <w:sz w:val="24"/>
          <w:szCs w:val="24"/>
        </w:rPr>
        <w:t xml:space="preserve"> the PCB design, and then</w:t>
      </w:r>
      <w:r w:rsidR="00AB6CD8">
        <w:rPr>
          <w:rFonts w:ascii="Times New Roman" w:hAnsi="Times New Roman" w:cs="Times New Roman"/>
          <w:sz w:val="24"/>
          <w:szCs w:val="24"/>
        </w:rPr>
        <w:t xml:space="preserve"> will </w:t>
      </w:r>
      <w:r>
        <w:rPr>
          <w:rFonts w:ascii="Times New Roman" w:hAnsi="Times New Roman" w:cs="Times New Roman"/>
          <w:sz w:val="24"/>
          <w:szCs w:val="24"/>
        </w:rPr>
        <w:t xml:space="preserve">use external manufacturing firms </w:t>
      </w:r>
      <w:r w:rsidR="00AB6CD8">
        <w:rPr>
          <w:rFonts w:ascii="Times New Roman" w:hAnsi="Times New Roman" w:cs="Times New Roman"/>
          <w:sz w:val="24"/>
          <w:szCs w:val="24"/>
        </w:rPr>
        <w:t>to f</w:t>
      </w:r>
      <w:r w:rsidR="007B1040">
        <w:rPr>
          <w:rFonts w:ascii="Times New Roman" w:hAnsi="Times New Roman" w:cs="Times New Roman"/>
          <w:sz w:val="24"/>
          <w:szCs w:val="24"/>
        </w:rPr>
        <w:t>abricate and assemble the PCBs.</w:t>
      </w:r>
      <w:r w:rsidR="00AB6CD8">
        <w:rPr>
          <w:rFonts w:ascii="Times New Roman" w:hAnsi="Times New Roman" w:cs="Times New Roman"/>
          <w:sz w:val="24"/>
          <w:szCs w:val="24"/>
        </w:rPr>
        <w:t xml:space="preserve"> </w:t>
      </w:r>
      <w:r w:rsidR="007B1040">
        <w:rPr>
          <w:rFonts w:ascii="Times New Roman" w:hAnsi="Times New Roman" w:cs="Times New Roman"/>
          <w:sz w:val="24"/>
          <w:szCs w:val="24"/>
        </w:rPr>
        <w:t>Alert R&amp;D</w:t>
      </w:r>
      <w:r>
        <w:rPr>
          <w:rFonts w:ascii="Times New Roman" w:hAnsi="Times New Roman" w:cs="Times New Roman"/>
          <w:sz w:val="24"/>
          <w:szCs w:val="24"/>
        </w:rPr>
        <w:t xml:space="preserve"> is</w:t>
      </w:r>
      <w:r w:rsidR="00AB6CD8">
        <w:rPr>
          <w:rFonts w:ascii="Times New Roman" w:hAnsi="Times New Roman" w:cs="Times New Roman"/>
          <w:sz w:val="24"/>
          <w:szCs w:val="24"/>
        </w:rPr>
        <w:t xml:space="preserve"> </w:t>
      </w:r>
      <w:r>
        <w:rPr>
          <w:rFonts w:ascii="Times New Roman" w:hAnsi="Times New Roman" w:cs="Times New Roman"/>
          <w:sz w:val="24"/>
          <w:szCs w:val="24"/>
        </w:rPr>
        <w:t>utilizing a firm in Portland, Oregon</w:t>
      </w:r>
      <w:r w:rsidR="00355BB2">
        <w:rPr>
          <w:rFonts w:ascii="Times New Roman" w:hAnsi="Times New Roman" w:cs="Times New Roman"/>
          <w:sz w:val="24"/>
          <w:szCs w:val="24"/>
        </w:rPr>
        <w:t>,</w:t>
      </w:r>
      <w:r>
        <w:rPr>
          <w:rFonts w:ascii="Times New Roman" w:hAnsi="Times New Roman" w:cs="Times New Roman"/>
          <w:sz w:val="24"/>
          <w:szCs w:val="24"/>
        </w:rPr>
        <w:t xml:space="preserve"> that has </w:t>
      </w:r>
      <w:r w:rsidR="00355BB2">
        <w:rPr>
          <w:rFonts w:ascii="Times New Roman" w:hAnsi="Times New Roman" w:cs="Times New Roman"/>
          <w:sz w:val="24"/>
          <w:szCs w:val="24"/>
        </w:rPr>
        <w:t xml:space="preserve">PCB </w:t>
      </w:r>
      <w:r>
        <w:rPr>
          <w:rFonts w:ascii="Times New Roman" w:hAnsi="Times New Roman" w:cs="Times New Roman"/>
          <w:sz w:val="24"/>
          <w:szCs w:val="24"/>
        </w:rPr>
        <w:t>fabrication and assembly</w:t>
      </w:r>
      <w:r w:rsidR="00355BB2">
        <w:rPr>
          <w:rFonts w:ascii="Times New Roman" w:hAnsi="Times New Roman" w:cs="Times New Roman"/>
          <w:sz w:val="24"/>
          <w:szCs w:val="24"/>
        </w:rPr>
        <w:t xml:space="preserve"> capabilities</w:t>
      </w:r>
      <w:r>
        <w:rPr>
          <w:rFonts w:ascii="Times New Roman" w:hAnsi="Times New Roman" w:cs="Times New Roman"/>
          <w:sz w:val="24"/>
          <w:szCs w:val="24"/>
        </w:rPr>
        <w:t xml:space="preserve">. As the boards are </w:t>
      </w:r>
      <w:r w:rsidR="007B1040">
        <w:rPr>
          <w:rFonts w:ascii="Times New Roman" w:hAnsi="Times New Roman" w:cs="Times New Roman"/>
          <w:sz w:val="24"/>
          <w:szCs w:val="24"/>
        </w:rPr>
        <w:t>finished,</w:t>
      </w:r>
      <w:r>
        <w:rPr>
          <w:rFonts w:ascii="Times New Roman" w:hAnsi="Times New Roman" w:cs="Times New Roman"/>
          <w:sz w:val="24"/>
          <w:szCs w:val="24"/>
        </w:rPr>
        <w:t xml:space="preserve"> they will be sent back to our assembly area. The next step is finalizing each detector with the scintillation crystal. This final manufacturing step for the detectors would be done at </w:t>
      </w:r>
      <w:r w:rsidR="007B1040">
        <w:rPr>
          <w:rFonts w:ascii="Times New Roman" w:hAnsi="Times New Roman" w:cs="Times New Roman"/>
          <w:sz w:val="24"/>
          <w:szCs w:val="24"/>
        </w:rPr>
        <w:t>our manufacturing locations</w:t>
      </w:r>
      <w:r>
        <w:rPr>
          <w:rFonts w:ascii="Times New Roman" w:hAnsi="Times New Roman" w:cs="Times New Roman"/>
          <w:sz w:val="24"/>
          <w:szCs w:val="24"/>
        </w:rPr>
        <w:t xml:space="preserve">. </w:t>
      </w:r>
      <w:r w:rsidR="00AB6CD8">
        <w:rPr>
          <w:rFonts w:ascii="Times New Roman" w:hAnsi="Times New Roman" w:cs="Times New Roman"/>
          <w:sz w:val="24"/>
          <w:szCs w:val="24"/>
        </w:rPr>
        <w:t>With increased sales levels,</w:t>
      </w:r>
      <w:r>
        <w:rPr>
          <w:rFonts w:ascii="Times New Roman" w:hAnsi="Times New Roman" w:cs="Times New Roman"/>
          <w:sz w:val="24"/>
          <w:szCs w:val="24"/>
        </w:rPr>
        <w:t xml:space="preserve"> we m</w:t>
      </w:r>
      <w:r w:rsidR="007B1040">
        <w:rPr>
          <w:rFonts w:ascii="Times New Roman" w:hAnsi="Times New Roman" w:cs="Times New Roman"/>
          <w:sz w:val="24"/>
          <w:szCs w:val="24"/>
        </w:rPr>
        <w:t>ay look to outsource</w:t>
      </w:r>
      <w:r>
        <w:rPr>
          <w:rFonts w:ascii="Times New Roman" w:hAnsi="Times New Roman" w:cs="Times New Roman"/>
          <w:sz w:val="24"/>
          <w:szCs w:val="24"/>
        </w:rPr>
        <w:t xml:space="preserve"> all aspects of detector assembly so that a finalized detector unit is delivered. </w:t>
      </w:r>
    </w:p>
    <w:p w:rsidR="00DF0985" w:rsidRDefault="00DF0985" w:rsidP="00DF0985">
      <w:pPr>
        <w:rPr>
          <w:rFonts w:ascii="Times New Roman" w:hAnsi="Times New Roman" w:cs="Times New Roman"/>
          <w:b/>
          <w:sz w:val="24"/>
          <w:szCs w:val="24"/>
        </w:rPr>
      </w:pPr>
      <w:r>
        <w:rPr>
          <w:rFonts w:ascii="Times New Roman" w:hAnsi="Times New Roman" w:cs="Times New Roman"/>
          <w:b/>
          <w:sz w:val="24"/>
          <w:szCs w:val="24"/>
        </w:rPr>
        <w:t>Control Unit</w:t>
      </w:r>
      <w:r w:rsidR="00355BB2">
        <w:rPr>
          <w:rFonts w:ascii="Times New Roman" w:hAnsi="Times New Roman" w:cs="Times New Roman"/>
          <w:b/>
          <w:sz w:val="24"/>
          <w:szCs w:val="24"/>
        </w:rPr>
        <w:t xml:space="preserve"> and Guidance System Wiring Harness</w:t>
      </w:r>
    </w:p>
    <w:p w:rsidR="00DF0985" w:rsidRPr="00DF0985" w:rsidRDefault="00DF0985" w:rsidP="00DF0985">
      <w:pPr>
        <w:jc w:val="both"/>
        <w:rPr>
          <w:rFonts w:ascii="Times New Roman" w:hAnsi="Times New Roman" w:cs="Times New Roman"/>
          <w:sz w:val="24"/>
        </w:rPr>
      </w:pPr>
      <w:r>
        <w:rPr>
          <w:rFonts w:ascii="Times New Roman" w:hAnsi="Times New Roman" w:cs="Times New Roman"/>
          <w:b/>
          <w:sz w:val="24"/>
          <w:szCs w:val="24"/>
        </w:rPr>
        <w:t xml:space="preserve">    </w:t>
      </w:r>
      <w:r w:rsidRPr="000F58A4">
        <w:rPr>
          <w:rFonts w:ascii="Times New Roman" w:hAnsi="Times New Roman" w:cs="Times New Roman"/>
          <w:sz w:val="24"/>
          <w:szCs w:val="24"/>
        </w:rPr>
        <w:t xml:space="preserve">The next major </w:t>
      </w:r>
      <w:r>
        <w:rPr>
          <w:rFonts w:ascii="Times New Roman" w:hAnsi="Times New Roman" w:cs="Times New Roman"/>
          <w:sz w:val="24"/>
          <w:szCs w:val="24"/>
        </w:rPr>
        <w:t xml:space="preserve">component is the processor, shown as a green </w:t>
      </w:r>
      <w:r w:rsidR="00355BB2">
        <w:rPr>
          <w:rFonts w:ascii="Times New Roman" w:hAnsi="Times New Roman" w:cs="Times New Roman"/>
          <w:sz w:val="24"/>
          <w:szCs w:val="24"/>
        </w:rPr>
        <w:t xml:space="preserve">box </w:t>
      </w:r>
      <w:r>
        <w:rPr>
          <w:rFonts w:ascii="Times New Roman" w:hAnsi="Times New Roman" w:cs="Times New Roman"/>
          <w:sz w:val="24"/>
          <w:szCs w:val="24"/>
        </w:rPr>
        <w:t xml:space="preserve">in Figure 7.1. The </w:t>
      </w:r>
      <w:r w:rsidR="007B1040">
        <w:rPr>
          <w:rFonts w:ascii="Times New Roman" w:hAnsi="Times New Roman" w:cs="Times New Roman"/>
          <w:sz w:val="24"/>
          <w:szCs w:val="24"/>
        </w:rPr>
        <w:t>PCB</w:t>
      </w:r>
      <w:r>
        <w:rPr>
          <w:rFonts w:ascii="Times New Roman" w:hAnsi="Times New Roman" w:cs="Times New Roman"/>
          <w:sz w:val="24"/>
          <w:szCs w:val="24"/>
        </w:rPr>
        <w:t xml:space="preserve"> for this unit will go through the same fabrication and assembly</w:t>
      </w:r>
      <w:r w:rsidR="007B1040">
        <w:rPr>
          <w:rFonts w:ascii="Times New Roman" w:hAnsi="Times New Roman" w:cs="Times New Roman"/>
          <w:sz w:val="24"/>
          <w:szCs w:val="24"/>
        </w:rPr>
        <w:t xml:space="preserve"> process as described above</w:t>
      </w:r>
      <w:r>
        <w:rPr>
          <w:rFonts w:ascii="Times New Roman" w:hAnsi="Times New Roman" w:cs="Times New Roman"/>
          <w:sz w:val="24"/>
          <w:szCs w:val="24"/>
        </w:rPr>
        <w:t>. At lower sales levels</w:t>
      </w:r>
      <w:r w:rsidR="007B1040">
        <w:rPr>
          <w:rFonts w:ascii="Times New Roman" w:hAnsi="Times New Roman" w:cs="Times New Roman"/>
          <w:sz w:val="24"/>
          <w:szCs w:val="24"/>
        </w:rPr>
        <w:t>,</w:t>
      </w:r>
      <w:r>
        <w:rPr>
          <w:rFonts w:ascii="Times New Roman" w:hAnsi="Times New Roman" w:cs="Times New Roman"/>
          <w:sz w:val="24"/>
          <w:szCs w:val="24"/>
        </w:rPr>
        <w:t xml:space="preserve"> </w:t>
      </w:r>
      <w:r w:rsidR="007B1040">
        <w:rPr>
          <w:rFonts w:ascii="Times New Roman" w:hAnsi="Times New Roman" w:cs="Times New Roman"/>
          <w:sz w:val="24"/>
          <w:szCs w:val="24"/>
        </w:rPr>
        <w:t>Alert R&amp;D</w:t>
      </w:r>
      <w:r>
        <w:rPr>
          <w:rFonts w:ascii="Times New Roman" w:hAnsi="Times New Roman" w:cs="Times New Roman"/>
          <w:sz w:val="24"/>
          <w:szCs w:val="24"/>
        </w:rPr>
        <w:t xml:space="preserve"> plans to manufacture the plastic case by outsourcing it to a 3D printing firm and at higher levels potentially contract with a large</w:t>
      </w:r>
      <w:r w:rsidR="00355BB2">
        <w:rPr>
          <w:rFonts w:ascii="Times New Roman" w:hAnsi="Times New Roman" w:cs="Times New Roman"/>
          <w:sz w:val="24"/>
          <w:szCs w:val="24"/>
        </w:rPr>
        <w:t>-</w:t>
      </w:r>
      <w:r>
        <w:rPr>
          <w:rFonts w:ascii="Times New Roman" w:hAnsi="Times New Roman" w:cs="Times New Roman"/>
          <w:sz w:val="24"/>
          <w:szCs w:val="24"/>
        </w:rPr>
        <w:t xml:space="preserve">scale producer. </w:t>
      </w:r>
      <w:r w:rsidR="00355BB2">
        <w:rPr>
          <w:rFonts w:ascii="Times New Roman" w:hAnsi="Times New Roman" w:cs="Times New Roman"/>
          <w:sz w:val="24"/>
          <w:szCs w:val="24"/>
        </w:rPr>
        <w:t>T</w:t>
      </w:r>
      <w:r>
        <w:rPr>
          <w:rFonts w:ascii="Times New Roman" w:hAnsi="Times New Roman" w:cs="Times New Roman"/>
          <w:sz w:val="24"/>
          <w:szCs w:val="24"/>
        </w:rPr>
        <w:t>he harness that holds the detectors and guidance system into the vest</w:t>
      </w:r>
      <w:r w:rsidR="00355BB2">
        <w:rPr>
          <w:rFonts w:ascii="Times New Roman" w:hAnsi="Times New Roman" w:cs="Times New Roman"/>
          <w:sz w:val="24"/>
          <w:szCs w:val="24"/>
        </w:rPr>
        <w:t xml:space="preserve"> is the final component</w:t>
      </w:r>
      <w:r w:rsidR="007B1040">
        <w:rPr>
          <w:rFonts w:ascii="Times New Roman" w:hAnsi="Times New Roman" w:cs="Times New Roman"/>
          <w:sz w:val="24"/>
          <w:szCs w:val="24"/>
        </w:rPr>
        <w:t>. In early years, w</w:t>
      </w:r>
      <w:r>
        <w:rPr>
          <w:rFonts w:ascii="Times New Roman" w:hAnsi="Times New Roman" w:cs="Times New Roman"/>
          <w:sz w:val="24"/>
          <w:szCs w:val="24"/>
        </w:rPr>
        <w:t xml:space="preserve">e will manufacture of the </w:t>
      </w:r>
      <w:r w:rsidR="00355BB2">
        <w:rPr>
          <w:rFonts w:ascii="Times New Roman" w:hAnsi="Times New Roman" w:cs="Times New Roman"/>
          <w:sz w:val="24"/>
          <w:szCs w:val="24"/>
        </w:rPr>
        <w:t xml:space="preserve">wiring </w:t>
      </w:r>
      <w:r>
        <w:rPr>
          <w:rFonts w:ascii="Times New Roman" w:hAnsi="Times New Roman" w:cs="Times New Roman"/>
          <w:sz w:val="24"/>
          <w:szCs w:val="24"/>
        </w:rPr>
        <w:t>harnesses</w:t>
      </w:r>
      <w:r w:rsidR="007B1040">
        <w:rPr>
          <w:rFonts w:ascii="Times New Roman" w:hAnsi="Times New Roman" w:cs="Times New Roman"/>
          <w:sz w:val="24"/>
          <w:szCs w:val="24"/>
        </w:rPr>
        <w:t xml:space="preserve"> in house, with potential outsourcing as sales grow</w:t>
      </w:r>
      <w:r>
        <w:rPr>
          <w:rFonts w:ascii="Times New Roman" w:hAnsi="Times New Roman" w:cs="Times New Roman"/>
          <w:sz w:val="24"/>
          <w:szCs w:val="24"/>
        </w:rPr>
        <w:t xml:space="preserve">. Once all the </w:t>
      </w:r>
      <w:r w:rsidR="00355BB2">
        <w:rPr>
          <w:rFonts w:ascii="Times New Roman" w:hAnsi="Times New Roman" w:cs="Times New Roman"/>
          <w:sz w:val="24"/>
          <w:szCs w:val="24"/>
        </w:rPr>
        <w:t>components arrive,</w:t>
      </w:r>
      <w:r>
        <w:rPr>
          <w:rFonts w:ascii="Times New Roman" w:hAnsi="Times New Roman" w:cs="Times New Roman"/>
          <w:sz w:val="24"/>
          <w:szCs w:val="24"/>
        </w:rPr>
        <w:t xml:space="preserve"> we will assemble them at our </w:t>
      </w:r>
      <w:r w:rsidR="007B1040">
        <w:rPr>
          <w:rFonts w:ascii="Times New Roman" w:hAnsi="Times New Roman" w:cs="Times New Roman"/>
          <w:sz w:val="24"/>
          <w:szCs w:val="24"/>
        </w:rPr>
        <w:t>local manufacturing facility</w:t>
      </w:r>
      <w:r>
        <w:rPr>
          <w:rFonts w:ascii="Times New Roman" w:hAnsi="Times New Roman" w:cs="Times New Roman"/>
          <w:sz w:val="24"/>
          <w:szCs w:val="24"/>
        </w:rPr>
        <w:t xml:space="preserve">. At higher sales </w:t>
      </w:r>
      <w:r w:rsidR="00355BB2">
        <w:rPr>
          <w:rFonts w:ascii="Times New Roman" w:hAnsi="Times New Roman" w:cs="Times New Roman"/>
          <w:sz w:val="24"/>
          <w:szCs w:val="24"/>
        </w:rPr>
        <w:t>volumes,</w:t>
      </w:r>
      <w:r>
        <w:rPr>
          <w:rFonts w:ascii="Times New Roman" w:hAnsi="Times New Roman" w:cs="Times New Roman"/>
          <w:sz w:val="24"/>
          <w:szCs w:val="24"/>
        </w:rPr>
        <w:t xml:space="preserve"> </w:t>
      </w:r>
      <w:r w:rsidR="007B1040">
        <w:rPr>
          <w:rFonts w:ascii="Times New Roman" w:hAnsi="Times New Roman" w:cs="Times New Roman"/>
          <w:sz w:val="24"/>
          <w:szCs w:val="24"/>
        </w:rPr>
        <w:t xml:space="preserve">we will assess the efficacy of outsourcing the various components of </w:t>
      </w:r>
      <w:r>
        <w:rPr>
          <w:rFonts w:ascii="Times New Roman" w:hAnsi="Times New Roman" w:cs="Times New Roman"/>
          <w:sz w:val="24"/>
          <w:szCs w:val="24"/>
        </w:rPr>
        <w:t xml:space="preserve">product manufacturing. </w:t>
      </w:r>
    </w:p>
    <w:p w:rsidR="00B2175C" w:rsidRPr="00E07456" w:rsidRDefault="00B2175C" w:rsidP="00B2175C">
      <w:pPr>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Operating Expenses </w:t>
      </w:r>
    </w:p>
    <w:p w:rsidR="00B2175C" w:rsidRPr="00F8310A" w:rsidRDefault="00B2175C" w:rsidP="00B2175C">
      <w:pPr>
        <w:spacing w:after="0" w:line="240" w:lineRule="auto"/>
        <w:jc w:val="both"/>
        <w:rPr>
          <w:rFonts w:ascii="Times New Roman" w:hAnsi="Times New Roman" w:cs="Times New Roman"/>
          <w:b/>
          <w:sz w:val="24"/>
          <w:u w:val="single"/>
        </w:rPr>
      </w:pPr>
      <w:r>
        <w:rPr>
          <w:rFonts w:ascii="Times New Roman" w:hAnsi="Times New Roman" w:cs="Times New Roman"/>
          <w:sz w:val="24"/>
        </w:rPr>
        <w:t xml:space="preserve">    </w:t>
      </w:r>
      <w:r w:rsidR="00F8310A">
        <w:rPr>
          <w:rFonts w:ascii="Times New Roman" w:hAnsi="Times New Roman" w:cs="Times New Roman"/>
          <w:sz w:val="24"/>
        </w:rPr>
        <w:t>Alert R&amp;D</w:t>
      </w:r>
      <w:r>
        <w:rPr>
          <w:rFonts w:ascii="Times New Roman" w:hAnsi="Times New Roman" w:cs="Times New Roman"/>
          <w:sz w:val="24"/>
        </w:rPr>
        <w:t xml:space="preserve"> has prepared financials estimating the cost of operations ov</w:t>
      </w:r>
      <w:r w:rsidR="00F8310A">
        <w:rPr>
          <w:rFonts w:ascii="Times New Roman" w:hAnsi="Times New Roman" w:cs="Times New Roman"/>
          <w:sz w:val="24"/>
        </w:rPr>
        <w:t>er the next five years</w:t>
      </w:r>
      <w:r>
        <w:rPr>
          <w:rFonts w:ascii="Times New Roman" w:hAnsi="Times New Roman" w:cs="Times New Roman"/>
          <w:sz w:val="24"/>
        </w:rPr>
        <w:t xml:space="preserve">. We anticipate </w:t>
      </w:r>
      <w:r w:rsidR="00F8310A">
        <w:rPr>
          <w:rFonts w:ascii="Times New Roman" w:hAnsi="Times New Roman" w:cs="Times New Roman"/>
          <w:sz w:val="24"/>
        </w:rPr>
        <w:t>our</w:t>
      </w:r>
      <w:r>
        <w:rPr>
          <w:rFonts w:ascii="Times New Roman" w:hAnsi="Times New Roman" w:cs="Times New Roman"/>
          <w:sz w:val="24"/>
        </w:rPr>
        <w:t xml:space="preserve"> highest fixed cost</w:t>
      </w:r>
      <w:r w:rsidR="00F8310A">
        <w:rPr>
          <w:rFonts w:ascii="Times New Roman" w:hAnsi="Times New Roman" w:cs="Times New Roman"/>
          <w:sz w:val="24"/>
        </w:rPr>
        <w:t xml:space="preserve"> to be associated with labor.</w:t>
      </w:r>
      <w:r>
        <w:rPr>
          <w:rFonts w:ascii="Times New Roman" w:hAnsi="Times New Roman" w:cs="Times New Roman"/>
          <w:sz w:val="24"/>
        </w:rPr>
        <w:t xml:space="preserve"> </w:t>
      </w:r>
      <w:r w:rsidR="00F8310A">
        <w:rPr>
          <w:rFonts w:ascii="Times New Roman" w:hAnsi="Times New Roman" w:cs="Times New Roman"/>
          <w:sz w:val="24"/>
        </w:rPr>
        <w:t>Office</w:t>
      </w:r>
      <w:r>
        <w:rPr>
          <w:rFonts w:ascii="Times New Roman" w:hAnsi="Times New Roman" w:cs="Times New Roman"/>
          <w:sz w:val="24"/>
        </w:rPr>
        <w:t xml:space="preserve"> rent, </w:t>
      </w:r>
      <w:r w:rsidR="00614456">
        <w:rPr>
          <w:rFonts w:ascii="Times New Roman" w:hAnsi="Times New Roman" w:cs="Times New Roman"/>
          <w:sz w:val="24"/>
        </w:rPr>
        <w:t>R&amp;D</w:t>
      </w:r>
      <w:r>
        <w:rPr>
          <w:rFonts w:ascii="Times New Roman" w:hAnsi="Times New Roman" w:cs="Times New Roman"/>
          <w:sz w:val="24"/>
        </w:rPr>
        <w:t xml:space="preserve">, legal and travel </w:t>
      </w:r>
      <w:r w:rsidR="00F8310A">
        <w:rPr>
          <w:rFonts w:ascii="Times New Roman" w:hAnsi="Times New Roman" w:cs="Times New Roman"/>
          <w:sz w:val="24"/>
        </w:rPr>
        <w:t>will also</w:t>
      </w:r>
      <w:r>
        <w:rPr>
          <w:rFonts w:ascii="Times New Roman" w:hAnsi="Times New Roman" w:cs="Times New Roman"/>
          <w:sz w:val="24"/>
        </w:rPr>
        <w:t xml:space="preserve"> </w:t>
      </w:r>
      <w:r w:rsidR="000D37B4">
        <w:rPr>
          <w:rFonts w:ascii="Times New Roman" w:hAnsi="Times New Roman" w:cs="Times New Roman"/>
          <w:sz w:val="24"/>
        </w:rPr>
        <w:t xml:space="preserve">major expenditures. Figure 7.2 is an estimation of where revenue will be </w:t>
      </w:r>
      <w:r w:rsidR="00F8310A">
        <w:rPr>
          <w:rFonts w:ascii="Times New Roman" w:hAnsi="Times New Roman" w:cs="Times New Roman"/>
          <w:sz w:val="24"/>
        </w:rPr>
        <w:t>expensed</w:t>
      </w:r>
      <w:r w:rsidR="00614456">
        <w:rPr>
          <w:rFonts w:ascii="Times New Roman" w:hAnsi="Times New Roman" w:cs="Times New Roman"/>
          <w:sz w:val="24"/>
        </w:rPr>
        <w:t>,</w:t>
      </w:r>
      <w:r w:rsidR="000D37B4">
        <w:rPr>
          <w:rFonts w:ascii="Times New Roman" w:hAnsi="Times New Roman" w:cs="Times New Roman"/>
          <w:sz w:val="24"/>
        </w:rPr>
        <w:t xml:space="preserve"> but we anticipate this changing greatly depending on revenue</w:t>
      </w:r>
      <w:r w:rsidR="00614456">
        <w:rPr>
          <w:rFonts w:ascii="Times New Roman" w:hAnsi="Times New Roman" w:cs="Times New Roman"/>
          <w:sz w:val="24"/>
        </w:rPr>
        <w:t xml:space="preserve"> levels</w:t>
      </w:r>
      <w:r w:rsidR="000D37B4">
        <w:rPr>
          <w:rFonts w:ascii="Times New Roman" w:hAnsi="Times New Roman" w:cs="Times New Roman"/>
          <w:sz w:val="24"/>
        </w:rPr>
        <w:t xml:space="preserve"> and duration of operations</w:t>
      </w:r>
      <w:r w:rsidR="00AE388C">
        <w:rPr>
          <w:rFonts w:ascii="Times New Roman" w:hAnsi="Times New Roman" w:cs="Times New Roman"/>
          <w:sz w:val="24"/>
        </w:rPr>
        <w:t>. One example of how we see this shifting is that</w:t>
      </w:r>
      <w:r>
        <w:rPr>
          <w:rFonts w:ascii="Times New Roman" w:hAnsi="Times New Roman" w:cs="Times New Roman"/>
          <w:sz w:val="24"/>
        </w:rPr>
        <w:t xml:space="preserve"> as </w:t>
      </w:r>
      <w:r w:rsidR="00F8310A">
        <w:rPr>
          <w:rFonts w:ascii="Times New Roman" w:hAnsi="Times New Roman" w:cs="Times New Roman"/>
          <w:sz w:val="24"/>
        </w:rPr>
        <w:t>the company matures</w:t>
      </w:r>
      <w:r>
        <w:rPr>
          <w:rFonts w:ascii="Times New Roman" w:hAnsi="Times New Roman" w:cs="Times New Roman"/>
          <w:sz w:val="24"/>
        </w:rPr>
        <w:t xml:space="preserve"> we would expect that less would be </w:t>
      </w:r>
      <w:r w:rsidR="00F8310A">
        <w:rPr>
          <w:rFonts w:ascii="Times New Roman" w:hAnsi="Times New Roman" w:cs="Times New Roman"/>
          <w:sz w:val="24"/>
        </w:rPr>
        <w:t>required</w:t>
      </w:r>
      <w:r>
        <w:rPr>
          <w:rFonts w:ascii="Times New Roman" w:hAnsi="Times New Roman" w:cs="Times New Roman"/>
          <w:sz w:val="24"/>
        </w:rPr>
        <w:t xml:space="preserve"> </w:t>
      </w:r>
      <w:r w:rsidR="00F8310A">
        <w:rPr>
          <w:rFonts w:ascii="Times New Roman" w:hAnsi="Times New Roman" w:cs="Times New Roman"/>
          <w:sz w:val="24"/>
        </w:rPr>
        <w:t>for</w:t>
      </w:r>
      <w:r>
        <w:rPr>
          <w:rFonts w:ascii="Times New Roman" w:hAnsi="Times New Roman" w:cs="Times New Roman"/>
          <w:sz w:val="24"/>
        </w:rPr>
        <w:t xml:space="preserve"> legal </w:t>
      </w:r>
      <w:r w:rsidR="00F8310A">
        <w:rPr>
          <w:rFonts w:ascii="Times New Roman" w:hAnsi="Times New Roman" w:cs="Times New Roman"/>
          <w:sz w:val="24"/>
        </w:rPr>
        <w:t>fees</w:t>
      </w:r>
      <w:r>
        <w:rPr>
          <w:rFonts w:ascii="Times New Roman" w:hAnsi="Times New Roman" w:cs="Times New Roman"/>
          <w:sz w:val="24"/>
        </w:rPr>
        <w:t>.</w:t>
      </w:r>
    </w:p>
    <w:p w:rsidR="00B2175C" w:rsidRPr="00FB13E8" w:rsidRDefault="00B2175C" w:rsidP="00B2175C">
      <w:pPr>
        <w:spacing w:after="0" w:line="240" w:lineRule="auto"/>
        <w:rPr>
          <w:rFonts w:ascii="Times New Roman" w:hAnsi="Times New Roman" w:cs="Times New Roman"/>
          <w:sz w:val="24"/>
        </w:rPr>
      </w:pPr>
    </w:p>
    <w:p w:rsidR="00B2175C" w:rsidRDefault="00B2175C" w:rsidP="00B2175C">
      <w:pPr>
        <w:spacing w:after="0" w:line="240" w:lineRule="auto"/>
        <w:jc w:val="center"/>
        <w:rPr>
          <w:rFonts w:ascii="Times New Roman" w:hAnsi="Times New Roman" w:cs="Times New Roman"/>
          <w:sz w:val="24"/>
          <w:szCs w:val="24"/>
        </w:rPr>
      </w:pPr>
      <w:r w:rsidRPr="000352B1">
        <w:rPr>
          <w:rFonts w:ascii="Times New Roman" w:hAnsi="Times New Roman" w:cs="Times New Roman"/>
          <w:noProof/>
          <w:sz w:val="24"/>
          <w:szCs w:val="24"/>
        </w:rPr>
        <w:drawing>
          <wp:inline distT="0" distB="0" distL="0" distR="0">
            <wp:extent cx="4467225" cy="2952750"/>
            <wp:effectExtent l="0" t="0" r="0" b="0"/>
            <wp:docPr id="7"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B2175C" w:rsidRDefault="00B2175C" w:rsidP="00B2175C">
      <w:pPr>
        <w:spacing w:after="0" w:line="240" w:lineRule="auto"/>
        <w:jc w:val="center"/>
        <w:rPr>
          <w:rFonts w:ascii="Times New Roman" w:hAnsi="Times New Roman" w:cs="Times New Roman"/>
          <w:b/>
          <w:sz w:val="24"/>
          <w:szCs w:val="24"/>
        </w:rPr>
      </w:pPr>
    </w:p>
    <w:p w:rsidR="00B2175C" w:rsidRPr="009238FB" w:rsidRDefault="00B2175C" w:rsidP="00B217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Figure 7.2: </w:t>
      </w:r>
      <w:r>
        <w:rPr>
          <w:rFonts w:ascii="Times New Roman" w:hAnsi="Times New Roman" w:cs="Times New Roman"/>
          <w:sz w:val="24"/>
          <w:szCs w:val="24"/>
        </w:rPr>
        <w:t>Average Expenditures as a Function of Total Budget</w:t>
      </w:r>
    </w:p>
    <w:p w:rsidR="00B2175C" w:rsidRDefault="00B2175C" w:rsidP="00B2175C">
      <w:pPr>
        <w:spacing w:after="0" w:line="240" w:lineRule="auto"/>
        <w:rPr>
          <w:rFonts w:ascii="Times New Roman" w:hAnsi="Times New Roman" w:cs="Times New Roman"/>
          <w:sz w:val="24"/>
        </w:rPr>
      </w:pPr>
    </w:p>
    <w:p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 xml:space="preserve">Labor and </w:t>
      </w:r>
      <w:r w:rsidRPr="00F336CC">
        <w:rPr>
          <w:rFonts w:ascii="Times New Roman" w:hAnsi="Times New Roman" w:cs="Times New Roman"/>
          <w:b/>
          <w:sz w:val="24"/>
        </w:rPr>
        <w:t>Staffing</w:t>
      </w:r>
      <w:r>
        <w:rPr>
          <w:rFonts w:ascii="Times New Roman" w:hAnsi="Times New Roman" w:cs="Times New Roman"/>
          <w:b/>
          <w:sz w:val="24"/>
        </w:rPr>
        <w:t xml:space="preserve">    </w:t>
      </w:r>
    </w:p>
    <w:p w:rsidR="00B2175C" w:rsidRDefault="00B2175C" w:rsidP="00B2175C">
      <w:pPr>
        <w:spacing w:after="0" w:line="240" w:lineRule="auto"/>
        <w:rPr>
          <w:rFonts w:ascii="Times New Roman" w:hAnsi="Times New Roman" w:cs="Times New Roman"/>
          <w:b/>
          <w:sz w:val="24"/>
        </w:rPr>
      </w:pPr>
    </w:p>
    <w:p w:rsidR="00B2175C"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CC3F5B">
        <w:rPr>
          <w:rFonts w:ascii="Times New Roman" w:hAnsi="Times New Roman" w:cs="Times New Roman"/>
          <w:sz w:val="24"/>
        </w:rPr>
        <w:t>We</w:t>
      </w:r>
      <w:r>
        <w:rPr>
          <w:rFonts w:ascii="Times New Roman" w:hAnsi="Times New Roman" w:cs="Times New Roman"/>
          <w:sz w:val="24"/>
        </w:rPr>
        <w:t xml:space="preserve"> anticip</w:t>
      </w:r>
      <w:r w:rsidR="00CC3F5B">
        <w:rPr>
          <w:rFonts w:ascii="Times New Roman" w:hAnsi="Times New Roman" w:cs="Times New Roman"/>
          <w:sz w:val="24"/>
        </w:rPr>
        <w:t>ate</w:t>
      </w:r>
      <w:r>
        <w:rPr>
          <w:rFonts w:ascii="Times New Roman" w:hAnsi="Times New Roman" w:cs="Times New Roman"/>
          <w:sz w:val="24"/>
        </w:rPr>
        <w:t xml:space="preserve"> our highest expenditure going towards labor. As discussed in </w:t>
      </w:r>
      <w:r w:rsidRPr="008F4303">
        <w:rPr>
          <w:rFonts w:ascii="Times New Roman" w:hAnsi="Times New Roman" w:cs="Times New Roman"/>
          <w:sz w:val="24"/>
        </w:rPr>
        <w:t>Chapter 6</w:t>
      </w:r>
      <w:r>
        <w:rPr>
          <w:rFonts w:ascii="Times New Roman" w:hAnsi="Times New Roman" w:cs="Times New Roman"/>
          <w:sz w:val="24"/>
        </w:rPr>
        <w:t xml:space="preserve">, we </w:t>
      </w:r>
      <w:r w:rsidR="007F6F82">
        <w:rPr>
          <w:rFonts w:ascii="Times New Roman" w:hAnsi="Times New Roman" w:cs="Times New Roman"/>
          <w:sz w:val="24"/>
        </w:rPr>
        <w:t>will</w:t>
      </w:r>
      <w:r>
        <w:rPr>
          <w:rFonts w:ascii="Times New Roman" w:hAnsi="Times New Roman" w:cs="Times New Roman"/>
          <w:sz w:val="24"/>
        </w:rPr>
        <w:t xml:space="preserve"> hiring a team of individuals to develop our products and operate our business. We recogni</w:t>
      </w:r>
      <w:r w:rsidR="007F6F82">
        <w:rPr>
          <w:rFonts w:ascii="Times New Roman" w:hAnsi="Times New Roman" w:cs="Times New Roman"/>
          <w:sz w:val="24"/>
        </w:rPr>
        <w:t>ze the importance of interpersonal relationships in team</w:t>
      </w:r>
      <w:r>
        <w:rPr>
          <w:rFonts w:ascii="Times New Roman" w:hAnsi="Times New Roman" w:cs="Times New Roman"/>
          <w:sz w:val="24"/>
        </w:rPr>
        <w:t xml:space="preserve"> build</w:t>
      </w:r>
      <w:r w:rsidR="007F6F82">
        <w:rPr>
          <w:rFonts w:ascii="Times New Roman" w:hAnsi="Times New Roman" w:cs="Times New Roman"/>
          <w:sz w:val="24"/>
        </w:rPr>
        <w:t>ing</w:t>
      </w:r>
      <w:r>
        <w:rPr>
          <w:rFonts w:ascii="Times New Roman" w:hAnsi="Times New Roman" w:cs="Times New Roman"/>
          <w:sz w:val="24"/>
        </w:rPr>
        <w:t xml:space="preserve"> and plan to compensate </w:t>
      </w:r>
      <w:r w:rsidR="007F6F82">
        <w:rPr>
          <w:rFonts w:ascii="Times New Roman" w:hAnsi="Times New Roman" w:cs="Times New Roman"/>
          <w:sz w:val="24"/>
        </w:rPr>
        <w:t>employees</w:t>
      </w:r>
      <w:r>
        <w:rPr>
          <w:rFonts w:ascii="Times New Roman" w:hAnsi="Times New Roman" w:cs="Times New Roman"/>
          <w:sz w:val="24"/>
        </w:rPr>
        <w:t xml:space="preserve"> with above</w:t>
      </w:r>
      <w:r w:rsidR="00D96BA6">
        <w:rPr>
          <w:rFonts w:ascii="Times New Roman" w:hAnsi="Times New Roman" w:cs="Times New Roman"/>
          <w:sz w:val="24"/>
        </w:rPr>
        <w:t>-</w:t>
      </w:r>
      <w:r>
        <w:rPr>
          <w:rFonts w:ascii="Times New Roman" w:hAnsi="Times New Roman" w:cs="Times New Roman"/>
          <w:sz w:val="24"/>
        </w:rPr>
        <w:t xml:space="preserve">average salaries </w:t>
      </w:r>
      <w:r w:rsidR="007F6F82">
        <w:rPr>
          <w:rFonts w:ascii="Times New Roman" w:hAnsi="Times New Roman" w:cs="Times New Roman"/>
          <w:sz w:val="24"/>
        </w:rPr>
        <w:t xml:space="preserve">as </w:t>
      </w:r>
      <w:r w:rsidR="00D96BA6">
        <w:rPr>
          <w:rFonts w:ascii="Times New Roman" w:hAnsi="Times New Roman" w:cs="Times New Roman"/>
          <w:sz w:val="24"/>
        </w:rPr>
        <w:t xml:space="preserve">compared </w:t>
      </w:r>
      <w:r>
        <w:rPr>
          <w:rFonts w:ascii="Times New Roman" w:hAnsi="Times New Roman" w:cs="Times New Roman"/>
          <w:sz w:val="24"/>
        </w:rPr>
        <w:t xml:space="preserve">to other firms working in similar industries with similar job functions. We will be operating in a very specialized field where a small number of scientists and engineers are able to generate intellectual property that can be translated to a valuable revenue stream. Even with higher </w:t>
      </w:r>
      <w:r w:rsidR="00D96BA6">
        <w:rPr>
          <w:rFonts w:ascii="Times New Roman" w:hAnsi="Times New Roman" w:cs="Times New Roman"/>
          <w:sz w:val="24"/>
        </w:rPr>
        <w:t>salaries,</w:t>
      </w:r>
      <w:r>
        <w:rPr>
          <w:rFonts w:ascii="Times New Roman" w:hAnsi="Times New Roman" w:cs="Times New Roman"/>
          <w:sz w:val="24"/>
        </w:rPr>
        <w:t xml:space="preserve"> we will be able to operate with high net profit margins. </w:t>
      </w:r>
    </w:p>
    <w:p w:rsidR="00B2175C" w:rsidRDefault="00B2175C" w:rsidP="00B2175C">
      <w:pPr>
        <w:spacing w:after="0" w:line="240" w:lineRule="auto"/>
        <w:rPr>
          <w:rFonts w:ascii="Times New Roman" w:hAnsi="Times New Roman" w:cs="Times New Roman"/>
          <w:sz w:val="24"/>
        </w:rPr>
      </w:pPr>
    </w:p>
    <w:p w:rsidR="00E810A0" w:rsidRPr="00E810A0" w:rsidRDefault="00B2175C" w:rsidP="00E810A0">
      <w:pPr>
        <w:spacing w:after="0" w:line="240" w:lineRule="auto"/>
        <w:jc w:val="both"/>
        <w:rPr>
          <w:rFonts w:ascii="Times New Roman" w:hAnsi="Times New Roman" w:cs="Times New Roman"/>
          <w:sz w:val="24"/>
        </w:rPr>
      </w:pPr>
      <w:r>
        <w:rPr>
          <w:rFonts w:ascii="Times New Roman" w:hAnsi="Times New Roman" w:cs="Times New Roman"/>
          <w:sz w:val="24"/>
        </w:rPr>
        <w:t xml:space="preserve">    In establishing our </w:t>
      </w:r>
      <w:r w:rsidR="005B33A2">
        <w:rPr>
          <w:rFonts w:ascii="Times New Roman" w:hAnsi="Times New Roman" w:cs="Times New Roman"/>
          <w:sz w:val="24"/>
        </w:rPr>
        <w:t>operations,</w:t>
      </w:r>
      <w:r>
        <w:rPr>
          <w:rFonts w:ascii="Times New Roman" w:hAnsi="Times New Roman" w:cs="Times New Roman"/>
          <w:sz w:val="24"/>
        </w:rPr>
        <w:t xml:space="preserve"> we created a baseline for salaries (Appendix 7.1) that allows us to gauge compensation levels for employees. In all future financials showing an employee’s </w:t>
      </w:r>
      <w:r w:rsidR="00D96BA6">
        <w:rPr>
          <w:rFonts w:ascii="Times New Roman" w:hAnsi="Times New Roman" w:cs="Times New Roman"/>
          <w:sz w:val="24"/>
        </w:rPr>
        <w:t>salary,</w:t>
      </w:r>
      <w:r>
        <w:rPr>
          <w:rFonts w:ascii="Times New Roman" w:hAnsi="Times New Roman" w:cs="Times New Roman"/>
          <w:sz w:val="24"/>
        </w:rPr>
        <w:t xml:space="preserve"> this number includes their base salary plus benefits. In our operation plans where we compensate employees below industry standards we intend to offer these employees stock, or in the case of leadership roles</w:t>
      </w:r>
      <w:r w:rsidR="00E810A0">
        <w:rPr>
          <w:rFonts w:ascii="Times New Roman" w:hAnsi="Times New Roman" w:cs="Times New Roman"/>
          <w:sz w:val="24"/>
        </w:rPr>
        <w:t xml:space="preserve">, we may offer equity. </w:t>
      </w:r>
      <w:r w:rsidR="00E810A0">
        <w:rPr>
          <w:rFonts w:ascii="Times New Roman" w:hAnsi="Times New Roman" w:cs="Times New Roman"/>
          <w:sz w:val="24"/>
          <w:szCs w:val="24"/>
        </w:rPr>
        <w:t xml:space="preserve">In the early days, operational expenses will focus on employees that are in leadership roles, even though in this case these employees will be doing the hands-on work of a regular employee. An example would be the Chief Marketing </w:t>
      </w:r>
      <w:r w:rsidR="00E810A0">
        <w:rPr>
          <w:rFonts w:ascii="Times New Roman" w:hAnsi="Times New Roman" w:cs="Times New Roman"/>
          <w:sz w:val="24"/>
          <w:szCs w:val="24"/>
        </w:rPr>
        <w:lastRenderedPageBreak/>
        <w:t xml:space="preserve">Officer; this individual will be actively engaged in sales and the hands-on product marketing tasks in the first couple years of operation.  </w:t>
      </w:r>
    </w:p>
    <w:p w:rsidR="00E810A0" w:rsidRDefault="00E810A0" w:rsidP="00E810A0">
      <w:pPr>
        <w:spacing w:after="0" w:line="240" w:lineRule="auto"/>
        <w:rPr>
          <w:rFonts w:ascii="Times New Roman" w:hAnsi="Times New Roman" w:cs="Times New Roman"/>
          <w:sz w:val="24"/>
          <w:szCs w:val="24"/>
        </w:rPr>
      </w:pPr>
    </w:p>
    <w:p w:rsidR="00B2175C"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E810A0">
        <w:rPr>
          <w:rFonts w:ascii="Times New Roman" w:hAnsi="Times New Roman" w:cs="Times New Roman"/>
          <w:sz w:val="24"/>
        </w:rPr>
        <w:t>Alert R&amp;D</w:t>
      </w:r>
      <w:r>
        <w:rPr>
          <w:rFonts w:ascii="Times New Roman" w:hAnsi="Times New Roman" w:cs="Times New Roman"/>
          <w:sz w:val="24"/>
        </w:rPr>
        <w:t xml:space="preserve"> currently uses highly skilled engineers who work on a contract basis. We intend to continue utilizing contract labor until revenue allows for office space and the ability to bring in </w:t>
      </w:r>
      <w:r w:rsidR="00E810A0">
        <w:rPr>
          <w:rFonts w:ascii="Times New Roman" w:hAnsi="Times New Roman" w:cs="Times New Roman"/>
          <w:sz w:val="24"/>
        </w:rPr>
        <w:t>full-</w:t>
      </w:r>
      <w:r>
        <w:rPr>
          <w:rFonts w:ascii="Times New Roman" w:hAnsi="Times New Roman" w:cs="Times New Roman"/>
          <w:sz w:val="24"/>
        </w:rPr>
        <w:t>time employee</w:t>
      </w:r>
      <w:r w:rsidR="00E810A0">
        <w:rPr>
          <w:rFonts w:ascii="Times New Roman" w:hAnsi="Times New Roman" w:cs="Times New Roman"/>
          <w:sz w:val="24"/>
        </w:rPr>
        <w:t>s</w:t>
      </w:r>
      <w:r>
        <w:rPr>
          <w:rFonts w:ascii="Times New Roman" w:hAnsi="Times New Roman" w:cs="Times New Roman"/>
          <w:sz w:val="24"/>
        </w:rPr>
        <w:t xml:space="preserve">. </w:t>
      </w:r>
      <w:r w:rsidR="00D96BA6">
        <w:rPr>
          <w:rFonts w:ascii="Times New Roman" w:hAnsi="Times New Roman" w:cs="Times New Roman"/>
          <w:sz w:val="24"/>
        </w:rPr>
        <w:t>And,</w:t>
      </w:r>
      <w:r>
        <w:rPr>
          <w:rFonts w:ascii="Times New Roman" w:hAnsi="Times New Roman" w:cs="Times New Roman"/>
          <w:sz w:val="24"/>
        </w:rPr>
        <w:t xml:space="preserve"> even though we discuss using contract labor</w:t>
      </w:r>
      <w:r w:rsidR="00D96BA6">
        <w:rPr>
          <w:rFonts w:ascii="Times New Roman" w:hAnsi="Times New Roman" w:cs="Times New Roman"/>
          <w:sz w:val="24"/>
        </w:rPr>
        <w:t>,</w:t>
      </w:r>
      <w:r>
        <w:rPr>
          <w:rFonts w:ascii="Times New Roman" w:hAnsi="Times New Roman" w:cs="Times New Roman"/>
          <w:sz w:val="24"/>
        </w:rPr>
        <w:t xml:space="preserve"> these are engineers that the founders know well and are highly specialized and trained in the areas</w:t>
      </w:r>
      <w:r w:rsidR="00D96BA6">
        <w:rPr>
          <w:rFonts w:ascii="Times New Roman" w:hAnsi="Times New Roman" w:cs="Times New Roman"/>
          <w:sz w:val="24"/>
        </w:rPr>
        <w:t xml:space="preserve"> in which</w:t>
      </w:r>
      <w:r>
        <w:rPr>
          <w:rFonts w:ascii="Times New Roman" w:hAnsi="Times New Roman" w:cs="Times New Roman"/>
          <w:sz w:val="24"/>
        </w:rPr>
        <w:t xml:space="preserve"> they are </w:t>
      </w:r>
      <w:r w:rsidR="00D96BA6">
        <w:rPr>
          <w:rFonts w:ascii="Times New Roman" w:hAnsi="Times New Roman" w:cs="Times New Roman"/>
          <w:sz w:val="24"/>
        </w:rPr>
        <w:t>contracted</w:t>
      </w:r>
      <w:r>
        <w:rPr>
          <w:rFonts w:ascii="Times New Roman" w:hAnsi="Times New Roman" w:cs="Times New Roman"/>
          <w:sz w:val="24"/>
        </w:rPr>
        <w:t xml:space="preserve">. For instance, one current contract worker is a </w:t>
      </w:r>
      <w:r w:rsidR="00E810A0">
        <w:rPr>
          <w:rFonts w:ascii="Times New Roman" w:hAnsi="Times New Roman" w:cs="Times New Roman"/>
          <w:sz w:val="24"/>
        </w:rPr>
        <w:t>retired</w:t>
      </w:r>
      <w:r>
        <w:rPr>
          <w:rFonts w:ascii="Times New Roman" w:hAnsi="Times New Roman" w:cs="Times New Roman"/>
          <w:sz w:val="24"/>
        </w:rPr>
        <w:t xml:space="preserve"> Professor</w:t>
      </w:r>
      <w:r w:rsidR="00E810A0">
        <w:rPr>
          <w:rFonts w:ascii="Times New Roman" w:hAnsi="Times New Roman" w:cs="Times New Roman"/>
          <w:sz w:val="24"/>
        </w:rPr>
        <w:t xml:space="preserve"> of Marketing</w:t>
      </w:r>
      <w:r>
        <w:rPr>
          <w:rFonts w:ascii="Times New Roman" w:hAnsi="Times New Roman" w:cs="Times New Roman"/>
          <w:sz w:val="24"/>
        </w:rPr>
        <w:t xml:space="preserve"> in the </w:t>
      </w:r>
      <w:r w:rsidR="00D96BA6">
        <w:rPr>
          <w:rFonts w:ascii="Times New Roman" w:hAnsi="Times New Roman" w:cs="Times New Roman"/>
          <w:sz w:val="24"/>
        </w:rPr>
        <w:t xml:space="preserve">School of </w:t>
      </w:r>
      <w:r w:rsidR="00E810A0">
        <w:rPr>
          <w:rFonts w:ascii="Times New Roman" w:hAnsi="Times New Roman" w:cs="Times New Roman"/>
          <w:sz w:val="24"/>
        </w:rPr>
        <w:t>Business</w:t>
      </w:r>
      <w:r>
        <w:rPr>
          <w:rFonts w:ascii="Times New Roman" w:hAnsi="Times New Roman" w:cs="Times New Roman"/>
          <w:sz w:val="24"/>
        </w:rPr>
        <w:t xml:space="preserve"> at Oregon State University. </w:t>
      </w:r>
    </w:p>
    <w:p w:rsidR="00B2175C" w:rsidRDefault="00B2175C" w:rsidP="00B2175C">
      <w:pPr>
        <w:spacing w:after="0" w:line="240" w:lineRule="auto"/>
        <w:jc w:val="both"/>
        <w:rPr>
          <w:rFonts w:ascii="Times New Roman" w:hAnsi="Times New Roman" w:cs="Times New Roman"/>
          <w:sz w:val="24"/>
          <w:szCs w:val="24"/>
        </w:rPr>
      </w:pPr>
    </w:p>
    <w:p w:rsidR="00B2175C" w:rsidRPr="003252E0" w:rsidRDefault="00B2175C" w:rsidP="00B2175C">
      <w:pPr>
        <w:spacing w:after="0" w:line="240" w:lineRule="auto"/>
        <w:jc w:val="both"/>
        <w:rPr>
          <w:rFonts w:ascii="Times New Roman" w:hAnsi="Times New Roman" w:cs="Times New Roman"/>
          <w:sz w:val="24"/>
          <w:szCs w:val="24"/>
        </w:rPr>
      </w:pPr>
      <w:r w:rsidRPr="00F25759">
        <w:rPr>
          <w:rFonts w:ascii="Times New Roman" w:hAnsi="Times New Roman" w:cs="Times New Roman"/>
          <w:sz w:val="24"/>
          <w:szCs w:val="24"/>
        </w:rPr>
        <w:t xml:space="preserve">   </w:t>
      </w:r>
      <w:r>
        <w:rPr>
          <w:rFonts w:ascii="Times New Roman" w:hAnsi="Times New Roman" w:cs="Times New Roman"/>
          <w:sz w:val="24"/>
          <w:szCs w:val="24"/>
        </w:rPr>
        <w:t>Additional e</w:t>
      </w:r>
      <w:r w:rsidRPr="00F25759">
        <w:rPr>
          <w:rFonts w:ascii="Times New Roman" w:hAnsi="Times New Roman" w:cs="Times New Roman"/>
          <w:sz w:val="24"/>
          <w:szCs w:val="24"/>
        </w:rPr>
        <w:t xml:space="preserve">mployee </w:t>
      </w:r>
      <w:r>
        <w:rPr>
          <w:rFonts w:ascii="Times New Roman" w:hAnsi="Times New Roman" w:cs="Times New Roman"/>
          <w:sz w:val="24"/>
          <w:szCs w:val="24"/>
        </w:rPr>
        <w:t>costs (Table 7.1) will cover all expenditures related to providing employees the equipment and space they need to be successful. There are two main types of employee costs including one-time cost</w:t>
      </w:r>
      <w:r w:rsidR="00D85D82">
        <w:rPr>
          <w:rFonts w:ascii="Times New Roman" w:hAnsi="Times New Roman" w:cs="Times New Roman"/>
          <w:sz w:val="24"/>
          <w:szCs w:val="24"/>
        </w:rPr>
        <w:t>s</w:t>
      </w:r>
      <w:r>
        <w:rPr>
          <w:rFonts w:ascii="Times New Roman" w:hAnsi="Times New Roman" w:cs="Times New Roman"/>
          <w:sz w:val="24"/>
          <w:szCs w:val="24"/>
        </w:rPr>
        <w:t xml:space="preserve"> and recurring c</w:t>
      </w:r>
      <w:r w:rsidR="00E810A0">
        <w:rPr>
          <w:rFonts w:ascii="Times New Roman" w:hAnsi="Times New Roman" w:cs="Times New Roman"/>
          <w:sz w:val="24"/>
          <w:szCs w:val="24"/>
        </w:rPr>
        <w:t>osts. One-time costs relate</w:t>
      </w:r>
      <w:r>
        <w:rPr>
          <w:rFonts w:ascii="Times New Roman" w:hAnsi="Times New Roman" w:cs="Times New Roman"/>
          <w:sz w:val="24"/>
          <w:szCs w:val="24"/>
        </w:rPr>
        <w:t xml:space="preserve"> to providing office space and a computer workstation. Recurring costs include</w:t>
      </w:r>
      <w:r w:rsidR="00E810A0">
        <w:rPr>
          <w:rFonts w:ascii="Times New Roman" w:hAnsi="Times New Roman" w:cs="Times New Roman"/>
          <w:sz w:val="24"/>
          <w:szCs w:val="24"/>
        </w:rPr>
        <w:t>, for example,</w:t>
      </w:r>
      <w:r>
        <w:rPr>
          <w:rFonts w:ascii="Times New Roman" w:hAnsi="Times New Roman" w:cs="Times New Roman"/>
          <w:sz w:val="24"/>
          <w:szCs w:val="24"/>
        </w:rPr>
        <w:t xml:space="preserve"> a business phone and a budget to co</w:t>
      </w:r>
      <w:r w:rsidR="00E810A0">
        <w:rPr>
          <w:rFonts w:ascii="Times New Roman" w:hAnsi="Times New Roman" w:cs="Times New Roman"/>
          <w:sz w:val="24"/>
          <w:szCs w:val="24"/>
        </w:rPr>
        <w:t>ver any software or supplies</w:t>
      </w:r>
      <w:r>
        <w:rPr>
          <w:rFonts w:ascii="Times New Roman" w:hAnsi="Times New Roman" w:cs="Times New Roman"/>
          <w:sz w:val="24"/>
          <w:szCs w:val="24"/>
        </w:rPr>
        <w:t xml:space="preserve"> the employees may need.</w:t>
      </w:r>
      <w:r w:rsidR="00AA2596">
        <w:rPr>
          <w:rFonts w:ascii="Times New Roman" w:hAnsi="Times New Roman" w:cs="Times New Roman"/>
          <w:sz w:val="24"/>
          <w:szCs w:val="24"/>
        </w:rPr>
        <w:t xml:space="preserve"> </w:t>
      </w:r>
      <w:r w:rsidR="00D96BA6">
        <w:rPr>
          <w:rFonts w:ascii="Times New Roman" w:hAnsi="Times New Roman" w:cs="Times New Roman"/>
          <w:sz w:val="24"/>
          <w:szCs w:val="24"/>
        </w:rPr>
        <w:t>E</w:t>
      </w:r>
      <w:r w:rsidR="00AA2596">
        <w:rPr>
          <w:rFonts w:ascii="Times New Roman" w:hAnsi="Times New Roman" w:cs="Times New Roman"/>
          <w:sz w:val="24"/>
          <w:szCs w:val="24"/>
        </w:rPr>
        <w:t>mployee benefits</w:t>
      </w:r>
      <w:r w:rsidR="00D96BA6">
        <w:rPr>
          <w:rFonts w:ascii="Times New Roman" w:hAnsi="Times New Roman" w:cs="Times New Roman"/>
          <w:sz w:val="24"/>
          <w:szCs w:val="24"/>
        </w:rPr>
        <w:t xml:space="preserve"> are not included</w:t>
      </w:r>
      <w:r w:rsidR="00AA2596">
        <w:rPr>
          <w:rFonts w:ascii="Times New Roman" w:hAnsi="Times New Roman" w:cs="Times New Roman"/>
          <w:sz w:val="24"/>
          <w:szCs w:val="24"/>
        </w:rPr>
        <w:t xml:space="preserve"> in these estimates. </w:t>
      </w:r>
    </w:p>
    <w:p w:rsidR="00B2175C" w:rsidRPr="00F25759" w:rsidRDefault="00B2175C" w:rsidP="00B2175C">
      <w:pPr>
        <w:spacing w:after="0" w:line="240" w:lineRule="auto"/>
        <w:rPr>
          <w:rFonts w:ascii="Times New Roman" w:hAnsi="Times New Roman" w:cs="Times New Roman"/>
          <w:b/>
          <w:sz w:val="24"/>
          <w:szCs w:val="24"/>
        </w:rPr>
      </w:pPr>
    </w:p>
    <w:p w:rsidR="00B2175C" w:rsidRPr="00F25759" w:rsidRDefault="00B2175C" w:rsidP="00B217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Table 7.1</w:t>
      </w:r>
      <w:r w:rsidRPr="00F25759">
        <w:rPr>
          <w:rFonts w:ascii="Times New Roman" w:hAnsi="Times New Roman" w:cs="Times New Roman"/>
          <w:b/>
          <w:sz w:val="24"/>
          <w:szCs w:val="24"/>
        </w:rPr>
        <w:t>:</w:t>
      </w:r>
      <w:r>
        <w:rPr>
          <w:rFonts w:ascii="Times New Roman" w:hAnsi="Times New Roman" w:cs="Times New Roman"/>
          <w:sz w:val="24"/>
          <w:szCs w:val="24"/>
        </w:rPr>
        <w:t xml:space="preserve"> </w:t>
      </w:r>
      <w:r w:rsidR="00D85D82">
        <w:rPr>
          <w:rFonts w:ascii="Times New Roman" w:hAnsi="Times New Roman" w:cs="Times New Roman"/>
          <w:sz w:val="24"/>
          <w:szCs w:val="24"/>
        </w:rPr>
        <w:t>Estimated</w:t>
      </w:r>
      <w:r>
        <w:rPr>
          <w:rFonts w:ascii="Times New Roman" w:hAnsi="Times New Roman" w:cs="Times New Roman"/>
          <w:sz w:val="24"/>
          <w:szCs w:val="24"/>
        </w:rPr>
        <w:t xml:space="preserve"> </w:t>
      </w:r>
      <w:r w:rsidR="0032590A">
        <w:rPr>
          <w:rFonts w:ascii="Times New Roman" w:hAnsi="Times New Roman" w:cs="Times New Roman"/>
          <w:sz w:val="24"/>
          <w:szCs w:val="24"/>
        </w:rPr>
        <w:t xml:space="preserve">Annual Operational </w:t>
      </w:r>
      <w:r>
        <w:rPr>
          <w:rFonts w:ascii="Times New Roman" w:hAnsi="Times New Roman" w:cs="Times New Roman"/>
          <w:sz w:val="24"/>
          <w:szCs w:val="24"/>
        </w:rPr>
        <w:t>Cost</w:t>
      </w:r>
      <w:r w:rsidR="0032590A">
        <w:rPr>
          <w:rFonts w:ascii="Times New Roman" w:hAnsi="Times New Roman" w:cs="Times New Roman"/>
          <w:sz w:val="24"/>
          <w:szCs w:val="24"/>
        </w:rPr>
        <w:t>s</w:t>
      </w:r>
      <w:r>
        <w:rPr>
          <w:rFonts w:ascii="Times New Roman" w:hAnsi="Times New Roman" w:cs="Times New Roman"/>
          <w:sz w:val="24"/>
          <w:szCs w:val="24"/>
        </w:rPr>
        <w:t xml:space="preserve"> </w:t>
      </w:r>
      <w:r w:rsidR="00D96BA6">
        <w:rPr>
          <w:rFonts w:ascii="Times New Roman" w:hAnsi="Times New Roman" w:cs="Times New Roman"/>
          <w:sz w:val="24"/>
          <w:szCs w:val="24"/>
        </w:rPr>
        <w:t>per</w:t>
      </w:r>
      <w:r>
        <w:rPr>
          <w:rFonts w:ascii="Times New Roman" w:hAnsi="Times New Roman" w:cs="Times New Roman"/>
          <w:sz w:val="24"/>
          <w:szCs w:val="24"/>
        </w:rPr>
        <w:t xml:space="preserve"> Employee</w:t>
      </w:r>
    </w:p>
    <w:tbl>
      <w:tblPr>
        <w:tblW w:w="8223" w:type="dxa"/>
        <w:tblInd w:w="560" w:type="dxa"/>
        <w:tblLook w:val="04A0" w:firstRow="1" w:lastRow="0" w:firstColumn="1" w:lastColumn="0" w:noHBand="0" w:noVBand="1"/>
      </w:tblPr>
      <w:tblGrid>
        <w:gridCol w:w="2060"/>
        <w:gridCol w:w="1980"/>
        <w:gridCol w:w="360"/>
        <w:gridCol w:w="1980"/>
        <w:gridCol w:w="1843"/>
      </w:tblGrid>
      <w:tr w:rsidR="00B2175C" w:rsidRPr="00F25759" w:rsidTr="00542D22">
        <w:trPr>
          <w:trHeight w:val="294"/>
        </w:trPr>
        <w:tc>
          <w:tcPr>
            <w:tcW w:w="8223" w:type="dxa"/>
            <w:gridSpan w:val="5"/>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Individual Employee Costs</w:t>
            </w:r>
          </w:p>
        </w:tc>
      </w:tr>
      <w:tr w:rsidR="00B2175C" w:rsidRPr="00F25759" w:rsidTr="00542D22">
        <w:trPr>
          <w:trHeight w:val="352"/>
        </w:trPr>
        <w:tc>
          <w:tcPr>
            <w:tcW w:w="4040" w:type="dxa"/>
            <w:gridSpan w:val="2"/>
            <w:tcBorders>
              <w:top w:val="single" w:sz="4" w:space="0" w:color="auto"/>
              <w:left w:val="single" w:sz="8" w:space="0" w:color="auto"/>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One Time</w:t>
            </w:r>
          </w:p>
        </w:tc>
        <w:tc>
          <w:tcPr>
            <w:tcW w:w="360" w:type="dxa"/>
            <w:tcBorders>
              <w:top w:val="nil"/>
              <w:left w:val="nil"/>
              <w:bottom w:val="nil"/>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 </w:t>
            </w:r>
          </w:p>
        </w:tc>
        <w:tc>
          <w:tcPr>
            <w:tcW w:w="3823" w:type="dxa"/>
            <w:gridSpan w:val="2"/>
            <w:tcBorders>
              <w:top w:val="single" w:sz="4" w:space="0" w:color="auto"/>
              <w:left w:val="nil"/>
              <w:bottom w:val="single" w:sz="4" w:space="0" w:color="auto"/>
              <w:right w:val="single" w:sz="8" w:space="0" w:color="000000"/>
            </w:tcBorders>
            <w:shd w:val="clear" w:color="auto" w:fill="auto"/>
            <w:noWrap/>
            <w:vAlign w:val="bottom"/>
            <w:hideMark/>
          </w:tcPr>
          <w:p w:rsidR="00B2175C" w:rsidRPr="00F25759" w:rsidRDefault="0032590A" w:rsidP="0032590A">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Recurring</w:t>
            </w:r>
          </w:p>
        </w:tc>
      </w:tr>
      <w:tr w:rsidR="00B2175C" w:rsidRPr="00F92054"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Item</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Cost</w:t>
            </w:r>
          </w:p>
        </w:tc>
        <w:tc>
          <w:tcPr>
            <w:tcW w:w="360" w:type="dxa"/>
            <w:tcBorders>
              <w:top w:val="nil"/>
              <w:left w:val="nil"/>
              <w:bottom w:val="nil"/>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 </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Office Supplies</w:t>
            </w:r>
          </w:p>
        </w:tc>
        <w:tc>
          <w:tcPr>
            <w:tcW w:w="1843" w:type="dxa"/>
            <w:tcBorders>
              <w:top w:val="nil"/>
              <w:left w:val="nil"/>
              <w:bottom w:val="single" w:sz="4" w:space="0" w:color="auto"/>
              <w:right w:val="single" w:sz="8"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$400</w:t>
            </w:r>
          </w:p>
        </w:tc>
      </w:tr>
      <w:tr w:rsidR="00B2175C" w:rsidRPr="00F25759"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Desk</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$500 </w:t>
            </w:r>
          </w:p>
        </w:tc>
        <w:tc>
          <w:tcPr>
            <w:tcW w:w="360" w:type="dxa"/>
            <w:tcBorders>
              <w:top w:val="nil"/>
              <w:left w:val="nil"/>
              <w:bottom w:val="nil"/>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Phone</w:t>
            </w:r>
          </w:p>
        </w:tc>
        <w:tc>
          <w:tcPr>
            <w:tcW w:w="1843" w:type="dxa"/>
            <w:tcBorders>
              <w:top w:val="nil"/>
              <w:left w:val="nil"/>
              <w:bottom w:val="single" w:sz="4" w:space="0" w:color="auto"/>
              <w:right w:val="single" w:sz="8"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$600</w:t>
            </w:r>
          </w:p>
        </w:tc>
      </w:tr>
      <w:tr w:rsidR="00B2175C" w:rsidRPr="00F25759"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Office Chair</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$200 </w:t>
            </w:r>
          </w:p>
        </w:tc>
        <w:tc>
          <w:tcPr>
            <w:tcW w:w="360" w:type="dxa"/>
            <w:tcBorders>
              <w:top w:val="nil"/>
              <w:left w:val="nil"/>
              <w:bottom w:val="nil"/>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 </w:t>
            </w:r>
          </w:p>
        </w:tc>
      </w:tr>
      <w:tr w:rsidR="00B2175C" w:rsidRPr="00F25759"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Computer</w:t>
            </w:r>
            <w:r>
              <w:rPr>
                <w:rFonts w:ascii="Calibri" w:eastAsia="Times New Roman" w:hAnsi="Calibri" w:cs="Times New Roman"/>
                <w:color w:val="000000"/>
              </w:rPr>
              <w:t xml:space="preserve"> &amp; Printer</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$2,000 </w:t>
            </w:r>
          </w:p>
        </w:tc>
        <w:tc>
          <w:tcPr>
            <w:tcW w:w="360" w:type="dxa"/>
            <w:tcBorders>
              <w:top w:val="nil"/>
              <w:left w:val="nil"/>
              <w:bottom w:val="nil"/>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rsidR="00B2175C" w:rsidRPr="00F92054" w:rsidRDefault="00B2175C" w:rsidP="00542D22">
            <w:pPr>
              <w:spacing w:after="0" w:line="240" w:lineRule="auto"/>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r>
      <w:tr w:rsidR="00B2175C" w:rsidRPr="00F25759"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MS Office</w:t>
            </w:r>
            <w:r>
              <w:rPr>
                <w:rFonts w:ascii="Calibri" w:eastAsia="Times New Roman" w:hAnsi="Calibri" w:cs="Times New Roman"/>
                <w:color w:val="000000"/>
              </w:rPr>
              <w:t xml:space="preserve"> Suite</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$250 </w:t>
            </w:r>
          </w:p>
        </w:tc>
        <w:tc>
          <w:tcPr>
            <w:tcW w:w="360" w:type="dxa"/>
            <w:tcBorders>
              <w:top w:val="nil"/>
              <w:left w:val="nil"/>
              <w:bottom w:val="nil"/>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rsidR="00B2175C" w:rsidRPr="00F92054" w:rsidRDefault="00B2175C" w:rsidP="00542D22">
            <w:pPr>
              <w:spacing w:after="0" w:line="240" w:lineRule="auto"/>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r>
      <w:tr w:rsidR="00B2175C" w:rsidRPr="00F25759" w:rsidTr="00542D22">
        <w:trPr>
          <w:trHeight w:val="294"/>
        </w:trPr>
        <w:tc>
          <w:tcPr>
            <w:tcW w:w="2060" w:type="dxa"/>
            <w:tcBorders>
              <w:top w:val="nil"/>
              <w:left w:val="single" w:sz="8" w:space="0" w:color="auto"/>
              <w:bottom w:val="single" w:sz="4"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color w:val="000000"/>
              </w:rPr>
            </w:pPr>
            <w:r w:rsidRPr="00F25759">
              <w:rPr>
                <w:rFonts w:ascii="Calibri" w:eastAsia="Times New Roman" w:hAnsi="Calibri" w:cs="Times New Roman"/>
                <w:color w:val="000000"/>
              </w:rPr>
              <w:t>Software License</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xml:space="preserve">$100 </w:t>
            </w:r>
          </w:p>
        </w:tc>
        <w:tc>
          <w:tcPr>
            <w:tcW w:w="360" w:type="dxa"/>
            <w:tcBorders>
              <w:top w:val="nil"/>
              <w:left w:val="nil"/>
              <w:bottom w:val="nil"/>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4"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843" w:type="dxa"/>
            <w:tcBorders>
              <w:top w:val="nil"/>
              <w:left w:val="nil"/>
              <w:bottom w:val="single" w:sz="4" w:space="0" w:color="auto"/>
              <w:right w:val="single" w:sz="8" w:space="0" w:color="auto"/>
            </w:tcBorders>
            <w:shd w:val="clear" w:color="auto" w:fill="auto"/>
            <w:noWrap/>
            <w:vAlign w:val="bottom"/>
            <w:hideMark/>
          </w:tcPr>
          <w:p w:rsidR="00B2175C" w:rsidRPr="00F92054" w:rsidRDefault="00B2175C" w:rsidP="00542D22">
            <w:pPr>
              <w:spacing w:after="0" w:line="240" w:lineRule="auto"/>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r>
      <w:tr w:rsidR="00B2175C" w:rsidRPr="00F25759" w:rsidTr="00542D22">
        <w:trPr>
          <w:trHeight w:val="308"/>
        </w:trPr>
        <w:tc>
          <w:tcPr>
            <w:tcW w:w="2060" w:type="dxa"/>
            <w:tcBorders>
              <w:top w:val="nil"/>
              <w:left w:val="single" w:sz="8" w:space="0" w:color="auto"/>
              <w:bottom w:val="single" w:sz="8" w:space="0" w:color="auto"/>
              <w:right w:val="single" w:sz="4" w:space="0" w:color="auto"/>
            </w:tcBorders>
            <w:shd w:val="clear" w:color="auto" w:fill="auto"/>
            <w:noWrap/>
            <w:vAlign w:val="bottom"/>
            <w:hideMark/>
          </w:tcPr>
          <w:p w:rsidR="00B2175C" w:rsidRPr="00F25759" w:rsidRDefault="00B2175C" w:rsidP="00542D22">
            <w:pPr>
              <w:spacing w:after="0" w:line="240" w:lineRule="auto"/>
              <w:jc w:val="center"/>
              <w:rPr>
                <w:rFonts w:ascii="Calibri" w:eastAsia="Times New Roman" w:hAnsi="Calibri" w:cs="Times New Roman"/>
                <w:b/>
                <w:bCs/>
                <w:color w:val="000000"/>
              </w:rPr>
            </w:pPr>
            <w:r w:rsidRPr="00F25759">
              <w:rPr>
                <w:rFonts w:ascii="Calibri" w:eastAsia="Times New Roman" w:hAnsi="Calibri" w:cs="Times New Roman"/>
                <w:b/>
                <w:bCs/>
                <w:color w:val="000000"/>
              </w:rPr>
              <w:t>Total</w:t>
            </w:r>
          </w:p>
        </w:tc>
        <w:tc>
          <w:tcPr>
            <w:tcW w:w="1980" w:type="dxa"/>
            <w:tcBorders>
              <w:top w:val="nil"/>
              <w:left w:val="nil"/>
              <w:bottom w:val="single" w:sz="8"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 xml:space="preserve">$3,050 </w:t>
            </w:r>
          </w:p>
        </w:tc>
        <w:tc>
          <w:tcPr>
            <w:tcW w:w="360" w:type="dxa"/>
            <w:tcBorders>
              <w:top w:val="nil"/>
              <w:left w:val="nil"/>
              <w:bottom w:val="single" w:sz="8"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color w:val="000000" w:themeColor="text1"/>
              </w:rPr>
            </w:pPr>
            <w:r w:rsidRPr="00F92054">
              <w:rPr>
                <w:rFonts w:ascii="Calibri" w:eastAsia="Times New Roman" w:hAnsi="Calibri" w:cs="Times New Roman"/>
                <w:color w:val="000000" w:themeColor="text1"/>
              </w:rPr>
              <w:t> </w:t>
            </w:r>
          </w:p>
        </w:tc>
        <w:tc>
          <w:tcPr>
            <w:tcW w:w="1980" w:type="dxa"/>
            <w:tcBorders>
              <w:top w:val="nil"/>
              <w:left w:val="nil"/>
              <w:bottom w:val="single" w:sz="8" w:space="0" w:color="auto"/>
              <w:right w:val="single" w:sz="4"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Total</w:t>
            </w:r>
          </w:p>
        </w:tc>
        <w:tc>
          <w:tcPr>
            <w:tcW w:w="1843" w:type="dxa"/>
            <w:tcBorders>
              <w:top w:val="nil"/>
              <w:left w:val="nil"/>
              <w:bottom w:val="single" w:sz="8" w:space="0" w:color="auto"/>
              <w:right w:val="single" w:sz="8" w:space="0" w:color="auto"/>
            </w:tcBorders>
            <w:shd w:val="clear" w:color="auto" w:fill="auto"/>
            <w:noWrap/>
            <w:vAlign w:val="bottom"/>
            <w:hideMark/>
          </w:tcPr>
          <w:p w:rsidR="00B2175C" w:rsidRPr="00F92054" w:rsidRDefault="00B2175C" w:rsidP="00542D22">
            <w:pPr>
              <w:spacing w:after="0" w:line="240" w:lineRule="auto"/>
              <w:jc w:val="center"/>
              <w:rPr>
                <w:rFonts w:ascii="Calibri" w:eastAsia="Times New Roman" w:hAnsi="Calibri" w:cs="Times New Roman"/>
                <w:b/>
                <w:bCs/>
                <w:color w:val="000000" w:themeColor="text1"/>
              </w:rPr>
            </w:pPr>
            <w:r w:rsidRPr="00F92054">
              <w:rPr>
                <w:rFonts w:ascii="Calibri" w:eastAsia="Times New Roman" w:hAnsi="Calibri" w:cs="Times New Roman"/>
                <w:b/>
                <w:bCs/>
                <w:color w:val="000000" w:themeColor="text1"/>
              </w:rPr>
              <w:t>$1000</w:t>
            </w:r>
          </w:p>
        </w:tc>
      </w:tr>
    </w:tbl>
    <w:p w:rsidR="008C3A3A" w:rsidRDefault="008C3A3A" w:rsidP="00B2175C">
      <w:pPr>
        <w:spacing w:after="0" w:line="240" w:lineRule="auto"/>
        <w:jc w:val="both"/>
        <w:rPr>
          <w:rFonts w:ascii="Times New Roman" w:hAnsi="Times New Roman" w:cs="Times New Roman"/>
          <w:sz w:val="24"/>
        </w:rPr>
      </w:pPr>
    </w:p>
    <w:p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Office Space</w:t>
      </w:r>
      <w:r w:rsidRPr="00705C78">
        <w:rPr>
          <w:rFonts w:ascii="Times New Roman" w:hAnsi="Times New Roman" w:cs="Times New Roman"/>
          <w:b/>
          <w:sz w:val="24"/>
        </w:rPr>
        <w:t xml:space="preserve"> and Utilities</w:t>
      </w:r>
    </w:p>
    <w:p w:rsidR="00B2175C" w:rsidRDefault="00B2175C" w:rsidP="00B2175C">
      <w:pPr>
        <w:spacing w:after="0" w:line="240" w:lineRule="auto"/>
        <w:jc w:val="both"/>
        <w:rPr>
          <w:rFonts w:ascii="Times New Roman" w:hAnsi="Times New Roman" w:cs="Times New Roman"/>
          <w:sz w:val="24"/>
        </w:rPr>
      </w:pPr>
    </w:p>
    <w:p w:rsidR="00B2175C" w:rsidRDefault="00B2175C" w:rsidP="008C3A3A">
      <w:pPr>
        <w:spacing w:after="0" w:line="240" w:lineRule="auto"/>
        <w:jc w:val="both"/>
        <w:rPr>
          <w:rFonts w:ascii="Times New Roman" w:hAnsi="Times New Roman" w:cs="Times New Roman"/>
          <w:b/>
          <w:sz w:val="24"/>
        </w:rPr>
      </w:pPr>
      <w:r>
        <w:rPr>
          <w:rFonts w:ascii="Times New Roman" w:hAnsi="Times New Roman" w:cs="Times New Roman"/>
          <w:sz w:val="24"/>
        </w:rPr>
        <w:t xml:space="preserve">    Rent and utilities </w:t>
      </w:r>
      <w:r w:rsidR="00883C91">
        <w:rPr>
          <w:rFonts w:ascii="Times New Roman" w:hAnsi="Times New Roman" w:cs="Times New Roman"/>
          <w:sz w:val="24"/>
        </w:rPr>
        <w:t>will</w:t>
      </w:r>
      <w:r>
        <w:rPr>
          <w:rFonts w:ascii="Times New Roman" w:hAnsi="Times New Roman" w:cs="Times New Roman"/>
          <w:sz w:val="24"/>
        </w:rPr>
        <w:t xml:space="preserve"> include office rent, electricity, water, sewer, internet, natural gas and communications</w:t>
      </w:r>
      <w:r w:rsidR="00883C91">
        <w:rPr>
          <w:rFonts w:ascii="Times New Roman" w:hAnsi="Times New Roman" w:cs="Times New Roman"/>
          <w:sz w:val="24"/>
        </w:rPr>
        <w:t>, where appropriate</w:t>
      </w:r>
      <w:r>
        <w:rPr>
          <w:rFonts w:ascii="Times New Roman" w:hAnsi="Times New Roman" w:cs="Times New Roman"/>
          <w:sz w:val="24"/>
        </w:rPr>
        <w:t xml:space="preserve">. At lower levels of funding, </w:t>
      </w:r>
      <w:r w:rsidR="00883C91">
        <w:rPr>
          <w:rFonts w:ascii="Times New Roman" w:hAnsi="Times New Roman" w:cs="Times New Roman"/>
          <w:sz w:val="24"/>
        </w:rPr>
        <w:t>Alert R&amp;D</w:t>
      </w:r>
      <w:r>
        <w:rPr>
          <w:rFonts w:ascii="Times New Roman" w:hAnsi="Times New Roman" w:cs="Times New Roman"/>
          <w:sz w:val="24"/>
        </w:rPr>
        <w:t xml:space="preserve"> will operate out of a single office rental space. </w:t>
      </w:r>
      <w:r w:rsidR="00D96BA6">
        <w:rPr>
          <w:rFonts w:ascii="Times New Roman" w:hAnsi="Times New Roman" w:cs="Times New Roman"/>
          <w:sz w:val="24"/>
          <w:szCs w:val="24"/>
        </w:rPr>
        <w:t>Below, w</w:t>
      </w:r>
      <w:r>
        <w:rPr>
          <w:rFonts w:ascii="Times New Roman" w:hAnsi="Times New Roman" w:cs="Times New Roman"/>
          <w:sz w:val="24"/>
          <w:szCs w:val="24"/>
        </w:rPr>
        <w:t xml:space="preserve">e estimate rental costs for a staff </w:t>
      </w:r>
      <w:r w:rsidR="00883C91">
        <w:rPr>
          <w:rFonts w:ascii="Times New Roman" w:hAnsi="Times New Roman" w:cs="Times New Roman"/>
          <w:sz w:val="24"/>
          <w:szCs w:val="24"/>
        </w:rPr>
        <w:t xml:space="preserve">of </w:t>
      </w:r>
      <w:r>
        <w:rPr>
          <w:rFonts w:ascii="Times New Roman" w:hAnsi="Times New Roman" w:cs="Times New Roman"/>
          <w:sz w:val="24"/>
          <w:szCs w:val="24"/>
        </w:rPr>
        <w:t>up to 20 people (Table 7.2). A budget of approximately $600 per month</w:t>
      </w:r>
      <w:r w:rsidR="00883C91">
        <w:rPr>
          <w:rFonts w:ascii="Times New Roman" w:hAnsi="Times New Roman" w:cs="Times New Roman"/>
          <w:sz w:val="24"/>
          <w:szCs w:val="24"/>
        </w:rPr>
        <w:t xml:space="preserve"> at a minimum</w:t>
      </w:r>
      <w:r>
        <w:rPr>
          <w:rFonts w:ascii="Times New Roman" w:hAnsi="Times New Roman" w:cs="Times New Roman"/>
          <w:sz w:val="24"/>
          <w:szCs w:val="24"/>
        </w:rPr>
        <w:t xml:space="preserve"> </w:t>
      </w:r>
      <w:r w:rsidR="00D96BA6">
        <w:rPr>
          <w:rFonts w:ascii="Times New Roman" w:hAnsi="Times New Roman" w:cs="Times New Roman"/>
          <w:sz w:val="24"/>
          <w:szCs w:val="24"/>
        </w:rPr>
        <w:t>is required</w:t>
      </w:r>
      <w:r>
        <w:rPr>
          <w:rFonts w:ascii="Times New Roman" w:hAnsi="Times New Roman" w:cs="Times New Roman"/>
          <w:sz w:val="24"/>
          <w:szCs w:val="24"/>
        </w:rPr>
        <w:t xml:space="preserve"> to cover </w:t>
      </w:r>
      <w:r w:rsidR="00883C91">
        <w:rPr>
          <w:rFonts w:ascii="Times New Roman" w:hAnsi="Times New Roman" w:cs="Times New Roman"/>
          <w:sz w:val="24"/>
          <w:szCs w:val="24"/>
        </w:rPr>
        <w:t>utilities</w:t>
      </w:r>
      <w:r w:rsidR="00D96BA6">
        <w:rPr>
          <w:rFonts w:ascii="Times New Roman" w:hAnsi="Times New Roman" w:cs="Times New Roman"/>
          <w:sz w:val="24"/>
          <w:szCs w:val="24"/>
        </w:rPr>
        <w:t>;</w:t>
      </w:r>
      <w:r>
        <w:rPr>
          <w:rFonts w:ascii="Times New Roman" w:hAnsi="Times New Roman" w:cs="Times New Roman"/>
          <w:sz w:val="24"/>
          <w:szCs w:val="24"/>
        </w:rPr>
        <w:t xml:space="preserve"> this number </w:t>
      </w:r>
      <w:r w:rsidR="00883C91">
        <w:rPr>
          <w:rFonts w:ascii="Times New Roman" w:hAnsi="Times New Roman" w:cs="Times New Roman"/>
          <w:sz w:val="24"/>
          <w:szCs w:val="24"/>
        </w:rPr>
        <w:t xml:space="preserve">obviously </w:t>
      </w:r>
      <w:r>
        <w:rPr>
          <w:rFonts w:ascii="Times New Roman" w:hAnsi="Times New Roman" w:cs="Times New Roman"/>
          <w:sz w:val="24"/>
          <w:szCs w:val="24"/>
        </w:rPr>
        <w:t xml:space="preserve">will </w:t>
      </w:r>
      <w:r w:rsidR="00D96BA6">
        <w:rPr>
          <w:rFonts w:ascii="Times New Roman" w:hAnsi="Times New Roman" w:cs="Times New Roman"/>
          <w:sz w:val="24"/>
          <w:szCs w:val="24"/>
        </w:rPr>
        <w:t>increase</w:t>
      </w:r>
      <w:r>
        <w:rPr>
          <w:rFonts w:ascii="Times New Roman" w:hAnsi="Times New Roman" w:cs="Times New Roman"/>
          <w:sz w:val="24"/>
          <w:szCs w:val="24"/>
        </w:rPr>
        <w:t xml:space="preserve"> as the company grows. </w:t>
      </w:r>
      <w:r w:rsidR="00883C91">
        <w:rPr>
          <w:rFonts w:ascii="Times New Roman" w:hAnsi="Times New Roman" w:cs="Times New Roman"/>
          <w:sz w:val="24"/>
          <w:szCs w:val="24"/>
        </w:rPr>
        <w:t>R</w:t>
      </w:r>
      <w:r w:rsidR="008C3A3A" w:rsidRPr="00F25759">
        <w:rPr>
          <w:rFonts w:ascii="Times New Roman" w:hAnsi="Times New Roman" w:cs="Times New Roman"/>
          <w:sz w:val="24"/>
          <w:szCs w:val="24"/>
        </w:rPr>
        <w:t>ent</w:t>
      </w:r>
      <w:r w:rsidR="00883C91">
        <w:rPr>
          <w:rFonts w:ascii="Times New Roman" w:hAnsi="Times New Roman" w:cs="Times New Roman"/>
          <w:sz w:val="24"/>
          <w:szCs w:val="24"/>
        </w:rPr>
        <w:t>al</w:t>
      </w:r>
      <w:r w:rsidR="008C3A3A">
        <w:rPr>
          <w:rFonts w:ascii="Times New Roman" w:hAnsi="Times New Roman" w:cs="Times New Roman"/>
          <w:sz w:val="24"/>
          <w:szCs w:val="24"/>
        </w:rPr>
        <w:t xml:space="preserve"> costs will change as the firm grows. In the first year, and at lower </w:t>
      </w:r>
      <w:r w:rsidR="00D96BA6">
        <w:rPr>
          <w:rFonts w:ascii="Times New Roman" w:hAnsi="Times New Roman" w:cs="Times New Roman"/>
          <w:sz w:val="24"/>
          <w:szCs w:val="24"/>
        </w:rPr>
        <w:t xml:space="preserve">funding/sales </w:t>
      </w:r>
      <w:r w:rsidR="008C3A3A">
        <w:rPr>
          <w:rFonts w:ascii="Times New Roman" w:hAnsi="Times New Roman" w:cs="Times New Roman"/>
          <w:sz w:val="24"/>
          <w:szCs w:val="24"/>
        </w:rPr>
        <w:t>levels, the company will operate without a formal office. However, our goal is to establish our first office space in year two of firm operations.</w:t>
      </w:r>
    </w:p>
    <w:p w:rsidR="00B2175C" w:rsidRPr="00F25759" w:rsidRDefault="00B2175C" w:rsidP="00B2175C">
      <w:pPr>
        <w:spacing w:after="0" w:line="240" w:lineRule="auto"/>
        <w:rPr>
          <w:rFonts w:ascii="Times New Roman" w:hAnsi="Times New Roman" w:cs="Times New Roman"/>
          <w:sz w:val="24"/>
          <w:szCs w:val="24"/>
        </w:rPr>
      </w:pPr>
    </w:p>
    <w:p w:rsidR="00B2175C" w:rsidRPr="00EB1CB4" w:rsidRDefault="00B2175C" w:rsidP="00B2175C">
      <w:pPr>
        <w:spacing w:after="0" w:line="240" w:lineRule="auto"/>
        <w:jc w:val="center"/>
        <w:rPr>
          <w:rFonts w:ascii="Times New Roman" w:hAnsi="Times New Roman" w:cs="Times New Roman"/>
          <w:b/>
          <w:sz w:val="24"/>
          <w:szCs w:val="24"/>
        </w:rPr>
      </w:pPr>
      <w:r w:rsidRPr="00EB1CB4">
        <w:rPr>
          <w:rFonts w:ascii="Times New Roman" w:hAnsi="Times New Roman" w:cs="Times New Roman"/>
          <w:b/>
          <w:sz w:val="24"/>
          <w:szCs w:val="24"/>
        </w:rPr>
        <w:t>Table 7.2</w:t>
      </w:r>
      <w:r>
        <w:rPr>
          <w:rFonts w:ascii="Times New Roman" w:hAnsi="Times New Roman" w:cs="Times New Roman"/>
          <w:b/>
          <w:sz w:val="24"/>
          <w:szCs w:val="24"/>
        </w:rPr>
        <w:t xml:space="preserve">: </w:t>
      </w:r>
      <w:r w:rsidR="00C32CE9" w:rsidRPr="00C32CE9">
        <w:rPr>
          <w:rFonts w:ascii="Times New Roman" w:hAnsi="Times New Roman" w:cs="Times New Roman"/>
          <w:sz w:val="24"/>
          <w:szCs w:val="24"/>
        </w:rPr>
        <w:t xml:space="preserve">Estimated </w:t>
      </w:r>
      <w:r>
        <w:rPr>
          <w:rFonts w:ascii="Times New Roman" w:hAnsi="Times New Roman" w:cs="Times New Roman"/>
          <w:sz w:val="24"/>
          <w:szCs w:val="24"/>
        </w:rPr>
        <w:t>Monthly R</w:t>
      </w:r>
      <w:r w:rsidRPr="00EB1CB4">
        <w:rPr>
          <w:rFonts w:ascii="Times New Roman" w:hAnsi="Times New Roman" w:cs="Times New Roman"/>
          <w:sz w:val="24"/>
          <w:szCs w:val="24"/>
        </w:rPr>
        <w:t>ent</w:t>
      </w:r>
      <w:r>
        <w:rPr>
          <w:rFonts w:ascii="Times New Roman" w:hAnsi="Times New Roman" w:cs="Times New Roman"/>
          <w:sz w:val="24"/>
          <w:szCs w:val="24"/>
        </w:rPr>
        <w:t>al</w:t>
      </w:r>
      <w:r w:rsidRPr="00EB1CB4">
        <w:rPr>
          <w:rFonts w:ascii="Times New Roman" w:hAnsi="Times New Roman" w:cs="Times New Roman"/>
          <w:sz w:val="24"/>
          <w:szCs w:val="24"/>
        </w:rPr>
        <w:t xml:space="preserve"> Costs </w:t>
      </w:r>
      <w:r>
        <w:rPr>
          <w:rFonts w:ascii="Times New Roman" w:hAnsi="Times New Roman" w:cs="Times New Roman"/>
          <w:sz w:val="24"/>
          <w:szCs w:val="24"/>
        </w:rPr>
        <w:t>as a Function of Office Size</w:t>
      </w:r>
    </w:p>
    <w:tbl>
      <w:tblPr>
        <w:tblW w:w="7680" w:type="dxa"/>
        <w:tblInd w:w="830" w:type="dxa"/>
        <w:tblLook w:val="04A0" w:firstRow="1" w:lastRow="0" w:firstColumn="1" w:lastColumn="0" w:noHBand="0" w:noVBand="1"/>
      </w:tblPr>
      <w:tblGrid>
        <w:gridCol w:w="1620"/>
        <w:gridCol w:w="1620"/>
        <w:gridCol w:w="1480"/>
        <w:gridCol w:w="1480"/>
        <w:gridCol w:w="1480"/>
      </w:tblGrid>
      <w:tr w:rsidR="00B2175C" w:rsidRPr="00EB1CB4" w:rsidTr="00542D22">
        <w:trPr>
          <w:trHeight w:val="300"/>
        </w:trPr>
        <w:tc>
          <w:tcPr>
            <w:tcW w:w="162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Company Size</w:t>
            </w:r>
          </w:p>
        </w:tc>
        <w:tc>
          <w:tcPr>
            <w:tcW w:w="1620" w:type="dxa"/>
            <w:tcBorders>
              <w:top w:val="single" w:sz="8" w:space="0" w:color="auto"/>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Square Feet</w:t>
            </w:r>
          </w:p>
        </w:tc>
        <w:tc>
          <w:tcPr>
            <w:tcW w:w="1480" w:type="dxa"/>
            <w:tcBorders>
              <w:top w:val="single" w:sz="8" w:space="0" w:color="auto"/>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Range Low</w:t>
            </w:r>
          </w:p>
        </w:tc>
        <w:tc>
          <w:tcPr>
            <w:tcW w:w="1480" w:type="dxa"/>
            <w:tcBorders>
              <w:top w:val="single" w:sz="8" w:space="0" w:color="auto"/>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Range High</w:t>
            </w:r>
          </w:p>
        </w:tc>
        <w:tc>
          <w:tcPr>
            <w:tcW w:w="1480" w:type="dxa"/>
            <w:tcBorders>
              <w:top w:val="single" w:sz="8" w:space="0" w:color="auto"/>
              <w:left w:val="nil"/>
              <w:bottom w:val="single" w:sz="4" w:space="0" w:color="auto"/>
              <w:right w:val="single" w:sz="8"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b/>
                <w:bCs/>
                <w:color w:val="000000"/>
              </w:rPr>
            </w:pPr>
            <w:r w:rsidRPr="00EB1CB4">
              <w:rPr>
                <w:rFonts w:ascii="Calibri" w:eastAsia="Times New Roman" w:hAnsi="Calibri" w:cs="Times New Roman"/>
                <w:b/>
                <w:bCs/>
                <w:color w:val="000000"/>
              </w:rPr>
              <w:t>Average</w:t>
            </w:r>
          </w:p>
        </w:tc>
      </w:tr>
      <w:tr w:rsidR="00B2175C" w:rsidRPr="00EB1CB4" w:rsidTr="00542D22">
        <w:trPr>
          <w:trHeight w:val="300"/>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0 to 3</w:t>
            </w:r>
          </w:p>
        </w:tc>
        <w:tc>
          <w:tcPr>
            <w:tcW w:w="162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750</w:t>
            </w:r>
          </w:p>
        </w:tc>
        <w:tc>
          <w:tcPr>
            <w:tcW w:w="148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$1,125</w:t>
            </w:r>
          </w:p>
        </w:tc>
        <w:tc>
          <w:tcPr>
            <w:tcW w:w="148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$3,750</w:t>
            </w:r>
          </w:p>
        </w:tc>
        <w:tc>
          <w:tcPr>
            <w:tcW w:w="1480" w:type="dxa"/>
            <w:tcBorders>
              <w:top w:val="nil"/>
              <w:left w:val="nil"/>
              <w:bottom w:val="single" w:sz="4" w:space="0" w:color="auto"/>
              <w:right w:val="single" w:sz="8"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$2,438</w:t>
            </w:r>
          </w:p>
        </w:tc>
      </w:tr>
      <w:tr w:rsidR="00B2175C" w:rsidRPr="00EB1CB4" w:rsidTr="00542D22">
        <w:trPr>
          <w:trHeight w:val="300"/>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3 to 10</w:t>
            </w:r>
          </w:p>
        </w:tc>
        <w:tc>
          <w:tcPr>
            <w:tcW w:w="162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1500</w:t>
            </w:r>
          </w:p>
        </w:tc>
        <w:tc>
          <w:tcPr>
            <w:tcW w:w="148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$2,250</w:t>
            </w:r>
          </w:p>
        </w:tc>
        <w:tc>
          <w:tcPr>
            <w:tcW w:w="148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$7,500</w:t>
            </w:r>
          </w:p>
        </w:tc>
        <w:tc>
          <w:tcPr>
            <w:tcW w:w="1480" w:type="dxa"/>
            <w:tcBorders>
              <w:top w:val="nil"/>
              <w:left w:val="nil"/>
              <w:bottom w:val="single" w:sz="4" w:space="0" w:color="auto"/>
              <w:right w:val="single" w:sz="8"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$4,875</w:t>
            </w:r>
          </w:p>
        </w:tc>
      </w:tr>
      <w:tr w:rsidR="00B2175C" w:rsidRPr="00EB1CB4" w:rsidTr="00542D22">
        <w:trPr>
          <w:trHeight w:val="300"/>
        </w:trPr>
        <w:tc>
          <w:tcPr>
            <w:tcW w:w="1620" w:type="dxa"/>
            <w:tcBorders>
              <w:top w:val="nil"/>
              <w:left w:val="single" w:sz="8" w:space="0" w:color="auto"/>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10 to 15</w:t>
            </w:r>
          </w:p>
        </w:tc>
        <w:tc>
          <w:tcPr>
            <w:tcW w:w="162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2250</w:t>
            </w:r>
          </w:p>
        </w:tc>
        <w:tc>
          <w:tcPr>
            <w:tcW w:w="148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$3,375</w:t>
            </w:r>
          </w:p>
        </w:tc>
        <w:tc>
          <w:tcPr>
            <w:tcW w:w="1480" w:type="dxa"/>
            <w:tcBorders>
              <w:top w:val="nil"/>
              <w:left w:val="nil"/>
              <w:bottom w:val="single" w:sz="4"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$11,250</w:t>
            </w:r>
          </w:p>
        </w:tc>
        <w:tc>
          <w:tcPr>
            <w:tcW w:w="1480" w:type="dxa"/>
            <w:tcBorders>
              <w:top w:val="nil"/>
              <w:left w:val="nil"/>
              <w:bottom w:val="single" w:sz="4" w:space="0" w:color="auto"/>
              <w:right w:val="single" w:sz="8"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$7,313</w:t>
            </w:r>
          </w:p>
        </w:tc>
      </w:tr>
      <w:tr w:rsidR="00B2175C" w:rsidRPr="00EB1CB4" w:rsidTr="00542D22">
        <w:trPr>
          <w:trHeight w:val="315"/>
        </w:trPr>
        <w:tc>
          <w:tcPr>
            <w:tcW w:w="1620" w:type="dxa"/>
            <w:tcBorders>
              <w:top w:val="nil"/>
              <w:left w:val="single" w:sz="8" w:space="0" w:color="auto"/>
              <w:bottom w:val="single" w:sz="8"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lastRenderedPageBreak/>
              <w:t>15 to 20</w:t>
            </w:r>
          </w:p>
        </w:tc>
        <w:tc>
          <w:tcPr>
            <w:tcW w:w="1620" w:type="dxa"/>
            <w:tcBorders>
              <w:top w:val="nil"/>
              <w:left w:val="nil"/>
              <w:bottom w:val="single" w:sz="8"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3000</w:t>
            </w:r>
          </w:p>
        </w:tc>
        <w:tc>
          <w:tcPr>
            <w:tcW w:w="1480" w:type="dxa"/>
            <w:tcBorders>
              <w:top w:val="nil"/>
              <w:left w:val="nil"/>
              <w:bottom w:val="single" w:sz="8"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$4,500</w:t>
            </w:r>
          </w:p>
        </w:tc>
        <w:tc>
          <w:tcPr>
            <w:tcW w:w="1480" w:type="dxa"/>
            <w:tcBorders>
              <w:top w:val="nil"/>
              <w:left w:val="nil"/>
              <w:bottom w:val="single" w:sz="8" w:space="0" w:color="auto"/>
              <w:right w:val="single" w:sz="4"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$15,000</w:t>
            </w:r>
          </w:p>
        </w:tc>
        <w:tc>
          <w:tcPr>
            <w:tcW w:w="1480" w:type="dxa"/>
            <w:tcBorders>
              <w:top w:val="nil"/>
              <w:left w:val="nil"/>
              <w:bottom w:val="single" w:sz="8" w:space="0" w:color="auto"/>
              <w:right w:val="single" w:sz="8" w:space="0" w:color="auto"/>
            </w:tcBorders>
            <w:shd w:val="clear" w:color="auto" w:fill="auto"/>
            <w:noWrap/>
            <w:vAlign w:val="bottom"/>
            <w:hideMark/>
          </w:tcPr>
          <w:p w:rsidR="00B2175C" w:rsidRPr="00EB1CB4" w:rsidRDefault="00B2175C" w:rsidP="00542D22">
            <w:pPr>
              <w:spacing w:after="0" w:line="240" w:lineRule="auto"/>
              <w:jc w:val="center"/>
              <w:rPr>
                <w:rFonts w:ascii="Calibri" w:eastAsia="Times New Roman" w:hAnsi="Calibri" w:cs="Times New Roman"/>
                <w:color w:val="000000"/>
              </w:rPr>
            </w:pPr>
            <w:r w:rsidRPr="00EB1CB4">
              <w:rPr>
                <w:rFonts w:ascii="Calibri" w:eastAsia="Times New Roman" w:hAnsi="Calibri" w:cs="Times New Roman"/>
                <w:color w:val="000000"/>
              </w:rPr>
              <w:t>$9,750</w:t>
            </w:r>
          </w:p>
        </w:tc>
      </w:tr>
    </w:tbl>
    <w:p w:rsidR="00B2175C" w:rsidRDefault="00B2175C" w:rsidP="00B2175C">
      <w:pPr>
        <w:spacing w:after="0" w:line="240" w:lineRule="auto"/>
        <w:rPr>
          <w:rFonts w:ascii="Times New Roman" w:hAnsi="Times New Roman" w:cs="Times New Roman"/>
          <w:sz w:val="24"/>
          <w:szCs w:val="24"/>
        </w:rPr>
      </w:pPr>
    </w:p>
    <w:p w:rsidR="008C3A3A" w:rsidRDefault="008C3A3A" w:rsidP="008C3A3A">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We intend to allow for $200 per month for utilities while we operate </w:t>
      </w:r>
      <w:r w:rsidR="00620802">
        <w:rPr>
          <w:rFonts w:ascii="Times New Roman" w:hAnsi="Times New Roman" w:cs="Times New Roman"/>
          <w:sz w:val="24"/>
          <w:szCs w:val="24"/>
        </w:rPr>
        <w:t>out of</w:t>
      </w:r>
      <w:r>
        <w:rPr>
          <w:rFonts w:ascii="Times New Roman" w:hAnsi="Times New Roman" w:cs="Times New Roman"/>
          <w:sz w:val="24"/>
          <w:szCs w:val="24"/>
        </w:rPr>
        <w:t xml:space="preserve"> a </w:t>
      </w:r>
      <w:r w:rsidR="00620802">
        <w:rPr>
          <w:rFonts w:ascii="Times New Roman" w:hAnsi="Times New Roman" w:cs="Times New Roman"/>
          <w:sz w:val="24"/>
          <w:szCs w:val="24"/>
        </w:rPr>
        <w:t>small</w:t>
      </w:r>
      <w:r>
        <w:rPr>
          <w:rFonts w:ascii="Times New Roman" w:hAnsi="Times New Roman" w:cs="Times New Roman"/>
          <w:sz w:val="24"/>
          <w:szCs w:val="24"/>
        </w:rPr>
        <w:t xml:space="preserve"> office during our </w:t>
      </w:r>
      <w:r w:rsidR="00620802">
        <w:rPr>
          <w:rFonts w:ascii="Times New Roman" w:hAnsi="Times New Roman" w:cs="Times New Roman"/>
          <w:sz w:val="24"/>
          <w:szCs w:val="24"/>
        </w:rPr>
        <w:t>second</w:t>
      </w:r>
      <w:r>
        <w:rPr>
          <w:rFonts w:ascii="Times New Roman" w:hAnsi="Times New Roman" w:cs="Times New Roman"/>
          <w:sz w:val="24"/>
          <w:szCs w:val="24"/>
        </w:rPr>
        <w:t xml:space="preserve"> year of funding. During our </w:t>
      </w:r>
      <w:r w:rsidR="00620802">
        <w:rPr>
          <w:rFonts w:ascii="Times New Roman" w:hAnsi="Times New Roman" w:cs="Times New Roman"/>
          <w:sz w:val="24"/>
          <w:szCs w:val="24"/>
        </w:rPr>
        <w:t>third</w:t>
      </w:r>
      <w:r>
        <w:rPr>
          <w:rFonts w:ascii="Times New Roman" w:hAnsi="Times New Roman" w:cs="Times New Roman"/>
          <w:sz w:val="24"/>
          <w:szCs w:val="24"/>
        </w:rPr>
        <w:t xml:space="preserve"> </w:t>
      </w:r>
      <w:r w:rsidR="00D96BA6">
        <w:rPr>
          <w:rFonts w:ascii="Times New Roman" w:hAnsi="Times New Roman" w:cs="Times New Roman"/>
          <w:sz w:val="24"/>
          <w:szCs w:val="24"/>
        </w:rPr>
        <w:t>year,</w:t>
      </w:r>
      <w:r>
        <w:rPr>
          <w:rFonts w:ascii="Times New Roman" w:hAnsi="Times New Roman" w:cs="Times New Roman"/>
          <w:sz w:val="24"/>
          <w:szCs w:val="24"/>
        </w:rPr>
        <w:t xml:space="preserve"> we plan to allocate $600 to cover utilities. As the firm grows this number will rise accordingly.  </w:t>
      </w:r>
    </w:p>
    <w:p w:rsidR="008C3A3A" w:rsidRDefault="008C3A3A" w:rsidP="00B2175C">
      <w:pPr>
        <w:spacing w:after="0" w:line="240" w:lineRule="auto"/>
        <w:rPr>
          <w:rFonts w:ascii="Times New Roman" w:hAnsi="Times New Roman" w:cs="Times New Roman"/>
          <w:sz w:val="24"/>
          <w:szCs w:val="24"/>
        </w:rPr>
      </w:pPr>
    </w:p>
    <w:p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Office Supplies</w:t>
      </w:r>
    </w:p>
    <w:p w:rsidR="00B2175C" w:rsidRDefault="00B2175C" w:rsidP="00B2175C">
      <w:pPr>
        <w:spacing w:after="0" w:line="240" w:lineRule="auto"/>
        <w:jc w:val="both"/>
        <w:rPr>
          <w:rFonts w:ascii="Times New Roman" w:hAnsi="Times New Roman" w:cs="Times New Roman"/>
          <w:sz w:val="24"/>
        </w:rPr>
      </w:pPr>
    </w:p>
    <w:p w:rsidR="00B2175C" w:rsidRPr="001C528F"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D8158A">
        <w:rPr>
          <w:rFonts w:ascii="Times New Roman" w:hAnsi="Times New Roman" w:cs="Times New Roman"/>
          <w:sz w:val="24"/>
        </w:rPr>
        <w:t>We will allocate a</w:t>
      </w:r>
      <w:r>
        <w:rPr>
          <w:rFonts w:ascii="Times New Roman" w:hAnsi="Times New Roman" w:cs="Times New Roman"/>
          <w:sz w:val="24"/>
        </w:rPr>
        <w:t xml:space="preserve"> budget </w:t>
      </w:r>
      <w:r w:rsidR="00D8158A">
        <w:rPr>
          <w:rFonts w:ascii="Times New Roman" w:hAnsi="Times New Roman" w:cs="Times New Roman"/>
          <w:sz w:val="24"/>
        </w:rPr>
        <w:t xml:space="preserve">to cover office supplies that is </w:t>
      </w:r>
      <w:r>
        <w:rPr>
          <w:rFonts w:ascii="Times New Roman" w:hAnsi="Times New Roman" w:cs="Times New Roman"/>
          <w:sz w:val="24"/>
        </w:rPr>
        <w:t xml:space="preserve">related to total </w:t>
      </w:r>
      <w:r w:rsidR="00D8158A">
        <w:rPr>
          <w:rFonts w:ascii="Times New Roman" w:hAnsi="Times New Roman" w:cs="Times New Roman"/>
          <w:sz w:val="24"/>
        </w:rPr>
        <w:t xml:space="preserve">number of </w:t>
      </w:r>
      <w:r>
        <w:rPr>
          <w:rFonts w:ascii="Times New Roman" w:hAnsi="Times New Roman" w:cs="Times New Roman"/>
          <w:sz w:val="24"/>
        </w:rPr>
        <w:t xml:space="preserve">employees and revenue. The items will include all necessary components that an office uses in </w:t>
      </w:r>
      <w:r w:rsidR="00D96BA6">
        <w:rPr>
          <w:rFonts w:ascii="Times New Roman" w:hAnsi="Times New Roman" w:cs="Times New Roman"/>
          <w:sz w:val="24"/>
        </w:rPr>
        <w:t>day-to-day</w:t>
      </w:r>
      <w:r>
        <w:rPr>
          <w:rFonts w:ascii="Times New Roman" w:hAnsi="Times New Roman" w:cs="Times New Roman"/>
          <w:sz w:val="24"/>
        </w:rPr>
        <w:t xml:space="preserve"> business. </w:t>
      </w:r>
      <w:r w:rsidR="00D96BA6">
        <w:rPr>
          <w:rFonts w:ascii="Times New Roman" w:hAnsi="Times New Roman" w:cs="Times New Roman"/>
          <w:sz w:val="24"/>
        </w:rPr>
        <w:t>T</w:t>
      </w:r>
      <w:r>
        <w:rPr>
          <w:rFonts w:ascii="Times New Roman" w:hAnsi="Times New Roman" w:cs="Times New Roman"/>
          <w:sz w:val="24"/>
        </w:rPr>
        <w:t xml:space="preserve">his budget </w:t>
      </w:r>
      <w:r w:rsidR="00D96BA6">
        <w:rPr>
          <w:rFonts w:ascii="Times New Roman" w:hAnsi="Times New Roman" w:cs="Times New Roman"/>
          <w:sz w:val="24"/>
        </w:rPr>
        <w:t>may</w:t>
      </w:r>
      <w:r>
        <w:rPr>
          <w:rFonts w:ascii="Times New Roman" w:hAnsi="Times New Roman" w:cs="Times New Roman"/>
          <w:sz w:val="24"/>
        </w:rPr>
        <w:t xml:space="preserve"> include paper, pens, pencils, printers, break-roo</w:t>
      </w:r>
      <w:r w:rsidR="00D8158A">
        <w:rPr>
          <w:rFonts w:ascii="Times New Roman" w:hAnsi="Times New Roman" w:cs="Times New Roman"/>
          <w:sz w:val="24"/>
        </w:rPr>
        <w:t>m food, office decorations, etc.</w:t>
      </w:r>
    </w:p>
    <w:p w:rsidR="00B2175C" w:rsidRDefault="00B2175C" w:rsidP="00B2175C">
      <w:pPr>
        <w:spacing w:after="0" w:line="240" w:lineRule="auto"/>
        <w:rPr>
          <w:rFonts w:ascii="Times New Roman" w:hAnsi="Times New Roman" w:cs="Times New Roman"/>
          <w:b/>
          <w:sz w:val="24"/>
        </w:rPr>
      </w:pPr>
    </w:p>
    <w:p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 xml:space="preserve">R </w:t>
      </w:r>
      <w:r w:rsidR="00D96BA6">
        <w:rPr>
          <w:rFonts w:ascii="Times New Roman" w:hAnsi="Times New Roman" w:cs="Times New Roman"/>
          <w:b/>
          <w:sz w:val="24"/>
        </w:rPr>
        <w:t xml:space="preserve">&amp; </w:t>
      </w:r>
      <w:r>
        <w:rPr>
          <w:rFonts w:ascii="Times New Roman" w:hAnsi="Times New Roman" w:cs="Times New Roman"/>
          <w:b/>
          <w:sz w:val="24"/>
        </w:rPr>
        <w:t>D</w:t>
      </w:r>
    </w:p>
    <w:p w:rsidR="00B2175C" w:rsidRDefault="00B2175C" w:rsidP="00B2175C">
      <w:pPr>
        <w:spacing w:after="0" w:line="240" w:lineRule="auto"/>
        <w:jc w:val="both"/>
        <w:rPr>
          <w:rFonts w:ascii="Times New Roman" w:hAnsi="Times New Roman" w:cs="Times New Roman"/>
          <w:sz w:val="24"/>
        </w:rPr>
      </w:pPr>
    </w:p>
    <w:p w:rsidR="00B2175C" w:rsidRPr="00E360A4"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Research and development </w:t>
      </w:r>
      <w:r w:rsidR="00D8158A">
        <w:rPr>
          <w:rFonts w:ascii="Times New Roman" w:hAnsi="Times New Roman" w:cs="Times New Roman"/>
          <w:sz w:val="24"/>
        </w:rPr>
        <w:t>expenses</w:t>
      </w:r>
      <w:r>
        <w:rPr>
          <w:rFonts w:ascii="Times New Roman" w:hAnsi="Times New Roman" w:cs="Times New Roman"/>
          <w:sz w:val="24"/>
        </w:rPr>
        <w:t xml:space="preserve"> will include </w:t>
      </w:r>
      <w:r w:rsidR="00D96BA6">
        <w:rPr>
          <w:rFonts w:ascii="Times New Roman" w:hAnsi="Times New Roman" w:cs="Times New Roman"/>
          <w:sz w:val="24"/>
        </w:rPr>
        <w:t xml:space="preserve">items </w:t>
      </w:r>
      <w:r>
        <w:rPr>
          <w:rFonts w:ascii="Times New Roman" w:hAnsi="Times New Roman" w:cs="Times New Roman"/>
          <w:sz w:val="24"/>
        </w:rPr>
        <w:t xml:space="preserve">directly related to the development of new technology. This will </w:t>
      </w:r>
      <w:r w:rsidR="00D96BA6">
        <w:rPr>
          <w:rFonts w:ascii="Times New Roman" w:hAnsi="Times New Roman" w:cs="Times New Roman"/>
          <w:sz w:val="24"/>
        </w:rPr>
        <w:t xml:space="preserve">cover </w:t>
      </w:r>
      <w:r>
        <w:rPr>
          <w:rFonts w:ascii="Times New Roman" w:hAnsi="Times New Roman" w:cs="Times New Roman"/>
          <w:sz w:val="24"/>
        </w:rPr>
        <w:t xml:space="preserve">expenditures </w:t>
      </w:r>
      <w:r w:rsidR="00D8158A">
        <w:rPr>
          <w:rFonts w:ascii="Times New Roman" w:hAnsi="Times New Roman" w:cs="Times New Roman"/>
          <w:sz w:val="24"/>
        </w:rPr>
        <w:t>related to applicable</w:t>
      </w:r>
      <w:r>
        <w:rPr>
          <w:rFonts w:ascii="Times New Roman" w:hAnsi="Times New Roman" w:cs="Times New Roman"/>
          <w:sz w:val="24"/>
        </w:rPr>
        <w:t xml:space="preserve"> detection equipment</w:t>
      </w:r>
      <w:r w:rsidR="00D96BA6">
        <w:rPr>
          <w:rFonts w:ascii="Times New Roman" w:hAnsi="Times New Roman" w:cs="Times New Roman"/>
          <w:sz w:val="24"/>
        </w:rPr>
        <w:t>, electronics,</w:t>
      </w:r>
      <w:r w:rsidR="00D8158A">
        <w:rPr>
          <w:rFonts w:ascii="Times New Roman" w:hAnsi="Times New Roman" w:cs="Times New Roman"/>
          <w:sz w:val="24"/>
        </w:rPr>
        <w:t xml:space="preserve"> cabling, software/hardware, ballistic vest carriers,</w:t>
      </w:r>
      <w:r w:rsidR="00D96BA6">
        <w:rPr>
          <w:rFonts w:ascii="Times New Roman" w:hAnsi="Times New Roman" w:cs="Times New Roman"/>
          <w:sz w:val="24"/>
        </w:rPr>
        <w:t xml:space="preserve"> </w:t>
      </w:r>
      <w:r>
        <w:rPr>
          <w:rFonts w:ascii="Times New Roman" w:hAnsi="Times New Roman" w:cs="Times New Roman"/>
          <w:sz w:val="24"/>
        </w:rPr>
        <w:t xml:space="preserve">and any other materials and supplies that might be required during product development. </w:t>
      </w:r>
    </w:p>
    <w:p w:rsidR="00B2175C" w:rsidRDefault="00B2175C" w:rsidP="00B2175C">
      <w:pPr>
        <w:spacing w:after="0" w:line="240" w:lineRule="auto"/>
        <w:rPr>
          <w:rFonts w:ascii="Times New Roman" w:hAnsi="Times New Roman" w:cs="Times New Roman"/>
          <w:b/>
          <w:sz w:val="24"/>
        </w:rPr>
      </w:pPr>
    </w:p>
    <w:p w:rsidR="00B2175C" w:rsidRDefault="00B2175C" w:rsidP="00B2175C">
      <w:pPr>
        <w:spacing w:after="0" w:line="240" w:lineRule="auto"/>
        <w:rPr>
          <w:rFonts w:ascii="Times New Roman" w:hAnsi="Times New Roman" w:cs="Times New Roman"/>
          <w:b/>
          <w:sz w:val="24"/>
        </w:rPr>
      </w:pPr>
      <w:r w:rsidRPr="00705C78">
        <w:rPr>
          <w:rFonts w:ascii="Times New Roman" w:hAnsi="Times New Roman" w:cs="Times New Roman"/>
          <w:b/>
          <w:sz w:val="24"/>
        </w:rPr>
        <w:t>Legal</w:t>
      </w:r>
    </w:p>
    <w:p w:rsidR="00B2175C" w:rsidRDefault="00B2175C" w:rsidP="00B2175C">
      <w:pPr>
        <w:spacing w:after="0" w:line="240" w:lineRule="auto"/>
        <w:jc w:val="both"/>
        <w:rPr>
          <w:rFonts w:ascii="Times New Roman" w:hAnsi="Times New Roman" w:cs="Times New Roman"/>
          <w:sz w:val="24"/>
        </w:rPr>
      </w:pPr>
    </w:p>
    <w:p w:rsidR="00B2175C" w:rsidRPr="00C161F1"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6776E2">
        <w:rPr>
          <w:rFonts w:ascii="Times New Roman" w:hAnsi="Times New Roman" w:cs="Times New Roman"/>
          <w:sz w:val="24"/>
        </w:rPr>
        <w:t xml:space="preserve">The company is committed to protect its </w:t>
      </w:r>
      <w:r>
        <w:rPr>
          <w:rFonts w:ascii="Times New Roman" w:hAnsi="Times New Roman" w:cs="Times New Roman"/>
          <w:sz w:val="24"/>
        </w:rPr>
        <w:t xml:space="preserve">intellectual property with patents, trademarks, and copyrights. </w:t>
      </w:r>
      <w:r w:rsidR="006776E2">
        <w:rPr>
          <w:rFonts w:ascii="Times New Roman" w:hAnsi="Times New Roman" w:cs="Times New Roman"/>
          <w:sz w:val="24"/>
        </w:rPr>
        <w:t xml:space="preserve">The </w:t>
      </w:r>
      <w:r w:rsidR="006E12B9">
        <w:rPr>
          <w:rFonts w:ascii="Times New Roman" w:hAnsi="Times New Roman" w:cs="Times New Roman"/>
          <w:sz w:val="24"/>
        </w:rPr>
        <w:t>TacAlert</w:t>
      </w:r>
      <w:r w:rsidR="006776E2">
        <w:rPr>
          <w:rFonts w:ascii="Times New Roman" w:hAnsi="Times New Roman" w:cs="Times New Roman"/>
          <w:sz w:val="24"/>
        </w:rPr>
        <w:t xml:space="preserve"> technology is protected by a patent application</w:t>
      </w:r>
      <w:r w:rsidR="00D8158A">
        <w:rPr>
          <w:rFonts w:ascii="Times New Roman" w:hAnsi="Times New Roman" w:cs="Times New Roman"/>
          <w:sz w:val="24"/>
        </w:rPr>
        <w:t xml:space="preserve"> filed in October 2017</w:t>
      </w:r>
      <w:r w:rsidR="006776E2">
        <w:rPr>
          <w:rFonts w:ascii="Times New Roman" w:hAnsi="Times New Roman" w:cs="Times New Roman"/>
          <w:sz w:val="24"/>
        </w:rPr>
        <w:t xml:space="preserve">. </w:t>
      </w:r>
      <w:r w:rsidR="006557F4">
        <w:rPr>
          <w:rFonts w:ascii="Times New Roman" w:hAnsi="Times New Roman" w:cs="Times New Roman"/>
          <w:sz w:val="24"/>
        </w:rPr>
        <w:t xml:space="preserve">Without external funding, the founders engaged </w:t>
      </w:r>
      <w:r>
        <w:rPr>
          <w:rFonts w:ascii="Times New Roman" w:hAnsi="Times New Roman" w:cs="Times New Roman"/>
          <w:sz w:val="24"/>
        </w:rPr>
        <w:t xml:space="preserve">patent </w:t>
      </w:r>
      <w:r w:rsidR="006557F4">
        <w:rPr>
          <w:rFonts w:ascii="Times New Roman" w:hAnsi="Times New Roman" w:cs="Times New Roman"/>
          <w:sz w:val="24"/>
        </w:rPr>
        <w:t>counsel in the development, finalization, and fi</w:t>
      </w:r>
      <w:r w:rsidR="00D8158A">
        <w:rPr>
          <w:rFonts w:ascii="Times New Roman" w:hAnsi="Times New Roman" w:cs="Times New Roman"/>
          <w:sz w:val="24"/>
        </w:rPr>
        <w:t>ling of the</w:t>
      </w:r>
      <w:r w:rsidR="006557F4">
        <w:rPr>
          <w:rFonts w:ascii="Times New Roman" w:hAnsi="Times New Roman" w:cs="Times New Roman"/>
          <w:sz w:val="24"/>
        </w:rPr>
        <w:t xml:space="preserve"> patent application</w:t>
      </w:r>
      <w:r>
        <w:rPr>
          <w:rFonts w:ascii="Times New Roman" w:hAnsi="Times New Roman" w:cs="Times New Roman"/>
          <w:sz w:val="24"/>
        </w:rPr>
        <w:t xml:space="preserve">. As the firm grows, we expect to incur other </w:t>
      </w:r>
      <w:r w:rsidR="006776E2">
        <w:rPr>
          <w:rFonts w:ascii="Times New Roman" w:hAnsi="Times New Roman" w:cs="Times New Roman"/>
          <w:sz w:val="24"/>
        </w:rPr>
        <w:t xml:space="preserve">near-term </w:t>
      </w:r>
      <w:r>
        <w:rPr>
          <w:rFonts w:ascii="Times New Roman" w:hAnsi="Times New Roman" w:cs="Times New Roman"/>
          <w:sz w:val="24"/>
        </w:rPr>
        <w:t xml:space="preserve">legal expenses related to human resources, operations, </w:t>
      </w:r>
      <w:r w:rsidR="00D8158A">
        <w:rPr>
          <w:rFonts w:ascii="Times New Roman" w:hAnsi="Times New Roman" w:cs="Times New Roman"/>
          <w:sz w:val="24"/>
        </w:rPr>
        <w:t>reorganization,</w:t>
      </w:r>
      <w:r w:rsidR="006776E2">
        <w:rPr>
          <w:rFonts w:ascii="Times New Roman" w:hAnsi="Times New Roman" w:cs="Times New Roman"/>
          <w:sz w:val="24"/>
        </w:rPr>
        <w:t xml:space="preserve"> intellectual property enforcement</w:t>
      </w:r>
      <w:r w:rsidR="00D8158A">
        <w:rPr>
          <w:rFonts w:ascii="Times New Roman" w:hAnsi="Times New Roman" w:cs="Times New Roman"/>
          <w:sz w:val="24"/>
        </w:rPr>
        <w:t>, new IP protection, etc</w:t>
      </w:r>
      <w:r>
        <w:rPr>
          <w:rFonts w:ascii="Times New Roman" w:hAnsi="Times New Roman" w:cs="Times New Roman"/>
          <w:sz w:val="24"/>
        </w:rPr>
        <w:t xml:space="preserve">. </w:t>
      </w:r>
    </w:p>
    <w:p w:rsidR="00B2175C" w:rsidRDefault="00B2175C" w:rsidP="00B2175C">
      <w:pPr>
        <w:spacing w:after="0" w:line="240" w:lineRule="auto"/>
        <w:rPr>
          <w:rFonts w:ascii="Times New Roman" w:hAnsi="Times New Roman" w:cs="Times New Roman"/>
          <w:b/>
          <w:sz w:val="24"/>
        </w:rPr>
      </w:pPr>
    </w:p>
    <w:p w:rsidR="00B2175C" w:rsidRDefault="00B2175C" w:rsidP="00B2175C">
      <w:pPr>
        <w:spacing w:after="0" w:line="240" w:lineRule="auto"/>
        <w:rPr>
          <w:rFonts w:ascii="Times New Roman" w:hAnsi="Times New Roman" w:cs="Times New Roman"/>
          <w:b/>
          <w:sz w:val="24"/>
        </w:rPr>
      </w:pPr>
      <w:r>
        <w:rPr>
          <w:rFonts w:ascii="Times New Roman" w:hAnsi="Times New Roman" w:cs="Times New Roman"/>
          <w:b/>
          <w:sz w:val="24"/>
        </w:rPr>
        <w:t xml:space="preserve">Travel </w:t>
      </w:r>
    </w:p>
    <w:p w:rsidR="00B2175C" w:rsidRDefault="00B2175C" w:rsidP="00B2175C">
      <w:pPr>
        <w:spacing w:after="0" w:line="240" w:lineRule="auto"/>
        <w:jc w:val="both"/>
        <w:rPr>
          <w:rFonts w:ascii="Times New Roman" w:hAnsi="Times New Roman" w:cs="Times New Roman"/>
          <w:sz w:val="24"/>
        </w:rPr>
      </w:pPr>
    </w:p>
    <w:p w:rsidR="00B2175C" w:rsidRDefault="00B2175C" w:rsidP="00B2175C">
      <w:pPr>
        <w:spacing w:after="0" w:line="240" w:lineRule="auto"/>
        <w:jc w:val="both"/>
        <w:rPr>
          <w:rFonts w:ascii="Times New Roman" w:hAnsi="Times New Roman" w:cs="Times New Roman"/>
          <w:sz w:val="24"/>
        </w:rPr>
      </w:pPr>
      <w:r>
        <w:rPr>
          <w:rFonts w:ascii="Times New Roman" w:hAnsi="Times New Roman" w:cs="Times New Roman"/>
          <w:sz w:val="24"/>
        </w:rPr>
        <w:t xml:space="preserve">    The travel budget covers all company related travel expenditures. One major component of the travel budget will be </w:t>
      </w:r>
      <w:r w:rsidR="00D96BA6">
        <w:rPr>
          <w:rFonts w:ascii="Times New Roman" w:hAnsi="Times New Roman" w:cs="Times New Roman"/>
          <w:sz w:val="24"/>
        </w:rPr>
        <w:t>to cover domestic</w:t>
      </w:r>
      <w:r>
        <w:rPr>
          <w:rFonts w:ascii="Times New Roman" w:hAnsi="Times New Roman" w:cs="Times New Roman"/>
          <w:sz w:val="24"/>
        </w:rPr>
        <w:t xml:space="preserve"> travel to meet with potential clients. Since we foresee the potential for large contracts, it will be imperative to speak with potential clients</w:t>
      </w:r>
      <w:r w:rsidR="00D96BA6">
        <w:rPr>
          <w:rFonts w:ascii="Times New Roman" w:hAnsi="Times New Roman" w:cs="Times New Roman"/>
          <w:sz w:val="24"/>
        </w:rPr>
        <w:t xml:space="preserve"> face-to-face</w:t>
      </w:r>
      <w:r>
        <w:rPr>
          <w:rFonts w:ascii="Times New Roman" w:hAnsi="Times New Roman" w:cs="Times New Roman"/>
          <w:sz w:val="24"/>
        </w:rPr>
        <w:t xml:space="preserve"> and give them a hands-on demonstration of how easily the technology works. </w:t>
      </w:r>
    </w:p>
    <w:p w:rsidR="00B2175C" w:rsidRDefault="00B2175C" w:rsidP="00B2175C">
      <w:pPr>
        <w:spacing w:after="0" w:line="240" w:lineRule="auto"/>
        <w:rPr>
          <w:rFonts w:ascii="Times New Roman" w:hAnsi="Times New Roman" w:cs="Times New Roman"/>
          <w:b/>
          <w:sz w:val="28"/>
          <w:szCs w:val="24"/>
        </w:rPr>
      </w:pPr>
    </w:p>
    <w:p w:rsidR="00B2175C" w:rsidRDefault="004D0BAA" w:rsidP="00B2175C">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Table 7.3</w:t>
      </w:r>
      <w:r w:rsidR="00B2175C">
        <w:rPr>
          <w:rFonts w:ascii="Times New Roman" w:hAnsi="Times New Roman" w:cs="Times New Roman"/>
          <w:b/>
          <w:sz w:val="24"/>
          <w:szCs w:val="24"/>
        </w:rPr>
        <w:t xml:space="preserve">: </w:t>
      </w:r>
      <w:r w:rsidR="00B2175C" w:rsidRPr="003E5F24">
        <w:rPr>
          <w:rFonts w:ascii="Times New Roman" w:hAnsi="Times New Roman" w:cs="Times New Roman"/>
          <w:sz w:val="24"/>
          <w:szCs w:val="24"/>
        </w:rPr>
        <w:t>Average Trip Expenses</w:t>
      </w:r>
      <w:r w:rsidR="00D8158A">
        <w:rPr>
          <w:rFonts w:ascii="Times New Roman" w:hAnsi="Times New Roman" w:cs="Times New Roman"/>
          <w:sz w:val="24"/>
          <w:szCs w:val="24"/>
        </w:rPr>
        <w:t xml:space="preserve"> for Three-</w:t>
      </w:r>
      <w:r w:rsidR="00B2175C">
        <w:rPr>
          <w:rFonts w:ascii="Times New Roman" w:hAnsi="Times New Roman" w:cs="Times New Roman"/>
          <w:sz w:val="24"/>
          <w:szCs w:val="24"/>
        </w:rPr>
        <w:t>Day Trip</w:t>
      </w:r>
    </w:p>
    <w:tbl>
      <w:tblPr>
        <w:tblW w:w="4220" w:type="dxa"/>
        <w:jc w:val="center"/>
        <w:tblLook w:val="04A0" w:firstRow="1" w:lastRow="0" w:firstColumn="1" w:lastColumn="0" w:noHBand="0" w:noVBand="1"/>
      </w:tblPr>
      <w:tblGrid>
        <w:gridCol w:w="2856"/>
        <w:gridCol w:w="1364"/>
      </w:tblGrid>
      <w:tr w:rsidR="00B2175C" w:rsidRPr="00D90DF1" w:rsidTr="00542D22">
        <w:trPr>
          <w:trHeight w:val="300"/>
          <w:jc w:val="center"/>
        </w:trPr>
        <w:tc>
          <w:tcPr>
            <w:tcW w:w="42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Business Trip Cost</w:t>
            </w:r>
          </w:p>
        </w:tc>
      </w:tr>
      <w:tr w:rsidR="00B2175C" w:rsidRPr="00D90DF1" w:rsidTr="00542D22">
        <w:trPr>
          <w:trHeight w:val="300"/>
          <w:jc w:val="center"/>
        </w:trPr>
        <w:tc>
          <w:tcPr>
            <w:tcW w:w="2856" w:type="dxa"/>
            <w:tcBorders>
              <w:top w:val="nil"/>
              <w:left w:val="single" w:sz="8" w:space="0" w:color="auto"/>
              <w:bottom w:val="single" w:sz="4" w:space="0" w:color="auto"/>
              <w:right w:val="single" w:sz="4"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Item</w:t>
            </w:r>
          </w:p>
        </w:tc>
        <w:tc>
          <w:tcPr>
            <w:tcW w:w="1364" w:type="dxa"/>
            <w:tcBorders>
              <w:top w:val="nil"/>
              <w:left w:val="nil"/>
              <w:bottom w:val="single" w:sz="4" w:space="0" w:color="auto"/>
              <w:right w:val="single" w:sz="8"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Cost</w:t>
            </w:r>
          </w:p>
        </w:tc>
      </w:tr>
      <w:tr w:rsidR="00B2175C" w:rsidRPr="00D90DF1" w:rsidTr="00542D22">
        <w:trPr>
          <w:trHeight w:val="300"/>
          <w:jc w:val="center"/>
        </w:trPr>
        <w:tc>
          <w:tcPr>
            <w:tcW w:w="2856" w:type="dxa"/>
            <w:tcBorders>
              <w:top w:val="nil"/>
              <w:left w:val="single" w:sz="8" w:space="0" w:color="auto"/>
              <w:bottom w:val="single" w:sz="4" w:space="0" w:color="auto"/>
              <w:right w:val="single" w:sz="4"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 xml:space="preserve">Food Per Diem </w:t>
            </w:r>
          </w:p>
        </w:tc>
        <w:tc>
          <w:tcPr>
            <w:tcW w:w="1364" w:type="dxa"/>
            <w:tcBorders>
              <w:top w:val="nil"/>
              <w:left w:val="nil"/>
              <w:bottom w:val="single" w:sz="4" w:space="0" w:color="auto"/>
              <w:right w:val="single" w:sz="8"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$250</w:t>
            </w:r>
          </w:p>
        </w:tc>
      </w:tr>
      <w:tr w:rsidR="00B2175C" w:rsidRPr="00D90DF1" w:rsidTr="00542D22">
        <w:trPr>
          <w:trHeight w:val="300"/>
          <w:jc w:val="center"/>
        </w:trPr>
        <w:tc>
          <w:tcPr>
            <w:tcW w:w="2856" w:type="dxa"/>
            <w:tcBorders>
              <w:top w:val="nil"/>
              <w:left w:val="single" w:sz="8" w:space="0" w:color="auto"/>
              <w:bottom w:val="single" w:sz="4" w:space="0" w:color="auto"/>
              <w:right w:val="single" w:sz="4"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Hotel</w:t>
            </w:r>
            <w:r w:rsidR="000C605A">
              <w:rPr>
                <w:rFonts w:ascii="Calibri" w:eastAsia="Times New Roman" w:hAnsi="Calibri" w:cs="Times New Roman"/>
                <w:color w:val="000000"/>
              </w:rPr>
              <w:t xml:space="preserve"> (2 rooms)</w:t>
            </w:r>
          </w:p>
        </w:tc>
        <w:tc>
          <w:tcPr>
            <w:tcW w:w="1364" w:type="dxa"/>
            <w:tcBorders>
              <w:top w:val="nil"/>
              <w:left w:val="nil"/>
              <w:bottom w:val="single" w:sz="4" w:space="0" w:color="auto"/>
              <w:right w:val="single" w:sz="8"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$450</w:t>
            </w:r>
          </w:p>
        </w:tc>
      </w:tr>
      <w:tr w:rsidR="00B2175C" w:rsidRPr="00D90DF1" w:rsidTr="00542D22">
        <w:trPr>
          <w:trHeight w:val="300"/>
          <w:jc w:val="center"/>
        </w:trPr>
        <w:tc>
          <w:tcPr>
            <w:tcW w:w="2856" w:type="dxa"/>
            <w:tcBorders>
              <w:top w:val="nil"/>
              <w:left w:val="single" w:sz="8" w:space="0" w:color="auto"/>
              <w:bottom w:val="nil"/>
              <w:right w:val="single" w:sz="4"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Rental Car</w:t>
            </w:r>
          </w:p>
        </w:tc>
        <w:tc>
          <w:tcPr>
            <w:tcW w:w="1364" w:type="dxa"/>
            <w:tcBorders>
              <w:top w:val="nil"/>
              <w:left w:val="nil"/>
              <w:bottom w:val="nil"/>
              <w:right w:val="single" w:sz="8"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$300</w:t>
            </w:r>
          </w:p>
        </w:tc>
      </w:tr>
      <w:tr w:rsidR="00B2175C" w:rsidRPr="00D90DF1" w:rsidTr="00542D22">
        <w:trPr>
          <w:trHeight w:val="315"/>
          <w:jc w:val="center"/>
        </w:trPr>
        <w:tc>
          <w:tcPr>
            <w:tcW w:w="2856" w:type="dxa"/>
            <w:tcBorders>
              <w:top w:val="single" w:sz="4" w:space="0" w:color="auto"/>
              <w:left w:val="single" w:sz="8" w:space="0" w:color="auto"/>
              <w:bottom w:val="nil"/>
              <w:right w:val="single" w:sz="4"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Airfare</w:t>
            </w:r>
          </w:p>
        </w:tc>
        <w:tc>
          <w:tcPr>
            <w:tcW w:w="1364" w:type="dxa"/>
            <w:tcBorders>
              <w:top w:val="single" w:sz="4" w:space="0" w:color="auto"/>
              <w:left w:val="nil"/>
              <w:bottom w:val="nil"/>
              <w:right w:val="single" w:sz="8"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$1,000</w:t>
            </w:r>
          </w:p>
        </w:tc>
      </w:tr>
      <w:tr w:rsidR="00B2175C" w:rsidRPr="00D90DF1" w:rsidTr="00542D22">
        <w:trPr>
          <w:trHeight w:val="300"/>
          <w:jc w:val="center"/>
        </w:trPr>
        <w:tc>
          <w:tcPr>
            <w:tcW w:w="2856" w:type="dxa"/>
            <w:tcBorders>
              <w:top w:val="single" w:sz="4" w:space="0" w:color="auto"/>
              <w:left w:val="single" w:sz="8" w:space="0" w:color="auto"/>
              <w:bottom w:val="nil"/>
              <w:right w:val="single" w:sz="4"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Miscellaneous</w:t>
            </w:r>
          </w:p>
        </w:tc>
        <w:tc>
          <w:tcPr>
            <w:tcW w:w="1364" w:type="dxa"/>
            <w:tcBorders>
              <w:top w:val="single" w:sz="4" w:space="0" w:color="auto"/>
              <w:left w:val="nil"/>
              <w:bottom w:val="nil"/>
              <w:right w:val="single" w:sz="8"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color w:val="000000"/>
              </w:rPr>
            </w:pPr>
            <w:r w:rsidRPr="00D90DF1">
              <w:rPr>
                <w:rFonts w:ascii="Calibri" w:eastAsia="Times New Roman" w:hAnsi="Calibri" w:cs="Times New Roman"/>
                <w:color w:val="000000"/>
              </w:rPr>
              <w:t>$100</w:t>
            </w:r>
          </w:p>
        </w:tc>
      </w:tr>
      <w:tr w:rsidR="00B2175C" w:rsidRPr="00D90DF1" w:rsidTr="00542D22">
        <w:trPr>
          <w:trHeight w:val="315"/>
          <w:jc w:val="center"/>
        </w:trPr>
        <w:tc>
          <w:tcPr>
            <w:tcW w:w="2856"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Total Cost</w:t>
            </w:r>
          </w:p>
        </w:tc>
        <w:tc>
          <w:tcPr>
            <w:tcW w:w="1364" w:type="dxa"/>
            <w:tcBorders>
              <w:top w:val="single" w:sz="4" w:space="0" w:color="auto"/>
              <w:left w:val="nil"/>
              <w:bottom w:val="single" w:sz="8" w:space="0" w:color="auto"/>
              <w:right w:val="single" w:sz="8" w:space="0" w:color="auto"/>
            </w:tcBorders>
            <w:shd w:val="clear" w:color="auto" w:fill="auto"/>
            <w:noWrap/>
            <w:vAlign w:val="bottom"/>
            <w:hideMark/>
          </w:tcPr>
          <w:p w:rsidR="00B2175C" w:rsidRPr="00D90DF1" w:rsidRDefault="00B2175C" w:rsidP="00542D22">
            <w:pPr>
              <w:spacing w:after="0" w:line="240" w:lineRule="auto"/>
              <w:jc w:val="center"/>
              <w:rPr>
                <w:rFonts w:ascii="Calibri" w:eastAsia="Times New Roman" w:hAnsi="Calibri" w:cs="Times New Roman"/>
                <w:b/>
                <w:bCs/>
                <w:color w:val="000000"/>
              </w:rPr>
            </w:pPr>
            <w:r w:rsidRPr="00D90DF1">
              <w:rPr>
                <w:rFonts w:ascii="Calibri" w:eastAsia="Times New Roman" w:hAnsi="Calibri" w:cs="Times New Roman"/>
                <w:b/>
                <w:bCs/>
                <w:color w:val="000000"/>
              </w:rPr>
              <w:t>$2,100</w:t>
            </w:r>
          </w:p>
        </w:tc>
      </w:tr>
    </w:tbl>
    <w:p w:rsidR="00B2175C" w:rsidRPr="000C53FA" w:rsidRDefault="00B2175C" w:rsidP="00B2175C">
      <w:pPr>
        <w:spacing w:after="0" w:line="240" w:lineRule="auto"/>
        <w:jc w:val="center"/>
        <w:rPr>
          <w:rFonts w:ascii="Times New Roman" w:hAnsi="Times New Roman" w:cs="Times New Roman"/>
          <w:sz w:val="24"/>
          <w:szCs w:val="24"/>
        </w:rPr>
      </w:pPr>
    </w:p>
    <w:p w:rsidR="00B2175C" w:rsidRDefault="00B2175C" w:rsidP="00B2175C">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8158A">
        <w:rPr>
          <w:rFonts w:ascii="Times New Roman" w:hAnsi="Times New Roman" w:cs="Times New Roman"/>
          <w:sz w:val="24"/>
          <w:szCs w:val="24"/>
        </w:rPr>
        <w:t>Alert R&amp;D</w:t>
      </w:r>
      <w:r>
        <w:rPr>
          <w:rFonts w:ascii="Times New Roman" w:hAnsi="Times New Roman" w:cs="Times New Roman"/>
          <w:sz w:val="24"/>
          <w:szCs w:val="24"/>
        </w:rPr>
        <w:t xml:space="preserve"> sees most trips including two travelers.</w:t>
      </w:r>
      <w:r w:rsidR="00D8158A">
        <w:rPr>
          <w:rFonts w:ascii="Times New Roman" w:hAnsi="Times New Roman" w:cs="Times New Roman"/>
          <w:sz w:val="24"/>
          <w:szCs w:val="24"/>
        </w:rPr>
        <w:t xml:space="preserve">  Sales teams will always include a Sales Account Manager and a Technical Sales Specialist. O</w:t>
      </w:r>
      <w:r>
        <w:rPr>
          <w:rFonts w:ascii="Times New Roman" w:hAnsi="Times New Roman" w:cs="Times New Roman"/>
          <w:sz w:val="24"/>
          <w:szCs w:val="24"/>
        </w:rPr>
        <w:t xml:space="preserve">ne member of </w:t>
      </w:r>
      <w:r w:rsidR="00D8158A">
        <w:rPr>
          <w:rFonts w:ascii="Times New Roman" w:hAnsi="Times New Roman" w:cs="Times New Roman"/>
          <w:sz w:val="24"/>
          <w:szCs w:val="24"/>
        </w:rPr>
        <w:t>a sales</w:t>
      </w:r>
      <w:r>
        <w:rPr>
          <w:rFonts w:ascii="Times New Roman" w:hAnsi="Times New Roman" w:cs="Times New Roman"/>
          <w:sz w:val="24"/>
          <w:szCs w:val="24"/>
        </w:rPr>
        <w:t xml:space="preserve"> team might </w:t>
      </w:r>
      <w:r w:rsidR="004D0BAA">
        <w:rPr>
          <w:rFonts w:ascii="Times New Roman" w:hAnsi="Times New Roman" w:cs="Times New Roman"/>
          <w:sz w:val="24"/>
          <w:szCs w:val="24"/>
        </w:rPr>
        <w:t>attend</w:t>
      </w:r>
      <w:r>
        <w:rPr>
          <w:rFonts w:ascii="Times New Roman" w:hAnsi="Times New Roman" w:cs="Times New Roman"/>
          <w:sz w:val="24"/>
          <w:szCs w:val="24"/>
        </w:rPr>
        <w:t xml:space="preserve"> some events, whereas other trips may require more </w:t>
      </w:r>
      <w:r w:rsidR="00D8158A">
        <w:rPr>
          <w:rFonts w:ascii="Times New Roman" w:hAnsi="Times New Roman" w:cs="Times New Roman"/>
          <w:sz w:val="24"/>
          <w:szCs w:val="24"/>
        </w:rPr>
        <w:t xml:space="preserve">than two </w:t>
      </w:r>
      <w:r>
        <w:rPr>
          <w:rFonts w:ascii="Times New Roman" w:hAnsi="Times New Roman" w:cs="Times New Roman"/>
          <w:sz w:val="24"/>
          <w:szCs w:val="24"/>
        </w:rPr>
        <w:t xml:space="preserve">employees. </w:t>
      </w:r>
      <w:r w:rsidR="00D8158A">
        <w:rPr>
          <w:rFonts w:ascii="Times New Roman" w:hAnsi="Times New Roman" w:cs="Times New Roman"/>
          <w:sz w:val="24"/>
          <w:szCs w:val="24"/>
        </w:rPr>
        <w:t>In order to put</w:t>
      </w:r>
      <w:r>
        <w:rPr>
          <w:rFonts w:ascii="Times New Roman" w:hAnsi="Times New Roman" w:cs="Times New Roman"/>
          <w:sz w:val="24"/>
          <w:szCs w:val="24"/>
        </w:rPr>
        <w:t xml:space="preserve"> together financials, </w:t>
      </w:r>
      <w:r w:rsidR="00D8158A">
        <w:rPr>
          <w:rFonts w:ascii="Times New Roman" w:hAnsi="Times New Roman" w:cs="Times New Roman"/>
          <w:sz w:val="24"/>
          <w:szCs w:val="24"/>
        </w:rPr>
        <w:t>we</w:t>
      </w:r>
      <w:r>
        <w:rPr>
          <w:rFonts w:ascii="Times New Roman" w:hAnsi="Times New Roman" w:cs="Times New Roman"/>
          <w:sz w:val="24"/>
          <w:szCs w:val="24"/>
        </w:rPr>
        <w:t xml:space="preserve"> will </w:t>
      </w:r>
      <w:r w:rsidR="000C605A">
        <w:rPr>
          <w:rFonts w:ascii="Times New Roman" w:hAnsi="Times New Roman" w:cs="Times New Roman"/>
          <w:sz w:val="24"/>
          <w:szCs w:val="24"/>
        </w:rPr>
        <w:t xml:space="preserve">assume two travelers and </w:t>
      </w:r>
      <w:r>
        <w:rPr>
          <w:rFonts w:ascii="Times New Roman" w:hAnsi="Times New Roman" w:cs="Times New Roman"/>
          <w:sz w:val="24"/>
          <w:szCs w:val="24"/>
        </w:rPr>
        <w:t xml:space="preserve">use a </w:t>
      </w:r>
      <w:r w:rsidR="00F20412">
        <w:rPr>
          <w:rFonts w:ascii="Times New Roman" w:hAnsi="Times New Roman" w:cs="Times New Roman"/>
          <w:sz w:val="24"/>
          <w:szCs w:val="24"/>
        </w:rPr>
        <w:t>budget</w:t>
      </w:r>
      <w:r>
        <w:rPr>
          <w:rFonts w:ascii="Times New Roman" w:hAnsi="Times New Roman" w:cs="Times New Roman"/>
          <w:sz w:val="24"/>
          <w:szCs w:val="24"/>
        </w:rPr>
        <w:t xml:space="preserve"> </w:t>
      </w:r>
      <w:r w:rsidRPr="00F92054">
        <w:rPr>
          <w:rFonts w:ascii="Times New Roman" w:hAnsi="Times New Roman" w:cs="Times New Roman"/>
          <w:color w:val="000000" w:themeColor="text1"/>
          <w:sz w:val="24"/>
          <w:szCs w:val="24"/>
        </w:rPr>
        <w:t>of $</w:t>
      </w:r>
      <w:r>
        <w:rPr>
          <w:rFonts w:ascii="Times New Roman" w:hAnsi="Times New Roman" w:cs="Times New Roman"/>
          <w:color w:val="000000" w:themeColor="text1"/>
          <w:sz w:val="24"/>
          <w:szCs w:val="24"/>
        </w:rPr>
        <w:t>2,100</w:t>
      </w:r>
      <w:r w:rsidRPr="00F92054">
        <w:rPr>
          <w:rFonts w:ascii="Times New Roman" w:hAnsi="Times New Roman" w:cs="Times New Roman"/>
          <w:color w:val="000000" w:themeColor="text1"/>
          <w:sz w:val="24"/>
          <w:szCs w:val="24"/>
        </w:rPr>
        <w:t xml:space="preserve"> </w:t>
      </w:r>
      <w:r>
        <w:rPr>
          <w:rFonts w:ascii="Times New Roman" w:hAnsi="Times New Roman" w:cs="Times New Roman"/>
          <w:sz w:val="24"/>
          <w:szCs w:val="24"/>
        </w:rPr>
        <w:t xml:space="preserve">per trip. </w:t>
      </w:r>
    </w:p>
    <w:p w:rsidR="00811119" w:rsidRDefault="00811119">
      <w:pPr>
        <w:rPr>
          <w:rFonts w:ascii="Times New Roman" w:hAnsi="Times New Roman" w:cs="Times New Roman"/>
          <w:sz w:val="24"/>
          <w:szCs w:val="24"/>
        </w:rPr>
      </w:pPr>
      <w:r>
        <w:rPr>
          <w:rFonts w:ascii="Times New Roman" w:hAnsi="Times New Roman" w:cs="Times New Roman"/>
          <w:sz w:val="24"/>
          <w:szCs w:val="24"/>
        </w:rPr>
        <w:br w:type="page"/>
      </w:r>
    </w:p>
    <w:p w:rsidR="00B712A8" w:rsidRDefault="00B712A8" w:rsidP="00B712A8">
      <w:pPr>
        <w:spacing w:after="0" w:line="240" w:lineRule="auto"/>
        <w:jc w:val="center"/>
        <w:rPr>
          <w:rFonts w:ascii="Times New Roman" w:hAnsi="Times New Roman" w:cs="Times New Roman"/>
          <w:b/>
          <w:sz w:val="28"/>
          <w:szCs w:val="24"/>
        </w:rPr>
      </w:pPr>
      <w:r w:rsidRPr="00E122D0">
        <w:rPr>
          <w:rFonts w:ascii="Times New Roman" w:hAnsi="Times New Roman" w:cs="Times New Roman"/>
          <w:b/>
          <w:sz w:val="28"/>
          <w:szCs w:val="24"/>
        </w:rPr>
        <w:lastRenderedPageBreak/>
        <w:t>Chapter 8: Marketing and Sales Strategy</w:t>
      </w:r>
      <w:r>
        <w:rPr>
          <w:rFonts w:ascii="Times New Roman" w:hAnsi="Times New Roman" w:cs="Times New Roman"/>
          <w:b/>
          <w:sz w:val="28"/>
          <w:szCs w:val="24"/>
        </w:rPr>
        <w:t xml:space="preserve"> </w:t>
      </w:r>
    </w:p>
    <w:p w:rsidR="00B712A8" w:rsidRDefault="00B712A8" w:rsidP="00B712A8">
      <w:pPr>
        <w:spacing w:after="0" w:line="240" w:lineRule="auto"/>
        <w:jc w:val="both"/>
        <w:rPr>
          <w:rFonts w:ascii="Times New Roman" w:hAnsi="Times New Roman" w:cs="Times New Roman"/>
          <w:sz w:val="24"/>
          <w:szCs w:val="24"/>
        </w:rPr>
      </w:pPr>
    </w:p>
    <w:p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sidRPr="00031C66">
        <w:rPr>
          <w:rFonts w:ascii="Times New Roman" w:hAnsi="Times New Roman" w:cs="Times New Roman"/>
          <w:sz w:val="24"/>
          <w:szCs w:val="24"/>
        </w:rPr>
        <w:t xml:space="preserve"> employ</w:t>
      </w:r>
      <w:r w:rsidR="0018681F">
        <w:rPr>
          <w:rFonts w:ascii="Times New Roman" w:hAnsi="Times New Roman" w:cs="Times New Roman"/>
          <w:sz w:val="24"/>
          <w:szCs w:val="24"/>
        </w:rPr>
        <w:t>s</w:t>
      </w:r>
      <w:r w:rsidRPr="00031C66">
        <w:rPr>
          <w:rFonts w:ascii="Times New Roman" w:hAnsi="Times New Roman" w:cs="Times New Roman"/>
          <w:sz w:val="24"/>
          <w:szCs w:val="24"/>
        </w:rPr>
        <w:t xml:space="preserve"> a number of strategies to </w:t>
      </w:r>
      <w:r>
        <w:rPr>
          <w:rFonts w:ascii="Times New Roman" w:hAnsi="Times New Roman" w:cs="Times New Roman"/>
          <w:sz w:val="24"/>
          <w:szCs w:val="24"/>
        </w:rPr>
        <w:t xml:space="preserve">effectively </w:t>
      </w:r>
      <w:r w:rsidRPr="00031C66">
        <w:rPr>
          <w:rFonts w:ascii="Times New Roman" w:hAnsi="Times New Roman" w:cs="Times New Roman"/>
          <w:sz w:val="24"/>
          <w:szCs w:val="24"/>
        </w:rPr>
        <w:t xml:space="preserve">market and sell </w:t>
      </w:r>
      <w:r>
        <w:rPr>
          <w:rFonts w:ascii="Times New Roman" w:hAnsi="Times New Roman" w:cs="Times New Roman"/>
          <w:sz w:val="24"/>
          <w:szCs w:val="24"/>
        </w:rPr>
        <w:t>our initial product and future product lines</w:t>
      </w:r>
      <w:r w:rsidRPr="00031C66">
        <w:rPr>
          <w:rFonts w:ascii="Times New Roman" w:hAnsi="Times New Roman" w:cs="Times New Roman"/>
          <w:sz w:val="24"/>
          <w:szCs w:val="24"/>
        </w:rPr>
        <w:t xml:space="preserve">. </w:t>
      </w:r>
      <w:r>
        <w:rPr>
          <w:rFonts w:ascii="Times New Roman" w:hAnsi="Times New Roman" w:cs="Times New Roman"/>
          <w:sz w:val="24"/>
          <w:szCs w:val="24"/>
        </w:rPr>
        <w:t>Our first</w:t>
      </w:r>
      <w:r w:rsidRPr="00031C66">
        <w:rPr>
          <w:rFonts w:ascii="Times New Roman" w:hAnsi="Times New Roman" w:cs="Times New Roman"/>
          <w:sz w:val="24"/>
          <w:szCs w:val="24"/>
        </w:rPr>
        <w:t xml:space="preserve"> product </w:t>
      </w:r>
      <w:r>
        <w:rPr>
          <w:rFonts w:ascii="Times New Roman" w:hAnsi="Times New Roman" w:cs="Times New Roman"/>
          <w:sz w:val="24"/>
          <w:szCs w:val="24"/>
        </w:rPr>
        <w:t>targets</w:t>
      </w:r>
      <w:r w:rsidRPr="00031C66">
        <w:rPr>
          <w:rFonts w:ascii="Times New Roman" w:hAnsi="Times New Roman" w:cs="Times New Roman"/>
          <w:sz w:val="24"/>
          <w:szCs w:val="24"/>
        </w:rPr>
        <w:t xml:space="preserve"> </w:t>
      </w:r>
      <w:r>
        <w:rPr>
          <w:rFonts w:ascii="Times New Roman" w:hAnsi="Times New Roman" w:cs="Times New Roman"/>
          <w:sz w:val="24"/>
          <w:szCs w:val="24"/>
        </w:rPr>
        <w:t>front</w:t>
      </w:r>
      <w:r>
        <w:rPr>
          <w:rFonts w:ascii="Times New Roman" w:hAnsi="Times New Roman" w:cs="Times New Roman"/>
          <w:sz w:val="24"/>
          <w:szCs w:val="24"/>
        </w:rPr>
        <w:noBreakHyphen/>
      </w:r>
      <w:r w:rsidRPr="00031C66">
        <w:rPr>
          <w:rFonts w:ascii="Times New Roman" w:hAnsi="Times New Roman" w:cs="Times New Roman"/>
          <w:sz w:val="24"/>
          <w:szCs w:val="24"/>
        </w:rPr>
        <w:t>line law enforcement personnel</w:t>
      </w:r>
      <w:r>
        <w:rPr>
          <w:rFonts w:ascii="Times New Roman" w:hAnsi="Times New Roman" w:cs="Times New Roman"/>
          <w:sz w:val="24"/>
          <w:szCs w:val="24"/>
        </w:rPr>
        <w:t>, operating within the United States, with a sales and marketing strategy tailored to this audience</w:t>
      </w:r>
      <w:r w:rsidRPr="00031C66">
        <w:rPr>
          <w:rFonts w:ascii="Times New Roman" w:hAnsi="Times New Roman" w:cs="Times New Roman"/>
          <w:sz w:val="24"/>
          <w:szCs w:val="24"/>
        </w:rPr>
        <w:t xml:space="preserve">.   </w:t>
      </w:r>
      <w:r>
        <w:rPr>
          <w:rFonts w:ascii="Times New Roman" w:hAnsi="Times New Roman" w:cs="Times New Roman"/>
          <w:sz w:val="24"/>
          <w:szCs w:val="24"/>
        </w:rPr>
        <w:t xml:space="preserve">Future growth areas include expanding to government agencies, to the military, and possibly </w:t>
      </w:r>
      <w:r w:rsidR="0028295C">
        <w:rPr>
          <w:rFonts w:ascii="Times New Roman" w:hAnsi="Times New Roman" w:cs="Times New Roman"/>
          <w:sz w:val="24"/>
          <w:szCs w:val="24"/>
        </w:rPr>
        <w:t xml:space="preserve">to </w:t>
      </w:r>
      <w:r>
        <w:rPr>
          <w:rFonts w:ascii="Times New Roman" w:hAnsi="Times New Roman" w:cs="Times New Roman"/>
          <w:sz w:val="24"/>
          <w:szCs w:val="24"/>
        </w:rPr>
        <w:t>international</w:t>
      </w:r>
      <w:r w:rsidR="0028295C">
        <w:rPr>
          <w:rFonts w:ascii="Times New Roman" w:hAnsi="Times New Roman" w:cs="Times New Roman"/>
          <w:sz w:val="24"/>
          <w:szCs w:val="24"/>
        </w:rPr>
        <w:t xml:space="preserve"> markets</w:t>
      </w:r>
      <w:r>
        <w:rPr>
          <w:rFonts w:ascii="Times New Roman" w:hAnsi="Times New Roman" w:cs="Times New Roman"/>
          <w:sz w:val="24"/>
          <w:szCs w:val="24"/>
        </w:rPr>
        <w:t xml:space="preserve">. </w:t>
      </w:r>
    </w:p>
    <w:p w:rsidR="00B712A8" w:rsidRDefault="00B712A8" w:rsidP="00B712A8">
      <w:pPr>
        <w:spacing w:after="0" w:line="240" w:lineRule="auto"/>
        <w:jc w:val="both"/>
        <w:rPr>
          <w:rFonts w:ascii="Times New Roman" w:hAnsi="Times New Roman" w:cs="Times New Roman"/>
          <w:sz w:val="24"/>
          <w:szCs w:val="24"/>
        </w:rPr>
      </w:pPr>
    </w:p>
    <w:p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Keep in mind that the firm will consider separate ventures into the much larger consumer market with adjustment to our wearable directional guidance technology for syncing with smart phones, navigation, or gaming systems. However, </w:t>
      </w:r>
      <w:r w:rsidR="0028295C">
        <w:rPr>
          <w:rFonts w:ascii="Times New Roman" w:hAnsi="Times New Roman" w:cs="Times New Roman"/>
          <w:sz w:val="24"/>
          <w:szCs w:val="24"/>
        </w:rPr>
        <w:t xml:space="preserve">we built </w:t>
      </w:r>
      <w:r>
        <w:rPr>
          <w:rFonts w:ascii="Times New Roman" w:hAnsi="Times New Roman" w:cs="Times New Roman"/>
          <w:sz w:val="24"/>
          <w:szCs w:val="24"/>
        </w:rPr>
        <w:t xml:space="preserve">our initial marketing and sales strategy for the first target audience. </w:t>
      </w:r>
    </w:p>
    <w:p w:rsidR="00B712A8" w:rsidRDefault="00B712A8" w:rsidP="00B712A8">
      <w:pPr>
        <w:spacing w:after="0" w:line="240" w:lineRule="auto"/>
        <w:rPr>
          <w:rFonts w:ascii="Times New Roman" w:hAnsi="Times New Roman" w:cs="Times New Roman"/>
          <w:b/>
          <w:sz w:val="24"/>
          <w:szCs w:val="24"/>
          <w:u w:val="single"/>
        </w:rPr>
      </w:pPr>
    </w:p>
    <w:p w:rsidR="00B712A8" w:rsidRDefault="00B712A8" w:rsidP="00B712A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Product Demonstration</w:t>
      </w:r>
    </w:p>
    <w:p w:rsidR="00B712A8" w:rsidRDefault="00B712A8" w:rsidP="00B712A8">
      <w:pPr>
        <w:tabs>
          <w:tab w:val="left" w:pos="4950"/>
        </w:tabs>
        <w:spacing w:after="0" w:line="240" w:lineRule="auto"/>
        <w:jc w:val="both"/>
        <w:rPr>
          <w:rFonts w:ascii="Times New Roman" w:hAnsi="Times New Roman" w:cs="Times New Roman"/>
          <w:sz w:val="24"/>
          <w:szCs w:val="24"/>
        </w:rPr>
      </w:pPr>
    </w:p>
    <w:p w:rsidR="00F20412" w:rsidRPr="00F20412" w:rsidRDefault="00F20412" w:rsidP="00F20412">
      <w:pPr>
        <w:spacing w:after="0" w:line="240" w:lineRule="auto"/>
        <w:jc w:val="both"/>
        <w:rPr>
          <w:rFonts w:ascii="Times New Roman" w:hAnsi="Times New Roman" w:cs="Times New Roman"/>
          <w:color w:val="000000" w:themeColor="text1"/>
          <w:sz w:val="24"/>
          <w:szCs w:val="24"/>
        </w:rPr>
      </w:pPr>
      <w:r w:rsidRPr="00F20412">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We plan to employ a range of sales tactics</w:t>
      </w:r>
      <w:r w:rsidR="0028295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t>
      </w:r>
      <w:r w:rsidR="0028295C">
        <w:rPr>
          <w:rFonts w:ascii="Times New Roman" w:hAnsi="Times New Roman" w:cs="Times New Roman"/>
          <w:color w:val="000000" w:themeColor="text1"/>
          <w:sz w:val="24"/>
          <w:szCs w:val="24"/>
        </w:rPr>
        <w:t>including</w:t>
      </w:r>
      <w:r>
        <w:rPr>
          <w:rFonts w:ascii="Times New Roman" w:hAnsi="Times New Roman" w:cs="Times New Roman"/>
          <w:color w:val="000000" w:themeColor="text1"/>
          <w:sz w:val="24"/>
          <w:szCs w:val="24"/>
        </w:rPr>
        <w:t xml:space="preserve"> </w:t>
      </w:r>
      <w:r w:rsidR="0028295C">
        <w:rPr>
          <w:rFonts w:ascii="Times New Roman" w:hAnsi="Times New Roman" w:cs="Times New Roman"/>
          <w:color w:val="000000" w:themeColor="text1"/>
          <w:sz w:val="24"/>
          <w:szCs w:val="24"/>
        </w:rPr>
        <w:t>utilizing</w:t>
      </w:r>
      <w:r>
        <w:rPr>
          <w:rFonts w:ascii="Times New Roman" w:hAnsi="Times New Roman" w:cs="Times New Roman"/>
          <w:color w:val="000000" w:themeColor="text1"/>
          <w:sz w:val="24"/>
          <w:szCs w:val="24"/>
        </w:rPr>
        <w:t xml:space="preserve"> a hands</w:t>
      </w:r>
      <w:r w:rsidR="0028295C">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on product demonstration to prospective customers. It is important </w:t>
      </w:r>
      <w:r w:rsidR="0028295C">
        <w:rPr>
          <w:rFonts w:ascii="Times New Roman" w:hAnsi="Times New Roman" w:cs="Times New Roman"/>
          <w:color w:val="000000" w:themeColor="text1"/>
          <w:sz w:val="24"/>
          <w:szCs w:val="24"/>
        </w:rPr>
        <w:t>for customers</w:t>
      </w:r>
      <w:r>
        <w:rPr>
          <w:rFonts w:ascii="Times New Roman" w:hAnsi="Times New Roman" w:cs="Times New Roman"/>
          <w:color w:val="000000" w:themeColor="text1"/>
          <w:sz w:val="24"/>
          <w:szCs w:val="24"/>
        </w:rPr>
        <w:t xml:space="preserve"> to see and feel the equipment</w:t>
      </w:r>
      <w:r w:rsidR="0028295C">
        <w:rPr>
          <w:rFonts w:ascii="Times New Roman" w:hAnsi="Times New Roman" w:cs="Times New Roman"/>
          <w:color w:val="000000" w:themeColor="text1"/>
          <w:sz w:val="24"/>
          <w:szCs w:val="24"/>
        </w:rPr>
        <w:t xml:space="preserve"> as it operates</w:t>
      </w:r>
      <w:r>
        <w:rPr>
          <w:rFonts w:ascii="Times New Roman" w:hAnsi="Times New Roman" w:cs="Times New Roman"/>
          <w:color w:val="000000" w:themeColor="text1"/>
          <w:sz w:val="24"/>
          <w:szCs w:val="24"/>
        </w:rPr>
        <w:t xml:space="preserve">. Currently, </w:t>
      </w:r>
      <w:r w:rsidRPr="00F20412">
        <w:rPr>
          <w:rFonts w:ascii="Times New Roman" w:hAnsi="Times New Roman" w:cs="Times New Roman"/>
          <w:color w:val="000000" w:themeColor="text1"/>
          <w:sz w:val="24"/>
          <w:szCs w:val="24"/>
        </w:rPr>
        <w:t>our competitors loan detector equipment to prospective customers to remove uncertainties prior to purchasing decisions</w:t>
      </w:r>
      <w:r w:rsidR="0028295C">
        <w:rPr>
          <w:rFonts w:ascii="Times New Roman" w:hAnsi="Times New Roman" w:cs="Times New Roman"/>
          <w:color w:val="000000" w:themeColor="text1"/>
          <w:sz w:val="24"/>
          <w:szCs w:val="24"/>
        </w:rPr>
        <w:t xml:space="preserve">. </w:t>
      </w:r>
      <w:r w:rsidRPr="00F20412">
        <w:rPr>
          <w:rFonts w:ascii="Times New Roman" w:hAnsi="Times New Roman" w:cs="Times New Roman"/>
          <w:color w:val="000000" w:themeColor="text1"/>
          <w:sz w:val="24"/>
          <w:szCs w:val="24"/>
        </w:rPr>
        <w:t xml:space="preserve"> </w:t>
      </w:r>
      <w:r w:rsidR="0028295C">
        <w:rPr>
          <w:rFonts w:ascii="Times New Roman" w:hAnsi="Times New Roman" w:cs="Times New Roman"/>
          <w:color w:val="000000" w:themeColor="text1"/>
          <w:sz w:val="24"/>
          <w:szCs w:val="24"/>
        </w:rPr>
        <w:t>W</w:t>
      </w:r>
      <w:r w:rsidRPr="00F20412">
        <w:rPr>
          <w:rFonts w:ascii="Times New Roman" w:hAnsi="Times New Roman" w:cs="Times New Roman"/>
          <w:color w:val="000000" w:themeColor="text1"/>
          <w:sz w:val="24"/>
          <w:szCs w:val="24"/>
        </w:rPr>
        <w:t xml:space="preserve">e will achieve </w:t>
      </w:r>
      <w:r w:rsidR="0028295C">
        <w:rPr>
          <w:rFonts w:ascii="Times New Roman" w:hAnsi="Times New Roman" w:cs="Times New Roman"/>
          <w:color w:val="000000" w:themeColor="text1"/>
          <w:sz w:val="24"/>
          <w:szCs w:val="24"/>
        </w:rPr>
        <w:t>our</w:t>
      </w:r>
      <w:r w:rsidR="0028295C" w:rsidRPr="00F20412">
        <w:rPr>
          <w:rFonts w:ascii="Times New Roman" w:hAnsi="Times New Roman" w:cs="Times New Roman"/>
          <w:color w:val="000000" w:themeColor="text1"/>
          <w:sz w:val="24"/>
          <w:szCs w:val="24"/>
        </w:rPr>
        <w:t xml:space="preserve"> </w:t>
      </w:r>
      <w:r w:rsidRPr="00F20412">
        <w:rPr>
          <w:rFonts w:ascii="Times New Roman" w:hAnsi="Times New Roman" w:cs="Times New Roman"/>
          <w:color w:val="000000" w:themeColor="text1"/>
          <w:sz w:val="24"/>
          <w:szCs w:val="24"/>
        </w:rPr>
        <w:t xml:space="preserve">initial sales volume with in-person visits at customer sites that involve side-by-side comparisons and field demonstrations so that the transformational impact of our intuitive feedback system can be realized firsthand by end users and purchasing representatives. Customer participation in side-by-side comparisons involving </w:t>
      </w:r>
      <w:r w:rsidR="006E12B9">
        <w:rPr>
          <w:rFonts w:ascii="Times New Roman" w:hAnsi="Times New Roman" w:cs="Times New Roman"/>
          <w:color w:val="000000" w:themeColor="text1"/>
          <w:sz w:val="24"/>
          <w:szCs w:val="24"/>
        </w:rPr>
        <w:t>TacAlert</w:t>
      </w:r>
      <w:r w:rsidRPr="00F20412">
        <w:rPr>
          <w:rFonts w:ascii="Times New Roman" w:hAnsi="Times New Roman" w:cs="Times New Roman"/>
          <w:color w:val="000000" w:themeColor="text1"/>
          <w:sz w:val="24"/>
          <w:szCs w:val="24"/>
        </w:rPr>
        <w:t xml:space="preserve">, current onsite equipment, and other competitor’s models will provide convincing evidence that </w:t>
      </w:r>
      <w:r w:rsidR="006E12B9">
        <w:rPr>
          <w:rFonts w:ascii="Times New Roman" w:hAnsi="Times New Roman" w:cs="Times New Roman"/>
          <w:color w:val="000000" w:themeColor="text1"/>
          <w:sz w:val="24"/>
          <w:szCs w:val="24"/>
        </w:rPr>
        <w:t>TacAlert</w:t>
      </w:r>
      <w:r w:rsidRPr="00F20412">
        <w:rPr>
          <w:rFonts w:ascii="Times New Roman" w:hAnsi="Times New Roman" w:cs="Times New Roman"/>
          <w:color w:val="000000" w:themeColor="text1"/>
          <w:sz w:val="24"/>
          <w:szCs w:val="24"/>
        </w:rPr>
        <w:t>’s benefits outweigh the initial apprehension and skepticism with new products.</w:t>
      </w:r>
    </w:p>
    <w:p w:rsidR="00F20412" w:rsidRDefault="00F20412" w:rsidP="00B712A8">
      <w:pPr>
        <w:tabs>
          <w:tab w:val="left" w:pos="4950"/>
        </w:tabs>
        <w:spacing w:after="0" w:line="240" w:lineRule="auto"/>
        <w:jc w:val="both"/>
        <w:rPr>
          <w:rFonts w:ascii="Times New Roman" w:hAnsi="Times New Roman" w:cs="Times New Roman"/>
          <w:sz w:val="24"/>
          <w:szCs w:val="24"/>
        </w:rPr>
      </w:pPr>
    </w:p>
    <w:p w:rsidR="00B712A8" w:rsidRDefault="00B712A8" w:rsidP="00B712A8">
      <w:pPr>
        <w:tabs>
          <w:tab w:val="left" w:pos="495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Due</w:t>
      </w:r>
      <w:r w:rsidR="00F20412">
        <w:rPr>
          <w:rFonts w:ascii="Times New Roman" w:hAnsi="Times New Roman" w:cs="Times New Roman"/>
          <w:sz w:val="24"/>
          <w:szCs w:val="24"/>
        </w:rPr>
        <w:t xml:space="preserve"> to its</w:t>
      </w:r>
      <w:r>
        <w:rPr>
          <w:rFonts w:ascii="Times New Roman" w:hAnsi="Times New Roman" w:cs="Times New Roman"/>
          <w:sz w:val="24"/>
          <w:szCs w:val="24"/>
        </w:rPr>
        <w:t xml:space="preserve"> revolutionary and intuitive user operation, holding and wearing the product leave lasting and convincing impressions to accompany otherwise brief presentations to law enforcement officers and decision makers. To accelerate the firm’s ability to engage customers as well as funding sponsors, a demonstration vest was fabricated with infrared sensors,</w:t>
      </w:r>
      <w:r w:rsidR="008F59E8">
        <w:rPr>
          <w:rFonts w:ascii="Times New Roman" w:hAnsi="Times New Roman" w:cs="Times New Roman"/>
          <w:sz w:val="24"/>
          <w:szCs w:val="24"/>
        </w:rPr>
        <w:t xml:space="preserve"> so as to eliminate health and safety concerns</w:t>
      </w:r>
      <w:r>
        <w:rPr>
          <w:rFonts w:ascii="Times New Roman" w:hAnsi="Times New Roman" w:cs="Times New Roman"/>
          <w:sz w:val="24"/>
          <w:szCs w:val="24"/>
        </w:rPr>
        <w:t xml:space="preserve"> </w:t>
      </w:r>
      <w:r w:rsidR="008F59E8">
        <w:rPr>
          <w:rFonts w:ascii="Times New Roman" w:hAnsi="Times New Roman" w:cs="Times New Roman"/>
          <w:sz w:val="24"/>
          <w:szCs w:val="24"/>
        </w:rPr>
        <w:t>associated with a demonstration by way of</w:t>
      </w:r>
      <w:r>
        <w:rPr>
          <w:rFonts w:ascii="Times New Roman" w:hAnsi="Times New Roman" w:cs="Times New Roman"/>
          <w:sz w:val="24"/>
          <w:szCs w:val="24"/>
        </w:rPr>
        <w:t xml:space="preserve"> ionizing radiation (</w:t>
      </w:r>
      <w:r w:rsidRPr="003C055B">
        <w:rPr>
          <w:rFonts w:ascii="Times New Roman" w:hAnsi="Times New Roman" w:cs="Times New Roman"/>
          <w:i/>
          <w:sz w:val="24"/>
          <w:szCs w:val="24"/>
        </w:rPr>
        <w:t>e.g</w:t>
      </w:r>
      <w:r>
        <w:rPr>
          <w:rFonts w:ascii="Times New Roman" w:hAnsi="Times New Roman" w:cs="Times New Roman"/>
          <w:sz w:val="24"/>
          <w:szCs w:val="24"/>
        </w:rPr>
        <w:t xml:space="preserve">, x and gamma rays). </w:t>
      </w:r>
    </w:p>
    <w:p w:rsidR="00B712A8" w:rsidRDefault="00B712A8" w:rsidP="00B712A8">
      <w:pPr>
        <w:tabs>
          <w:tab w:val="left" w:pos="4950"/>
        </w:tabs>
        <w:spacing w:after="0" w:line="240" w:lineRule="auto"/>
        <w:jc w:val="both"/>
        <w:rPr>
          <w:rFonts w:ascii="Times New Roman" w:hAnsi="Times New Roman" w:cs="Times New Roman"/>
          <w:sz w:val="24"/>
          <w:szCs w:val="24"/>
        </w:rPr>
      </w:pPr>
    </w:p>
    <w:p w:rsidR="00AC2C36" w:rsidRPr="001B2DDB" w:rsidRDefault="00B712A8" w:rsidP="00B712A8">
      <w:pPr>
        <w:tabs>
          <w:tab w:val="left" w:pos="495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For the hands-on demonstration, one participating officer dons the vest, and the remaining group forms a circle around the officer. Each member of the circular formation has an infrared source directed in the general vicinity of the officer. The infrared source is similar in size and shape to a laser pointer, but its emissions are invisible. Only one of the infrared sources has active batteries, to ensure </w:t>
      </w:r>
      <w:r w:rsidR="008F59E8">
        <w:rPr>
          <w:rFonts w:ascii="Times New Roman" w:hAnsi="Times New Roman" w:cs="Times New Roman"/>
          <w:sz w:val="24"/>
          <w:szCs w:val="24"/>
        </w:rPr>
        <w:t xml:space="preserve">only </w:t>
      </w:r>
      <w:r>
        <w:rPr>
          <w:rFonts w:ascii="Times New Roman" w:hAnsi="Times New Roman" w:cs="Times New Roman"/>
          <w:sz w:val="24"/>
          <w:szCs w:val="24"/>
        </w:rPr>
        <w:t xml:space="preserve">one radioactive source is simulated. Both infrared and ionizing radiation are invisible to the human eye. Without visible clues to differentiate the single energized source from the others, everyone is blind to the location of the source—everyone </w:t>
      </w:r>
      <w:r w:rsidRPr="003C055B">
        <w:rPr>
          <w:rFonts w:ascii="Times New Roman" w:hAnsi="Times New Roman" w:cs="Times New Roman"/>
          <w:i/>
          <w:sz w:val="24"/>
          <w:szCs w:val="24"/>
        </w:rPr>
        <w:t>except</w:t>
      </w:r>
      <w:r>
        <w:rPr>
          <w:rFonts w:ascii="Times New Roman" w:hAnsi="Times New Roman" w:cs="Times New Roman"/>
          <w:sz w:val="24"/>
          <w:szCs w:val="24"/>
        </w:rPr>
        <w:t xml:space="preserve"> for the </w:t>
      </w:r>
      <w:r w:rsidR="006E12B9">
        <w:rPr>
          <w:rFonts w:ascii="Times New Roman" w:hAnsi="Times New Roman" w:cs="Times New Roman"/>
          <w:sz w:val="24"/>
          <w:szCs w:val="24"/>
        </w:rPr>
        <w:t>TacAlert</w:t>
      </w:r>
      <w:r w:rsidRPr="00EC0B7A">
        <w:rPr>
          <w:rFonts w:ascii="Times New Roman" w:hAnsi="Times New Roman" w:cs="Times New Roman"/>
          <w:sz w:val="24"/>
          <w:szCs w:val="24"/>
        </w:rPr>
        <w:t xml:space="preserve"> </w:t>
      </w:r>
      <w:r>
        <w:rPr>
          <w:rFonts w:ascii="Times New Roman" w:hAnsi="Times New Roman" w:cs="Times New Roman"/>
          <w:sz w:val="24"/>
          <w:szCs w:val="24"/>
        </w:rPr>
        <w:t xml:space="preserve">wearer. When the source is energized, the officer wearing </w:t>
      </w:r>
      <w:r w:rsidR="006E12B9">
        <w:rPr>
          <w:rFonts w:ascii="Times New Roman" w:hAnsi="Times New Roman" w:cs="Times New Roman"/>
          <w:sz w:val="24"/>
          <w:szCs w:val="24"/>
        </w:rPr>
        <w:t>TacAlert</w:t>
      </w:r>
      <w:r>
        <w:rPr>
          <w:rFonts w:ascii="Times New Roman" w:hAnsi="Times New Roman" w:cs="Times New Roman"/>
          <w:sz w:val="24"/>
          <w:szCs w:val="24"/>
        </w:rPr>
        <w:t xml:space="preserve"> feels the system respond. </w:t>
      </w:r>
      <w:r w:rsidR="006E12B9">
        <w:rPr>
          <w:rFonts w:ascii="Times New Roman" w:hAnsi="Times New Roman" w:cs="Times New Roman"/>
          <w:sz w:val="24"/>
          <w:szCs w:val="24"/>
        </w:rPr>
        <w:t>TacAlert</w:t>
      </w:r>
      <w:r>
        <w:rPr>
          <w:rFonts w:ascii="Times New Roman" w:hAnsi="Times New Roman" w:cs="Times New Roman"/>
          <w:sz w:val="24"/>
          <w:szCs w:val="24"/>
        </w:rPr>
        <w:t xml:space="preserve"> responds in real time. As the officer turns, the feedback changes. When the officer moves toward the energized source, the feedback changes again, giving further confirmation that the invisible assailant has been found. In essence, </w:t>
      </w:r>
      <w:r w:rsidR="006E12B9">
        <w:rPr>
          <w:rFonts w:ascii="Times New Roman" w:hAnsi="Times New Roman" w:cs="Times New Roman"/>
          <w:sz w:val="24"/>
          <w:szCs w:val="24"/>
        </w:rPr>
        <w:t>TacAlert</w:t>
      </w:r>
      <w:r>
        <w:rPr>
          <w:rFonts w:ascii="Times New Roman" w:hAnsi="Times New Roman" w:cs="Times New Roman"/>
          <w:sz w:val="24"/>
          <w:szCs w:val="24"/>
        </w:rPr>
        <w:t xml:space="preserve"> gives the officer a sixth sense. Beyond demonstrating </w:t>
      </w:r>
      <w:r w:rsidR="008F59E8">
        <w:rPr>
          <w:rFonts w:ascii="Times New Roman" w:hAnsi="Times New Roman" w:cs="Times New Roman"/>
          <w:sz w:val="24"/>
          <w:szCs w:val="24"/>
        </w:rPr>
        <w:t xml:space="preserve">the </w:t>
      </w:r>
      <w:r>
        <w:rPr>
          <w:rFonts w:ascii="Times New Roman" w:hAnsi="Times New Roman" w:cs="Times New Roman"/>
          <w:sz w:val="24"/>
          <w:szCs w:val="24"/>
        </w:rPr>
        <w:t>effective</w:t>
      </w:r>
      <w:r w:rsidR="008F59E8">
        <w:rPr>
          <w:rFonts w:ascii="Times New Roman" w:hAnsi="Times New Roman" w:cs="Times New Roman"/>
          <w:sz w:val="24"/>
          <w:szCs w:val="24"/>
        </w:rPr>
        <w:t>ness of</w:t>
      </w:r>
      <w:r>
        <w:rPr>
          <w:rFonts w:ascii="Times New Roman" w:hAnsi="Times New Roman" w:cs="Times New Roman"/>
          <w:sz w:val="24"/>
          <w:szCs w:val="24"/>
        </w:rPr>
        <w:t xml:space="preserve"> the guidance system, the wearer also </w:t>
      </w:r>
      <w:r>
        <w:rPr>
          <w:rFonts w:ascii="Times New Roman" w:hAnsi="Times New Roman" w:cs="Times New Roman"/>
          <w:sz w:val="24"/>
          <w:szCs w:val="24"/>
        </w:rPr>
        <w:lastRenderedPageBreak/>
        <w:t xml:space="preserve">appreciates </w:t>
      </w:r>
      <w:r w:rsidR="008F59E8">
        <w:rPr>
          <w:rFonts w:ascii="Times New Roman" w:hAnsi="Times New Roman" w:cs="Times New Roman"/>
          <w:sz w:val="24"/>
          <w:szCs w:val="24"/>
        </w:rPr>
        <w:t xml:space="preserve">the </w:t>
      </w:r>
      <w:r>
        <w:rPr>
          <w:rFonts w:ascii="Times New Roman" w:hAnsi="Times New Roman" w:cs="Times New Roman"/>
          <w:sz w:val="24"/>
          <w:szCs w:val="24"/>
        </w:rPr>
        <w:t>unobtrusive</w:t>
      </w:r>
      <w:r w:rsidR="008F59E8">
        <w:rPr>
          <w:rFonts w:ascii="Times New Roman" w:hAnsi="Times New Roman" w:cs="Times New Roman"/>
          <w:sz w:val="24"/>
          <w:szCs w:val="24"/>
        </w:rPr>
        <w:t>ness of</w:t>
      </w:r>
      <w:r>
        <w:rPr>
          <w:rFonts w:ascii="Times New Roman" w:hAnsi="Times New Roman" w:cs="Times New Roman"/>
          <w:sz w:val="24"/>
          <w:szCs w:val="24"/>
        </w:rPr>
        <w:t xml:space="preserve"> the product —</w:t>
      </w:r>
      <w:r w:rsidR="008F59E8">
        <w:rPr>
          <w:rFonts w:ascii="Times New Roman" w:hAnsi="Times New Roman" w:cs="Times New Roman"/>
          <w:sz w:val="24"/>
          <w:szCs w:val="24"/>
        </w:rPr>
        <w:t xml:space="preserve"> i</w:t>
      </w:r>
      <w:r>
        <w:rPr>
          <w:rFonts w:ascii="Times New Roman" w:hAnsi="Times New Roman" w:cs="Times New Roman"/>
          <w:sz w:val="24"/>
          <w:szCs w:val="24"/>
        </w:rPr>
        <w:t>ts small form factor increases the weight of the ballisti</w:t>
      </w:r>
      <w:r w:rsidR="00F20412">
        <w:rPr>
          <w:rFonts w:ascii="Times New Roman" w:hAnsi="Times New Roman" w:cs="Times New Roman"/>
          <w:sz w:val="24"/>
          <w:szCs w:val="24"/>
        </w:rPr>
        <w:t xml:space="preserve">c vest by less than </w:t>
      </w:r>
      <w:r w:rsidR="008F59E8">
        <w:rPr>
          <w:rFonts w:ascii="Times New Roman" w:hAnsi="Times New Roman" w:cs="Times New Roman"/>
          <w:sz w:val="24"/>
          <w:szCs w:val="24"/>
        </w:rPr>
        <w:t>2</w:t>
      </w:r>
      <w:r w:rsidR="00F20412">
        <w:rPr>
          <w:rFonts w:ascii="Times New Roman" w:hAnsi="Times New Roman" w:cs="Times New Roman"/>
          <w:sz w:val="24"/>
          <w:szCs w:val="24"/>
        </w:rPr>
        <w:t xml:space="preserve"> percent.</w:t>
      </w:r>
    </w:p>
    <w:p w:rsidR="00B712A8" w:rsidRDefault="00B712A8" w:rsidP="00B712A8">
      <w:pPr>
        <w:spacing w:after="0" w:line="240" w:lineRule="auto"/>
        <w:rPr>
          <w:rFonts w:ascii="Times New Roman" w:hAnsi="Times New Roman" w:cs="Times New Roman"/>
          <w:b/>
          <w:sz w:val="24"/>
          <w:szCs w:val="24"/>
          <w:u w:val="single"/>
        </w:rPr>
      </w:pPr>
    </w:p>
    <w:p w:rsidR="00B712A8" w:rsidRPr="00C46C26" w:rsidRDefault="00B712A8" w:rsidP="00B712A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Reaching the </w:t>
      </w:r>
      <w:r w:rsidRPr="00A02B8F">
        <w:rPr>
          <w:rFonts w:ascii="Times New Roman" w:hAnsi="Times New Roman" w:cs="Times New Roman"/>
          <w:b/>
          <w:sz w:val="24"/>
          <w:szCs w:val="24"/>
          <w:u w:val="single"/>
        </w:rPr>
        <w:t>Initial Target Market</w:t>
      </w:r>
    </w:p>
    <w:p w:rsidR="00B712A8" w:rsidRDefault="00B712A8" w:rsidP="00B712A8">
      <w:pPr>
        <w:spacing w:after="0" w:line="240" w:lineRule="auto"/>
        <w:jc w:val="both"/>
        <w:rPr>
          <w:rFonts w:ascii="Times New Roman" w:hAnsi="Times New Roman" w:cs="Times New Roman"/>
          <w:sz w:val="24"/>
          <w:szCs w:val="24"/>
        </w:rPr>
      </w:pPr>
    </w:p>
    <w:p w:rsidR="00B712A8" w:rsidRDefault="00B712A8" w:rsidP="00B712A8">
      <w:pPr>
        <w:tabs>
          <w:tab w:val="left" w:pos="81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Law enforcement agencies of large and medium sized cities, such as New York City, Houston, Los Angeles, Chicago, Washington DC, San Francisco, Portland, or Seattle, and other significant ports of entry comprise </w:t>
      </w:r>
      <w:r w:rsidR="006E12B9">
        <w:rPr>
          <w:rFonts w:ascii="Times New Roman" w:hAnsi="Times New Roman" w:cs="Times New Roman"/>
          <w:sz w:val="24"/>
          <w:szCs w:val="24"/>
        </w:rPr>
        <w:t>TacAlert</w:t>
      </w:r>
      <w:r>
        <w:rPr>
          <w:rFonts w:ascii="Times New Roman" w:hAnsi="Times New Roman" w:cs="Times New Roman"/>
          <w:sz w:val="24"/>
          <w:szCs w:val="24"/>
        </w:rPr>
        <w:t>’s initial target market. For this government-funded market, outreach activities are concentrated at three levels:</w:t>
      </w:r>
    </w:p>
    <w:p w:rsidR="00B712A8" w:rsidRDefault="00B712A8" w:rsidP="00B712A8">
      <w:pPr>
        <w:tabs>
          <w:tab w:val="left" w:pos="8190"/>
        </w:tabs>
        <w:spacing w:after="0" w:line="240" w:lineRule="auto"/>
        <w:jc w:val="both"/>
        <w:rPr>
          <w:rFonts w:ascii="Times New Roman" w:hAnsi="Times New Roman" w:cs="Times New Roman"/>
          <w:sz w:val="24"/>
          <w:szCs w:val="24"/>
        </w:rPr>
      </w:pPr>
    </w:p>
    <w:p w:rsidR="00B712A8" w:rsidRDefault="00B712A8" w:rsidP="00F000C3">
      <w:pPr>
        <w:pStyle w:val="ListParagraph"/>
        <w:numPr>
          <w:ilvl w:val="0"/>
          <w:numId w:val="7"/>
        </w:numPr>
        <w:tabs>
          <w:tab w:val="left" w:pos="8190"/>
        </w:tabs>
        <w:spacing w:after="0" w:line="240" w:lineRule="auto"/>
        <w:jc w:val="both"/>
        <w:rPr>
          <w:rFonts w:ascii="Times New Roman" w:hAnsi="Times New Roman" w:cs="Times New Roman"/>
          <w:sz w:val="24"/>
          <w:szCs w:val="24"/>
        </w:rPr>
      </w:pPr>
      <w:r w:rsidRPr="003C055B">
        <w:rPr>
          <w:rFonts w:ascii="Times New Roman" w:hAnsi="Times New Roman" w:cs="Times New Roman"/>
          <w:sz w:val="24"/>
          <w:szCs w:val="24"/>
        </w:rPr>
        <w:t>Federal government</w:t>
      </w:r>
    </w:p>
    <w:p w:rsidR="00B712A8" w:rsidRPr="003C055B" w:rsidRDefault="00B712A8" w:rsidP="00B712A8">
      <w:pPr>
        <w:pStyle w:val="ListParagraph"/>
        <w:tabs>
          <w:tab w:val="left" w:pos="8190"/>
        </w:tabs>
        <w:spacing w:after="0" w:line="240" w:lineRule="auto"/>
        <w:jc w:val="both"/>
        <w:rPr>
          <w:rFonts w:ascii="Times New Roman" w:hAnsi="Times New Roman" w:cs="Times New Roman"/>
          <w:sz w:val="24"/>
          <w:szCs w:val="24"/>
        </w:rPr>
      </w:pPr>
    </w:p>
    <w:p w:rsidR="00B712A8" w:rsidRDefault="00B712A8" w:rsidP="00F000C3">
      <w:pPr>
        <w:pStyle w:val="ListParagraph"/>
        <w:numPr>
          <w:ilvl w:val="0"/>
          <w:numId w:val="7"/>
        </w:numPr>
        <w:tabs>
          <w:tab w:val="left" w:pos="8190"/>
        </w:tabs>
        <w:spacing w:after="0" w:line="240" w:lineRule="auto"/>
        <w:jc w:val="both"/>
        <w:rPr>
          <w:rFonts w:ascii="Times New Roman" w:hAnsi="Times New Roman" w:cs="Times New Roman"/>
          <w:sz w:val="24"/>
          <w:szCs w:val="24"/>
        </w:rPr>
      </w:pPr>
      <w:r w:rsidRPr="003C055B">
        <w:rPr>
          <w:rFonts w:ascii="Times New Roman" w:hAnsi="Times New Roman" w:cs="Times New Roman"/>
          <w:sz w:val="24"/>
          <w:szCs w:val="24"/>
        </w:rPr>
        <w:t xml:space="preserve">State government </w:t>
      </w:r>
    </w:p>
    <w:p w:rsidR="00B712A8" w:rsidRPr="003C055B" w:rsidRDefault="00B712A8" w:rsidP="00B712A8">
      <w:pPr>
        <w:pStyle w:val="ListParagraph"/>
        <w:rPr>
          <w:rFonts w:ascii="Times New Roman" w:hAnsi="Times New Roman" w:cs="Times New Roman"/>
          <w:sz w:val="24"/>
          <w:szCs w:val="24"/>
        </w:rPr>
      </w:pPr>
    </w:p>
    <w:p w:rsidR="00B712A8" w:rsidRPr="003C055B" w:rsidRDefault="00E82DB6" w:rsidP="00F000C3">
      <w:pPr>
        <w:pStyle w:val="ListParagraph"/>
        <w:numPr>
          <w:ilvl w:val="0"/>
          <w:numId w:val="7"/>
        </w:numPr>
        <w:tabs>
          <w:tab w:val="left" w:pos="81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State and l</w:t>
      </w:r>
      <w:r w:rsidR="00B712A8" w:rsidRPr="003C055B">
        <w:rPr>
          <w:rFonts w:ascii="Times New Roman" w:hAnsi="Times New Roman" w:cs="Times New Roman"/>
          <w:sz w:val="24"/>
          <w:szCs w:val="24"/>
        </w:rPr>
        <w:t xml:space="preserve">ocal law enforcement </w:t>
      </w:r>
      <w:r>
        <w:rPr>
          <w:rFonts w:ascii="Times New Roman" w:hAnsi="Times New Roman" w:cs="Times New Roman"/>
          <w:sz w:val="24"/>
          <w:szCs w:val="24"/>
        </w:rPr>
        <w:t>agencies</w:t>
      </w:r>
    </w:p>
    <w:p w:rsidR="00B712A8" w:rsidRPr="003C055B" w:rsidRDefault="00B712A8" w:rsidP="00B712A8">
      <w:pPr>
        <w:pStyle w:val="ListParagraph"/>
        <w:tabs>
          <w:tab w:val="left" w:pos="8190"/>
        </w:tabs>
        <w:spacing w:after="0" w:line="240" w:lineRule="auto"/>
        <w:jc w:val="both"/>
        <w:rPr>
          <w:rFonts w:ascii="Times New Roman" w:hAnsi="Times New Roman" w:cs="Times New Roman"/>
          <w:sz w:val="24"/>
          <w:szCs w:val="24"/>
        </w:rPr>
      </w:pPr>
    </w:p>
    <w:p w:rsidR="00B712A8" w:rsidRDefault="00F20412" w:rsidP="00B712A8">
      <w:pPr>
        <w:tabs>
          <w:tab w:val="left" w:pos="81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12A8">
        <w:rPr>
          <w:rFonts w:ascii="Times New Roman" w:hAnsi="Times New Roman" w:cs="Times New Roman"/>
          <w:sz w:val="24"/>
          <w:szCs w:val="24"/>
        </w:rPr>
        <w:t xml:space="preserve">Accessing local end users requires outreach at state and federal levels because </w:t>
      </w:r>
      <w:r w:rsidR="00E82DB6">
        <w:rPr>
          <w:rFonts w:ascii="Times New Roman" w:hAnsi="Times New Roman" w:cs="Times New Roman"/>
          <w:sz w:val="24"/>
          <w:szCs w:val="24"/>
        </w:rPr>
        <w:t>governmental</w:t>
      </w:r>
      <w:r w:rsidR="00B712A8">
        <w:rPr>
          <w:rFonts w:ascii="Times New Roman" w:hAnsi="Times New Roman" w:cs="Times New Roman"/>
          <w:sz w:val="24"/>
          <w:szCs w:val="24"/>
        </w:rPr>
        <w:t xml:space="preserve"> decision makers still influence large- and medium-sized procurements destined for use by local law enforcement. The President of Alert R&amp;D is a member of a working group providing guidance to the State of Texas on preventive detection of radiological and nuclear materials. Federal government contractors assemble these meetings and are responsible for coordinating and supporting similar efforts in other states. These groups welcome presentations on new products and concepts. Presentation to the home working group is a given </w:t>
      </w:r>
      <w:r w:rsidR="00E82DB6">
        <w:rPr>
          <w:rFonts w:ascii="Times New Roman" w:hAnsi="Times New Roman" w:cs="Times New Roman"/>
          <w:sz w:val="24"/>
          <w:szCs w:val="24"/>
        </w:rPr>
        <w:t xml:space="preserve">once </w:t>
      </w:r>
      <w:r w:rsidR="00B712A8">
        <w:rPr>
          <w:rFonts w:ascii="Times New Roman" w:hAnsi="Times New Roman" w:cs="Times New Roman"/>
          <w:sz w:val="24"/>
          <w:szCs w:val="24"/>
        </w:rPr>
        <w:t xml:space="preserve">a functional prototype is available for demonstrating ionizing radiation detection, but moreover, a positive reception of the technology will compel organizers to schedule similar demonstration experiences in other states. Positive outreach visits will also include the U.S. Department of Homeland Security hubs. During an invited visit to the Domestic Nuclear Detection Office in Washington, DC, </w:t>
      </w:r>
      <w:r w:rsidR="00E82DB6">
        <w:rPr>
          <w:rFonts w:ascii="Times New Roman" w:hAnsi="Times New Roman" w:cs="Times New Roman"/>
          <w:sz w:val="24"/>
          <w:szCs w:val="24"/>
        </w:rPr>
        <w:t>Dr. Benke</w:t>
      </w:r>
      <w:r w:rsidR="00B712A8">
        <w:rPr>
          <w:rFonts w:ascii="Times New Roman" w:hAnsi="Times New Roman" w:cs="Times New Roman"/>
          <w:sz w:val="24"/>
          <w:szCs w:val="24"/>
        </w:rPr>
        <w:t xml:space="preserve"> presented new technology aligned with the agency’s mission. As a result, this technological area was included in a list of federal funding priorities. In 2017, he was invited to the National Urban Security Technology Laboratory in New York City. </w:t>
      </w:r>
    </w:p>
    <w:p w:rsidR="00B712A8" w:rsidRDefault="00B712A8" w:rsidP="00B712A8">
      <w:pPr>
        <w:tabs>
          <w:tab w:val="left" w:pos="8190"/>
        </w:tabs>
        <w:spacing w:after="0" w:line="240" w:lineRule="auto"/>
        <w:jc w:val="both"/>
        <w:rPr>
          <w:rFonts w:ascii="Times New Roman" w:hAnsi="Times New Roman" w:cs="Times New Roman"/>
          <w:sz w:val="24"/>
          <w:szCs w:val="24"/>
        </w:rPr>
      </w:pPr>
    </w:p>
    <w:p w:rsidR="00B712A8" w:rsidRDefault="00B712A8" w:rsidP="00B712A8">
      <w:pPr>
        <w:tabs>
          <w:tab w:val="left" w:pos="8190"/>
        </w:tabs>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Lawrence Livermore National Laboratory and Pacific Northwest National Laboratory provide technical support to the Domestic Nuclear Detection Office. Visiting these laboratories is valuable because staff assemble market information and test new technologies for the federal government. Given the less-than-certain future </w:t>
      </w:r>
      <w:r w:rsidR="00E82DB6">
        <w:rPr>
          <w:rFonts w:ascii="Times New Roman" w:hAnsi="Times New Roman" w:cs="Times New Roman"/>
          <w:sz w:val="24"/>
          <w:szCs w:val="24"/>
        </w:rPr>
        <w:t>of the National Urban Security Technology Laboratory (</w:t>
      </w:r>
      <w:r>
        <w:rPr>
          <w:rFonts w:ascii="Times New Roman" w:hAnsi="Times New Roman" w:cs="Times New Roman"/>
          <w:sz w:val="24"/>
          <w:szCs w:val="24"/>
        </w:rPr>
        <w:t>NUSTL</w:t>
      </w:r>
      <w:r w:rsidR="00E82DB6">
        <w:rPr>
          <w:rFonts w:ascii="Times New Roman" w:hAnsi="Times New Roman" w:cs="Times New Roman"/>
          <w:sz w:val="24"/>
          <w:szCs w:val="24"/>
        </w:rPr>
        <w:t>)</w:t>
      </w:r>
      <w:r>
        <w:rPr>
          <w:rFonts w:ascii="Times New Roman" w:hAnsi="Times New Roman" w:cs="Times New Roman"/>
          <w:sz w:val="24"/>
          <w:szCs w:val="24"/>
        </w:rPr>
        <w:t xml:space="preserve"> in the New York City location, essential functions could shift to these national laboratories. </w:t>
      </w:r>
    </w:p>
    <w:p w:rsidR="00B712A8" w:rsidRDefault="00B712A8" w:rsidP="00B712A8">
      <w:pPr>
        <w:spacing w:after="0" w:line="240" w:lineRule="auto"/>
        <w:jc w:val="both"/>
        <w:rPr>
          <w:rFonts w:ascii="Times New Roman" w:hAnsi="Times New Roman" w:cs="Times New Roman"/>
          <w:sz w:val="24"/>
          <w:szCs w:val="24"/>
        </w:rPr>
      </w:pPr>
    </w:p>
    <w:p w:rsidR="00B712A8" w:rsidRPr="00031C66"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If our marketing research reveals that medium-sized cities are preparing to purchase radiation detection equipment, we will include them in our promotional tour. Even an order of 50 units would raise nearly $100,000 in revenue. If not, our attention will remain at claiming an appreciable market share from existing detector companies selling to law enforcement organizations.</w:t>
      </w:r>
    </w:p>
    <w:p w:rsidR="00B712A8" w:rsidRDefault="00B712A8" w:rsidP="00B712A8">
      <w:pPr>
        <w:spacing w:after="0" w:line="240" w:lineRule="auto"/>
        <w:rPr>
          <w:rFonts w:ascii="Times New Roman" w:hAnsi="Times New Roman" w:cs="Times New Roman"/>
          <w:b/>
          <w:sz w:val="24"/>
          <w:szCs w:val="24"/>
          <w:u w:val="single"/>
        </w:rPr>
      </w:pPr>
    </w:p>
    <w:p w:rsidR="00B712A8" w:rsidRDefault="00B712A8" w:rsidP="00B712A8">
      <w:pPr>
        <w:spacing w:after="0" w:line="240" w:lineRule="auto"/>
        <w:rPr>
          <w:rFonts w:ascii="Times New Roman" w:hAnsi="Times New Roman" w:cs="Times New Roman"/>
          <w:b/>
          <w:sz w:val="24"/>
          <w:szCs w:val="24"/>
          <w:u w:val="single"/>
        </w:rPr>
      </w:pPr>
      <w:r w:rsidRPr="00BC0D73">
        <w:rPr>
          <w:rFonts w:ascii="Times New Roman" w:hAnsi="Times New Roman" w:cs="Times New Roman"/>
          <w:b/>
          <w:sz w:val="24"/>
          <w:szCs w:val="24"/>
          <w:u w:val="single"/>
        </w:rPr>
        <w:t>Marketing Strategy</w:t>
      </w:r>
      <w:r>
        <w:rPr>
          <w:rFonts w:ascii="Times New Roman" w:hAnsi="Times New Roman" w:cs="Times New Roman"/>
          <w:b/>
          <w:sz w:val="24"/>
          <w:szCs w:val="24"/>
          <w:u w:val="single"/>
        </w:rPr>
        <w:t xml:space="preserve"> &amp; Anticipated Risks</w:t>
      </w:r>
    </w:p>
    <w:p w:rsidR="00B712A8" w:rsidRDefault="00B712A8" w:rsidP="00B712A8">
      <w:pPr>
        <w:spacing w:after="0" w:line="240" w:lineRule="auto"/>
        <w:jc w:val="both"/>
        <w:rPr>
          <w:rFonts w:ascii="Times New Roman" w:hAnsi="Times New Roman" w:cs="Times New Roman"/>
          <w:sz w:val="24"/>
          <w:szCs w:val="24"/>
        </w:rPr>
      </w:pPr>
    </w:p>
    <w:p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’s marketing strategy depends on relationships. The company’s executives have already met with the chief scientist of the New York City Police Department under a nondisclosure agreement. Dr. Hamby’s contacts at the Corvallis Police Department and the Benton County Sheriff’s Office have already been supportive and helpful. </w:t>
      </w:r>
    </w:p>
    <w:p w:rsidR="00B712A8" w:rsidRDefault="00B712A8" w:rsidP="00B712A8">
      <w:pPr>
        <w:spacing w:after="0" w:line="240" w:lineRule="auto"/>
        <w:jc w:val="both"/>
        <w:rPr>
          <w:rFonts w:ascii="Times New Roman" w:hAnsi="Times New Roman" w:cs="Times New Roman"/>
          <w:sz w:val="24"/>
          <w:szCs w:val="24"/>
        </w:rPr>
      </w:pPr>
    </w:p>
    <w:p w:rsidR="00F20412"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 relationship approach is favored over a sales approach. This means expanding our contacts and slowly expanding our network. Respected within the nuclear and radiation safety fields, Drs. Benke and Hamby find themselves in a close-knit community of professionals, familiar from academic research, private industry, conferences and state and </w:t>
      </w:r>
      <w:r w:rsidR="00E82DB6">
        <w:rPr>
          <w:rFonts w:ascii="Times New Roman" w:hAnsi="Times New Roman" w:cs="Times New Roman"/>
          <w:sz w:val="24"/>
          <w:szCs w:val="24"/>
        </w:rPr>
        <w:t xml:space="preserve">federal </w:t>
      </w:r>
      <w:r>
        <w:rPr>
          <w:rFonts w:ascii="Times New Roman" w:hAnsi="Times New Roman" w:cs="Times New Roman"/>
          <w:sz w:val="24"/>
          <w:szCs w:val="24"/>
        </w:rPr>
        <w:t xml:space="preserve">agencies. Some of these colleagues are former students of </w:t>
      </w:r>
      <w:r w:rsidR="006E12B9">
        <w:rPr>
          <w:rFonts w:ascii="Times New Roman" w:hAnsi="Times New Roman" w:cs="Times New Roman"/>
          <w:sz w:val="24"/>
          <w:szCs w:val="24"/>
        </w:rPr>
        <w:t>TacAlert</w:t>
      </w:r>
      <w:r>
        <w:rPr>
          <w:rFonts w:ascii="Times New Roman" w:hAnsi="Times New Roman" w:cs="Times New Roman"/>
          <w:sz w:val="24"/>
          <w:szCs w:val="24"/>
        </w:rPr>
        <w:t>’s co-founders. These close colleagues are not expected to purchase large numbers of detectors</w:t>
      </w:r>
      <w:r w:rsidR="00E82DB6">
        <w:rPr>
          <w:rFonts w:ascii="Times New Roman" w:hAnsi="Times New Roman" w:cs="Times New Roman"/>
          <w:sz w:val="24"/>
          <w:szCs w:val="24"/>
        </w:rPr>
        <w:t>,</w:t>
      </w:r>
      <w:r>
        <w:rPr>
          <w:rFonts w:ascii="Times New Roman" w:hAnsi="Times New Roman" w:cs="Times New Roman"/>
          <w:sz w:val="24"/>
          <w:szCs w:val="24"/>
        </w:rPr>
        <w:t xml:space="preserve"> but could become early adopters who contribute testimonials and additional feedback. </w:t>
      </w:r>
    </w:p>
    <w:p w:rsidR="00F20412" w:rsidRDefault="00F20412" w:rsidP="00B712A8">
      <w:pPr>
        <w:spacing w:after="0" w:line="240" w:lineRule="auto"/>
        <w:jc w:val="both"/>
        <w:rPr>
          <w:rFonts w:ascii="Times New Roman" w:hAnsi="Times New Roman" w:cs="Times New Roman"/>
          <w:sz w:val="24"/>
          <w:szCs w:val="24"/>
        </w:rPr>
      </w:pPr>
    </w:p>
    <w:p w:rsidR="00B712A8" w:rsidRDefault="00F20412"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12A8">
        <w:rPr>
          <w:rFonts w:ascii="Times New Roman" w:hAnsi="Times New Roman" w:cs="Times New Roman"/>
          <w:sz w:val="24"/>
          <w:szCs w:val="24"/>
        </w:rPr>
        <w:t>Customer service is a known weakness of our competitors. Initially</w:t>
      </w:r>
      <w:r w:rsidR="00E82DB6">
        <w:rPr>
          <w:rFonts w:ascii="Times New Roman" w:hAnsi="Times New Roman" w:cs="Times New Roman"/>
          <w:sz w:val="24"/>
          <w:szCs w:val="24"/>
        </w:rPr>
        <w:t>,</w:t>
      </w:r>
      <w:r w:rsidR="00B712A8">
        <w:rPr>
          <w:rFonts w:ascii="Times New Roman" w:hAnsi="Times New Roman" w:cs="Times New Roman"/>
          <w:sz w:val="24"/>
          <w:szCs w:val="24"/>
        </w:rPr>
        <w:t xml:space="preserve"> contracts will be obtained and maintained by our founders, and later by account man</w:t>
      </w:r>
      <w:r w:rsidR="006B3CFC">
        <w:rPr>
          <w:rFonts w:ascii="Times New Roman" w:hAnsi="Times New Roman" w:cs="Times New Roman"/>
          <w:sz w:val="24"/>
          <w:szCs w:val="24"/>
        </w:rPr>
        <w:t>agers. Because our competitors are not as strong at</w:t>
      </w:r>
      <w:r w:rsidR="00B712A8">
        <w:rPr>
          <w:rFonts w:ascii="Times New Roman" w:hAnsi="Times New Roman" w:cs="Times New Roman"/>
          <w:sz w:val="24"/>
          <w:szCs w:val="24"/>
        </w:rPr>
        <w:t xml:space="preserve"> customer support,</w:t>
      </w:r>
      <w:r w:rsidR="006B3CFC">
        <w:rPr>
          <w:rFonts w:ascii="Times New Roman" w:hAnsi="Times New Roman" w:cs="Times New Roman"/>
          <w:sz w:val="24"/>
          <w:szCs w:val="24"/>
        </w:rPr>
        <w:t xml:space="preserve"> we plan </w:t>
      </w:r>
      <w:r w:rsidR="00B712A8">
        <w:rPr>
          <w:rFonts w:ascii="Times New Roman" w:hAnsi="Times New Roman" w:cs="Times New Roman"/>
          <w:sz w:val="24"/>
          <w:szCs w:val="24"/>
        </w:rPr>
        <w:t>to assign the account manager as the primary point of contact with respect to sales, maintenance, troubleshooting, and customer feedback. Testimonials on positive customer support experiences from early adopters may prove to be a catalyst for larger contracts. As previously stated, maintaining contact with federal government staff is important for securing small business innovation research grants and staying apprised of new trends and areas of need.</w:t>
      </w:r>
    </w:p>
    <w:p w:rsidR="00B712A8" w:rsidRDefault="00B712A8" w:rsidP="00B712A8">
      <w:pPr>
        <w:spacing w:after="0" w:line="240" w:lineRule="auto"/>
        <w:rPr>
          <w:rFonts w:ascii="Times New Roman" w:hAnsi="Times New Roman" w:cs="Times New Roman"/>
          <w:b/>
          <w:sz w:val="24"/>
          <w:szCs w:val="24"/>
          <w:u w:val="single"/>
        </w:rPr>
      </w:pPr>
    </w:p>
    <w:p w:rsidR="00B712A8" w:rsidRDefault="00B712A8" w:rsidP="00B712A8">
      <w:pPr>
        <w:spacing w:after="0" w:line="240" w:lineRule="auto"/>
        <w:rPr>
          <w:rFonts w:ascii="Times New Roman" w:hAnsi="Times New Roman" w:cs="Times New Roman"/>
          <w:b/>
          <w:sz w:val="24"/>
          <w:szCs w:val="24"/>
          <w:u w:val="single"/>
        </w:rPr>
      </w:pPr>
      <w:r w:rsidRPr="008A0B81">
        <w:rPr>
          <w:rFonts w:ascii="Times New Roman" w:hAnsi="Times New Roman" w:cs="Times New Roman"/>
          <w:b/>
          <w:sz w:val="24"/>
          <w:szCs w:val="24"/>
          <w:u w:val="single"/>
        </w:rPr>
        <w:t>Marketing Timeline</w:t>
      </w:r>
    </w:p>
    <w:p w:rsidR="00B712A8" w:rsidRDefault="00B712A8" w:rsidP="00B712A8">
      <w:pPr>
        <w:spacing w:after="0" w:line="240" w:lineRule="auto"/>
        <w:jc w:val="both"/>
        <w:rPr>
          <w:rFonts w:ascii="Times New Roman" w:hAnsi="Times New Roman" w:cs="Times New Roman"/>
          <w:sz w:val="24"/>
          <w:szCs w:val="24"/>
        </w:rPr>
      </w:pPr>
    </w:p>
    <w:p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marketing timeline for </w:t>
      </w:r>
      <w:r w:rsidR="006E12B9">
        <w:rPr>
          <w:rFonts w:ascii="Times New Roman" w:hAnsi="Times New Roman" w:cs="Times New Roman"/>
          <w:sz w:val="24"/>
          <w:szCs w:val="24"/>
        </w:rPr>
        <w:t>TacAlert</w:t>
      </w:r>
      <w:r>
        <w:rPr>
          <w:rFonts w:ascii="Times New Roman" w:hAnsi="Times New Roman" w:cs="Times New Roman"/>
          <w:sz w:val="24"/>
          <w:szCs w:val="24"/>
        </w:rPr>
        <w:t xml:space="preserve"> is shown in Table 8.1. Much of this strategy will be adjusted during the next five years in order to optimize the process. </w:t>
      </w:r>
    </w:p>
    <w:p w:rsidR="00B712A8" w:rsidRPr="000733BD" w:rsidRDefault="00B712A8" w:rsidP="00B712A8">
      <w:pPr>
        <w:spacing w:after="0" w:line="240" w:lineRule="auto"/>
        <w:jc w:val="both"/>
        <w:rPr>
          <w:rFonts w:ascii="Times New Roman" w:hAnsi="Times New Roman" w:cs="Times New Roman"/>
          <w:sz w:val="24"/>
          <w:szCs w:val="24"/>
        </w:rPr>
      </w:pPr>
    </w:p>
    <w:p w:rsidR="00B712A8" w:rsidRPr="000733BD" w:rsidRDefault="00B712A8" w:rsidP="00B712A8">
      <w:pPr>
        <w:spacing w:after="0" w:line="240" w:lineRule="auto"/>
        <w:jc w:val="center"/>
        <w:rPr>
          <w:rFonts w:ascii="Times New Roman" w:hAnsi="Times New Roman" w:cs="Times New Roman"/>
          <w:sz w:val="24"/>
          <w:szCs w:val="24"/>
        </w:rPr>
      </w:pPr>
      <w:r w:rsidRPr="000733BD">
        <w:rPr>
          <w:rFonts w:ascii="Times New Roman" w:hAnsi="Times New Roman" w:cs="Times New Roman"/>
          <w:b/>
          <w:sz w:val="24"/>
          <w:szCs w:val="24"/>
        </w:rPr>
        <w:t>Table 8.1</w:t>
      </w:r>
      <w:r>
        <w:rPr>
          <w:rFonts w:ascii="Times New Roman" w:hAnsi="Times New Roman" w:cs="Times New Roman"/>
          <w:b/>
          <w:sz w:val="24"/>
          <w:szCs w:val="24"/>
        </w:rPr>
        <w:t xml:space="preserve">: </w:t>
      </w:r>
      <w:r>
        <w:rPr>
          <w:rFonts w:ascii="Times New Roman" w:hAnsi="Times New Roman" w:cs="Times New Roman"/>
          <w:sz w:val="24"/>
          <w:szCs w:val="24"/>
        </w:rPr>
        <w:t>Marketing Timeline</w:t>
      </w:r>
    </w:p>
    <w:tbl>
      <w:tblPr>
        <w:tblW w:w="6640" w:type="dxa"/>
        <w:jc w:val="center"/>
        <w:tblLook w:val="04A0" w:firstRow="1" w:lastRow="0" w:firstColumn="1" w:lastColumn="0" w:noHBand="0" w:noVBand="1"/>
      </w:tblPr>
      <w:tblGrid>
        <w:gridCol w:w="1080"/>
        <w:gridCol w:w="5560"/>
      </w:tblGrid>
      <w:tr w:rsidR="00B712A8" w:rsidRPr="006926D1" w:rsidTr="00542D22">
        <w:trPr>
          <w:trHeight w:val="300"/>
          <w:jc w:val="center"/>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w:t>
            </w:r>
          </w:p>
        </w:tc>
        <w:tc>
          <w:tcPr>
            <w:tcW w:w="5560" w:type="dxa"/>
            <w:tcBorders>
              <w:top w:val="single" w:sz="8" w:space="0" w:color="auto"/>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Task</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1</w:t>
            </w: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Begin to Establish Industry Contacts</w:t>
            </w:r>
          </w:p>
        </w:tc>
      </w:tr>
      <w:tr w:rsidR="00B712A8" w:rsidRPr="006926D1"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2</w:t>
            </w: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Continue to Foster Industry Relationships</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Launch Website</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 xml:space="preserve">On-site demonstrations in Texas, Oregon, &amp; New York  </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tcPr>
          <w:p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On-site demonstrations in Washington DC</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tcPr>
          <w:p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On-site demonstrations in C</w:t>
            </w:r>
            <w:r w:rsidRPr="006926D1">
              <w:rPr>
                <w:rFonts w:ascii="Calibri" w:eastAsia="Times New Roman" w:hAnsi="Calibri" w:cs="Times New Roman"/>
                <w:color w:val="000000"/>
              </w:rPr>
              <w:t>alifornia</w:t>
            </w:r>
            <w:r>
              <w:rPr>
                <w:rFonts w:ascii="Calibri" w:eastAsia="Times New Roman" w:hAnsi="Calibri" w:cs="Times New Roman"/>
                <w:color w:val="000000"/>
              </w:rPr>
              <w:t xml:space="preserve"> and Illinois</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tcPr>
          <w:p w:rsidR="00B712A8" w:rsidRPr="006926D1" w:rsidRDefault="00B712A8" w:rsidP="00542D2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On-site demonstrations in Washington and Florida</w:t>
            </w:r>
          </w:p>
        </w:tc>
      </w:tr>
      <w:tr w:rsidR="00B712A8" w:rsidRPr="006926D1"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3</w:t>
            </w: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Increase Online Presence</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Target Smaller Contracts</w:t>
            </w: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Utilize Account Executives to Create and Pursue Leads</w:t>
            </w:r>
          </w:p>
        </w:tc>
      </w:tr>
      <w:tr w:rsidR="00B712A8" w:rsidRPr="006926D1"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Year 4</w:t>
            </w: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Expand Marketing Efforts to all US Cities</w:t>
            </w:r>
          </w:p>
        </w:tc>
      </w:tr>
      <w:tr w:rsidR="00B712A8" w:rsidRPr="006926D1" w:rsidTr="00542D22">
        <w:trPr>
          <w:trHeight w:val="300"/>
          <w:jc w:val="center"/>
        </w:trPr>
        <w:tc>
          <w:tcPr>
            <w:tcW w:w="1080" w:type="dxa"/>
            <w:tcBorders>
              <w:top w:val="nil"/>
              <w:left w:val="single" w:sz="8" w:space="0" w:color="auto"/>
              <w:bottom w:val="single" w:sz="4" w:space="0" w:color="auto"/>
              <w:right w:val="nil"/>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p>
        </w:tc>
      </w:tr>
      <w:tr w:rsidR="00B712A8" w:rsidRPr="006926D1" w:rsidTr="00542D22">
        <w:trPr>
          <w:trHeight w:val="300"/>
          <w:jc w:val="center"/>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lastRenderedPageBreak/>
              <w:t>Year 5</w:t>
            </w:r>
          </w:p>
        </w:tc>
        <w:tc>
          <w:tcPr>
            <w:tcW w:w="5560" w:type="dxa"/>
            <w:tcBorders>
              <w:top w:val="nil"/>
              <w:left w:val="nil"/>
              <w:bottom w:val="single" w:sz="4"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Expand Marketing Efforts Overseas</w:t>
            </w:r>
          </w:p>
        </w:tc>
      </w:tr>
      <w:tr w:rsidR="00B712A8" w:rsidRPr="006926D1" w:rsidTr="00542D22">
        <w:trPr>
          <w:trHeight w:val="315"/>
          <w:jc w:val="center"/>
        </w:trPr>
        <w:tc>
          <w:tcPr>
            <w:tcW w:w="1080" w:type="dxa"/>
            <w:tcBorders>
              <w:top w:val="nil"/>
              <w:left w:val="single" w:sz="8" w:space="0" w:color="auto"/>
              <w:bottom w:val="single" w:sz="8" w:space="0" w:color="auto"/>
              <w:right w:val="single" w:sz="4"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b/>
                <w:bCs/>
                <w:color w:val="000000"/>
              </w:rPr>
            </w:pPr>
            <w:r w:rsidRPr="006926D1">
              <w:rPr>
                <w:rFonts w:ascii="Calibri" w:eastAsia="Times New Roman" w:hAnsi="Calibri" w:cs="Times New Roman"/>
                <w:b/>
                <w:bCs/>
                <w:color w:val="000000"/>
              </w:rPr>
              <w:t> </w:t>
            </w:r>
          </w:p>
        </w:tc>
        <w:tc>
          <w:tcPr>
            <w:tcW w:w="5560" w:type="dxa"/>
            <w:tcBorders>
              <w:top w:val="nil"/>
              <w:left w:val="nil"/>
              <w:bottom w:val="single" w:sz="8" w:space="0" w:color="auto"/>
              <w:right w:val="single" w:sz="8" w:space="0" w:color="auto"/>
            </w:tcBorders>
            <w:shd w:val="clear" w:color="auto" w:fill="auto"/>
            <w:noWrap/>
            <w:vAlign w:val="bottom"/>
            <w:hideMark/>
          </w:tcPr>
          <w:p w:rsidR="00B712A8" w:rsidRPr="006926D1" w:rsidRDefault="00B712A8" w:rsidP="00542D22">
            <w:pPr>
              <w:spacing w:after="0" w:line="240" w:lineRule="auto"/>
              <w:jc w:val="center"/>
              <w:rPr>
                <w:rFonts w:ascii="Calibri" w:eastAsia="Times New Roman" w:hAnsi="Calibri" w:cs="Times New Roman"/>
                <w:color w:val="000000"/>
              </w:rPr>
            </w:pPr>
            <w:r w:rsidRPr="006926D1">
              <w:rPr>
                <w:rFonts w:ascii="Calibri" w:eastAsia="Times New Roman" w:hAnsi="Calibri" w:cs="Times New Roman"/>
                <w:color w:val="000000"/>
              </w:rPr>
              <w:t>Partner with Local Community Events</w:t>
            </w:r>
          </w:p>
        </w:tc>
      </w:tr>
    </w:tbl>
    <w:p w:rsidR="00B712A8" w:rsidRDefault="00B712A8" w:rsidP="00B712A8">
      <w:pPr>
        <w:spacing w:after="0" w:line="240" w:lineRule="auto"/>
        <w:rPr>
          <w:rFonts w:ascii="Times New Roman" w:hAnsi="Times New Roman" w:cs="Times New Roman"/>
          <w:b/>
          <w:sz w:val="24"/>
          <w:szCs w:val="24"/>
          <w:u w:val="single"/>
        </w:rPr>
      </w:pPr>
    </w:p>
    <w:p w:rsidR="00A51618" w:rsidRDefault="00A51618" w:rsidP="00B712A8">
      <w:pPr>
        <w:spacing w:after="0" w:line="240" w:lineRule="auto"/>
        <w:rPr>
          <w:rFonts w:ascii="Times New Roman" w:hAnsi="Times New Roman" w:cs="Times New Roman"/>
          <w:b/>
          <w:sz w:val="24"/>
          <w:szCs w:val="24"/>
          <w:u w:val="single"/>
        </w:rPr>
      </w:pPr>
    </w:p>
    <w:p w:rsidR="00A51618" w:rsidRDefault="00A51618" w:rsidP="00B712A8">
      <w:pPr>
        <w:spacing w:after="0" w:line="240" w:lineRule="auto"/>
        <w:rPr>
          <w:rFonts w:ascii="Times New Roman" w:hAnsi="Times New Roman" w:cs="Times New Roman"/>
          <w:b/>
          <w:sz w:val="24"/>
          <w:szCs w:val="24"/>
          <w:u w:val="single"/>
        </w:rPr>
      </w:pPr>
    </w:p>
    <w:p w:rsidR="00B712A8" w:rsidRPr="007F1B1D" w:rsidRDefault="00B712A8" w:rsidP="00B712A8">
      <w:pPr>
        <w:spacing w:after="0" w:line="240" w:lineRule="auto"/>
        <w:rPr>
          <w:rFonts w:ascii="Times New Roman" w:hAnsi="Times New Roman" w:cs="Times New Roman"/>
          <w:b/>
          <w:sz w:val="24"/>
          <w:szCs w:val="24"/>
          <w:u w:val="single"/>
        </w:rPr>
      </w:pPr>
      <w:r w:rsidRPr="00BC0D73">
        <w:rPr>
          <w:rFonts w:ascii="Times New Roman" w:hAnsi="Times New Roman" w:cs="Times New Roman"/>
          <w:b/>
          <w:sz w:val="24"/>
          <w:szCs w:val="24"/>
          <w:u w:val="single"/>
        </w:rPr>
        <w:t>Pricing</w:t>
      </w:r>
    </w:p>
    <w:p w:rsidR="00B712A8" w:rsidRDefault="00B712A8" w:rsidP="00B712A8">
      <w:pPr>
        <w:spacing w:after="0" w:line="240" w:lineRule="auto"/>
        <w:jc w:val="both"/>
        <w:rPr>
          <w:rFonts w:ascii="Times New Roman" w:hAnsi="Times New Roman" w:cs="Times New Roman"/>
          <w:sz w:val="24"/>
          <w:szCs w:val="24"/>
        </w:rPr>
      </w:pPr>
    </w:p>
    <w:p w:rsidR="00B712A8" w:rsidRPr="00F87DA5"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is developing a high-end product that needs to be of the utmost quality and durability, capable of extended use in rough situations. For these reasons, superior product manufacturing is paramount and will be reflected in the price point. </w:t>
      </w:r>
      <w:r w:rsidRPr="002E3ADD">
        <w:rPr>
          <w:rFonts w:ascii="Times New Roman" w:hAnsi="Times New Roman" w:cs="Times New Roman"/>
          <w:sz w:val="24"/>
          <w:szCs w:val="24"/>
        </w:rPr>
        <w:t>Originally,</w:t>
      </w: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will offer the system at $1,976 but will likely propose contract pricing. Others use this contract pricing strategy in the industry. As manufacturing increases, we will explore ways to lower production costs, but must be careful not </w:t>
      </w:r>
      <w:r w:rsidR="00E82DB6">
        <w:rPr>
          <w:rFonts w:ascii="Times New Roman" w:hAnsi="Times New Roman" w:cs="Times New Roman"/>
          <w:sz w:val="24"/>
          <w:szCs w:val="24"/>
        </w:rPr>
        <w:t xml:space="preserve">to </w:t>
      </w:r>
      <w:r>
        <w:rPr>
          <w:rFonts w:ascii="Times New Roman" w:hAnsi="Times New Roman" w:cs="Times New Roman"/>
          <w:sz w:val="24"/>
          <w:szCs w:val="24"/>
        </w:rPr>
        <w:t xml:space="preserve">sacrifice quality. Future additions to the original detection and guidance systems will create new pricing lines.  </w:t>
      </w:r>
    </w:p>
    <w:p w:rsidR="00B712A8" w:rsidRDefault="00B712A8" w:rsidP="00B712A8">
      <w:pPr>
        <w:spacing w:after="0" w:line="240" w:lineRule="auto"/>
        <w:rPr>
          <w:rFonts w:ascii="Times New Roman" w:hAnsi="Times New Roman" w:cs="Times New Roman"/>
          <w:b/>
          <w:sz w:val="24"/>
          <w:szCs w:val="24"/>
          <w:u w:val="single"/>
        </w:rPr>
      </w:pPr>
    </w:p>
    <w:p w:rsidR="00B712A8" w:rsidRDefault="00B712A8" w:rsidP="00B712A8">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Sales Team</w:t>
      </w:r>
      <w:r w:rsidR="002743D0">
        <w:rPr>
          <w:rFonts w:ascii="Times New Roman" w:hAnsi="Times New Roman" w:cs="Times New Roman"/>
          <w:b/>
          <w:sz w:val="24"/>
          <w:szCs w:val="24"/>
          <w:u w:val="single"/>
        </w:rPr>
        <w:t xml:space="preserve"> </w:t>
      </w:r>
    </w:p>
    <w:p w:rsidR="00740D6D" w:rsidRDefault="002743D0" w:rsidP="00740D6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As has been discussed before</w:t>
      </w:r>
      <w:r w:rsidR="00E82DB6">
        <w:rPr>
          <w:rFonts w:ascii="Times New Roman" w:hAnsi="Times New Roman" w:cs="Times New Roman"/>
          <w:sz w:val="24"/>
          <w:szCs w:val="24"/>
        </w:rPr>
        <w:t>,</w:t>
      </w: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sees our sales team as instrumental to company success. We most likely will create these positions as account executives because</w:t>
      </w:r>
      <w:r w:rsidR="00E82DB6">
        <w:rPr>
          <w:rFonts w:ascii="Times New Roman" w:hAnsi="Times New Roman" w:cs="Times New Roman"/>
          <w:sz w:val="24"/>
          <w:szCs w:val="24"/>
        </w:rPr>
        <w:t>,</w:t>
      </w:r>
      <w:r>
        <w:rPr>
          <w:rFonts w:ascii="Times New Roman" w:hAnsi="Times New Roman" w:cs="Times New Roman"/>
          <w:sz w:val="24"/>
          <w:szCs w:val="24"/>
        </w:rPr>
        <w:t xml:space="preserve"> while they will be actively engaged in sales</w:t>
      </w:r>
      <w:r w:rsidR="00E82DB6">
        <w:rPr>
          <w:rFonts w:ascii="Times New Roman" w:hAnsi="Times New Roman" w:cs="Times New Roman"/>
          <w:sz w:val="24"/>
          <w:szCs w:val="24"/>
        </w:rPr>
        <w:t>,</w:t>
      </w:r>
      <w:r>
        <w:rPr>
          <w:rFonts w:ascii="Times New Roman" w:hAnsi="Times New Roman" w:cs="Times New Roman"/>
          <w:sz w:val="24"/>
          <w:szCs w:val="24"/>
        </w:rPr>
        <w:t xml:space="preserve"> it will be much more similar to building and maintaining customer relationships. </w:t>
      </w:r>
      <w:r w:rsidR="00740D6D">
        <w:rPr>
          <w:rFonts w:ascii="Times New Roman" w:hAnsi="Times New Roman" w:cs="Times New Roman"/>
          <w:sz w:val="24"/>
          <w:szCs w:val="24"/>
        </w:rPr>
        <w:t>There may be some initial contacts that could be seen as cold calling</w:t>
      </w:r>
      <w:r w:rsidR="00E82DB6">
        <w:rPr>
          <w:rFonts w:ascii="Times New Roman" w:hAnsi="Times New Roman" w:cs="Times New Roman"/>
          <w:sz w:val="24"/>
          <w:szCs w:val="24"/>
        </w:rPr>
        <w:t>,</w:t>
      </w:r>
      <w:r w:rsidR="00740D6D">
        <w:rPr>
          <w:rFonts w:ascii="Times New Roman" w:hAnsi="Times New Roman" w:cs="Times New Roman"/>
          <w:sz w:val="24"/>
          <w:szCs w:val="24"/>
        </w:rPr>
        <w:t xml:space="preserve"> but it is not something that this position would be doing </w:t>
      </w:r>
      <w:r w:rsidR="00E82DB6">
        <w:rPr>
          <w:rFonts w:ascii="Times New Roman" w:hAnsi="Times New Roman" w:cs="Times New Roman"/>
          <w:sz w:val="24"/>
          <w:szCs w:val="24"/>
        </w:rPr>
        <w:t>routinely</w:t>
      </w:r>
      <w:r w:rsidR="00740D6D">
        <w:rPr>
          <w:rFonts w:ascii="Times New Roman" w:hAnsi="Times New Roman" w:cs="Times New Roman"/>
          <w:sz w:val="24"/>
          <w:szCs w:val="24"/>
        </w:rPr>
        <w:t xml:space="preserve">. An initial contact will be well researched and thought out before we </w:t>
      </w:r>
      <w:r w:rsidR="007C644F">
        <w:rPr>
          <w:rFonts w:ascii="Times New Roman" w:hAnsi="Times New Roman" w:cs="Times New Roman"/>
          <w:sz w:val="24"/>
          <w:szCs w:val="24"/>
        </w:rPr>
        <w:t>contact</w:t>
      </w:r>
      <w:r w:rsidR="00740D6D">
        <w:rPr>
          <w:rFonts w:ascii="Times New Roman" w:hAnsi="Times New Roman" w:cs="Times New Roman"/>
          <w:sz w:val="24"/>
          <w:szCs w:val="24"/>
        </w:rPr>
        <w:t xml:space="preserve"> a potential new client. We will also attempt to leverage our existing networks to find ways to avoid choosing potential clients at random and contacting them. </w:t>
      </w:r>
    </w:p>
    <w:p w:rsidR="00740D6D" w:rsidRDefault="00740D6D" w:rsidP="00740D6D">
      <w:pPr>
        <w:spacing w:after="0" w:line="240" w:lineRule="auto"/>
        <w:jc w:val="both"/>
        <w:rPr>
          <w:rFonts w:ascii="Times New Roman" w:hAnsi="Times New Roman" w:cs="Times New Roman"/>
          <w:sz w:val="24"/>
          <w:szCs w:val="24"/>
        </w:rPr>
      </w:pPr>
    </w:p>
    <w:p w:rsidR="00740D6D" w:rsidRDefault="00740D6D" w:rsidP="00740D6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ideal sales process would </w:t>
      </w:r>
      <w:r w:rsidR="007C644F">
        <w:rPr>
          <w:rFonts w:ascii="Times New Roman" w:hAnsi="Times New Roman" w:cs="Times New Roman"/>
          <w:sz w:val="24"/>
          <w:szCs w:val="24"/>
        </w:rPr>
        <w:t>start with</w:t>
      </w:r>
      <w:r>
        <w:rPr>
          <w:rFonts w:ascii="Times New Roman" w:hAnsi="Times New Roman" w:cs="Times New Roman"/>
          <w:sz w:val="24"/>
          <w:szCs w:val="24"/>
        </w:rPr>
        <w:t xml:space="preserve"> an introduction to a potential client </w:t>
      </w:r>
      <w:r w:rsidR="007C644F">
        <w:rPr>
          <w:rFonts w:ascii="Times New Roman" w:hAnsi="Times New Roman" w:cs="Times New Roman"/>
          <w:sz w:val="24"/>
          <w:szCs w:val="24"/>
        </w:rPr>
        <w:t>through known network contacts</w:t>
      </w:r>
      <w:r>
        <w:rPr>
          <w:rFonts w:ascii="Times New Roman" w:hAnsi="Times New Roman" w:cs="Times New Roman"/>
          <w:sz w:val="24"/>
          <w:szCs w:val="24"/>
        </w:rPr>
        <w:t xml:space="preserve">. We would hope to get </w:t>
      </w:r>
      <w:r w:rsidR="007C644F">
        <w:rPr>
          <w:rFonts w:ascii="Times New Roman" w:hAnsi="Times New Roman" w:cs="Times New Roman"/>
          <w:sz w:val="24"/>
          <w:szCs w:val="24"/>
        </w:rPr>
        <w:t xml:space="preserve">to </w:t>
      </w:r>
      <w:r>
        <w:rPr>
          <w:rFonts w:ascii="Times New Roman" w:hAnsi="Times New Roman" w:cs="Times New Roman"/>
          <w:sz w:val="24"/>
          <w:szCs w:val="24"/>
        </w:rPr>
        <w:t>know them and set up an in</w:t>
      </w:r>
      <w:r w:rsidR="007C644F">
        <w:rPr>
          <w:rFonts w:ascii="Times New Roman" w:hAnsi="Times New Roman" w:cs="Times New Roman"/>
          <w:sz w:val="24"/>
          <w:szCs w:val="24"/>
        </w:rPr>
        <w:t>-</w:t>
      </w:r>
      <w:r>
        <w:rPr>
          <w:rFonts w:ascii="Times New Roman" w:hAnsi="Times New Roman" w:cs="Times New Roman"/>
          <w:sz w:val="24"/>
          <w:szCs w:val="24"/>
        </w:rPr>
        <w:t xml:space="preserve">person product demonstration. </w:t>
      </w:r>
      <w:r w:rsidR="004E420E">
        <w:rPr>
          <w:rFonts w:ascii="Times New Roman" w:hAnsi="Times New Roman" w:cs="Times New Roman"/>
          <w:sz w:val="24"/>
          <w:szCs w:val="24"/>
        </w:rPr>
        <w:t>Finally, they would be able to approve or direct us toward those w</w:t>
      </w:r>
      <w:r w:rsidR="0018681F">
        <w:rPr>
          <w:rFonts w:ascii="Times New Roman" w:hAnsi="Times New Roman" w:cs="Times New Roman"/>
          <w:sz w:val="24"/>
          <w:szCs w:val="24"/>
        </w:rPr>
        <w:t>h</w:t>
      </w:r>
      <w:r w:rsidR="004E420E">
        <w:rPr>
          <w:rFonts w:ascii="Times New Roman" w:hAnsi="Times New Roman" w:cs="Times New Roman"/>
          <w:sz w:val="24"/>
          <w:szCs w:val="24"/>
        </w:rPr>
        <w:t>o could approve future purchases as the department or organization needs. Since the radiation detection field and law enforcement are both close</w:t>
      </w:r>
      <w:r w:rsidR="007C644F">
        <w:rPr>
          <w:rFonts w:ascii="Times New Roman" w:hAnsi="Times New Roman" w:cs="Times New Roman"/>
          <w:sz w:val="24"/>
          <w:szCs w:val="24"/>
        </w:rPr>
        <w:t>-</w:t>
      </w:r>
      <w:r w:rsidR="004E420E">
        <w:rPr>
          <w:rFonts w:ascii="Times New Roman" w:hAnsi="Times New Roman" w:cs="Times New Roman"/>
          <w:sz w:val="24"/>
          <w:szCs w:val="24"/>
        </w:rPr>
        <w:t>knit</w:t>
      </w:r>
      <w:r w:rsidR="007C644F">
        <w:rPr>
          <w:rFonts w:ascii="Times New Roman" w:hAnsi="Times New Roman" w:cs="Times New Roman"/>
          <w:sz w:val="24"/>
          <w:szCs w:val="24"/>
        </w:rPr>
        <w:t>,</w:t>
      </w:r>
      <w:r w:rsidR="004E420E">
        <w:rPr>
          <w:rFonts w:ascii="Times New Roman" w:hAnsi="Times New Roman" w:cs="Times New Roman"/>
          <w:sz w:val="24"/>
          <w:szCs w:val="24"/>
        </w:rPr>
        <w:t xml:space="preserve"> we feel we </w:t>
      </w:r>
      <w:r w:rsidR="007C644F">
        <w:rPr>
          <w:rFonts w:ascii="Times New Roman" w:hAnsi="Times New Roman" w:cs="Times New Roman"/>
          <w:sz w:val="24"/>
          <w:szCs w:val="24"/>
        </w:rPr>
        <w:t xml:space="preserve">would </w:t>
      </w:r>
      <w:r w:rsidR="004E420E">
        <w:rPr>
          <w:rFonts w:ascii="Times New Roman" w:hAnsi="Times New Roman" w:cs="Times New Roman"/>
          <w:sz w:val="24"/>
          <w:szCs w:val="24"/>
        </w:rPr>
        <w:t xml:space="preserve">be able to continue making these connections and later bring in account executives who will build on our existing relationships. </w:t>
      </w:r>
    </w:p>
    <w:p w:rsidR="00B712A8" w:rsidRDefault="002743D0" w:rsidP="00B712A8">
      <w:pPr>
        <w:spacing w:after="0" w:line="240" w:lineRule="auto"/>
        <w:rPr>
          <w:rFonts w:ascii="Times New Roman" w:hAnsi="Times New Roman" w:cs="Times New Roman"/>
          <w:b/>
          <w:sz w:val="24"/>
          <w:szCs w:val="24"/>
          <w:u w:val="single"/>
        </w:rPr>
      </w:pPr>
      <w:r>
        <w:rPr>
          <w:rFonts w:ascii="Times New Roman" w:hAnsi="Times New Roman" w:cs="Times New Roman"/>
          <w:b/>
          <w:color w:val="FF0000"/>
          <w:sz w:val="24"/>
          <w:szCs w:val="24"/>
        </w:rPr>
        <w:t xml:space="preserve">    </w:t>
      </w:r>
    </w:p>
    <w:p w:rsidR="00B712A8" w:rsidRDefault="00B712A8" w:rsidP="00B712A8">
      <w:pPr>
        <w:spacing w:after="0" w:line="240" w:lineRule="auto"/>
        <w:rPr>
          <w:rFonts w:ascii="Times New Roman" w:hAnsi="Times New Roman" w:cs="Times New Roman"/>
          <w:b/>
          <w:sz w:val="24"/>
          <w:szCs w:val="24"/>
          <w:u w:val="single"/>
        </w:rPr>
      </w:pPr>
      <w:r w:rsidRPr="00BC0D73">
        <w:rPr>
          <w:rFonts w:ascii="Times New Roman" w:hAnsi="Times New Roman" w:cs="Times New Roman"/>
          <w:b/>
          <w:sz w:val="24"/>
          <w:szCs w:val="24"/>
          <w:u w:val="single"/>
        </w:rPr>
        <w:t>Website</w:t>
      </w:r>
      <w:r>
        <w:rPr>
          <w:rFonts w:ascii="Times New Roman" w:hAnsi="Times New Roman" w:cs="Times New Roman"/>
          <w:b/>
          <w:sz w:val="24"/>
          <w:szCs w:val="24"/>
          <w:u w:val="single"/>
        </w:rPr>
        <w:t xml:space="preserve"> and Social Media</w:t>
      </w:r>
    </w:p>
    <w:p w:rsidR="00B712A8" w:rsidRDefault="00B712A8" w:rsidP="00B712A8">
      <w:pPr>
        <w:spacing w:after="0" w:line="240" w:lineRule="auto"/>
        <w:jc w:val="both"/>
        <w:rPr>
          <w:rFonts w:ascii="Times New Roman" w:hAnsi="Times New Roman" w:cs="Times New Roman"/>
          <w:sz w:val="24"/>
          <w:szCs w:val="24"/>
        </w:rPr>
      </w:pPr>
    </w:p>
    <w:p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E12B9">
        <w:rPr>
          <w:rFonts w:ascii="Times New Roman" w:hAnsi="Times New Roman" w:cs="Times New Roman"/>
          <w:sz w:val="24"/>
          <w:szCs w:val="24"/>
        </w:rPr>
        <w:t>TacAlert</w:t>
      </w:r>
      <w:r>
        <w:rPr>
          <w:rFonts w:ascii="Times New Roman" w:hAnsi="Times New Roman" w:cs="Times New Roman"/>
          <w:sz w:val="24"/>
          <w:szCs w:val="24"/>
        </w:rPr>
        <w:t xml:space="preserve"> will launch a company website once intellectual property has been secured. The website will have relevant company information, sales and contact information, clear explanation of the product and overall product information. We feel this is critical</w:t>
      </w:r>
      <w:r w:rsidR="007C644F">
        <w:rPr>
          <w:rFonts w:ascii="Times New Roman" w:hAnsi="Times New Roman" w:cs="Times New Roman"/>
          <w:sz w:val="24"/>
          <w:szCs w:val="24"/>
        </w:rPr>
        <w:t>,</w:t>
      </w:r>
      <w:r>
        <w:rPr>
          <w:rFonts w:ascii="Times New Roman" w:hAnsi="Times New Roman" w:cs="Times New Roman"/>
          <w:sz w:val="24"/>
          <w:szCs w:val="24"/>
        </w:rPr>
        <w:t xml:space="preserve"> as it will allow interested customers to find information about our product, purchasing and contact information.  </w:t>
      </w:r>
    </w:p>
    <w:p w:rsidR="00B712A8" w:rsidRDefault="00B712A8" w:rsidP="00B712A8">
      <w:pPr>
        <w:spacing w:after="0" w:line="240" w:lineRule="auto"/>
        <w:jc w:val="both"/>
        <w:rPr>
          <w:rFonts w:ascii="Times New Roman" w:hAnsi="Times New Roman" w:cs="Times New Roman"/>
          <w:sz w:val="24"/>
          <w:szCs w:val="24"/>
        </w:rPr>
      </w:pPr>
    </w:p>
    <w:p w:rsidR="00B712A8" w:rsidRDefault="00B712A8" w:rsidP="00B712A8">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To protect </w:t>
      </w:r>
      <w:r w:rsidR="007C644F">
        <w:rPr>
          <w:rFonts w:ascii="Times New Roman" w:hAnsi="Times New Roman" w:cs="Times New Roman"/>
          <w:sz w:val="24"/>
          <w:szCs w:val="24"/>
        </w:rPr>
        <w:t xml:space="preserve">our </w:t>
      </w:r>
      <w:r>
        <w:rPr>
          <w:rFonts w:ascii="Times New Roman" w:hAnsi="Times New Roman" w:cs="Times New Roman"/>
          <w:sz w:val="24"/>
          <w:szCs w:val="24"/>
        </w:rPr>
        <w:t xml:space="preserve">intellectual property, </w:t>
      </w:r>
      <w:r w:rsidR="007C644F">
        <w:rPr>
          <w:rFonts w:ascii="Times New Roman" w:hAnsi="Times New Roman" w:cs="Times New Roman"/>
          <w:sz w:val="24"/>
          <w:szCs w:val="24"/>
        </w:rPr>
        <w:t>we</w:t>
      </w:r>
      <w:r>
        <w:rPr>
          <w:rFonts w:ascii="Times New Roman" w:hAnsi="Times New Roman" w:cs="Times New Roman"/>
          <w:sz w:val="24"/>
          <w:szCs w:val="24"/>
        </w:rPr>
        <w:t xml:space="preserve"> do not anticipate having an initial strong social media focus in the early stages. Due to the nature of the target market, these types of accounts are less important. If we do expand into social media, the firm would open Twitter, Instagram and Facebook accounts. The accounts would be used for marketing purposes, but would also take into account the user groups generally using these social platforms. For instance, Instagram relies on visual </w:t>
      </w:r>
      <w:r w:rsidR="007C644F">
        <w:rPr>
          <w:rFonts w:ascii="Times New Roman" w:hAnsi="Times New Roman" w:cs="Times New Roman"/>
          <w:sz w:val="24"/>
          <w:szCs w:val="24"/>
        </w:rPr>
        <w:t>aesthetics</w:t>
      </w:r>
      <w:r>
        <w:rPr>
          <w:rFonts w:ascii="Times New Roman" w:hAnsi="Times New Roman" w:cs="Times New Roman"/>
          <w:sz w:val="24"/>
          <w:szCs w:val="24"/>
        </w:rPr>
        <w:t xml:space="preserve"> including bright, interesting or fun photos. Twitter on the other hand is more </w:t>
      </w:r>
      <w:r>
        <w:rPr>
          <w:rFonts w:ascii="Times New Roman" w:hAnsi="Times New Roman" w:cs="Times New Roman"/>
          <w:sz w:val="24"/>
          <w:szCs w:val="24"/>
        </w:rPr>
        <w:lastRenderedPageBreak/>
        <w:t>content driven</w:t>
      </w:r>
      <w:r w:rsidR="007C644F">
        <w:rPr>
          <w:rFonts w:ascii="Times New Roman" w:hAnsi="Times New Roman" w:cs="Times New Roman"/>
          <w:sz w:val="24"/>
          <w:szCs w:val="24"/>
        </w:rPr>
        <w:t>,</w:t>
      </w:r>
      <w:r>
        <w:rPr>
          <w:rFonts w:ascii="Times New Roman" w:hAnsi="Times New Roman" w:cs="Times New Roman"/>
          <w:sz w:val="24"/>
          <w:szCs w:val="24"/>
        </w:rPr>
        <w:t xml:space="preserve"> offering a </w:t>
      </w:r>
      <w:r w:rsidR="007C644F">
        <w:rPr>
          <w:rFonts w:ascii="Times New Roman" w:hAnsi="Times New Roman" w:cs="Times New Roman"/>
          <w:sz w:val="24"/>
          <w:szCs w:val="24"/>
        </w:rPr>
        <w:t>unique</w:t>
      </w:r>
      <w:r>
        <w:rPr>
          <w:rFonts w:ascii="Times New Roman" w:hAnsi="Times New Roman" w:cs="Times New Roman"/>
          <w:sz w:val="24"/>
          <w:szCs w:val="24"/>
        </w:rPr>
        <w:t xml:space="preserve"> and interesting</w:t>
      </w:r>
      <w:r w:rsidR="007C644F">
        <w:rPr>
          <w:rFonts w:ascii="Times New Roman" w:hAnsi="Times New Roman" w:cs="Times New Roman"/>
          <w:sz w:val="24"/>
          <w:szCs w:val="24"/>
        </w:rPr>
        <w:t xml:space="preserve"> perspective</w:t>
      </w:r>
      <w:r>
        <w:rPr>
          <w:rFonts w:ascii="Times New Roman" w:hAnsi="Times New Roman" w:cs="Times New Roman"/>
          <w:sz w:val="24"/>
          <w:szCs w:val="24"/>
        </w:rPr>
        <w:t xml:space="preserve">. The important point is that content is compelling, encouraging users to engage, like and follow. A flat or uninspired social media campaign may end up discouraging customers rather than encouraging them. </w:t>
      </w:r>
    </w:p>
    <w:p w:rsidR="007C644F" w:rsidRDefault="007C644F">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BF7140" w:rsidRDefault="00BF7140" w:rsidP="00BF7140">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9: Financial and Economic Details</w:t>
      </w:r>
      <w:r>
        <w:rPr>
          <w:rFonts w:ascii="Times New Roman" w:hAnsi="Times New Roman" w:cs="Times New Roman"/>
          <w:b/>
          <w:sz w:val="28"/>
          <w:szCs w:val="24"/>
        </w:rPr>
        <w:t xml:space="preserve"> </w:t>
      </w:r>
    </w:p>
    <w:p w:rsidR="001F211A" w:rsidRDefault="001F211A" w:rsidP="00365F6F">
      <w:pPr>
        <w:spacing w:after="0" w:line="240" w:lineRule="auto"/>
        <w:rPr>
          <w:rFonts w:ascii="Times New Roman" w:hAnsi="Times New Roman" w:cs="Times New Roman"/>
          <w:b/>
          <w:sz w:val="28"/>
          <w:szCs w:val="24"/>
        </w:rPr>
      </w:pPr>
    </w:p>
    <w:p w:rsidR="002F3412" w:rsidRDefault="0052552A" w:rsidP="002664A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5F6F">
        <w:rPr>
          <w:rFonts w:ascii="Times New Roman" w:hAnsi="Times New Roman" w:cs="Times New Roman"/>
          <w:sz w:val="24"/>
          <w:szCs w:val="24"/>
        </w:rPr>
        <w:t xml:space="preserve">   </w:t>
      </w:r>
      <w:r w:rsidR="0011024C">
        <w:rPr>
          <w:rFonts w:ascii="Times New Roman" w:hAnsi="Times New Roman" w:cs="Times New Roman"/>
          <w:sz w:val="24"/>
          <w:szCs w:val="24"/>
        </w:rPr>
        <w:t xml:space="preserve">We have conducted an analysis of the financial and economic factors that will influence our first five years. Our </w:t>
      </w:r>
      <w:r>
        <w:rPr>
          <w:rFonts w:ascii="Times New Roman" w:hAnsi="Times New Roman" w:cs="Times New Roman"/>
          <w:sz w:val="24"/>
          <w:szCs w:val="24"/>
        </w:rPr>
        <w:t>financial analysis was conducted with</w:t>
      </w:r>
      <w:r w:rsidR="0011024C">
        <w:rPr>
          <w:rFonts w:ascii="Times New Roman" w:hAnsi="Times New Roman" w:cs="Times New Roman"/>
          <w:sz w:val="24"/>
          <w:szCs w:val="24"/>
        </w:rPr>
        <w:t xml:space="preserve"> a </w:t>
      </w:r>
      <w:r w:rsidR="007033AC">
        <w:rPr>
          <w:rFonts w:ascii="Times New Roman" w:hAnsi="Times New Roman" w:cs="Times New Roman"/>
          <w:sz w:val="24"/>
          <w:szCs w:val="24"/>
        </w:rPr>
        <w:t>realistic</w:t>
      </w:r>
      <w:r w:rsidR="0011024C">
        <w:rPr>
          <w:rFonts w:ascii="Times New Roman" w:hAnsi="Times New Roman" w:cs="Times New Roman"/>
          <w:sz w:val="24"/>
          <w:szCs w:val="24"/>
        </w:rPr>
        <w:t xml:space="preserve"> sales forecast</w:t>
      </w:r>
      <w:r w:rsidR="007033AC">
        <w:rPr>
          <w:rFonts w:ascii="Times New Roman" w:hAnsi="Times New Roman" w:cs="Times New Roman"/>
          <w:sz w:val="24"/>
          <w:szCs w:val="24"/>
        </w:rPr>
        <w:t xml:space="preserve"> so as</w:t>
      </w:r>
      <w:r w:rsidR="0011024C">
        <w:rPr>
          <w:rFonts w:ascii="Times New Roman" w:hAnsi="Times New Roman" w:cs="Times New Roman"/>
          <w:sz w:val="24"/>
          <w:szCs w:val="24"/>
        </w:rPr>
        <w:t xml:space="preserve"> to lay a foundation of how the company would run given </w:t>
      </w:r>
      <w:r w:rsidR="007033AC">
        <w:rPr>
          <w:rFonts w:ascii="Times New Roman" w:hAnsi="Times New Roman" w:cs="Times New Roman"/>
          <w:sz w:val="24"/>
          <w:szCs w:val="24"/>
        </w:rPr>
        <w:t>realistic</w:t>
      </w:r>
      <w:r w:rsidR="0011024C">
        <w:rPr>
          <w:rFonts w:ascii="Times New Roman" w:hAnsi="Times New Roman" w:cs="Times New Roman"/>
          <w:sz w:val="24"/>
          <w:szCs w:val="24"/>
        </w:rPr>
        <w:t xml:space="preserve"> sales for the first five years. This </w:t>
      </w:r>
      <w:r>
        <w:rPr>
          <w:rFonts w:ascii="Times New Roman" w:hAnsi="Times New Roman" w:cs="Times New Roman"/>
          <w:sz w:val="24"/>
          <w:szCs w:val="24"/>
        </w:rPr>
        <w:t>forecast</w:t>
      </w:r>
      <w:r w:rsidR="0011024C">
        <w:rPr>
          <w:rFonts w:ascii="Times New Roman" w:hAnsi="Times New Roman" w:cs="Times New Roman"/>
          <w:sz w:val="24"/>
          <w:szCs w:val="24"/>
        </w:rPr>
        <w:t xml:space="preserve"> does</w:t>
      </w:r>
      <w:r>
        <w:rPr>
          <w:rFonts w:ascii="Times New Roman" w:hAnsi="Times New Roman" w:cs="Times New Roman"/>
          <w:sz w:val="24"/>
          <w:szCs w:val="24"/>
        </w:rPr>
        <w:t xml:space="preserve"> not include sales that could arise from the expansion of our product line or</w:t>
      </w:r>
      <w:r w:rsidR="002D2B57">
        <w:rPr>
          <w:rFonts w:ascii="Times New Roman" w:hAnsi="Times New Roman" w:cs="Times New Roman"/>
          <w:sz w:val="24"/>
          <w:szCs w:val="24"/>
        </w:rPr>
        <w:t xml:space="preserve"> a move into</w:t>
      </w:r>
      <w:r>
        <w:rPr>
          <w:rFonts w:ascii="Times New Roman" w:hAnsi="Times New Roman" w:cs="Times New Roman"/>
          <w:sz w:val="24"/>
          <w:szCs w:val="24"/>
        </w:rPr>
        <w:t xml:space="preserve"> international </w:t>
      </w:r>
      <w:r w:rsidR="002D2B57">
        <w:rPr>
          <w:rFonts w:ascii="Times New Roman" w:hAnsi="Times New Roman" w:cs="Times New Roman"/>
          <w:sz w:val="24"/>
          <w:szCs w:val="24"/>
        </w:rPr>
        <w:t>markets</w:t>
      </w:r>
      <w:r w:rsidR="002F3412">
        <w:rPr>
          <w:rFonts w:ascii="Times New Roman" w:hAnsi="Times New Roman" w:cs="Times New Roman"/>
          <w:sz w:val="24"/>
          <w:szCs w:val="24"/>
        </w:rPr>
        <w:t xml:space="preserve">. These financials do not include government </w:t>
      </w:r>
      <w:r w:rsidR="002D2B57">
        <w:rPr>
          <w:rFonts w:ascii="Times New Roman" w:hAnsi="Times New Roman" w:cs="Times New Roman"/>
          <w:sz w:val="24"/>
          <w:szCs w:val="24"/>
        </w:rPr>
        <w:t>grants that</w:t>
      </w:r>
      <w:r w:rsidR="002F3412">
        <w:rPr>
          <w:rFonts w:ascii="Times New Roman" w:hAnsi="Times New Roman" w:cs="Times New Roman"/>
          <w:sz w:val="24"/>
          <w:szCs w:val="24"/>
        </w:rPr>
        <w:t xml:space="preserve"> </w:t>
      </w:r>
      <w:r w:rsidR="002D2B57">
        <w:rPr>
          <w:rFonts w:ascii="Times New Roman" w:hAnsi="Times New Roman" w:cs="Times New Roman"/>
          <w:sz w:val="24"/>
          <w:szCs w:val="24"/>
        </w:rPr>
        <w:t xml:space="preserve">could provide </w:t>
      </w:r>
      <w:r w:rsidR="002F3412">
        <w:rPr>
          <w:rFonts w:ascii="Times New Roman" w:hAnsi="Times New Roman" w:cs="Times New Roman"/>
          <w:sz w:val="24"/>
          <w:szCs w:val="24"/>
        </w:rPr>
        <w:t xml:space="preserve">a source of </w:t>
      </w:r>
      <w:r w:rsidR="002D2B57">
        <w:rPr>
          <w:rFonts w:ascii="Times New Roman" w:hAnsi="Times New Roman" w:cs="Times New Roman"/>
          <w:sz w:val="24"/>
          <w:szCs w:val="24"/>
        </w:rPr>
        <w:t xml:space="preserve">technology development </w:t>
      </w:r>
      <w:r w:rsidR="002F3412">
        <w:rPr>
          <w:rFonts w:ascii="Times New Roman" w:hAnsi="Times New Roman" w:cs="Times New Roman"/>
          <w:sz w:val="24"/>
          <w:szCs w:val="24"/>
        </w:rPr>
        <w:t xml:space="preserve">for government agencies. </w:t>
      </w:r>
      <w:r w:rsidR="0011024C">
        <w:rPr>
          <w:rFonts w:ascii="Times New Roman" w:hAnsi="Times New Roman" w:cs="Times New Roman"/>
          <w:sz w:val="24"/>
          <w:szCs w:val="24"/>
        </w:rPr>
        <w:t>Finally, there is a strong probability that domestic sales could be higher</w:t>
      </w:r>
      <w:r w:rsidR="002D2B57">
        <w:rPr>
          <w:rFonts w:ascii="Times New Roman" w:hAnsi="Times New Roman" w:cs="Times New Roman"/>
          <w:sz w:val="24"/>
          <w:szCs w:val="24"/>
        </w:rPr>
        <w:t xml:space="preserve"> than </w:t>
      </w:r>
      <w:r w:rsidR="007033AC">
        <w:rPr>
          <w:rFonts w:ascii="Times New Roman" w:hAnsi="Times New Roman" w:cs="Times New Roman"/>
          <w:sz w:val="24"/>
          <w:szCs w:val="24"/>
        </w:rPr>
        <w:t>predicted;</w:t>
      </w:r>
      <w:r w:rsidR="0011024C">
        <w:rPr>
          <w:rFonts w:ascii="Times New Roman" w:hAnsi="Times New Roman" w:cs="Times New Roman"/>
          <w:sz w:val="24"/>
          <w:szCs w:val="24"/>
        </w:rPr>
        <w:t xml:space="preserve"> </w:t>
      </w:r>
      <w:r w:rsidR="007033AC">
        <w:rPr>
          <w:rFonts w:ascii="Times New Roman" w:hAnsi="Times New Roman" w:cs="Times New Roman"/>
          <w:sz w:val="24"/>
          <w:szCs w:val="24"/>
        </w:rPr>
        <w:t>therefore, we include</w:t>
      </w:r>
      <w:r w:rsidR="0011024C">
        <w:rPr>
          <w:rFonts w:ascii="Times New Roman" w:hAnsi="Times New Roman" w:cs="Times New Roman"/>
          <w:sz w:val="24"/>
          <w:szCs w:val="24"/>
        </w:rPr>
        <w:t xml:space="preserve"> a section analyzing higher sales volumes </w:t>
      </w:r>
      <w:r w:rsidR="00C60ADE">
        <w:rPr>
          <w:rFonts w:ascii="Times New Roman" w:hAnsi="Times New Roman" w:cs="Times New Roman"/>
          <w:sz w:val="24"/>
          <w:szCs w:val="24"/>
        </w:rPr>
        <w:t>and the associated rise in net income</w:t>
      </w:r>
      <w:r w:rsidR="0011024C">
        <w:rPr>
          <w:rFonts w:ascii="Times New Roman" w:hAnsi="Times New Roman" w:cs="Times New Roman"/>
          <w:sz w:val="24"/>
          <w:szCs w:val="24"/>
        </w:rPr>
        <w:t xml:space="preserve">. </w:t>
      </w:r>
    </w:p>
    <w:p w:rsidR="002F3412" w:rsidRDefault="002F3412" w:rsidP="002664A0">
      <w:pPr>
        <w:spacing w:after="0" w:line="240" w:lineRule="auto"/>
        <w:jc w:val="both"/>
        <w:rPr>
          <w:rFonts w:ascii="Times New Roman" w:hAnsi="Times New Roman" w:cs="Times New Roman"/>
          <w:sz w:val="24"/>
          <w:szCs w:val="24"/>
        </w:rPr>
      </w:pPr>
    </w:p>
    <w:p w:rsidR="00C04582" w:rsidRPr="008E11D1" w:rsidRDefault="002F3412" w:rsidP="00365F6F">
      <w:pPr>
        <w:spacing w:after="0" w:line="240" w:lineRule="auto"/>
        <w:jc w:val="both"/>
        <w:rPr>
          <w:rFonts w:ascii="Times New Roman" w:hAnsi="Times New Roman" w:cs="Times New Roman"/>
          <w:sz w:val="24"/>
          <w:szCs w:val="24"/>
        </w:rPr>
      </w:pPr>
      <w:r w:rsidRPr="008E11D1">
        <w:rPr>
          <w:rFonts w:ascii="Times New Roman" w:hAnsi="Times New Roman" w:cs="Times New Roman"/>
          <w:sz w:val="24"/>
          <w:szCs w:val="24"/>
        </w:rPr>
        <w:t xml:space="preserve">    </w:t>
      </w:r>
      <w:r w:rsidR="007033AC" w:rsidRPr="008E11D1">
        <w:rPr>
          <w:rFonts w:ascii="Times New Roman" w:hAnsi="Times New Roman" w:cs="Times New Roman"/>
          <w:sz w:val="24"/>
          <w:szCs w:val="24"/>
        </w:rPr>
        <w:t xml:space="preserve">We compiled </w:t>
      </w:r>
      <w:r w:rsidR="002664A0" w:rsidRPr="008E11D1">
        <w:rPr>
          <w:rFonts w:ascii="Times New Roman" w:hAnsi="Times New Roman" w:cs="Times New Roman"/>
          <w:sz w:val="24"/>
          <w:szCs w:val="24"/>
        </w:rPr>
        <w:t>financia</w:t>
      </w:r>
      <w:r w:rsidR="008E11D1">
        <w:rPr>
          <w:rFonts w:ascii="Times New Roman" w:hAnsi="Times New Roman" w:cs="Times New Roman"/>
          <w:sz w:val="24"/>
          <w:szCs w:val="24"/>
        </w:rPr>
        <w:t xml:space="preserve">l data with estimated sales of 9,775 </w:t>
      </w:r>
      <w:r w:rsidR="002664A0" w:rsidRPr="008E11D1">
        <w:rPr>
          <w:rFonts w:ascii="Times New Roman" w:hAnsi="Times New Roman" w:cs="Times New Roman"/>
          <w:sz w:val="24"/>
          <w:szCs w:val="24"/>
        </w:rPr>
        <w:t>units over 5 years, creatin</w:t>
      </w:r>
      <w:r w:rsidR="00C04582" w:rsidRPr="008E11D1">
        <w:rPr>
          <w:rFonts w:ascii="Times New Roman" w:hAnsi="Times New Roman" w:cs="Times New Roman"/>
          <w:sz w:val="24"/>
          <w:szCs w:val="24"/>
        </w:rPr>
        <w:t>g revenue of $</w:t>
      </w:r>
      <w:r w:rsidR="008E11D1">
        <w:rPr>
          <w:rFonts w:ascii="Times New Roman" w:hAnsi="Times New Roman" w:cs="Times New Roman"/>
          <w:sz w:val="24"/>
          <w:szCs w:val="24"/>
        </w:rPr>
        <w:t>19,315,400</w:t>
      </w:r>
      <w:r w:rsidR="00C04582" w:rsidRPr="008E11D1">
        <w:rPr>
          <w:rFonts w:ascii="Times New Roman" w:hAnsi="Times New Roman" w:cs="Times New Roman"/>
          <w:sz w:val="24"/>
          <w:szCs w:val="24"/>
        </w:rPr>
        <w:t xml:space="preserve"> million</w:t>
      </w:r>
      <w:r w:rsidRPr="008E11D1">
        <w:rPr>
          <w:rFonts w:ascii="Times New Roman" w:hAnsi="Times New Roman" w:cs="Times New Roman"/>
          <w:sz w:val="24"/>
          <w:szCs w:val="24"/>
        </w:rPr>
        <w:t xml:space="preserve">. </w:t>
      </w:r>
      <w:r w:rsidR="00C04582" w:rsidRPr="008E11D1">
        <w:rPr>
          <w:rFonts w:ascii="Times New Roman" w:hAnsi="Times New Roman" w:cs="Times New Roman"/>
          <w:sz w:val="24"/>
          <w:szCs w:val="24"/>
        </w:rPr>
        <w:t>These projections include an investment of $5</w:t>
      </w:r>
      <w:r w:rsidR="008E11D1">
        <w:rPr>
          <w:rFonts w:ascii="Times New Roman" w:hAnsi="Times New Roman" w:cs="Times New Roman"/>
          <w:sz w:val="24"/>
          <w:szCs w:val="24"/>
        </w:rPr>
        <w:t>0</w:t>
      </w:r>
      <w:r w:rsidR="00C04582" w:rsidRPr="008E11D1">
        <w:rPr>
          <w:rFonts w:ascii="Times New Roman" w:hAnsi="Times New Roman" w:cs="Times New Roman"/>
          <w:sz w:val="24"/>
          <w:szCs w:val="24"/>
        </w:rPr>
        <w:t>0,000 to fund the first two years of operations until revenue wholly covers firm expenses. With $</w:t>
      </w:r>
      <w:r w:rsidR="008E11D1">
        <w:rPr>
          <w:rFonts w:ascii="Times New Roman" w:hAnsi="Times New Roman" w:cs="Times New Roman"/>
          <w:sz w:val="24"/>
          <w:szCs w:val="24"/>
        </w:rPr>
        <w:t>19,315,400</w:t>
      </w:r>
      <w:r w:rsidR="00C04582" w:rsidRPr="008E11D1">
        <w:rPr>
          <w:rFonts w:ascii="Times New Roman" w:hAnsi="Times New Roman" w:cs="Times New Roman"/>
          <w:sz w:val="24"/>
          <w:szCs w:val="24"/>
        </w:rPr>
        <w:t xml:space="preserve"> million </w:t>
      </w:r>
      <w:r w:rsidR="00205447" w:rsidRPr="008E11D1">
        <w:rPr>
          <w:rFonts w:ascii="Times New Roman" w:hAnsi="Times New Roman" w:cs="Times New Roman"/>
          <w:sz w:val="24"/>
          <w:szCs w:val="24"/>
        </w:rPr>
        <w:t xml:space="preserve">in </w:t>
      </w:r>
      <w:r w:rsidR="002D2B57" w:rsidRPr="008E11D1">
        <w:rPr>
          <w:rFonts w:ascii="Times New Roman" w:hAnsi="Times New Roman" w:cs="Times New Roman"/>
          <w:sz w:val="24"/>
          <w:szCs w:val="24"/>
        </w:rPr>
        <w:t>revenue,</w:t>
      </w:r>
      <w:r w:rsidR="00205447" w:rsidRPr="008E11D1">
        <w:rPr>
          <w:rFonts w:ascii="Times New Roman" w:hAnsi="Times New Roman" w:cs="Times New Roman"/>
          <w:sz w:val="24"/>
          <w:szCs w:val="24"/>
        </w:rPr>
        <w:t xml:space="preserve"> we estimate that our cost of goods sold will be $</w:t>
      </w:r>
      <w:r w:rsidR="008E11D1">
        <w:rPr>
          <w:rFonts w:ascii="Times New Roman" w:hAnsi="Times New Roman" w:cs="Times New Roman"/>
          <w:sz w:val="24"/>
          <w:szCs w:val="24"/>
        </w:rPr>
        <w:t>8,553,125</w:t>
      </w:r>
      <w:r w:rsidR="00205447" w:rsidRPr="008E11D1">
        <w:rPr>
          <w:rFonts w:ascii="Times New Roman" w:hAnsi="Times New Roman" w:cs="Times New Roman"/>
          <w:sz w:val="24"/>
          <w:szCs w:val="24"/>
        </w:rPr>
        <w:t xml:space="preserve"> million and our operating expenses will be $</w:t>
      </w:r>
      <w:r w:rsidR="008E11D1">
        <w:rPr>
          <w:rFonts w:ascii="Times New Roman" w:hAnsi="Times New Roman" w:cs="Times New Roman"/>
          <w:sz w:val="24"/>
          <w:szCs w:val="24"/>
        </w:rPr>
        <w:t>7,260,390</w:t>
      </w:r>
      <w:r w:rsidR="00205447" w:rsidRPr="008E11D1">
        <w:rPr>
          <w:rFonts w:ascii="Times New Roman" w:hAnsi="Times New Roman" w:cs="Times New Roman"/>
          <w:sz w:val="24"/>
          <w:szCs w:val="24"/>
        </w:rPr>
        <w:t xml:space="preserve"> million. This will leave a </w:t>
      </w:r>
      <w:r w:rsidR="002D2B57" w:rsidRPr="008E11D1">
        <w:rPr>
          <w:rFonts w:ascii="Times New Roman" w:hAnsi="Times New Roman" w:cs="Times New Roman"/>
          <w:sz w:val="24"/>
          <w:szCs w:val="24"/>
        </w:rPr>
        <w:t>five-year</w:t>
      </w:r>
      <w:r w:rsidR="00205447" w:rsidRPr="008E11D1">
        <w:rPr>
          <w:rFonts w:ascii="Times New Roman" w:hAnsi="Times New Roman" w:cs="Times New Roman"/>
          <w:sz w:val="24"/>
          <w:szCs w:val="24"/>
        </w:rPr>
        <w:t xml:space="preserve"> net income of $</w:t>
      </w:r>
      <w:r w:rsidR="008E11D1">
        <w:rPr>
          <w:rFonts w:ascii="Times New Roman" w:hAnsi="Times New Roman" w:cs="Times New Roman"/>
          <w:sz w:val="24"/>
          <w:szCs w:val="24"/>
        </w:rPr>
        <w:t>4,001,885</w:t>
      </w:r>
      <w:r w:rsidR="00205447" w:rsidRPr="008E11D1">
        <w:rPr>
          <w:rFonts w:ascii="Times New Roman" w:hAnsi="Times New Roman" w:cs="Times New Roman"/>
          <w:sz w:val="24"/>
          <w:szCs w:val="24"/>
        </w:rPr>
        <w:t xml:space="preserve"> before taxes.</w:t>
      </w:r>
    </w:p>
    <w:p w:rsidR="00C04582" w:rsidRDefault="00C04582" w:rsidP="00365F6F">
      <w:pPr>
        <w:spacing w:after="0" w:line="240" w:lineRule="auto"/>
        <w:jc w:val="both"/>
        <w:rPr>
          <w:rFonts w:ascii="Times New Roman" w:hAnsi="Times New Roman" w:cs="Times New Roman"/>
          <w:sz w:val="24"/>
          <w:szCs w:val="24"/>
        </w:rPr>
      </w:pPr>
    </w:p>
    <w:p w:rsidR="0052552A" w:rsidRPr="008E11D1" w:rsidRDefault="00B43213" w:rsidP="00784BD9">
      <w:pPr>
        <w:spacing w:after="0" w:line="240" w:lineRule="auto"/>
        <w:jc w:val="both"/>
        <w:rPr>
          <w:rFonts w:ascii="Times New Roman" w:hAnsi="Times New Roman" w:cs="Times New Roman"/>
          <w:sz w:val="24"/>
          <w:szCs w:val="24"/>
        </w:rPr>
      </w:pPr>
      <w:r w:rsidRPr="008E11D1">
        <w:rPr>
          <w:rFonts w:ascii="Times New Roman" w:hAnsi="Times New Roman" w:cs="Times New Roman"/>
          <w:sz w:val="24"/>
          <w:szCs w:val="24"/>
        </w:rPr>
        <w:t xml:space="preserve">     Conservatively, our sales estimates are e</w:t>
      </w:r>
      <w:r w:rsidR="002664A0" w:rsidRPr="008E11D1">
        <w:rPr>
          <w:rFonts w:ascii="Times New Roman" w:hAnsi="Times New Roman" w:cs="Times New Roman"/>
          <w:sz w:val="24"/>
          <w:szCs w:val="24"/>
        </w:rPr>
        <w:t xml:space="preserve">quivalent to capturing about </w:t>
      </w:r>
      <w:r w:rsidR="008E11D1">
        <w:rPr>
          <w:rFonts w:ascii="Times New Roman" w:hAnsi="Times New Roman" w:cs="Times New Roman"/>
          <w:sz w:val="24"/>
          <w:szCs w:val="24"/>
        </w:rPr>
        <w:t>1</w:t>
      </w:r>
      <w:r w:rsidR="002D2B57" w:rsidRPr="008E11D1">
        <w:rPr>
          <w:rFonts w:ascii="Times New Roman" w:hAnsi="Times New Roman" w:cs="Times New Roman"/>
          <w:sz w:val="24"/>
          <w:szCs w:val="24"/>
        </w:rPr>
        <w:t>.5%</w:t>
      </w:r>
      <w:r w:rsidR="002664A0" w:rsidRPr="008E11D1">
        <w:rPr>
          <w:rFonts w:ascii="Times New Roman" w:hAnsi="Times New Roman" w:cs="Times New Roman"/>
          <w:sz w:val="24"/>
          <w:szCs w:val="24"/>
        </w:rPr>
        <w:t xml:space="preserve"> of the domestic law enforcement market</w:t>
      </w:r>
      <w:r w:rsidR="002D2B57" w:rsidRPr="008E11D1">
        <w:rPr>
          <w:rFonts w:ascii="Times New Roman" w:hAnsi="Times New Roman" w:cs="Times New Roman"/>
          <w:sz w:val="24"/>
          <w:szCs w:val="24"/>
        </w:rPr>
        <w:t xml:space="preserve"> in the first five years.</w:t>
      </w:r>
      <w:r w:rsidR="002664A0" w:rsidRPr="008E11D1">
        <w:rPr>
          <w:rFonts w:ascii="Times New Roman" w:hAnsi="Times New Roman" w:cs="Times New Roman"/>
          <w:sz w:val="24"/>
          <w:szCs w:val="24"/>
        </w:rPr>
        <w:t xml:space="preserve"> </w:t>
      </w:r>
      <w:r w:rsidR="002D2B57">
        <w:rPr>
          <w:rFonts w:ascii="Times New Roman" w:hAnsi="Times New Roman" w:cs="Times New Roman"/>
          <w:sz w:val="24"/>
          <w:szCs w:val="24"/>
        </w:rPr>
        <w:t xml:space="preserve">This </w:t>
      </w:r>
      <w:r w:rsidR="002664A0">
        <w:rPr>
          <w:rFonts w:ascii="Times New Roman" w:hAnsi="Times New Roman" w:cs="Times New Roman"/>
          <w:sz w:val="24"/>
          <w:szCs w:val="24"/>
        </w:rPr>
        <w:t>represent</w:t>
      </w:r>
      <w:r w:rsidR="002D2B57">
        <w:rPr>
          <w:rFonts w:ascii="Times New Roman" w:hAnsi="Times New Roman" w:cs="Times New Roman"/>
          <w:sz w:val="24"/>
          <w:szCs w:val="24"/>
        </w:rPr>
        <w:t>s</w:t>
      </w:r>
      <w:r w:rsidR="002664A0">
        <w:rPr>
          <w:rFonts w:ascii="Times New Roman" w:hAnsi="Times New Roman" w:cs="Times New Roman"/>
          <w:sz w:val="24"/>
          <w:szCs w:val="24"/>
        </w:rPr>
        <w:t xml:space="preserve"> a </w:t>
      </w:r>
      <w:r w:rsidR="002D2B57">
        <w:rPr>
          <w:rFonts w:ascii="Times New Roman" w:hAnsi="Times New Roman" w:cs="Times New Roman"/>
          <w:sz w:val="24"/>
          <w:szCs w:val="24"/>
        </w:rPr>
        <w:t xml:space="preserve">solid </w:t>
      </w:r>
      <w:r w:rsidR="002664A0">
        <w:rPr>
          <w:rFonts w:ascii="Times New Roman" w:hAnsi="Times New Roman" w:cs="Times New Roman"/>
          <w:sz w:val="24"/>
          <w:szCs w:val="24"/>
        </w:rPr>
        <w:t>start</w:t>
      </w:r>
      <w:r w:rsidR="002D2B57">
        <w:rPr>
          <w:rFonts w:ascii="Times New Roman" w:hAnsi="Times New Roman" w:cs="Times New Roman"/>
          <w:sz w:val="24"/>
          <w:szCs w:val="24"/>
        </w:rPr>
        <w:t>,</w:t>
      </w:r>
      <w:r w:rsidR="002664A0">
        <w:rPr>
          <w:rFonts w:ascii="Times New Roman" w:hAnsi="Times New Roman" w:cs="Times New Roman"/>
          <w:sz w:val="24"/>
          <w:szCs w:val="24"/>
        </w:rPr>
        <w:t xml:space="preserve"> but </w:t>
      </w:r>
      <w:r w:rsidR="0011024C">
        <w:rPr>
          <w:rFonts w:ascii="Times New Roman" w:hAnsi="Times New Roman" w:cs="Times New Roman"/>
          <w:sz w:val="24"/>
          <w:szCs w:val="24"/>
        </w:rPr>
        <w:t xml:space="preserve">is </w:t>
      </w:r>
      <w:r w:rsidR="002664A0">
        <w:rPr>
          <w:rFonts w:ascii="Times New Roman" w:hAnsi="Times New Roman" w:cs="Times New Roman"/>
          <w:sz w:val="24"/>
          <w:szCs w:val="24"/>
        </w:rPr>
        <w:t>just beginning to scratch the surface of claiming market share from existing detector</w:t>
      </w:r>
      <w:r w:rsidR="002D2B57">
        <w:rPr>
          <w:rFonts w:ascii="Times New Roman" w:hAnsi="Times New Roman" w:cs="Times New Roman"/>
          <w:sz w:val="24"/>
          <w:szCs w:val="24"/>
        </w:rPr>
        <w:t xml:space="preserve"> suppliers.</w:t>
      </w:r>
      <w:r w:rsidR="002664A0">
        <w:rPr>
          <w:rFonts w:ascii="Times New Roman" w:hAnsi="Times New Roman" w:cs="Times New Roman"/>
          <w:sz w:val="24"/>
          <w:szCs w:val="24"/>
        </w:rPr>
        <w:t xml:space="preserve"> </w:t>
      </w:r>
      <w:r w:rsidR="002D2B57">
        <w:rPr>
          <w:rFonts w:ascii="Times New Roman" w:hAnsi="Times New Roman" w:cs="Times New Roman"/>
          <w:sz w:val="24"/>
          <w:szCs w:val="24"/>
        </w:rPr>
        <w:t>Market</w:t>
      </w:r>
      <w:r w:rsidR="002664A0">
        <w:rPr>
          <w:rFonts w:ascii="Times New Roman" w:hAnsi="Times New Roman" w:cs="Times New Roman"/>
          <w:sz w:val="24"/>
          <w:szCs w:val="24"/>
        </w:rPr>
        <w:t xml:space="preserve"> replacement by </w:t>
      </w:r>
      <w:r w:rsidR="006E12B9">
        <w:rPr>
          <w:rFonts w:ascii="Times New Roman" w:hAnsi="Times New Roman" w:cs="Times New Roman"/>
          <w:sz w:val="24"/>
          <w:szCs w:val="24"/>
        </w:rPr>
        <w:t>TacAlert</w:t>
      </w:r>
      <w:r w:rsidR="002664A0">
        <w:rPr>
          <w:rFonts w:ascii="Times New Roman" w:hAnsi="Times New Roman" w:cs="Times New Roman"/>
          <w:sz w:val="24"/>
          <w:szCs w:val="24"/>
        </w:rPr>
        <w:t xml:space="preserve"> units is fathomable within th</w:t>
      </w:r>
      <w:r w:rsidR="002D2B57">
        <w:rPr>
          <w:rFonts w:ascii="Times New Roman" w:hAnsi="Times New Roman" w:cs="Times New Roman"/>
          <w:sz w:val="24"/>
          <w:szCs w:val="24"/>
        </w:rPr>
        <w:t>e</w:t>
      </w:r>
      <w:r w:rsidR="002664A0">
        <w:rPr>
          <w:rFonts w:ascii="Times New Roman" w:hAnsi="Times New Roman" w:cs="Times New Roman"/>
          <w:sz w:val="24"/>
          <w:szCs w:val="24"/>
        </w:rPr>
        <w:t xml:space="preserve"> target market </w:t>
      </w:r>
      <w:r w:rsidR="002D2B57">
        <w:rPr>
          <w:rFonts w:ascii="Times New Roman" w:hAnsi="Times New Roman" w:cs="Times New Roman"/>
          <w:sz w:val="24"/>
          <w:szCs w:val="24"/>
        </w:rPr>
        <w:t>and within the stated timeframe</w:t>
      </w:r>
      <w:r w:rsidR="002664A0">
        <w:rPr>
          <w:rFonts w:ascii="Times New Roman" w:hAnsi="Times New Roman" w:cs="Times New Roman"/>
          <w:sz w:val="24"/>
          <w:szCs w:val="24"/>
        </w:rPr>
        <w:t xml:space="preserve">. </w:t>
      </w:r>
      <w:r w:rsidR="00784BD9">
        <w:rPr>
          <w:rFonts w:ascii="Times New Roman" w:hAnsi="Times New Roman" w:cs="Times New Roman"/>
          <w:sz w:val="24"/>
          <w:szCs w:val="24"/>
        </w:rPr>
        <w:t>Our sales data do not take into account entrance into new markets or international sales.</w:t>
      </w:r>
    </w:p>
    <w:p w:rsidR="002664A0" w:rsidRDefault="002664A0" w:rsidP="00365F6F">
      <w:pPr>
        <w:spacing w:after="0" w:line="240" w:lineRule="auto"/>
        <w:jc w:val="both"/>
        <w:rPr>
          <w:rFonts w:ascii="Times New Roman" w:hAnsi="Times New Roman" w:cs="Times New Roman"/>
          <w:sz w:val="24"/>
          <w:szCs w:val="24"/>
        </w:rPr>
      </w:pPr>
    </w:p>
    <w:p w:rsidR="00784BD9" w:rsidRDefault="0052552A" w:rsidP="00365F6F">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65F6F">
        <w:rPr>
          <w:rFonts w:ascii="Times New Roman" w:hAnsi="Times New Roman" w:cs="Times New Roman"/>
          <w:sz w:val="24"/>
          <w:szCs w:val="24"/>
        </w:rPr>
        <w:t xml:space="preserve">Data </w:t>
      </w:r>
      <w:r w:rsidR="002F3412">
        <w:rPr>
          <w:rFonts w:ascii="Times New Roman" w:hAnsi="Times New Roman" w:cs="Times New Roman"/>
          <w:sz w:val="24"/>
          <w:szCs w:val="24"/>
        </w:rPr>
        <w:t xml:space="preserve">is used </w:t>
      </w:r>
      <w:r w:rsidR="00365F6F">
        <w:rPr>
          <w:rFonts w:ascii="Times New Roman" w:hAnsi="Times New Roman" w:cs="Times New Roman"/>
          <w:sz w:val="24"/>
          <w:szCs w:val="24"/>
        </w:rPr>
        <w:t xml:space="preserve">from our market analysis, i.e., from sales estimates for domestic law enforcement agencies and a realistic view of foundational activities during the first five years of operation. Based largely on innovation and outreach, </w:t>
      </w:r>
      <w:r w:rsidR="007033AC">
        <w:rPr>
          <w:rFonts w:ascii="Times New Roman" w:hAnsi="Times New Roman" w:cs="Times New Roman"/>
          <w:sz w:val="24"/>
          <w:szCs w:val="24"/>
        </w:rPr>
        <w:t xml:space="preserve">we will achieve </w:t>
      </w:r>
      <w:r w:rsidR="00365F6F">
        <w:rPr>
          <w:rFonts w:ascii="Times New Roman" w:hAnsi="Times New Roman" w:cs="Times New Roman"/>
          <w:sz w:val="24"/>
          <w:szCs w:val="24"/>
        </w:rPr>
        <w:t xml:space="preserve">success </w:t>
      </w:r>
      <w:r w:rsidR="007033AC">
        <w:rPr>
          <w:rFonts w:ascii="Times New Roman" w:hAnsi="Times New Roman" w:cs="Times New Roman"/>
          <w:sz w:val="24"/>
          <w:szCs w:val="24"/>
        </w:rPr>
        <w:t>through our dedicated sales teams</w:t>
      </w:r>
      <w:r w:rsidR="00365F6F">
        <w:rPr>
          <w:rFonts w:ascii="Times New Roman" w:hAnsi="Times New Roman" w:cs="Times New Roman"/>
          <w:sz w:val="24"/>
          <w:szCs w:val="24"/>
        </w:rPr>
        <w:t xml:space="preserve"> </w:t>
      </w:r>
      <w:r w:rsidR="007033AC">
        <w:rPr>
          <w:rFonts w:ascii="Times New Roman" w:hAnsi="Times New Roman" w:cs="Times New Roman"/>
          <w:sz w:val="24"/>
          <w:szCs w:val="24"/>
        </w:rPr>
        <w:t>and their use of</w:t>
      </w:r>
      <w:r w:rsidR="00365F6F">
        <w:rPr>
          <w:rFonts w:ascii="Times New Roman" w:hAnsi="Times New Roman" w:cs="Times New Roman"/>
          <w:sz w:val="24"/>
          <w:szCs w:val="24"/>
        </w:rPr>
        <w:t xml:space="preserve"> our </w:t>
      </w:r>
      <w:r w:rsidR="007033AC">
        <w:rPr>
          <w:rFonts w:ascii="Times New Roman" w:hAnsi="Times New Roman" w:cs="Times New Roman"/>
          <w:sz w:val="24"/>
          <w:szCs w:val="24"/>
        </w:rPr>
        <w:t>IR and prototypic</w:t>
      </w:r>
      <w:r w:rsidR="00365F6F">
        <w:rPr>
          <w:rFonts w:ascii="Times New Roman" w:hAnsi="Times New Roman" w:cs="Times New Roman"/>
          <w:sz w:val="24"/>
          <w:szCs w:val="24"/>
        </w:rPr>
        <w:t xml:space="preserve"> demonstration</w:t>
      </w:r>
      <w:r w:rsidR="007033AC">
        <w:rPr>
          <w:rFonts w:ascii="Times New Roman" w:hAnsi="Times New Roman" w:cs="Times New Roman"/>
          <w:sz w:val="24"/>
          <w:szCs w:val="24"/>
        </w:rPr>
        <w:t>s</w:t>
      </w:r>
      <w:r w:rsidR="00365F6F">
        <w:rPr>
          <w:rFonts w:ascii="Times New Roman" w:hAnsi="Times New Roman" w:cs="Times New Roman"/>
          <w:sz w:val="24"/>
          <w:szCs w:val="24"/>
        </w:rPr>
        <w:t>.</w:t>
      </w:r>
    </w:p>
    <w:p w:rsidR="00C04582" w:rsidRPr="0067620D" w:rsidRDefault="00C04582" w:rsidP="00BF7140">
      <w:pPr>
        <w:spacing w:after="0" w:line="240" w:lineRule="auto"/>
        <w:rPr>
          <w:rFonts w:ascii="Times New Roman" w:hAnsi="Times New Roman" w:cs="Times New Roman"/>
          <w:sz w:val="24"/>
          <w:szCs w:val="24"/>
        </w:rPr>
      </w:pPr>
    </w:p>
    <w:p w:rsidR="00BF7140" w:rsidRDefault="00BF7140" w:rsidP="00BF7140">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Unit </w:t>
      </w:r>
      <w:r w:rsidR="00594D27">
        <w:rPr>
          <w:rFonts w:ascii="Times New Roman" w:hAnsi="Times New Roman" w:cs="Times New Roman"/>
          <w:b/>
          <w:sz w:val="24"/>
          <w:u w:val="single"/>
        </w:rPr>
        <w:t>Price and Details</w:t>
      </w:r>
    </w:p>
    <w:p w:rsidR="00594D27" w:rsidRDefault="00594D27" w:rsidP="00BF7140">
      <w:pPr>
        <w:spacing w:after="0" w:line="240" w:lineRule="auto"/>
        <w:rPr>
          <w:rFonts w:ascii="Times New Roman" w:hAnsi="Times New Roman" w:cs="Times New Roman"/>
          <w:b/>
          <w:sz w:val="24"/>
          <w:u w:val="single"/>
        </w:rPr>
      </w:pPr>
    </w:p>
    <w:p w:rsidR="00594D27" w:rsidRDefault="00594D27" w:rsidP="00594D27">
      <w:pPr>
        <w:spacing w:after="0" w:line="240" w:lineRule="auto"/>
        <w:jc w:val="both"/>
        <w:rPr>
          <w:rFonts w:ascii="Times New Roman" w:hAnsi="Times New Roman" w:cs="Times New Roman"/>
          <w:b/>
          <w:sz w:val="24"/>
          <w:u w:val="single"/>
        </w:rPr>
      </w:pPr>
      <w:r>
        <w:rPr>
          <w:rFonts w:ascii="Times New Roman" w:hAnsi="Times New Roman" w:cs="Times New Roman"/>
          <w:sz w:val="24"/>
        </w:rPr>
        <w:t xml:space="preserve">    We intend to offer our first detector starting at $1,976 per unit. With a unit production cost of $875 this will leave a unit contribution of $1,101 per unit (Table 9.1). </w:t>
      </w:r>
      <w:r w:rsidR="007033AC">
        <w:rPr>
          <w:rFonts w:ascii="Times New Roman" w:hAnsi="Times New Roman" w:cs="Times New Roman"/>
          <w:sz w:val="24"/>
        </w:rPr>
        <w:t>We provide t</w:t>
      </w:r>
      <w:r>
        <w:rPr>
          <w:rFonts w:ascii="Times New Roman" w:hAnsi="Times New Roman" w:cs="Times New Roman"/>
          <w:sz w:val="24"/>
        </w:rPr>
        <w:t>he details of the unit</w:t>
      </w:r>
      <w:r w:rsidR="00A33697">
        <w:rPr>
          <w:rFonts w:ascii="Times New Roman" w:hAnsi="Times New Roman" w:cs="Times New Roman"/>
          <w:sz w:val="24"/>
        </w:rPr>
        <w:t xml:space="preserve"> cost,</w:t>
      </w:r>
      <w:r>
        <w:rPr>
          <w:rFonts w:ascii="Times New Roman" w:hAnsi="Times New Roman" w:cs="Times New Roman"/>
          <w:sz w:val="24"/>
        </w:rPr>
        <w:t xml:space="preserve"> price and contribution below. </w:t>
      </w:r>
    </w:p>
    <w:p w:rsidR="00594D27" w:rsidRDefault="00594D27" w:rsidP="00594D27">
      <w:pPr>
        <w:spacing w:after="0" w:line="240" w:lineRule="auto"/>
        <w:jc w:val="center"/>
        <w:rPr>
          <w:rFonts w:ascii="Times New Roman" w:hAnsi="Times New Roman" w:cs="Times New Roman"/>
          <w:b/>
          <w:sz w:val="24"/>
        </w:rPr>
      </w:pPr>
    </w:p>
    <w:p w:rsidR="00594D27" w:rsidRPr="00EF2B2D" w:rsidRDefault="00594D27" w:rsidP="00594D27">
      <w:pPr>
        <w:spacing w:after="0" w:line="240" w:lineRule="auto"/>
        <w:jc w:val="center"/>
        <w:rPr>
          <w:rFonts w:ascii="Times New Roman" w:hAnsi="Times New Roman" w:cs="Times New Roman"/>
          <w:b/>
          <w:sz w:val="24"/>
        </w:rPr>
      </w:pPr>
      <w:r w:rsidRPr="00E55584">
        <w:rPr>
          <w:rFonts w:ascii="Times New Roman" w:hAnsi="Times New Roman" w:cs="Times New Roman"/>
          <w:b/>
          <w:sz w:val="24"/>
        </w:rPr>
        <w:t>Table 9.1</w:t>
      </w:r>
      <w:r>
        <w:rPr>
          <w:rFonts w:ascii="Times New Roman" w:hAnsi="Times New Roman" w:cs="Times New Roman"/>
          <w:b/>
          <w:sz w:val="24"/>
        </w:rPr>
        <w:t xml:space="preserve">: </w:t>
      </w:r>
      <w:r w:rsidRPr="00E55584">
        <w:rPr>
          <w:rFonts w:ascii="Times New Roman" w:hAnsi="Times New Roman" w:cs="Times New Roman"/>
          <w:sz w:val="24"/>
        </w:rPr>
        <w:t>Rad Alert Unit Sales Price and Contribution Margin</w:t>
      </w:r>
    </w:p>
    <w:tbl>
      <w:tblPr>
        <w:tblW w:w="3760" w:type="dxa"/>
        <w:jc w:val="center"/>
        <w:tblLook w:val="04A0" w:firstRow="1" w:lastRow="0" w:firstColumn="1" w:lastColumn="0" w:noHBand="0" w:noVBand="1"/>
      </w:tblPr>
      <w:tblGrid>
        <w:gridCol w:w="2800"/>
        <w:gridCol w:w="960"/>
      </w:tblGrid>
      <w:tr w:rsidR="00594D27" w:rsidRPr="00EF2B2D" w:rsidTr="00483C60">
        <w:trPr>
          <w:trHeight w:val="300"/>
          <w:jc w:val="center"/>
        </w:trPr>
        <w:tc>
          <w:tcPr>
            <w:tcW w:w="2800" w:type="dxa"/>
            <w:tcBorders>
              <w:top w:val="single" w:sz="8" w:space="0" w:color="auto"/>
              <w:left w:val="single" w:sz="8" w:space="0" w:color="auto"/>
              <w:bottom w:val="single" w:sz="4" w:space="0" w:color="auto"/>
              <w:right w:val="single" w:sz="4" w:space="0" w:color="auto"/>
            </w:tcBorders>
            <w:shd w:val="clear" w:color="000000" w:fill="FFFFFF"/>
            <w:noWrap/>
            <w:vAlign w:val="bottom"/>
            <w:hideMark/>
          </w:tcPr>
          <w:p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Unit Price</w:t>
            </w:r>
          </w:p>
        </w:tc>
        <w:tc>
          <w:tcPr>
            <w:tcW w:w="960" w:type="dxa"/>
            <w:tcBorders>
              <w:top w:val="single" w:sz="8" w:space="0" w:color="auto"/>
              <w:left w:val="nil"/>
              <w:bottom w:val="single" w:sz="4" w:space="0" w:color="auto"/>
              <w:right w:val="single" w:sz="8" w:space="0" w:color="auto"/>
            </w:tcBorders>
            <w:shd w:val="clear" w:color="000000" w:fill="FFFFFF"/>
            <w:noWrap/>
            <w:vAlign w:val="bottom"/>
            <w:hideMark/>
          </w:tcPr>
          <w:p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$1,976</w:t>
            </w:r>
          </w:p>
        </w:tc>
      </w:tr>
      <w:tr w:rsidR="00594D27" w:rsidRPr="00EF2B2D" w:rsidTr="00483C60">
        <w:trPr>
          <w:trHeight w:val="300"/>
          <w:jc w:val="center"/>
        </w:trPr>
        <w:tc>
          <w:tcPr>
            <w:tcW w:w="2800" w:type="dxa"/>
            <w:tcBorders>
              <w:top w:val="nil"/>
              <w:left w:val="single" w:sz="8" w:space="0" w:color="auto"/>
              <w:bottom w:val="single" w:sz="4" w:space="0" w:color="auto"/>
              <w:right w:val="single" w:sz="4" w:space="0" w:color="auto"/>
            </w:tcBorders>
            <w:shd w:val="clear" w:color="000000" w:fill="FFFFFF"/>
            <w:noWrap/>
            <w:vAlign w:val="bottom"/>
            <w:hideMark/>
          </w:tcPr>
          <w:p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Cost Per Unit</w:t>
            </w:r>
          </w:p>
        </w:tc>
        <w:tc>
          <w:tcPr>
            <w:tcW w:w="960" w:type="dxa"/>
            <w:tcBorders>
              <w:top w:val="nil"/>
              <w:left w:val="nil"/>
              <w:bottom w:val="single" w:sz="4" w:space="0" w:color="auto"/>
              <w:right w:val="single" w:sz="8" w:space="0" w:color="auto"/>
            </w:tcBorders>
            <w:shd w:val="clear" w:color="000000" w:fill="FFFFFF"/>
            <w:noWrap/>
            <w:vAlign w:val="bottom"/>
            <w:hideMark/>
          </w:tcPr>
          <w:p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$875</w:t>
            </w:r>
          </w:p>
        </w:tc>
      </w:tr>
      <w:tr w:rsidR="00594D27" w:rsidRPr="00EF2B2D" w:rsidTr="00483C60">
        <w:trPr>
          <w:trHeight w:val="300"/>
          <w:jc w:val="center"/>
        </w:trPr>
        <w:tc>
          <w:tcPr>
            <w:tcW w:w="2800" w:type="dxa"/>
            <w:tcBorders>
              <w:top w:val="nil"/>
              <w:left w:val="single" w:sz="8" w:space="0" w:color="auto"/>
              <w:bottom w:val="single" w:sz="4" w:space="0" w:color="auto"/>
              <w:right w:val="single" w:sz="4" w:space="0" w:color="auto"/>
            </w:tcBorders>
            <w:shd w:val="clear" w:color="000000" w:fill="FFFFFF"/>
            <w:noWrap/>
            <w:vAlign w:val="bottom"/>
            <w:hideMark/>
          </w:tcPr>
          <w:p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Unit Contribution</w:t>
            </w:r>
          </w:p>
        </w:tc>
        <w:tc>
          <w:tcPr>
            <w:tcW w:w="960" w:type="dxa"/>
            <w:tcBorders>
              <w:top w:val="nil"/>
              <w:left w:val="nil"/>
              <w:bottom w:val="single" w:sz="4" w:space="0" w:color="auto"/>
              <w:right w:val="single" w:sz="8" w:space="0" w:color="auto"/>
            </w:tcBorders>
            <w:shd w:val="clear" w:color="000000" w:fill="FFFFFF"/>
            <w:noWrap/>
            <w:vAlign w:val="bottom"/>
            <w:hideMark/>
          </w:tcPr>
          <w:p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$1,101</w:t>
            </w:r>
          </w:p>
        </w:tc>
      </w:tr>
      <w:tr w:rsidR="00594D27" w:rsidRPr="00EF2B2D" w:rsidTr="00483C60">
        <w:trPr>
          <w:trHeight w:val="315"/>
          <w:jc w:val="center"/>
        </w:trPr>
        <w:tc>
          <w:tcPr>
            <w:tcW w:w="2800" w:type="dxa"/>
            <w:tcBorders>
              <w:top w:val="nil"/>
              <w:left w:val="single" w:sz="8" w:space="0" w:color="auto"/>
              <w:bottom w:val="single" w:sz="8" w:space="0" w:color="auto"/>
              <w:right w:val="single" w:sz="4" w:space="0" w:color="auto"/>
            </w:tcBorders>
            <w:shd w:val="clear" w:color="000000" w:fill="FFFFFF"/>
            <w:noWrap/>
            <w:vAlign w:val="bottom"/>
            <w:hideMark/>
          </w:tcPr>
          <w:p w:rsidR="00594D27" w:rsidRPr="00EF2B2D" w:rsidRDefault="00594D27" w:rsidP="00483C60">
            <w:pPr>
              <w:spacing w:after="0" w:line="240" w:lineRule="auto"/>
              <w:rPr>
                <w:rFonts w:ascii="Calibri" w:eastAsia="Times New Roman" w:hAnsi="Calibri" w:cs="Times New Roman"/>
                <w:b/>
                <w:bCs/>
                <w:color w:val="000000"/>
              </w:rPr>
            </w:pPr>
            <w:r w:rsidRPr="00EF2B2D">
              <w:rPr>
                <w:rFonts w:ascii="Calibri" w:eastAsia="Times New Roman" w:hAnsi="Calibri" w:cs="Times New Roman"/>
                <w:b/>
                <w:bCs/>
                <w:color w:val="000000"/>
              </w:rPr>
              <w:t>Unit Contribution Margin</w:t>
            </w:r>
          </w:p>
        </w:tc>
        <w:tc>
          <w:tcPr>
            <w:tcW w:w="960" w:type="dxa"/>
            <w:tcBorders>
              <w:top w:val="nil"/>
              <w:left w:val="nil"/>
              <w:bottom w:val="single" w:sz="8" w:space="0" w:color="auto"/>
              <w:right w:val="single" w:sz="8" w:space="0" w:color="auto"/>
            </w:tcBorders>
            <w:shd w:val="clear" w:color="000000" w:fill="FFFFFF"/>
            <w:noWrap/>
            <w:vAlign w:val="bottom"/>
            <w:hideMark/>
          </w:tcPr>
          <w:p w:rsidR="00594D27" w:rsidRPr="00EF2B2D" w:rsidRDefault="00594D27" w:rsidP="00483C60">
            <w:pPr>
              <w:spacing w:after="0" w:line="240" w:lineRule="auto"/>
              <w:jc w:val="right"/>
              <w:rPr>
                <w:rFonts w:ascii="Calibri" w:eastAsia="Times New Roman" w:hAnsi="Calibri" w:cs="Times New Roman"/>
              </w:rPr>
            </w:pPr>
            <w:r w:rsidRPr="00EF2B2D">
              <w:rPr>
                <w:rFonts w:ascii="Calibri" w:eastAsia="Times New Roman" w:hAnsi="Calibri" w:cs="Times New Roman"/>
              </w:rPr>
              <w:t>56%</w:t>
            </w:r>
          </w:p>
        </w:tc>
      </w:tr>
    </w:tbl>
    <w:p w:rsidR="00594D27" w:rsidRDefault="00594D27" w:rsidP="00BF7140">
      <w:pPr>
        <w:spacing w:after="0" w:line="240" w:lineRule="auto"/>
        <w:rPr>
          <w:rFonts w:ascii="Times New Roman" w:hAnsi="Times New Roman" w:cs="Times New Roman"/>
          <w:b/>
          <w:sz w:val="24"/>
          <w:u w:val="single"/>
        </w:rPr>
      </w:pPr>
    </w:p>
    <w:p w:rsidR="00A33697" w:rsidRDefault="00A33697" w:rsidP="00A33697">
      <w:pPr>
        <w:spacing w:after="0" w:line="240" w:lineRule="auto"/>
        <w:rPr>
          <w:rFonts w:ascii="Times New Roman" w:hAnsi="Times New Roman" w:cs="Times New Roman"/>
          <w:b/>
          <w:sz w:val="24"/>
        </w:rPr>
      </w:pPr>
      <w:r w:rsidRPr="0010111B">
        <w:rPr>
          <w:rFonts w:ascii="Times New Roman" w:hAnsi="Times New Roman" w:cs="Times New Roman"/>
          <w:b/>
          <w:sz w:val="24"/>
        </w:rPr>
        <w:t>Unit Costs</w:t>
      </w:r>
    </w:p>
    <w:p w:rsidR="00A33697" w:rsidRPr="0010111B" w:rsidRDefault="00A33697" w:rsidP="00A33697">
      <w:pPr>
        <w:spacing w:after="0" w:line="240" w:lineRule="auto"/>
        <w:rPr>
          <w:rFonts w:ascii="Times New Roman" w:hAnsi="Times New Roman" w:cs="Times New Roman"/>
          <w:b/>
          <w:sz w:val="24"/>
        </w:rPr>
      </w:pPr>
    </w:p>
    <w:p w:rsidR="00A33697" w:rsidRDefault="00A33697" w:rsidP="00A33697">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    The process of developing each unit is discussed in Chapter 7. The development costs </w:t>
      </w:r>
      <w:r w:rsidR="007033AC">
        <w:rPr>
          <w:rFonts w:ascii="Times New Roman" w:hAnsi="Times New Roman" w:cs="Times New Roman"/>
          <w:sz w:val="24"/>
        </w:rPr>
        <w:t>include</w:t>
      </w:r>
      <w:r>
        <w:rPr>
          <w:rFonts w:ascii="Times New Roman" w:hAnsi="Times New Roman" w:cs="Times New Roman"/>
          <w:sz w:val="24"/>
        </w:rPr>
        <w:t xml:space="preserve"> direct labor</w:t>
      </w:r>
      <w:r w:rsidR="007033AC">
        <w:rPr>
          <w:rFonts w:ascii="Times New Roman" w:hAnsi="Times New Roman" w:cs="Times New Roman"/>
          <w:sz w:val="24"/>
        </w:rPr>
        <w:t>, parts, warranty, facility, etc</w:t>
      </w:r>
      <w:r>
        <w:rPr>
          <w:rFonts w:ascii="Times New Roman" w:hAnsi="Times New Roman" w:cs="Times New Roman"/>
          <w:sz w:val="24"/>
        </w:rPr>
        <w:t xml:space="preserve">. </w:t>
      </w:r>
      <w:r w:rsidR="007033AC">
        <w:rPr>
          <w:rFonts w:ascii="Times New Roman" w:hAnsi="Times New Roman" w:cs="Times New Roman"/>
          <w:sz w:val="24"/>
        </w:rPr>
        <w:t xml:space="preserve"> </w:t>
      </w:r>
      <w:r>
        <w:rPr>
          <w:rFonts w:ascii="Times New Roman" w:hAnsi="Times New Roman" w:cs="Times New Roman"/>
          <w:sz w:val="24"/>
        </w:rPr>
        <w:t xml:space="preserve">Each unit consists of four radiation detectors, four </w:t>
      </w:r>
      <w:r w:rsidR="007033AC">
        <w:rPr>
          <w:rFonts w:ascii="Times New Roman" w:hAnsi="Times New Roman" w:cs="Times New Roman"/>
          <w:sz w:val="24"/>
        </w:rPr>
        <w:t>haptic indicators</w:t>
      </w:r>
      <w:r>
        <w:rPr>
          <w:rFonts w:ascii="Times New Roman" w:hAnsi="Times New Roman" w:cs="Times New Roman"/>
          <w:sz w:val="24"/>
        </w:rPr>
        <w:t xml:space="preserve"> </w:t>
      </w:r>
      <w:r w:rsidR="007033AC">
        <w:rPr>
          <w:rFonts w:ascii="Times New Roman" w:hAnsi="Times New Roman" w:cs="Times New Roman"/>
          <w:sz w:val="24"/>
        </w:rPr>
        <w:t xml:space="preserve">and a systems control unit resulting in a </w:t>
      </w:r>
      <w:r>
        <w:rPr>
          <w:rFonts w:ascii="Times New Roman" w:hAnsi="Times New Roman" w:cs="Times New Roman"/>
          <w:sz w:val="24"/>
        </w:rPr>
        <w:t>curren</w:t>
      </w:r>
      <w:r w:rsidR="007033AC">
        <w:rPr>
          <w:rFonts w:ascii="Times New Roman" w:hAnsi="Times New Roman" w:cs="Times New Roman"/>
          <w:sz w:val="24"/>
        </w:rPr>
        <w:t xml:space="preserve">t estimate of </w:t>
      </w:r>
      <w:r>
        <w:rPr>
          <w:rFonts w:ascii="Times New Roman" w:hAnsi="Times New Roman" w:cs="Times New Roman"/>
          <w:sz w:val="24"/>
        </w:rPr>
        <w:t xml:space="preserve">$875 per unit. </w:t>
      </w:r>
    </w:p>
    <w:p w:rsidR="00A33697" w:rsidRDefault="00A33697" w:rsidP="00A33697">
      <w:pPr>
        <w:spacing w:after="0" w:line="240" w:lineRule="auto"/>
        <w:jc w:val="both"/>
        <w:rPr>
          <w:rFonts w:ascii="Times New Roman" w:hAnsi="Times New Roman" w:cs="Times New Roman"/>
          <w:sz w:val="24"/>
        </w:rPr>
      </w:pPr>
    </w:p>
    <w:p w:rsidR="00A33697" w:rsidRDefault="00A33697" w:rsidP="00A33697">
      <w:pPr>
        <w:spacing w:after="0" w:line="240" w:lineRule="auto"/>
        <w:jc w:val="both"/>
        <w:rPr>
          <w:rFonts w:ascii="Times New Roman" w:hAnsi="Times New Roman" w:cs="Times New Roman"/>
          <w:sz w:val="24"/>
        </w:rPr>
      </w:pPr>
      <w:r>
        <w:rPr>
          <w:rFonts w:ascii="Times New Roman" w:hAnsi="Times New Roman" w:cs="Times New Roman"/>
          <w:sz w:val="24"/>
        </w:rPr>
        <w:t xml:space="preserve">    As we grow, we will look into larger scale manufacturing options that would be cheaper and more efficient. However, these options make sense cost and time wise when we have begun to sell higher volumes. The trip costs alone to set up an overseas manufacturing chain would be cost prohibitive in our first three years of operations. We also are confident that our manufacturing chain could handle large orders and is the most efficient choice at this early stage. </w:t>
      </w:r>
    </w:p>
    <w:p w:rsidR="00A33697" w:rsidRDefault="00A33697" w:rsidP="00A33697">
      <w:pPr>
        <w:spacing w:after="0" w:line="240" w:lineRule="auto"/>
        <w:jc w:val="both"/>
        <w:rPr>
          <w:rFonts w:ascii="Times New Roman" w:hAnsi="Times New Roman" w:cs="Times New Roman"/>
          <w:sz w:val="24"/>
        </w:rPr>
      </w:pPr>
    </w:p>
    <w:p w:rsidR="00A33697" w:rsidRDefault="00A33697" w:rsidP="00A33697">
      <w:pPr>
        <w:spacing w:after="0" w:line="240" w:lineRule="auto"/>
        <w:jc w:val="center"/>
        <w:rPr>
          <w:rFonts w:ascii="Times New Roman" w:hAnsi="Times New Roman" w:cs="Times New Roman"/>
          <w:color w:val="000000" w:themeColor="text1"/>
          <w:sz w:val="24"/>
        </w:rPr>
      </w:pPr>
      <w:r w:rsidRPr="0069425E">
        <w:rPr>
          <w:rFonts w:ascii="Times New Roman" w:hAnsi="Times New Roman" w:cs="Times New Roman"/>
          <w:b/>
          <w:sz w:val="24"/>
        </w:rPr>
        <w:t xml:space="preserve">Table 9.2: </w:t>
      </w:r>
      <w:r w:rsidRPr="00542D22">
        <w:rPr>
          <w:rFonts w:ascii="Times New Roman" w:hAnsi="Times New Roman" w:cs="Times New Roman"/>
          <w:color w:val="000000" w:themeColor="text1"/>
          <w:sz w:val="24"/>
        </w:rPr>
        <w:t xml:space="preserve">Unit cost </w:t>
      </w:r>
      <w:r w:rsidR="007033AC">
        <w:rPr>
          <w:rFonts w:ascii="Times New Roman" w:hAnsi="Times New Roman" w:cs="Times New Roman"/>
          <w:color w:val="000000" w:themeColor="text1"/>
          <w:sz w:val="24"/>
        </w:rPr>
        <w:t>estimates</w:t>
      </w:r>
    </w:p>
    <w:tbl>
      <w:tblPr>
        <w:tblW w:w="6095" w:type="dxa"/>
        <w:jc w:val="center"/>
        <w:tblLook w:val="04A0" w:firstRow="1" w:lastRow="0" w:firstColumn="1" w:lastColumn="0" w:noHBand="0" w:noVBand="1"/>
      </w:tblPr>
      <w:tblGrid>
        <w:gridCol w:w="2150"/>
        <w:gridCol w:w="1485"/>
        <w:gridCol w:w="1120"/>
        <w:gridCol w:w="1340"/>
      </w:tblGrid>
      <w:tr w:rsidR="00A33697" w:rsidRPr="00542D22" w:rsidTr="005841F0">
        <w:trPr>
          <w:trHeight w:val="600"/>
          <w:jc w:val="center"/>
        </w:trPr>
        <w:tc>
          <w:tcPr>
            <w:tcW w:w="215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A33697" w:rsidRPr="00542D22" w:rsidRDefault="00A33697" w:rsidP="005841F0">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Product Costs:</w:t>
            </w:r>
          </w:p>
        </w:tc>
        <w:tc>
          <w:tcPr>
            <w:tcW w:w="1485" w:type="dxa"/>
            <w:tcBorders>
              <w:top w:val="single" w:sz="8" w:space="0" w:color="auto"/>
              <w:left w:val="nil"/>
              <w:bottom w:val="single" w:sz="4" w:space="0" w:color="auto"/>
              <w:right w:val="single" w:sz="4" w:space="0" w:color="auto"/>
            </w:tcBorders>
            <w:shd w:val="clear" w:color="auto" w:fill="auto"/>
            <w:vAlign w:val="bottom"/>
            <w:hideMark/>
          </w:tcPr>
          <w:p w:rsidR="00315D73" w:rsidRDefault="00A33697" w:rsidP="005841F0">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 xml:space="preserve">Unit </w:t>
            </w:r>
            <w:r w:rsidR="00315D73">
              <w:rPr>
                <w:rFonts w:ascii="Calibri" w:eastAsia="Times New Roman" w:hAnsi="Calibri" w:cs="Times New Roman"/>
                <w:b/>
                <w:bCs/>
                <w:color w:val="000000"/>
              </w:rPr>
              <w:t>Cost</w:t>
            </w:r>
          </w:p>
          <w:p w:rsidR="00A33697" w:rsidRPr="00542D22" w:rsidRDefault="00A33697" w:rsidP="005841F0">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(5 Units)</w:t>
            </w:r>
          </w:p>
        </w:tc>
        <w:tc>
          <w:tcPr>
            <w:tcW w:w="1120" w:type="dxa"/>
            <w:tcBorders>
              <w:top w:val="single" w:sz="8" w:space="0" w:color="auto"/>
              <w:left w:val="nil"/>
              <w:bottom w:val="single" w:sz="4" w:space="0" w:color="auto"/>
              <w:right w:val="single" w:sz="4" w:space="0" w:color="auto"/>
            </w:tcBorders>
            <w:shd w:val="clear" w:color="auto" w:fill="auto"/>
            <w:vAlign w:val="bottom"/>
            <w:hideMark/>
          </w:tcPr>
          <w:p w:rsidR="00A33697" w:rsidRPr="00542D22" w:rsidRDefault="00A33697" w:rsidP="005841F0">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Unit Cost (5</w:t>
            </w:r>
            <w:r w:rsidR="00315D73">
              <w:rPr>
                <w:rFonts w:ascii="Calibri" w:eastAsia="Times New Roman" w:hAnsi="Calibri" w:cs="Times New Roman"/>
                <w:b/>
                <w:bCs/>
                <w:color w:val="000000"/>
              </w:rPr>
              <w:t>0</w:t>
            </w:r>
            <w:r w:rsidRPr="00542D22">
              <w:rPr>
                <w:rFonts w:ascii="Calibri" w:eastAsia="Times New Roman" w:hAnsi="Calibri" w:cs="Times New Roman"/>
                <w:b/>
                <w:bCs/>
                <w:color w:val="000000"/>
              </w:rPr>
              <w:t xml:space="preserve"> Units)</w:t>
            </w:r>
          </w:p>
        </w:tc>
        <w:tc>
          <w:tcPr>
            <w:tcW w:w="1340" w:type="dxa"/>
            <w:tcBorders>
              <w:top w:val="single" w:sz="8" w:space="0" w:color="auto"/>
              <w:left w:val="nil"/>
              <w:bottom w:val="single" w:sz="4" w:space="0" w:color="auto"/>
              <w:right w:val="single" w:sz="8" w:space="0" w:color="auto"/>
            </w:tcBorders>
            <w:shd w:val="clear" w:color="auto" w:fill="auto"/>
            <w:vAlign w:val="bottom"/>
            <w:hideMark/>
          </w:tcPr>
          <w:p w:rsidR="00A33697" w:rsidRPr="00542D22" w:rsidRDefault="00A33697" w:rsidP="005841F0">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Unit Cost (500 Units)</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PCB fabrication</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$5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PCB assembly</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$100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$90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$80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 xml:space="preserve">BGO </w:t>
            </w:r>
            <w:r>
              <w:rPr>
                <w:rFonts w:ascii="Calibri" w:eastAsia="Times New Roman" w:hAnsi="Calibri" w:cs="Times New Roman"/>
                <w:b/>
                <w:bCs/>
                <w:color w:val="000000"/>
              </w:rPr>
              <w:t>C</w:t>
            </w:r>
            <w:r w:rsidRPr="00542D22">
              <w:rPr>
                <w:rFonts w:ascii="Calibri" w:eastAsia="Times New Roman" w:hAnsi="Calibri" w:cs="Times New Roman"/>
                <w:b/>
                <w:bCs/>
                <w:color w:val="000000"/>
              </w:rPr>
              <w:t>rystals</w:t>
            </w:r>
            <w:r>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$200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$160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$120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Detector PCB F</w:t>
            </w:r>
            <w:r w:rsidRPr="00542D22">
              <w:rPr>
                <w:rFonts w:ascii="Calibri" w:eastAsia="Times New Roman" w:hAnsi="Calibri" w:cs="Times New Roman"/>
                <w:b/>
                <w:bCs/>
                <w:color w:val="000000"/>
              </w:rPr>
              <w:t>abrication</w:t>
            </w:r>
            <w:r>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$20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$15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Detector </w:t>
            </w:r>
            <w:r w:rsidRPr="00542D22">
              <w:rPr>
                <w:rFonts w:ascii="Calibri" w:eastAsia="Times New Roman" w:hAnsi="Calibri" w:cs="Times New Roman"/>
                <w:b/>
                <w:bCs/>
                <w:color w:val="000000"/>
              </w:rPr>
              <w:t>PCB assembly</w:t>
            </w:r>
            <w:r>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$100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$80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$60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 xml:space="preserve">3D </w:t>
            </w:r>
            <w:r>
              <w:rPr>
                <w:rFonts w:ascii="Calibri" w:eastAsia="Times New Roman" w:hAnsi="Calibri" w:cs="Times New Roman"/>
                <w:b/>
                <w:bCs/>
                <w:color w:val="000000"/>
              </w:rPr>
              <w:t>Plastic Components</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$5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$3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C</w:t>
            </w:r>
            <w:r w:rsidRPr="00542D22">
              <w:rPr>
                <w:rFonts w:ascii="Calibri" w:eastAsia="Times New Roman" w:hAnsi="Calibri" w:cs="Times New Roman"/>
                <w:b/>
                <w:bCs/>
                <w:color w:val="000000"/>
              </w:rPr>
              <w:t>onnectors</w:t>
            </w:r>
            <w:r>
              <w:rPr>
                <w:rFonts w:ascii="Calibri" w:eastAsia="Times New Roman" w:hAnsi="Calibri" w:cs="Times New Roman"/>
                <w:b/>
                <w:bCs/>
                <w:color w:val="000000"/>
              </w:rPr>
              <w:t xml:space="preserve"> and other parts</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$6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A</w:t>
            </w:r>
            <w:r w:rsidRPr="00542D22">
              <w:rPr>
                <w:rFonts w:ascii="Calibri" w:eastAsia="Times New Roman" w:hAnsi="Calibri" w:cs="Times New Roman"/>
                <w:b/>
                <w:bCs/>
                <w:color w:val="000000"/>
              </w:rPr>
              <w:t>ssembly</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$10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B</w:t>
            </w:r>
            <w:r w:rsidRPr="00542D22">
              <w:rPr>
                <w:rFonts w:ascii="Calibri" w:eastAsia="Times New Roman" w:hAnsi="Calibri" w:cs="Times New Roman"/>
                <w:b/>
                <w:bCs/>
                <w:color w:val="000000"/>
              </w:rPr>
              <w:t>attery</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$3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$2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C</w:t>
            </w:r>
            <w:r w:rsidRPr="00542D22">
              <w:rPr>
                <w:rFonts w:ascii="Calibri" w:eastAsia="Times New Roman" w:hAnsi="Calibri" w:cs="Times New Roman"/>
                <w:b/>
                <w:bCs/>
                <w:color w:val="000000"/>
              </w:rPr>
              <w:t>harger</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$6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$5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 </w:t>
            </w: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M</w:t>
            </w:r>
            <w:r w:rsidRPr="00542D22">
              <w:rPr>
                <w:rFonts w:ascii="Calibri" w:eastAsia="Times New Roman" w:hAnsi="Calibri" w:cs="Times New Roman"/>
                <w:b/>
                <w:bCs/>
                <w:color w:val="000000"/>
              </w:rPr>
              <w:t>otors</w:t>
            </w:r>
            <w:r>
              <w:rPr>
                <w:rFonts w:ascii="Calibri" w:eastAsia="Times New Roman" w:hAnsi="Calibri" w:cs="Times New Roman"/>
                <w:b/>
                <w:bCs/>
                <w:color w:val="000000"/>
              </w:rPr>
              <w:t xml:space="preserve"> (4)</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$12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$8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 </w:t>
            </w:r>
          </w:p>
        </w:tc>
      </w:tr>
      <w:tr w:rsidR="007033AC"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tcPr>
          <w:p w:rsidR="007033AC" w:rsidRPr="00542D22" w:rsidRDefault="007033AC"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Facility</w:t>
            </w:r>
          </w:p>
        </w:tc>
        <w:tc>
          <w:tcPr>
            <w:tcW w:w="1485" w:type="dxa"/>
            <w:tcBorders>
              <w:top w:val="nil"/>
              <w:left w:val="nil"/>
              <w:bottom w:val="single" w:sz="4" w:space="0" w:color="auto"/>
              <w:right w:val="single" w:sz="4" w:space="0" w:color="auto"/>
            </w:tcBorders>
            <w:shd w:val="clear" w:color="auto" w:fill="auto"/>
            <w:noWrap/>
            <w:vAlign w:val="bottom"/>
          </w:tcPr>
          <w:p w:rsidR="007033AC" w:rsidRPr="00542D22" w:rsidRDefault="007033AC" w:rsidP="005841F0">
            <w:pPr>
              <w:spacing w:after="0" w:line="240" w:lineRule="auto"/>
              <w:jc w:val="center"/>
              <w:rPr>
                <w:rFonts w:ascii="Calibri" w:eastAsia="Times New Roman" w:hAnsi="Calibri" w:cs="Times New Roman"/>
                <w:color w:val="000000"/>
              </w:rPr>
            </w:pPr>
          </w:p>
        </w:tc>
        <w:tc>
          <w:tcPr>
            <w:tcW w:w="1120" w:type="dxa"/>
            <w:tcBorders>
              <w:top w:val="nil"/>
              <w:left w:val="nil"/>
              <w:bottom w:val="single" w:sz="4" w:space="0" w:color="auto"/>
              <w:right w:val="single" w:sz="4" w:space="0" w:color="auto"/>
            </w:tcBorders>
            <w:shd w:val="clear" w:color="auto" w:fill="auto"/>
            <w:noWrap/>
            <w:vAlign w:val="bottom"/>
          </w:tcPr>
          <w:p w:rsidR="007033AC" w:rsidRPr="00542D22" w:rsidRDefault="007033AC" w:rsidP="005841F0">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8" w:space="0" w:color="auto"/>
            </w:tcBorders>
            <w:shd w:val="clear" w:color="auto" w:fill="auto"/>
            <w:noWrap/>
            <w:vAlign w:val="bottom"/>
          </w:tcPr>
          <w:p w:rsidR="007033AC" w:rsidRPr="00542D22" w:rsidRDefault="007033AC" w:rsidP="005841F0">
            <w:pPr>
              <w:spacing w:after="0" w:line="240" w:lineRule="auto"/>
              <w:jc w:val="center"/>
              <w:rPr>
                <w:rFonts w:ascii="Calibri" w:eastAsia="Times New Roman" w:hAnsi="Calibri" w:cs="Times New Roman"/>
                <w:color w:val="000000"/>
              </w:rPr>
            </w:pPr>
          </w:p>
        </w:tc>
      </w:tr>
      <w:tr w:rsidR="007033AC"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tcPr>
          <w:p w:rsidR="007033AC" w:rsidRPr="00542D22" w:rsidRDefault="007033AC" w:rsidP="005841F0">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Warranty</w:t>
            </w:r>
          </w:p>
        </w:tc>
        <w:tc>
          <w:tcPr>
            <w:tcW w:w="1485" w:type="dxa"/>
            <w:tcBorders>
              <w:top w:val="nil"/>
              <w:left w:val="nil"/>
              <w:bottom w:val="single" w:sz="4" w:space="0" w:color="auto"/>
              <w:right w:val="single" w:sz="4" w:space="0" w:color="auto"/>
            </w:tcBorders>
            <w:shd w:val="clear" w:color="auto" w:fill="auto"/>
            <w:noWrap/>
            <w:vAlign w:val="bottom"/>
          </w:tcPr>
          <w:p w:rsidR="007033AC" w:rsidRPr="00542D22" w:rsidRDefault="007033AC" w:rsidP="005841F0">
            <w:pPr>
              <w:spacing w:after="0" w:line="240" w:lineRule="auto"/>
              <w:jc w:val="center"/>
              <w:rPr>
                <w:rFonts w:ascii="Calibri" w:eastAsia="Times New Roman" w:hAnsi="Calibri" w:cs="Times New Roman"/>
                <w:color w:val="000000"/>
              </w:rPr>
            </w:pPr>
          </w:p>
        </w:tc>
        <w:tc>
          <w:tcPr>
            <w:tcW w:w="1120" w:type="dxa"/>
            <w:tcBorders>
              <w:top w:val="nil"/>
              <w:left w:val="nil"/>
              <w:bottom w:val="single" w:sz="4" w:space="0" w:color="auto"/>
              <w:right w:val="single" w:sz="4" w:space="0" w:color="auto"/>
            </w:tcBorders>
            <w:shd w:val="clear" w:color="auto" w:fill="auto"/>
            <w:noWrap/>
            <w:vAlign w:val="bottom"/>
          </w:tcPr>
          <w:p w:rsidR="007033AC" w:rsidRPr="00542D22" w:rsidRDefault="007033AC" w:rsidP="005841F0">
            <w:pPr>
              <w:spacing w:after="0" w:line="240" w:lineRule="auto"/>
              <w:jc w:val="center"/>
              <w:rPr>
                <w:rFonts w:ascii="Calibri" w:eastAsia="Times New Roman" w:hAnsi="Calibri" w:cs="Times New Roman"/>
                <w:color w:val="000000"/>
              </w:rPr>
            </w:pPr>
          </w:p>
        </w:tc>
        <w:tc>
          <w:tcPr>
            <w:tcW w:w="1340" w:type="dxa"/>
            <w:tcBorders>
              <w:top w:val="nil"/>
              <w:left w:val="nil"/>
              <w:bottom w:val="single" w:sz="4" w:space="0" w:color="auto"/>
              <w:right w:val="single" w:sz="8" w:space="0" w:color="auto"/>
            </w:tcBorders>
            <w:shd w:val="clear" w:color="auto" w:fill="auto"/>
            <w:noWrap/>
            <w:vAlign w:val="bottom"/>
          </w:tcPr>
          <w:p w:rsidR="007033AC" w:rsidRPr="00542D22" w:rsidRDefault="007033AC" w:rsidP="005841F0">
            <w:pPr>
              <w:spacing w:after="0" w:line="240" w:lineRule="auto"/>
              <w:jc w:val="center"/>
              <w:rPr>
                <w:rFonts w:ascii="Calibri" w:eastAsia="Times New Roman" w:hAnsi="Calibri" w:cs="Times New Roman"/>
                <w:color w:val="000000"/>
              </w:rPr>
            </w:pPr>
          </w:p>
        </w:tc>
      </w:tr>
      <w:tr w:rsidR="00A33697" w:rsidRPr="00542D22" w:rsidTr="005841F0">
        <w:trPr>
          <w:trHeight w:val="300"/>
          <w:jc w:val="center"/>
        </w:trPr>
        <w:tc>
          <w:tcPr>
            <w:tcW w:w="2150" w:type="dxa"/>
            <w:tcBorders>
              <w:top w:val="nil"/>
              <w:left w:val="single" w:sz="8" w:space="0" w:color="auto"/>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 xml:space="preserve">Labor </w:t>
            </w:r>
          </w:p>
        </w:tc>
        <w:tc>
          <w:tcPr>
            <w:tcW w:w="1485"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$450 </w:t>
            </w:r>
          </w:p>
        </w:tc>
        <w:tc>
          <w:tcPr>
            <w:tcW w:w="1120" w:type="dxa"/>
            <w:tcBorders>
              <w:top w:val="nil"/>
              <w:left w:val="nil"/>
              <w:bottom w:val="single" w:sz="4"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$491 </w:t>
            </w:r>
          </w:p>
        </w:tc>
        <w:tc>
          <w:tcPr>
            <w:tcW w:w="1340" w:type="dxa"/>
            <w:tcBorders>
              <w:top w:val="nil"/>
              <w:left w:val="nil"/>
              <w:bottom w:val="single" w:sz="4"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color w:val="000000"/>
              </w:rPr>
            </w:pPr>
            <w:r w:rsidRPr="00542D22">
              <w:rPr>
                <w:rFonts w:ascii="Calibri" w:eastAsia="Times New Roman" w:hAnsi="Calibri" w:cs="Times New Roman"/>
                <w:color w:val="000000"/>
              </w:rPr>
              <w:t xml:space="preserve">$400 </w:t>
            </w:r>
          </w:p>
        </w:tc>
      </w:tr>
      <w:tr w:rsidR="00A33697" w:rsidRPr="00542D22" w:rsidTr="005841F0">
        <w:trPr>
          <w:trHeight w:val="315"/>
          <w:jc w:val="center"/>
        </w:trPr>
        <w:tc>
          <w:tcPr>
            <w:tcW w:w="2150" w:type="dxa"/>
            <w:tcBorders>
              <w:top w:val="nil"/>
              <w:left w:val="single" w:sz="8" w:space="0" w:color="auto"/>
              <w:bottom w:val="single" w:sz="8" w:space="0" w:color="auto"/>
              <w:right w:val="single" w:sz="4" w:space="0" w:color="auto"/>
            </w:tcBorders>
            <w:shd w:val="clear" w:color="auto" w:fill="auto"/>
            <w:noWrap/>
            <w:vAlign w:val="bottom"/>
            <w:hideMark/>
          </w:tcPr>
          <w:p w:rsidR="00A33697" w:rsidRPr="00542D22" w:rsidRDefault="00A33697" w:rsidP="005841F0">
            <w:pPr>
              <w:spacing w:after="0" w:line="240" w:lineRule="auto"/>
              <w:rPr>
                <w:rFonts w:ascii="Calibri" w:eastAsia="Times New Roman" w:hAnsi="Calibri" w:cs="Times New Roman"/>
                <w:b/>
                <w:bCs/>
                <w:color w:val="000000"/>
              </w:rPr>
            </w:pPr>
            <w:r w:rsidRPr="00542D22">
              <w:rPr>
                <w:rFonts w:ascii="Calibri" w:eastAsia="Times New Roman" w:hAnsi="Calibri" w:cs="Times New Roman"/>
                <w:b/>
                <w:bCs/>
                <w:color w:val="000000"/>
              </w:rPr>
              <w:t>PRODUCT COST</w:t>
            </w:r>
          </w:p>
        </w:tc>
        <w:tc>
          <w:tcPr>
            <w:tcW w:w="1485" w:type="dxa"/>
            <w:tcBorders>
              <w:top w:val="nil"/>
              <w:left w:val="nil"/>
              <w:bottom w:val="single" w:sz="8"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 xml:space="preserve">$921 </w:t>
            </w:r>
          </w:p>
        </w:tc>
        <w:tc>
          <w:tcPr>
            <w:tcW w:w="1120" w:type="dxa"/>
            <w:tcBorders>
              <w:top w:val="nil"/>
              <w:left w:val="nil"/>
              <w:bottom w:val="single" w:sz="8" w:space="0" w:color="auto"/>
              <w:right w:val="single" w:sz="4"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 xml:space="preserve">$875 </w:t>
            </w:r>
          </w:p>
        </w:tc>
        <w:tc>
          <w:tcPr>
            <w:tcW w:w="1340" w:type="dxa"/>
            <w:tcBorders>
              <w:top w:val="nil"/>
              <w:left w:val="nil"/>
              <w:bottom w:val="single" w:sz="8" w:space="0" w:color="auto"/>
              <w:right w:val="single" w:sz="8" w:space="0" w:color="auto"/>
            </w:tcBorders>
            <w:shd w:val="clear" w:color="auto" w:fill="auto"/>
            <w:noWrap/>
            <w:vAlign w:val="bottom"/>
            <w:hideMark/>
          </w:tcPr>
          <w:p w:rsidR="00A33697" w:rsidRPr="00542D22" w:rsidRDefault="00A33697" w:rsidP="005841F0">
            <w:pPr>
              <w:spacing w:after="0" w:line="240" w:lineRule="auto"/>
              <w:jc w:val="center"/>
              <w:rPr>
                <w:rFonts w:ascii="Calibri" w:eastAsia="Times New Roman" w:hAnsi="Calibri" w:cs="Times New Roman"/>
                <w:b/>
                <w:bCs/>
                <w:color w:val="000000"/>
              </w:rPr>
            </w:pPr>
            <w:r w:rsidRPr="00542D22">
              <w:rPr>
                <w:rFonts w:ascii="Calibri" w:eastAsia="Times New Roman" w:hAnsi="Calibri" w:cs="Times New Roman"/>
                <w:b/>
                <w:bCs/>
                <w:color w:val="000000"/>
              </w:rPr>
              <w:t xml:space="preserve">$699 </w:t>
            </w:r>
          </w:p>
        </w:tc>
      </w:tr>
    </w:tbl>
    <w:p w:rsidR="00A33697" w:rsidRDefault="00A33697" w:rsidP="00A33697">
      <w:pPr>
        <w:spacing w:after="0" w:line="240" w:lineRule="auto"/>
        <w:rPr>
          <w:rFonts w:ascii="Times New Roman" w:hAnsi="Times New Roman" w:cs="Times New Roman"/>
          <w:b/>
          <w:sz w:val="24"/>
        </w:rPr>
      </w:pPr>
    </w:p>
    <w:p w:rsidR="00A33697" w:rsidRDefault="00A33697" w:rsidP="00A33697">
      <w:pPr>
        <w:spacing w:after="0" w:line="240" w:lineRule="auto"/>
        <w:jc w:val="center"/>
        <w:rPr>
          <w:rFonts w:ascii="Times New Roman" w:hAnsi="Times New Roman" w:cs="Times New Roman"/>
          <w:sz w:val="24"/>
        </w:rPr>
      </w:pPr>
    </w:p>
    <w:p w:rsidR="00594D27" w:rsidRDefault="00594D27" w:rsidP="00594D27">
      <w:pPr>
        <w:spacing w:after="0" w:line="240" w:lineRule="auto"/>
        <w:rPr>
          <w:rFonts w:ascii="Times New Roman" w:hAnsi="Times New Roman" w:cs="Times New Roman"/>
          <w:b/>
          <w:sz w:val="24"/>
        </w:rPr>
      </w:pPr>
      <w:r>
        <w:rPr>
          <w:rFonts w:ascii="Times New Roman" w:hAnsi="Times New Roman" w:cs="Times New Roman"/>
          <w:b/>
          <w:sz w:val="24"/>
        </w:rPr>
        <w:t>Unit Price</w:t>
      </w:r>
    </w:p>
    <w:p w:rsidR="00A33697" w:rsidRDefault="00A33697" w:rsidP="00594D27">
      <w:pPr>
        <w:spacing w:after="0" w:line="240" w:lineRule="auto"/>
        <w:rPr>
          <w:rFonts w:ascii="Times New Roman" w:hAnsi="Times New Roman" w:cs="Times New Roman"/>
          <w:b/>
          <w:sz w:val="24"/>
        </w:rPr>
      </w:pPr>
    </w:p>
    <w:p w:rsidR="00594D27" w:rsidRDefault="00594D27" w:rsidP="00594D27">
      <w:pPr>
        <w:spacing w:after="0" w:line="240" w:lineRule="auto"/>
        <w:jc w:val="both"/>
        <w:rPr>
          <w:rFonts w:ascii="Times New Roman" w:hAnsi="Times New Roman" w:cs="Times New Roman"/>
          <w:sz w:val="24"/>
        </w:rPr>
      </w:pPr>
      <w:r>
        <w:rPr>
          <w:rFonts w:ascii="Times New Roman" w:hAnsi="Times New Roman" w:cs="Times New Roman"/>
          <w:sz w:val="24"/>
        </w:rPr>
        <w:t xml:space="preserve">    Th</w:t>
      </w:r>
      <w:r w:rsidR="00CB245F">
        <w:rPr>
          <w:rFonts w:ascii="Times New Roman" w:hAnsi="Times New Roman" w:cs="Times New Roman"/>
          <w:sz w:val="24"/>
        </w:rPr>
        <w:t>e unit price</w:t>
      </w:r>
      <w:r>
        <w:rPr>
          <w:rFonts w:ascii="Times New Roman" w:hAnsi="Times New Roman" w:cs="Times New Roman"/>
          <w:sz w:val="24"/>
        </w:rPr>
        <w:t xml:space="preserve"> </w:t>
      </w:r>
      <w:r w:rsidR="00CB245F">
        <w:rPr>
          <w:rFonts w:ascii="Times New Roman" w:hAnsi="Times New Roman" w:cs="Times New Roman"/>
          <w:sz w:val="24"/>
        </w:rPr>
        <w:t xml:space="preserve">of $1,976 </w:t>
      </w:r>
      <w:r>
        <w:rPr>
          <w:rFonts w:ascii="Times New Roman" w:hAnsi="Times New Roman" w:cs="Times New Roman"/>
          <w:sz w:val="24"/>
        </w:rPr>
        <w:t xml:space="preserve">was derived by </w:t>
      </w:r>
      <w:r w:rsidR="00A33697">
        <w:rPr>
          <w:rFonts w:ascii="Times New Roman" w:hAnsi="Times New Roman" w:cs="Times New Roman"/>
          <w:sz w:val="24"/>
        </w:rPr>
        <w:t>examining our cost per unit,</w:t>
      </w:r>
      <w:r>
        <w:rPr>
          <w:rFonts w:ascii="Times New Roman" w:hAnsi="Times New Roman" w:cs="Times New Roman"/>
          <w:sz w:val="24"/>
        </w:rPr>
        <w:t xml:space="preserve"> current market prices, current contract prices and industry standards. The first </w:t>
      </w:r>
      <w:r w:rsidR="007033AC">
        <w:rPr>
          <w:rFonts w:ascii="Times New Roman" w:hAnsi="Times New Roman" w:cs="Times New Roman"/>
          <w:sz w:val="24"/>
        </w:rPr>
        <w:t>item we analyzed was</w:t>
      </w:r>
      <w:r>
        <w:rPr>
          <w:rFonts w:ascii="Times New Roman" w:hAnsi="Times New Roman" w:cs="Times New Roman"/>
          <w:sz w:val="24"/>
        </w:rPr>
        <w:t xml:space="preserve"> the industry stand</w:t>
      </w:r>
      <w:r w:rsidR="00C935C4">
        <w:rPr>
          <w:rFonts w:ascii="Times New Roman" w:hAnsi="Times New Roman" w:cs="Times New Roman"/>
          <w:sz w:val="24"/>
        </w:rPr>
        <w:t xml:space="preserve">ards of similar firms (with particular focus on </w:t>
      </w:r>
      <w:r>
        <w:rPr>
          <w:rFonts w:ascii="Times New Roman" w:hAnsi="Times New Roman" w:cs="Times New Roman"/>
          <w:sz w:val="24"/>
        </w:rPr>
        <w:t>Thermo Fisher Scientific</w:t>
      </w:r>
      <w:r w:rsidR="00C935C4">
        <w:rPr>
          <w:rFonts w:ascii="Times New Roman" w:hAnsi="Times New Roman" w:cs="Times New Roman"/>
          <w:sz w:val="24"/>
        </w:rPr>
        <w:t>)</w:t>
      </w:r>
      <w:r>
        <w:rPr>
          <w:rFonts w:ascii="Times New Roman" w:hAnsi="Times New Roman" w:cs="Times New Roman"/>
          <w:sz w:val="24"/>
        </w:rPr>
        <w:t>. These firms were found to operate with a contribution margin ranging between 45% to 60%. Our contribution margin is 55</w:t>
      </w:r>
      <w:r w:rsidR="00A33697">
        <w:rPr>
          <w:rFonts w:ascii="Times New Roman" w:hAnsi="Times New Roman" w:cs="Times New Roman"/>
          <w:sz w:val="24"/>
        </w:rPr>
        <w:t>%, which</w:t>
      </w:r>
      <w:r>
        <w:rPr>
          <w:rFonts w:ascii="Times New Roman" w:hAnsi="Times New Roman" w:cs="Times New Roman"/>
          <w:sz w:val="24"/>
        </w:rPr>
        <w:t xml:space="preserve"> fits well with other firms in </w:t>
      </w:r>
      <w:r w:rsidR="00A33697">
        <w:rPr>
          <w:rFonts w:ascii="Times New Roman" w:hAnsi="Times New Roman" w:cs="Times New Roman"/>
          <w:sz w:val="24"/>
        </w:rPr>
        <w:t>similar</w:t>
      </w:r>
      <w:r>
        <w:rPr>
          <w:rFonts w:ascii="Times New Roman" w:hAnsi="Times New Roman" w:cs="Times New Roman"/>
          <w:sz w:val="24"/>
        </w:rPr>
        <w:t xml:space="preserve"> industries. </w:t>
      </w:r>
    </w:p>
    <w:p w:rsidR="00594D27" w:rsidRDefault="00594D27" w:rsidP="00594D27">
      <w:pPr>
        <w:spacing w:after="0" w:line="240" w:lineRule="auto"/>
        <w:jc w:val="both"/>
        <w:rPr>
          <w:rFonts w:ascii="Times New Roman" w:hAnsi="Times New Roman" w:cs="Times New Roman"/>
          <w:sz w:val="24"/>
        </w:rPr>
      </w:pPr>
    </w:p>
    <w:p w:rsidR="00C935C4" w:rsidRDefault="00594D27" w:rsidP="00594D27">
      <w:pPr>
        <w:spacing w:after="0" w:line="240" w:lineRule="auto"/>
        <w:jc w:val="both"/>
        <w:rPr>
          <w:rFonts w:ascii="Times New Roman" w:hAnsi="Times New Roman" w:cs="Times New Roman"/>
          <w:sz w:val="24"/>
        </w:rPr>
      </w:pPr>
      <w:r>
        <w:rPr>
          <w:rFonts w:ascii="Times New Roman" w:hAnsi="Times New Roman" w:cs="Times New Roman"/>
          <w:sz w:val="24"/>
        </w:rPr>
        <w:lastRenderedPageBreak/>
        <w:t xml:space="preserve">    </w:t>
      </w:r>
      <w:r w:rsidR="00C935C4">
        <w:rPr>
          <w:rFonts w:ascii="Times New Roman" w:hAnsi="Times New Roman" w:cs="Times New Roman"/>
          <w:sz w:val="24"/>
        </w:rPr>
        <w:t>Next,</w:t>
      </w:r>
      <w:r>
        <w:rPr>
          <w:rFonts w:ascii="Times New Roman" w:hAnsi="Times New Roman" w:cs="Times New Roman"/>
          <w:sz w:val="24"/>
        </w:rPr>
        <w:t xml:space="preserve"> we analyzed the </w:t>
      </w:r>
      <w:r w:rsidR="00C935C4">
        <w:rPr>
          <w:rFonts w:ascii="Times New Roman" w:hAnsi="Times New Roman" w:cs="Times New Roman"/>
          <w:sz w:val="24"/>
        </w:rPr>
        <w:t>large-scale</w:t>
      </w:r>
      <w:r>
        <w:rPr>
          <w:rFonts w:ascii="Times New Roman" w:hAnsi="Times New Roman" w:cs="Times New Roman"/>
          <w:sz w:val="24"/>
        </w:rPr>
        <w:t xml:space="preserve"> purchase of the LAPD. This purchase consisted of 1,800 basic </w:t>
      </w:r>
      <w:r w:rsidR="00C935C4">
        <w:rPr>
          <w:rFonts w:ascii="Times New Roman" w:hAnsi="Times New Roman" w:cs="Times New Roman"/>
          <w:sz w:val="24"/>
        </w:rPr>
        <w:t xml:space="preserve">PRD </w:t>
      </w:r>
      <w:r>
        <w:rPr>
          <w:rFonts w:ascii="Times New Roman" w:hAnsi="Times New Roman" w:cs="Times New Roman"/>
          <w:sz w:val="24"/>
        </w:rPr>
        <w:t>units in 2014</w:t>
      </w:r>
      <w:r w:rsidR="00784BD9">
        <w:rPr>
          <w:rFonts w:ascii="Times New Roman" w:hAnsi="Times New Roman" w:cs="Times New Roman"/>
          <w:sz w:val="24"/>
        </w:rPr>
        <w:t xml:space="preserve"> with an average cost of $1,610</w:t>
      </w:r>
      <w:r w:rsidR="00784BD9">
        <w:rPr>
          <w:rStyle w:val="FootnoteReference"/>
          <w:rFonts w:ascii="Times New Roman" w:hAnsi="Times New Roman" w:cs="Times New Roman"/>
          <w:sz w:val="24"/>
        </w:rPr>
        <w:footnoteReference w:id="18"/>
      </w:r>
      <w:r w:rsidR="00784BD9">
        <w:rPr>
          <w:rFonts w:ascii="Times New Roman" w:hAnsi="Times New Roman" w:cs="Times New Roman"/>
          <w:sz w:val="24"/>
        </w:rPr>
        <w:t>.</w:t>
      </w:r>
      <w:r w:rsidR="00C935C4">
        <w:rPr>
          <w:rFonts w:ascii="Times New Roman" w:hAnsi="Times New Roman" w:cs="Times New Roman"/>
          <w:sz w:val="24"/>
        </w:rPr>
        <w:t xml:space="preserve"> These units provide no directional guidance, but only are alarm-capable for high radiation levels.</w:t>
      </w:r>
    </w:p>
    <w:p w:rsidR="00C935C4" w:rsidRDefault="00C935C4" w:rsidP="00594D27">
      <w:pPr>
        <w:spacing w:after="0" w:line="240" w:lineRule="auto"/>
        <w:jc w:val="both"/>
        <w:rPr>
          <w:rFonts w:ascii="Times New Roman" w:hAnsi="Times New Roman" w:cs="Times New Roman"/>
          <w:sz w:val="24"/>
        </w:rPr>
      </w:pPr>
    </w:p>
    <w:p w:rsidR="00594D27" w:rsidRDefault="00C935C4" w:rsidP="00594D27">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594D27">
        <w:rPr>
          <w:rFonts w:ascii="Times New Roman" w:hAnsi="Times New Roman" w:cs="Times New Roman"/>
          <w:sz w:val="24"/>
        </w:rPr>
        <w:t>The final metric we used in estimating our price was the U.S. Department of Homeland Security report that analyzed eleven PRDs with an average cost of $3,478</w:t>
      </w:r>
      <w:r w:rsidR="008D5D5E">
        <w:rPr>
          <w:rStyle w:val="FootnoteReference"/>
          <w:rFonts w:ascii="Times New Roman" w:hAnsi="Times New Roman" w:cs="Times New Roman"/>
          <w:sz w:val="24"/>
        </w:rPr>
        <w:footnoteReference w:id="19"/>
      </w:r>
      <w:r w:rsidR="00594D27">
        <w:rPr>
          <w:rFonts w:ascii="Times New Roman" w:hAnsi="Times New Roman" w:cs="Times New Roman"/>
          <w:sz w:val="24"/>
        </w:rPr>
        <w:t xml:space="preserve">. We hope to eventually get our price down even further to around $1,500 per </w:t>
      </w:r>
      <w:r w:rsidR="00A33697">
        <w:rPr>
          <w:rFonts w:ascii="Times New Roman" w:hAnsi="Times New Roman" w:cs="Times New Roman"/>
          <w:sz w:val="24"/>
        </w:rPr>
        <w:t>unit, which we feel</w:t>
      </w:r>
      <w:r w:rsidR="00594D27">
        <w:rPr>
          <w:rFonts w:ascii="Times New Roman" w:hAnsi="Times New Roman" w:cs="Times New Roman"/>
          <w:sz w:val="24"/>
        </w:rPr>
        <w:t xml:space="preserve"> would give us a significant competitive advantage and increase overall income through much higher demand and sales. </w:t>
      </w:r>
    </w:p>
    <w:p w:rsidR="00BF7140" w:rsidRDefault="00BF7140" w:rsidP="00BF7140">
      <w:pPr>
        <w:spacing w:after="0" w:line="240" w:lineRule="auto"/>
        <w:rPr>
          <w:rFonts w:ascii="Times New Roman" w:hAnsi="Times New Roman" w:cs="Times New Roman"/>
          <w:sz w:val="24"/>
        </w:rPr>
      </w:pPr>
    </w:p>
    <w:p w:rsidR="00BF7140" w:rsidRDefault="00BF7140" w:rsidP="00BF7140">
      <w:pPr>
        <w:spacing w:after="0" w:line="240" w:lineRule="auto"/>
        <w:rPr>
          <w:rFonts w:ascii="Times New Roman" w:hAnsi="Times New Roman" w:cs="Times New Roman"/>
          <w:b/>
          <w:sz w:val="24"/>
          <w:u w:val="single"/>
        </w:rPr>
      </w:pPr>
      <w:r w:rsidRPr="004634B3">
        <w:rPr>
          <w:rFonts w:ascii="Times New Roman" w:hAnsi="Times New Roman" w:cs="Times New Roman"/>
          <w:b/>
          <w:sz w:val="24"/>
          <w:u w:val="single"/>
        </w:rPr>
        <w:t xml:space="preserve">Sales </w:t>
      </w:r>
      <w:r w:rsidRPr="00961507">
        <w:rPr>
          <w:rFonts w:ascii="Times New Roman" w:hAnsi="Times New Roman" w:cs="Times New Roman"/>
          <w:b/>
          <w:sz w:val="24"/>
          <w:u w:val="single"/>
        </w:rPr>
        <w:t>Projections</w:t>
      </w:r>
      <w:r>
        <w:rPr>
          <w:rFonts w:ascii="Times New Roman" w:hAnsi="Times New Roman" w:cs="Times New Roman"/>
          <w:b/>
          <w:sz w:val="24"/>
          <w:u w:val="single"/>
        </w:rPr>
        <w:t>:</w:t>
      </w:r>
    </w:p>
    <w:p w:rsidR="00BF7140" w:rsidRPr="00A02D32" w:rsidRDefault="00BF7140" w:rsidP="00BF7140">
      <w:pPr>
        <w:spacing w:after="0" w:line="240" w:lineRule="auto"/>
        <w:rPr>
          <w:rFonts w:ascii="Times New Roman" w:hAnsi="Times New Roman" w:cs="Times New Roman"/>
          <w:b/>
          <w:color w:val="FF0000"/>
          <w:sz w:val="24"/>
          <w:u w:val="single"/>
        </w:rPr>
      </w:pPr>
    </w:p>
    <w:p w:rsidR="00753BFC" w:rsidRPr="00C32CE9" w:rsidRDefault="00BF7140" w:rsidP="00BF7140">
      <w:pPr>
        <w:spacing w:after="0" w:line="240" w:lineRule="auto"/>
        <w:jc w:val="both"/>
        <w:rPr>
          <w:rFonts w:ascii="Times New Roman" w:hAnsi="Times New Roman" w:cs="Times New Roman"/>
          <w:color w:val="000000" w:themeColor="text1"/>
          <w:sz w:val="24"/>
        </w:rPr>
      </w:pPr>
      <w:r w:rsidRPr="00C32CE9">
        <w:rPr>
          <w:rFonts w:ascii="Times New Roman" w:hAnsi="Times New Roman" w:cs="Times New Roman"/>
          <w:color w:val="000000" w:themeColor="text1"/>
          <w:sz w:val="24"/>
        </w:rPr>
        <w:t xml:space="preserve">    </w:t>
      </w:r>
      <w:r w:rsidR="00C32CE9">
        <w:rPr>
          <w:rFonts w:ascii="Times New Roman" w:hAnsi="Times New Roman" w:cs="Times New Roman"/>
          <w:color w:val="000000" w:themeColor="text1"/>
          <w:sz w:val="24"/>
        </w:rPr>
        <w:t>S</w:t>
      </w:r>
      <w:r w:rsidRPr="00C32CE9">
        <w:rPr>
          <w:rFonts w:ascii="Times New Roman" w:hAnsi="Times New Roman" w:cs="Times New Roman"/>
          <w:color w:val="000000" w:themeColor="text1"/>
          <w:sz w:val="24"/>
        </w:rPr>
        <w:t>ales projections</w:t>
      </w:r>
      <w:r w:rsidR="00A95E83" w:rsidRPr="00C32CE9">
        <w:rPr>
          <w:rFonts w:ascii="Times New Roman" w:hAnsi="Times New Roman" w:cs="Times New Roman"/>
          <w:color w:val="000000" w:themeColor="text1"/>
          <w:sz w:val="24"/>
        </w:rPr>
        <w:t xml:space="preserve"> of the TacAlert units</w:t>
      </w:r>
      <w:r w:rsidRPr="00C32CE9">
        <w:rPr>
          <w:rFonts w:ascii="Times New Roman" w:hAnsi="Times New Roman" w:cs="Times New Roman"/>
          <w:color w:val="000000" w:themeColor="text1"/>
          <w:sz w:val="24"/>
        </w:rPr>
        <w:t xml:space="preserve"> show an estimated </w:t>
      </w:r>
      <w:r w:rsidR="008344C0">
        <w:rPr>
          <w:rFonts w:ascii="Times New Roman" w:hAnsi="Times New Roman" w:cs="Times New Roman"/>
          <w:color w:val="000000" w:themeColor="text1"/>
          <w:sz w:val="24"/>
        </w:rPr>
        <w:t xml:space="preserve">9,775 </w:t>
      </w:r>
      <w:r w:rsidRPr="00C32CE9">
        <w:rPr>
          <w:rFonts w:ascii="Times New Roman" w:hAnsi="Times New Roman" w:cs="Times New Roman"/>
          <w:color w:val="000000" w:themeColor="text1"/>
          <w:sz w:val="24"/>
        </w:rPr>
        <w:t>units sold over 5 years</w:t>
      </w:r>
      <w:r w:rsidR="00A95E83" w:rsidRPr="00C32CE9">
        <w:rPr>
          <w:rFonts w:ascii="Times New Roman" w:hAnsi="Times New Roman" w:cs="Times New Roman"/>
          <w:color w:val="000000" w:themeColor="text1"/>
          <w:sz w:val="24"/>
        </w:rPr>
        <w:t xml:space="preserve"> (Figures 9.1 an</w:t>
      </w:r>
      <w:r w:rsidR="008344C0">
        <w:rPr>
          <w:rFonts w:ascii="Times New Roman" w:hAnsi="Times New Roman" w:cs="Times New Roman"/>
          <w:color w:val="000000" w:themeColor="text1"/>
          <w:sz w:val="24"/>
        </w:rPr>
        <w:t>d</w:t>
      </w:r>
      <w:r w:rsidR="00A95E83" w:rsidRPr="00C32CE9">
        <w:rPr>
          <w:rFonts w:ascii="Times New Roman" w:hAnsi="Times New Roman" w:cs="Times New Roman"/>
          <w:color w:val="000000" w:themeColor="text1"/>
          <w:sz w:val="24"/>
        </w:rPr>
        <w:t xml:space="preserve"> 9.2)</w:t>
      </w:r>
      <w:r w:rsidRPr="00C32CE9">
        <w:rPr>
          <w:rFonts w:ascii="Times New Roman" w:hAnsi="Times New Roman" w:cs="Times New Roman"/>
          <w:color w:val="000000" w:themeColor="text1"/>
          <w:sz w:val="24"/>
        </w:rPr>
        <w:t xml:space="preserve">, resulting in a total revenue of </w:t>
      </w:r>
      <w:r w:rsidR="008344C0">
        <w:rPr>
          <w:rFonts w:ascii="Times New Roman" w:hAnsi="Times New Roman" w:cs="Times New Roman"/>
          <w:color w:val="000000" w:themeColor="text1"/>
          <w:sz w:val="24"/>
        </w:rPr>
        <w:t>$19,315,400</w:t>
      </w:r>
      <w:r w:rsidR="00F97E52" w:rsidRPr="00C32CE9">
        <w:rPr>
          <w:rFonts w:ascii="Times New Roman" w:hAnsi="Times New Roman" w:cs="Times New Roman"/>
          <w:color w:val="000000" w:themeColor="text1"/>
          <w:sz w:val="24"/>
        </w:rPr>
        <w:t>.</w:t>
      </w:r>
      <w:r w:rsidR="008344C0">
        <w:rPr>
          <w:rFonts w:ascii="Times New Roman" w:hAnsi="Times New Roman" w:cs="Times New Roman"/>
          <w:color w:val="000000" w:themeColor="text1"/>
          <w:sz w:val="24"/>
        </w:rPr>
        <w:t xml:space="preserve"> </w:t>
      </w:r>
      <w:r w:rsidR="00A95E83" w:rsidRPr="00C32CE9">
        <w:rPr>
          <w:rFonts w:ascii="Times New Roman" w:hAnsi="Times New Roman" w:cs="Times New Roman"/>
          <w:color w:val="000000" w:themeColor="text1"/>
          <w:sz w:val="24"/>
        </w:rPr>
        <w:t xml:space="preserve">We base our sales projections </w:t>
      </w:r>
      <w:r w:rsidRPr="00C32CE9">
        <w:rPr>
          <w:rFonts w:ascii="Times New Roman" w:hAnsi="Times New Roman" w:cs="Times New Roman"/>
          <w:color w:val="000000" w:themeColor="text1"/>
          <w:sz w:val="24"/>
        </w:rPr>
        <w:t xml:space="preserve">on a number of factors </w:t>
      </w:r>
      <w:r w:rsidR="00177C92" w:rsidRPr="00C32CE9">
        <w:rPr>
          <w:rFonts w:ascii="Times New Roman" w:hAnsi="Times New Roman" w:cs="Times New Roman"/>
          <w:color w:val="000000" w:themeColor="text1"/>
          <w:sz w:val="24"/>
        </w:rPr>
        <w:t xml:space="preserve">including creating and fostering relationships with decision makers who can approve purchases, current market trends and potential future trends. </w:t>
      </w:r>
      <w:r w:rsidR="00F20C8D" w:rsidRPr="00C32CE9">
        <w:rPr>
          <w:rFonts w:ascii="Times New Roman" w:hAnsi="Times New Roman" w:cs="Times New Roman"/>
          <w:color w:val="000000" w:themeColor="text1"/>
          <w:sz w:val="24"/>
        </w:rPr>
        <w:t xml:space="preserve">One key component of our projections was the </w:t>
      </w:r>
      <w:r w:rsidRPr="00C32CE9">
        <w:rPr>
          <w:rFonts w:ascii="Times New Roman" w:hAnsi="Times New Roman" w:cs="Times New Roman"/>
          <w:color w:val="000000" w:themeColor="text1"/>
          <w:sz w:val="24"/>
        </w:rPr>
        <w:t xml:space="preserve">Los Angeles purchase of 1,800 units for </w:t>
      </w:r>
      <w:r w:rsidR="00A95E83" w:rsidRPr="00C32CE9">
        <w:rPr>
          <w:rFonts w:ascii="Times New Roman" w:hAnsi="Times New Roman" w:cs="Times New Roman"/>
          <w:color w:val="000000" w:themeColor="text1"/>
          <w:sz w:val="24"/>
        </w:rPr>
        <w:t>nearly</w:t>
      </w:r>
      <w:r w:rsidRPr="00C32CE9">
        <w:rPr>
          <w:rFonts w:ascii="Times New Roman" w:hAnsi="Times New Roman" w:cs="Times New Roman"/>
          <w:color w:val="000000" w:themeColor="text1"/>
          <w:sz w:val="24"/>
        </w:rPr>
        <w:t xml:space="preserve"> $3 million dollars.</w:t>
      </w:r>
      <w:r w:rsidR="000823C6" w:rsidRPr="00C32CE9">
        <w:rPr>
          <w:rFonts w:ascii="Times New Roman" w:hAnsi="Times New Roman" w:cs="Times New Roman"/>
          <w:color w:val="000000" w:themeColor="text1"/>
          <w:sz w:val="24"/>
        </w:rPr>
        <w:t xml:space="preserve"> </w:t>
      </w:r>
      <w:r w:rsidRPr="00C32CE9">
        <w:rPr>
          <w:rFonts w:ascii="Times New Roman" w:hAnsi="Times New Roman" w:cs="Times New Roman"/>
          <w:color w:val="000000" w:themeColor="text1"/>
          <w:sz w:val="24"/>
        </w:rPr>
        <w:t>We know that this is a particularly large purchase for a highly populated metropolitan area</w:t>
      </w:r>
      <w:r w:rsidR="00A95E83" w:rsidRPr="00C32CE9">
        <w:rPr>
          <w:rFonts w:ascii="Times New Roman" w:hAnsi="Times New Roman" w:cs="Times New Roman"/>
          <w:color w:val="000000" w:themeColor="text1"/>
          <w:sz w:val="24"/>
        </w:rPr>
        <w:t>,</w:t>
      </w:r>
      <w:r w:rsidRPr="00C32CE9">
        <w:rPr>
          <w:rFonts w:ascii="Times New Roman" w:hAnsi="Times New Roman" w:cs="Times New Roman"/>
          <w:color w:val="000000" w:themeColor="text1"/>
          <w:sz w:val="24"/>
        </w:rPr>
        <w:t xml:space="preserve"> but it </w:t>
      </w:r>
      <w:r w:rsidR="00A95E83" w:rsidRPr="00C32CE9">
        <w:rPr>
          <w:rFonts w:ascii="Times New Roman" w:hAnsi="Times New Roman" w:cs="Times New Roman"/>
          <w:color w:val="000000" w:themeColor="text1"/>
          <w:sz w:val="24"/>
        </w:rPr>
        <w:t>provides</w:t>
      </w:r>
      <w:r w:rsidRPr="00C32CE9">
        <w:rPr>
          <w:rFonts w:ascii="Times New Roman" w:hAnsi="Times New Roman" w:cs="Times New Roman"/>
          <w:color w:val="000000" w:themeColor="text1"/>
          <w:sz w:val="24"/>
        </w:rPr>
        <w:t xml:space="preserve"> a good </w:t>
      </w:r>
      <w:r w:rsidR="00753BFC" w:rsidRPr="00C32CE9">
        <w:rPr>
          <w:rFonts w:ascii="Times New Roman" w:hAnsi="Times New Roman" w:cs="Times New Roman"/>
          <w:color w:val="000000" w:themeColor="text1"/>
          <w:sz w:val="24"/>
        </w:rPr>
        <w:t>indicator</w:t>
      </w:r>
      <w:r w:rsidRPr="00C32CE9">
        <w:rPr>
          <w:rFonts w:ascii="Times New Roman" w:hAnsi="Times New Roman" w:cs="Times New Roman"/>
          <w:color w:val="000000" w:themeColor="text1"/>
          <w:sz w:val="24"/>
        </w:rPr>
        <w:t xml:space="preserve"> of potential sales. </w:t>
      </w:r>
    </w:p>
    <w:p w:rsidR="00BF7140" w:rsidRDefault="00BF7140" w:rsidP="00BF7140">
      <w:pPr>
        <w:spacing w:after="0" w:line="240" w:lineRule="auto"/>
        <w:jc w:val="both"/>
        <w:rPr>
          <w:rFonts w:ascii="Times New Roman" w:hAnsi="Times New Roman" w:cs="Times New Roman"/>
          <w:sz w:val="24"/>
        </w:rPr>
      </w:pPr>
    </w:p>
    <w:p w:rsidR="00BF7140" w:rsidRPr="00BE370A" w:rsidRDefault="00BF7140" w:rsidP="00BF7140">
      <w:pPr>
        <w:spacing w:after="0" w:line="240" w:lineRule="auto"/>
        <w:jc w:val="both"/>
        <w:rPr>
          <w:rFonts w:ascii="Calibri" w:eastAsia="Times New Roman" w:hAnsi="Calibri" w:cs="Times New Roman"/>
          <w:b/>
          <w:bCs/>
          <w:color w:val="000000"/>
        </w:rPr>
      </w:pPr>
    </w:p>
    <w:p w:rsidR="00BF7140" w:rsidRDefault="00C32CE9" w:rsidP="00BF7140">
      <w:pPr>
        <w:spacing w:after="0" w:line="240" w:lineRule="auto"/>
        <w:jc w:val="center"/>
        <w:rPr>
          <w:rFonts w:ascii="Times New Roman" w:hAnsi="Times New Roman" w:cs="Times New Roman"/>
          <w:b/>
          <w:sz w:val="24"/>
          <w:u w:val="single"/>
        </w:rPr>
      </w:pPr>
      <w:r>
        <w:rPr>
          <w:noProof/>
        </w:rPr>
        <w:drawing>
          <wp:inline distT="0" distB="0" distL="0" distR="0" wp14:anchorId="0910CD89" wp14:editId="7E3067E4">
            <wp:extent cx="4295776" cy="3002704"/>
            <wp:effectExtent l="0" t="0" r="9525" b="762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BF7140" w:rsidRDefault="00BF7140" w:rsidP="00BF7140">
      <w:pPr>
        <w:spacing w:after="0" w:line="240" w:lineRule="auto"/>
        <w:jc w:val="center"/>
        <w:rPr>
          <w:rFonts w:ascii="Times New Roman" w:hAnsi="Times New Roman" w:cs="Times New Roman"/>
          <w:b/>
          <w:sz w:val="24"/>
          <w:u w:val="single"/>
        </w:rPr>
      </w:pPr>
    </w:p>
    <w:p w:rsidR="00BF7140" w:rsidRDefault="00BF7140" w:rsidP="00BF7140">
      <w:pPr>
        <w:spacing w:after="0" w:line="240" w:lineRule="auto"/>
        <w:jc w:val="center"/>
        <w:rPr>
          <w:rFonts w:ascii="Times New Roman" w:hAnsi="Times New Roman" w:cs="Times New Roman"/>
          <w:sz w:val="24"/>
        </w:rPr>
      </w:pPr>
      <w:r>
        <w:rPr>
          <w:rFonts w:ascii="Times New Roman" w:hAnsi="Times New Roman" w:cs="Times New Roman"/>
          <w:b/>
          <w:sz w:val="24"/>
        </w:rPr>
        <w:t xml:space="preserve">Figure 9.1: </w:t>
      </w:r>
      <w:r w:rsidR="006E12B9">
        <w:rPr>
          <w:rFonts w:ascii="Times New Roman" w:hAnsi="Times New Roman" w:cs="Times New Roman"/>
          <w:sz w:val="24"/>
        </w:rPr>
        <w:t>TacAlert</w:t>
      </w:r>
      <w:r>
        <w:rPr>
          <w:rFonts w:ascii="Times New Roman" w:hAnsi="Times New Roman" w:cs="Times New Roman"/>
          <w:sz w:val="24"/>
        </w:rPr>
        <w:t xml:space="preserve"> Five Year Sales Projections </w:t>
      </w:r>
    </w:p>
    <w:p w:rsidR="00BF7140" w:rsidRDefault="00BF7140" w:rsidP="00BF7140">
      <w:pPr>
        <w:spacing w:after="0" w:line="240" w:lineRule="auto"/>
        <w:jc w:val="center"/>
        <w:rPr>
          <w:rFonts w:ascii="Times New Roman" w:hAnsi="Times New Roman" w:cs="Times New Roman"/>
          <w:sz w:val="24"/>
        </w:rPr>
      </w:pPr>
    </w:p>
    <w:p w:rsidR="00BF7140" w:rsidRDefault="00BF7140" w:rsidP="00BF7140">
      <w:pPr>
        <w:spacing w:after="0" w:line="240" w:lineRule="auto"/>
        <w:jc w:val="center"/>
        <w:rPr>
          <w:rFonts w:ascii="Times New Roman" w:hAnsi="Times New Roman" w:cs="Times New Roman"/>
          <w:sz w:val="24"/>
        </w:rPr>
      </w:pPr>
    </w:p>
    <w:p w:rsidR="00BF7140" w:rsidRDefault="00BF7140" w:rsidP="00BF7140">
      <w:pPr>
        <w:spacing w:after="0" w:line="240" w:lineRule="auto"/>
        <w:jc w:val="center"/>
        <w:rPr>
          <w:rFonts w:ascii="Times New Roman" w:hAnsi="Times New Roman" w:cs="Times New Roman"/>
          <w:sz w:val="24"/>
        </w:rPr>
      </w:pPr>
    </w:p>
    <w:p w:rsidR="00BF7140" w:rsidRDefault="00C32CE9" w:rsidP="00BF7140">
      <w:pPr>
        <w:spacing w:after="0" w:line="240" w:lineRule="auto"/>
        <w:jc w:val="center"/>
        <w:rPr>
          <w:rFonts w:ascii="Times New Roman" w:hAnsi="Times New Roman" w:cs="Times New Roman"/>
          <w:sz w:val="24"/>
        </w:rPr>
      </w:pPr>
      <w:r>
        <w:rPr>
          <w:noProof/>
        </w:rPr>
        <w:drawing>
          <wp:inline distT="0" distB="0" distL="0" distR="0" wp14:anchorId="764AD061" wp14:editId="16B1EAC7">
            <wp:extent cx="4181475" cy="3116558"/>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F7140" w:rsidRDefault="00BF7140" w:rsidP="00BF7140">
      <w:pPr>
        <w:spacing w:after="0" w:line="240" w:lineRule="auto"/>
        <w:jc w:val="center"/>
        <w:rPr>
          <w:rFonts w:ascii="Times New Roman" w:hAnsi="Times New Roman" w:cs="Times New Roman"/>
          <w:sz w:val="24"/>
        </w:rPr>
      </w:pPr>
    </w:p>
    <w:p w:rsidR="00BF7140" w:rsidRDefault="00BF7140" w:rsidP="00BF7140">
      <w:pPr>
        <w:spacing w:after="0" w:line="240" w:lineRule="auto"/>
        <w:jc w:val="center"/>
        <w:rPr>
          <w:rFonts w:ascii="Times New Roman" w:hAnsi="Times New Roman" w:cs="Times New Roman"/>
          <w:sz w:val="24"/>
        </w:rPr>
      </w:pPr>
    </w:p>
    <w:p w:rsidR="00BF7140" w:rsidRDefault="00BF7140" w:rsidP="00BF7140">
      <w:pPr>
        <w:spacing w:after="0" w:line="240" w:lineRule="auto"/>
        <w:jc w:val="center"/>
        <w:rPr>
          <w:rFonts w:ascii="Times New Roman" w:hAnsi="Times New Roman" w:cs="Times New Roman"/>
          <w:sz w:val="24"/>
        </w:rPr>
      </w:pPr>
      <w:r w:rsidRPr="007E0DB7">
        <w:rPr>
          <w:rFonts w:ascii="Times New Roman" w:hAnsi="Times New Roman" w:cs="Times New Roman"/>
          <w:b/>
          <w:sz w:val="24"/>
        </w:rPr>
        <w:t>Figure 9.</w:t>
      </w:r>
      <w:r>
        <w:rPr>
          <w:rFonts w:ascii="Times New Roman" w:hAnsi="Times New Roman" w:cs="Times New Roman"/>
          <w:b/>
          <w:sz w:val="24"/>
        </w:rPr>
        <w:t xml:space="preserve">2: </w:t>
      </w:r>
      <w:r w:rsidR="006E12B9">
        <w:rPr>
          <w:rFonts w:ascii="Times New Roman" w:hAnsi="Times New Roman" w:cs="Times New Roman"/>
          <w:sz w:val="24"/>
        </w:rPr>
        <w:t>TacAlert</w:t>
      </w:r>
      <w:r>
        <w:rPr>
          <w:rFonts w:ascii="Times New Roman" w:hAnsi="Times New Roman" w:cs="Times New Roman"/>
          <w:sz w:val="24"/>
        </w:rPr>
        <w:t xml:space="preserve"> Units Sold</w:t>
      </w:r>
    </w:p>
    <w:p w:rsidR="00BF7140" w:rsidRPr="00E44834" w:rsidRDefault="00BF7140" w:rsidP="00BF7140">
      <w:pPr>
        <w:spacing w:after="0" w:line="240" w:lineRule="auto"/>
        <w:jc w:val="center"/>
        <w:rPr>
          <w:rFonts w:ascii="Times New Roman" w:hAnsi="Times New Roman" w:cs="Times New Roman"/>
          <w:sz w:val="24"/>
        </w:rPr>
      </w:pPr>
    </w:p>
    <w:p w:rsidR="00BF7140" w:rsidRPr="008344C0" w:rsidRDefault="000823C6" w:rsidP="00BF7140">
      <w:pPr>
        <w:spacing w:after="0" w:line="240" w:lineRule="auto"/>
        <w:jc w:val="both"/>
        <w:rPr>
          <w:rFonts w:ascii="Times New Roman" w:hAnsi="Times New Roman" w:cs="Times New Roman"/>
          <w:color w:val="000000" w:themeColor="text1"/>
          <w:sz w:val="24"/>
        </w:rPr>
      </w:pPr>
      <w:r w:rsidRPr="008344C0">
        <w:rPr>
          <w:rFonts w:ascii="Times New Roman" w:hAnsi="Times New Roman" w:cs="Times New Roman"/>
          <w:color w:val="000000" w:themeColor="text1"/>
          <w:sz w:val="24"/>
        </w:rPr>
        <w:t xml:space="preserve">    </w:t>
      </w:r>
      <w:r w:rsidR="00A95E83" w:rsidRPr="008344C0">
        <w:rPr>
          <w:rFonts w:ascii="Times New Roman" w:hAnsi="Times New Roman" w:cs="Times New Roman"/>
          <w:color w:val="000000" w:themeColor="text1"/>
          <w:sz w:val="24"/>
        </w:rPr>
        <w:t>Additionally, s</w:t>
      </w:r>
      <w:r w:rsidRPr="008344C0">
        <w:rPr>
          <w:rFonts w:ascii="Times New Roman" w:hAnsi="Times New Roman" w:cs="Times New Roman"/>
          <w:color w:val="000000" w:themeColor="text1"/>
          <w:sz w:val="24"/>
        </w:rPr>
        <w:t xml:space="preserve">ales projections </w:t>
      </w:r>
      <w:r w:rsidR="00BF7140" w:rsidRPr="008344C0">
        <w:rPr>
          <w:rFonts w:ascii="Times New Roman" w:hAnsi="Times New Roman" w:cs="Times New Roman"/>
          <w:color w:val="000000" w:themeColor="text1"/>
          <w:sz w:val="24"/>
        </w:rPr>
        <w:t xml:space="preserve">are based on estimates where </w:t>
      </w:r>
      <w:r w:rsidR="00A95E83" w:rsidRPr="008344C0">
        <w:rPr>
          <w:rFonts w:ascii="Times New Roman" w:hAnsi="Times New Roman" w:cs="Times New Roman"/>
          <w:color w:val="000000" w:themeColor="text1"/>
          <w:sz w:val="24"/>
        </w:rPr>
        <w:t>Alert R&amp;D</w:t>
      </w:r>
      <w:r w:rsidR="00BF7140" w:rsidRPr="008344C0">
        <w:rPr>
          <w:rFonts w:ascii="Times New Roman" w:hAnsi="Times New Roman" w:cs="Times New Roman"/>
          <w:color w:val="000000" w:themeColor="text1"/>
          <w:sz w:val="24"/>
        </w:rPr>
        <w:t xml:space="preserve"> utilizes our investment funding to finalize our product development and utilizes sales revenue to hire </w:t>
      </w:r>
      <w:r w:rsidR="00A95E83" w:rsidRPr="008344C0">
        <w:rPr>
          <w:rFonts w:ascii="Times New Roman" w:hAnsi="Times New Roman" w:cs="Times New Roman"/>
          <w:color w:val="000000" w:themeColor="text1"/>
          <w:sz w:val="24"/>
        </w:rPr>
        <w:t xml:space="preserve">additional sales </w:t>
      </w:r>
      <w:r w:rsidR="00BF7140" w:rsidRPr="008344C0">
        <w:rPr>
          <w:rFonts w:ascii="Times New Roman" w:hAnsi="Times New Roman" w:cs="Times New Roman"/>
          <w:color w:val="000000" w:themeColor="text1"/>
          <w:sz w:val="24"/>
        </w:rPr>
        <w:t xml:space="preserve">account </w:t>
      </w:r>
      <w:r w:rsidR="007D0993" w:rsidRPr="008344C0">
        <w:rPr>
          <w:rFonts w:ascii="Times New Roman" w:hAnsi="Times New Roman" w:cs="Times New Roman"/>
          <w:color w:val="000000" w:themeColor="text1"/>
          <w:sz w:val="24"/>
        </w:rPr>
        <w:t>managers</w:t>
      </w:r>
      <w:r w:rsidR="00BF7140" w:rsidRPr="008344C0">
        <w:rPr>
          <w:rFonts w:ascii="Times New Roman" w:hAnsi="Times New Roman" w:cs="Times New Roman"/>
          <w:color w:val="000000" w:themeColor="text1"/>
          <w:sz w:val="24"/>
        </w:rPr>
        <w:t xml:space="preserve">. </w:t>
      </w:r>
      <w:r w:rsidRPr="008344C0">
        <w:rPr>
          <w:rFonts w:ascii="Times New Roman" w:hAnsi="Times New Roman" w:cs="Times New Roman"/>
          <w:color w:val="000000" w:themeColor="text1"/>
          <w:sz w:val="24"/>
        </w:rPr>
        <w:t xml:space="preserve">Table 9.3 shows an overview of our sales and financial projections for the first five years of operations. </w:t>
      </w:r>
    </w:p>
    <w:p w:rsidR="00BF7140" w:rsidRPr="00A02D32" w:rsidRDefault="00BF7140" w:rsidP="00BF7140">
      <w:pPr>
        <w:spacing w:after="0" w:line="240" w:lineRule="auto"/>
        <w:rPr>
          <w:rFonts w:ascii="Times New Roman" w:hAnsi="Times New Roman" w:cs="Times New Roman"/>
          <w:color w:val="FF0000"/>
          <w:sz w:val="24"/>
        </w:rPr>
      </w:pPr>
    </w:p>
    <w:p w:rsidR="00BF7140" w:rsidRDefault="00BF7140" w:rsidP="008344C0">
      <w:pPr>
        <w:spacing w:after="0" w:line="240" w:lineRule="auto"/>
        <w:jc w:val="center"/>
        <w:rPr>
          <w:rFonts w:ascii="Times New Roman" w:hAnsi="Times New Roman" w:cs="Times New Roman"/>
          <w:color w:val="000000" w:themeColor="text1"/>
          <w:sz w:val="24"/>
        </w:rPr>
      </w:pPr>
      <w:r w:rsidRPr="008344C0">
        <w:rPr>
          <w:rFonts w:ascii="Times New Roman" w:hAnsi="Times New Roman" w:cs="Times New Roman"/>
          <w:b/>
          <w:color w:val="000000" w:themeColor="text1"/>
          <w:sz w:val="24"/>
        </w:rPr>
        <w:t xml:space="preserve">Table 9.3: </w:t>
      </w:r>
      <w:r w:rsidR="006E12B9" w:rsidRPr="008344C0">
        <w:rPr>
          <w:rFonts w:ascii="Times New Roman" w:hAnsi="Times New Roman" w:cs="Times New Roman"/>
          <w:color w:val="000000" w:themeColor="text1"/>
          <w:sz w:val="24"/>
        </w:rPr>
        <w:t>TacAlert</w:t>
      </w:r>
      <w:r w:rsidRPr="008344C0">
        <w:rPr>
          <w:rFonts w:ascii="Times New Roman" w:hAnsi="Times New Roman" w:cs="Times New Roman"/>
          <w:color w:val="000000" w:themeColor="text1"/>
          <w:sz w:val="24"/>
        </w:rPr>
        <w:t xml:space="preserve"> Five Year </w:t>
      </w:r>
      <w:r w:rsidR="00757F94" w:rsidRPr="008344C0">
        <w:rPr>
          <w:rFonts w:ascii="Times New Roman" w:hAnsi="Times New Roman" w:cs="Times New Roman"/>
          <w:color w:val="000000" w:themeColor="text1"/>
          <w:sz w:val="24"/>
        </w:rPr>
        <w:t>Operations Data</w:t>
      </w:r>
    </w:p>
    <w:tbl>
      <w:tblPr>
        <w:tblW w:w="9960" w:type="dxa"/>
        <w:jc w:val="center"/>
        <w:tblLook w:val="04A0" w:firstRow="1" w:lastRow="0" w:firstColumn="1" w:lastColumn="0" w:noHBand="0" w:noVBand="1"/>
      </w:tblPr>
      <w:tblGrid>
        <w:gridCol w:w="2520"/>
        <w:gridCol w:w="1060"/>
        <w:gridCol w:w="1180"/>
        <w:gridCol w:w="1218"/>
        <w:gridCol w:w="1222"/>
        <w:gridCol w:w="1330"/>
        <w:gridCol w:w="320"/>
        <w:gridCol w:w="1340"/>
      </w:tblGrid>
      <w:tr w:rsidR="008344C0" w:rsidRPr="008344C0" w:rsidTr="008344C0">
        <w:trPr>
          <w:trHeight w:val="300"/>
          <w:jc w:val="center"/>
        </w:trPr>
        <w:tc>
          <w:tcPr>
            <w:tcW w:w="2520" w:type="dxa"/>
            <w:tcBorders>
              <w:top w:val="single" w:sz="4" w:space="0" w:color="auto"/>
              <w:left w:val="single" w:sz="8" w:space="0" w:color="auto"/>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w:t>
            </w:r>
          </w:p>
        </w:tc>
        <w:tc>
          <w:tcPr>
            <w:tcW w:w="1060" w:type="dxa"/>
            <w:tcBorders>
              <w:top w:val="single" w:sz="4" w:space="0" w:color="auto"/>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1</w:t>
            </w:r>
          </w:p>
        </w:tc>
        <w:tc>
          <w:tcPr>
            <w:tcW w:w="1180" w:type="dxa"/>
            <w:tcBorders>
              <w:top w:val="single" w:sz="4" w:space="0" w:color="auto"/>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2</w:t>
            </w:r>
          </w:p>
        </w:tc>
        <w:tc>
          <w:tcPr>
            <w:tcW w:w="1180" w:type="dxa"/>
            <w:tcBorders>
              <w:top w:val="single" w:sz="4" w:space="0" w:color="auto"/>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3</w:t>
            </w:r>
          </w:p>
        </w:tc>
        <w:tc>
          <w:tcPr>
            <w:tcW w:w="1180" w:type="dxa"/>
            <w:tcBorders>
              <w:top w:val="single" w:sz="4" w:space="0" w:color="auto"/>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4</w:t>
            </w:r>
          </w:p>
        </w:tc>
        <w:tc>
          <w:tcPr>
            <w:tcW w:w="1180" w:type="dxa"/>
            <w:tcBorders>
              <w:top w:val="single" w:sz="4" w:space="0" w:color="auto"/>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5</w:t>
            </w:r>
          </w:p>
        </w:tc>
        <w:tc>
          <w:tcPr>
            <w:tcW w:w="320" w:type="dxa"/>
            <w:tcBorders>
              <w:top w:val="single" w:sz="4" w:space="0" w:color="auto"/>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 </w:t>
            </w:r>
          </w:p>
        </w:tc>
        <w:tc>
          <w:tcPr>
            <w:tcW w:w="1340" w:type="dxa"/>
            <w:tcBorders>
              <w:top w:val="single" w:sz="4" w:space="0" w:color="auto"/>
              <w:left w:val="nil"/>
              <w:bottom w:val="single" w:sz="4" w:space="0" w:color="auto"/>
              <w:right w:val="single" w:sz="8"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Total</w:t>
            </w:r>
          </w:p>
        </w:tc>
      </w:tr>
      <w:tr w:rsidR="008344C0" w:rsidRPr="008344C0" w:rsidTr="008344C0">
        <w:trPr>
          <w:trHeight w:val="300"/>
          <w:jc w:val="center"/>
        </w:trPr>
        <w:tc>
          <w:tcPr>
            <w:tcW w:w="2520" w:type="dxa"/>
            <w:tcBorders>
              <w:top w:val="nil"/>
              <w:left w:val="single" w:sz="8" w:space="0" w:color="auto"/>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Units Sold</w:t>
            </w:r>
          </w:p>
        </w:tc>
        <w:tc>
          <w:tcPr>
            <w:tcW w:w="106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1,250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2,750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5,675</w:t>
            </w:r>
          </w:p>
        </w:tc>
        <w:tc>
          <w:tcPr>
            <w:tcW w:w="32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w:t>
            </w:r>
          </w:p>
        </w:tc>
        <w:tc>
          <w:tcPr>
            <w:tcW w:w="1340" w:type="dxa"/>
            <w:tcBorders>
              <w:top w:val="nil"/>
              <w:left w:val="nil"/>
              <w:bottom w:val="single" w:sz="4" w:space="0" w:color="auto"/>
              <w:right w:val="single" w:sz="8"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9,775</w:t>
            </w:r>
          </w:p>
        </w:tc>
      </w:tr>
      <w:tr w:rsidR="008344C0" w:rsidRPr="008344C0" w:rsidTr="008344C0">
        <w:trPr>
          <w:trHeight w:val="300"/>
          <w:jc w:val="center"/>
        </w:trPr>
        <w:tc>
          <w:tcPr>
            <w:tcW w:w="2520" w:type="dxa"/>
            <w:tcBorders>
              <w:top w:val="nil"/>
              <w:left w:val="single" w:sz="8" w:space="0" w:color="auto"/>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Revenue</w:t>
            </w:r>
          </w:p>
        </w:tc>
        <w:tc>
          <w:tcPr>
            <w:tcW w:w="106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$197,600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$2,470,000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$5,434,000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$11,213,800</w:t>
            </w:r>
          </w:p>
        </w:tc>
        <w:tc>
          <w:tcPr>
            <w:tcW w:w="32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w:t>
            </w:r>
          </w:p>
        </w:tc>
        <w:tc>
          <w:tcPr>
            <w:tcW w:w="1340" w:type="dxa"/>
            <w:tcBorders>
              <w:top w:val="nil"/>
              <w:left w:val="nil"/>
              <w:bottom w:val="single" w:sz="4" w:space="0" w:color="auto"/>
              <w:right w:val="single" w:sz="8"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$19,315,400</w:t>
            </w:r>
          </w:p>
        </w:tc>
      </w:tr>
      <w:tr w:rsidR="008344C0" w:rsidRPr="008344C0" w:rsidTr="008344C0">
        <w:trPr>
          <w:trHeight w:val="300"/>
          <w:jc w:val="center"/>
        </w:trPr>
        <w:tc>
          <w:tcPr>
            <w:tcW w:w="2520" w:type="dxa"/>
            <w:tcBorders>
              <w:top w:val="nil"/>
              <w:left w:val="single" w:sz="8" w:space="0" w:color="auto"/>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COGS</w:t>
            </w:r>
          </w:p>
        </w:tc>
        <w:tc>
          <w:tcPr>
            <w:tcW w:w="106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$87,500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$1,093,750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$2,406,250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$4,965,625</w:t>
            </w:r>
          </w:p>
        </w:tc>
        <w:tc>
          <w:tcPr>
            <w:tcW w:w="32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w:t>
            </w:r>
          </w:p>
        </w:tc>
        <w:tc>
          <w:tcPr>
            <w:tcW w:w="1340" w:type="dxa"/>
            <w:tcBorders>
              <w:top w:val="nil"/>
              <w:left w:val="nil"/>
              <w:bottom w:val="single" w:sz="4" w:space="0" w:color="auto"/>
              <w:right w:val="single" w:sz="8"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$8,553,125</w:t>
            </w:r>
          </w:p>
        </w:tc>
      </w:tr>
      <w:tr w:rsidR="008344C0" w:rsidRPr="008344C0" w:rsidTr="008344C0">
        <w:trPr>
          <w:trHeight w:val="600"/>
          <w:jc w:val="center"/>
        </w:trPr>
        <w:tc>
          <w:tcPr>
            <w:tcW w:w="2520" w:type="dxa"/>
            <w:tcBorders>
              <w:top w:val="nil"/>
              <w:left w:val="single" w:sz="8" w:space="0" w:color="auto"/>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Investment</w:t>
            </w:r>
            <w:r w:rsidRPr="008344C0">
              <w:rPr>
                <w:rFonts w:ascii="Calibri" w:eastAsia="Times New Roman" w:hAnsi="Calibri" w:cs="Calibri"/>
                <w:color w:val="000000"/>
              </w:rPr>
              <w:t xml:space="preserve"> (Operating Expenses)</w:t>
            </w:r>
          </w:p>
        </w:tc>
        <w:tc>
          <w:tcPr>
            <w:tcW w:w="106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$225,000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$275,000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32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w:t>
            </w:r>
          </w:p>
        </w:tc>
        <w:tc>
          <w:tcPr>
            <w:tcW w:w="1340" w:type="dxa"/>
            <w:tcBorders>
              <w:top w:val="nil"/>
              <w:left w:val="nil"/>
              <w:bottom w:val="single" w:sz="4" w:space="0" w:color="auto"/>
              <w:right w:val="single" w:sz="8"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$500,000</w:t>
            </w:r>
          </w:p>
        </w:tc>
      </w:tr>
      <w:tr w:rsidR="008344C0" w:rsidRPr="008344C0" w:rsidTr="008344C0">
        <w:trPr>
          <w:trHeight w:val="300"/>
          <w:jc w:val="center"/>
        </w:trPr>
        <w:tc>
          <w:tcPr>
            <w:tcW w:w="252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Operating Expense</w:t>
            </w:r>
          </w:p>
        </w:tc>
        <w:tc>
          <w:tcPr>
            <w:tcW w:w="106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$69,160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$864,500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$1,901,900</w:t>
            </w:r>
          </w:p>
        </w:tc>
        <w:tc>
          <w:tcPr>
            <w:tcW w:w="1180" w:type="dxa"/>
            <w:tcBorders>
              <w:top w:val="nil"/>
              <w:left w:val="nil"/>
              <w:bottom w:val="single" w:sz="4" w:space="0" w:color="auto"/>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$3,924,830</w:t>
            </w:r>
          </w:p>
        </w:tc>
        <w:tc>
          <w:tcPr>
            <w:tcW w:w="320" w:type="dxa"/>
            <w:tcBorders>
              <w:top w:val="nil"/>
              <w:left w:val="nil"/>
              <w:bottom w:val="nil"/>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w:t>
            </w:r>
          </w:p>
        </w:tc>
        <w:tc>
          <w:tcPr>
            <w:tcW w:w="134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$6,760,390</w:t>
            </w:r>
          </w:p>
        </w:tc>
      </w:tr>
      <w:tr w:rsidR="008344C0" w:rsidRPr="008344C0" w:rsidTr="008344C0">
        <w:trPr>
          <w:trHeight w:val="300"/>
          <w:jc w:val="center"/>
        </w:trPr>
        <w:tc>
          <w:tcPr>
            <w:tcW w:w="2520" w:type="dxa"/>
            <w:tcBorders>
              <w:top w:val="nil"/>
              <w:left w:val="single" w:sz="8" w:space="0" w:color="auto"/>
              <w:bottom w:val="nil"/>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Total OE</w:t>
            </w:r>
          </w:p>
        </w:tc>
        <w:tc>
          <w:tcPr>
            <w:tcW w:w="106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$225,000</w:t>
            </w:r>
          </w:p>
        </w:tc>
        <w:tc>
          <w:tcPr>
            <w:tcW w:w="118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$344,160</w:t>
            </w:r>
          </w:p>
        </w:tc>
        <w:tc>
          <w:tcPr>
            <w:tcW w:w="118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$864,500</w:t>
            </w:r>
          </w:p>
        </w:tc>
        <w:tc>
          <w:tcPr>
            <w:tcW w:w="118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$1,901,900</w:t>
            </w:r>
          </w:p>
        </w:tc>
        <w:tc>
          <w:tcPr>
            <w:tcW w:w="1180" w:type="dxa"/>
            <w:tcBorders>
              <w:top w:val="nil"/>
              <w:left w:val="nil"/>
              <w:bottom w:val="nil"/>
              <w:right w:val="single" w:sz="4" w:space="0" w:color="auto"/>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$3,924,830</w:t>
            </w:r>
          </w:p>
        </w:tc>
        <w:tc>
          <w:tcPr>
            <w:tcW w:w="320" w:type="dxa"/>
            <w:tcBorders>
              <w:top w:val="nil"/>
              <w:left w:val="nil"/>
              <w:bottom w:val="nil"/>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w:t>
            </w:r>
          </w:p>
        </w:tc>
        <w:tc>
          <w:tcPr>
            <w:tcW w:w="1340" w:type="dxa"/>
            <w:tcBorders>
              <w:top w:val="nil"/>
              <w:left w:val="nil"/>
              <w:bottom w:val="nil"/>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$7,260,390</w:t>
            </w:r>
          </w:p>
        </w:tc>
      </w:tr>
      <w:tr w:rsidR="008344C0" w:rsidRPr="008344C0" w:rsidTr="008344C0">
        <w:trPr>
          <w:trHeight w:val="315"/>
          <w:jc w:val="center"/>
        </w:trPr>
        <w:tc>
          <w:tcPr>
            <w:tcW w:w="2520" w:type="dxa"/>
            <w:tcBorders>
              <w:top w:val="single" w:sz="4" w:space="0" w:color="auto"/>
              <w:left w:val="single" w:sz="8" w:space="0" w:color="auto"/>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Operating Income</w:t>
            </w:r>
          </w:p>
        </w:tc>
        <w:tc>
          <w:tcPr>
            <w:tcW w:w="1060" w:type="dxa"/>
            <w:tcBorders>
              <w:top w:val="single" w:sz="4" w:space="0" w:color="auto"/>
              <w:left w:val="nil"/>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$0</w:t>
            </w:r>
          </w:p>
        </w:tc>
        <w:tc>
          <w:tcPr>
            <w:tcW w:w="1180" w:type="dxa"/>
            <w:tcBorders>
              <w:top w:val="single" w:sz="4" w:space="0" w:color="auto"/>
              <w:left w:val="nil"/>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$40,940</w:t>
            </w:r>
          </w:p>
        </w:tc>
        <w:tc>
          <w:tcPr>
            <w:tcW w:w="1180" w:type="dxa"/>
            <w:tcBorders>
              <w:top w:val="single" w:sz="4" w:space="0" w:color="auto"/>
              <w:left w:val="nil"/>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$511,750</w:t>
            </w:r>
          </w:p>
        </w:tc>
        <w:tc>
          <w:tcPr>
            <w:tcW w:w="1180" w:type="dxa"/>
            <w:tcBorders>
              <w:top w:val="single" w:sz="4" w:space="0" w:color="auto"/>
              <w:left w:val="nil"/>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$1,125,850</w:t>
            </w:r>
          </w:p>
        </w:tc>
        <w:tc>
          <w:tcPr>
            <w:tcW w:w="1180" w:type="dxa"/>
            <w:tcBorders>
              <w:top w:val="single" w:sz="4" w:space="0" w:color="auto"/>
              <w:left w:val="nil"/>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$2,323,345</w:t>
            </w:r>
          </w:p>
        </w:tc>
        <w:tc>
          <w:tcPr>
            <w:tcW w:w="320" w:type="dxa"/>
            <w:tcBorders>
              <w:top w:val="nil"/>
              <w:left w:val="nil"/>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 </w:t>
            </w:r>
          </w:p>
        </w:tc>
        <w:tc>
          <w:tcPr>
            <w:tcW w:w="1340" w:type="dxa"/>
            <w:tcBorders>
              <w:top w:val="single" w:sz="4" w:space="0" w:color="auto"/>
              <w:left w:val="nil"/>
              <w:bottom w:val="single" w:sz="8"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$4,001,885</w:t>
            </w:r>
          </w:p>
        </w:tc>
      </w:tr>
    </w:tbl>
    <w:p w:rsidR="008344C0" w:rsidRDefault="008344C0" w:rsidP="008344C0">
      <w:pPr>
        <w:spacing w:after="0" w:line="240" w:lineRule="auto"/>
        <w:jc w:val="center"/>
        <w:rPr>
          <w:rFonts w:ascii="Times New Roman" w:hAnsi="Times New Roman" w:cs="Times New Roman"/>
          <w:color w:val="000000" w:themeColor="text1"/>
          <w:sz w:val="24"/>
        </w:rPr>
      </w:pPr>
    </w:p>
    <w:p w:rsidR="008344C0" w:rsidRPr="00A02D32" w:rsidRDefault="008344C0" w:rsidP="008344C0">
      <w:pPr>
        <w:spacing w:after="0" w:line="240" w:lineRule="auto"/>
        <w:jc w:val="center"/>
        <w:rPr>
          <w:rFonts w:ascii="Times New Roman" w:hAnsi="Times New Roman" w:cs="Times New Roman"/>
          <w:color w:val="FF0000"/>
          <w:sz w:val="24"/>
        </w:rPr>
      </w:pPr>
    </w:p>
    <w:p w:rsidR="00BF7140" w:rsidRDefault="00BF7140" w:rsidP="00BF7140">
      <w:pPr>
        <w:spacing w:after="0" w:line="240" w:lineRule="auto"/>
        <w:rPr>
          <w:rFonts w:ascii="Times New Roman" w:hAnsi="Times New Roman" w:cs="Times New Roman"/>
          <w:b/>
          <w:sz w:val="24"/>
          <w:u w:val="single"/>
        </w:rPr>
      </w:pPr>
      <w:r>
        <w:rPr>
          <w:rFonts w:ascii="Times New Roman" w:hAnsi="Times New Roman" w:cs="Times New Roman"/>
          <w:b/>
          <w:sz w:val="24"/>
          <w:u w:val="single"/>
        </w:rPr>
        <w:t xml:space="preserve">Operating Expenses </w:t>
      </w:r>
    </w:p>
    <w:p w:rsidR="007D0993" w:rsidRDefault="007D0993" w:rsidP="00BF7140">
      <w:pPr>
        <w:spacing w:after="0" w:line="240" w:lineRule="auto"/>
        <w:rPr>
          <w:rFonts w:ascii="Times New Roman" w:hAnsi="Times New Roman" w:cs="Times New Roman"/>
          <w:b/>
          <w:sz w:val="24"/>
          <w:u w:val="single"/>
        </w:rPr>
      </w:pPr>
    </w:p>
    <w:p w:rsidR="00757F94" w:rsidRDefault="00757F94" w:rsidP="00757F94">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1809B3">
        <w:rPr>
          <w:rFonts w:ascii="Times New Roman" w:hAnsi="Times New Roman" w:cs="Times New Roman"/>
          <w:sz w:val="24"/>
        </w:rPr>
        <w:t>Our</w:t>
      </w:r>
      <w:r>
        <w:rPr>
          <w:rFonts w:ascii="Times New Roman" w:hAnsi="Times New Roman" w:cs="Times New Roman"/>
          <w:sz w:val="24"/>
        </w:rPr>
        <w:t xml:space="preserve"> operating expenses cover all fixed costs not directly tied to unit sales (Table 9.4). As the company </w:t>
      </w:r>
      <w:r w:rsidR="000823C6">
        <w:rPr>
          <w:rFonts w:ascii="Times New Roman" w:hAnsi="Times New Roman" w:cs="Times New Roman"/>
          <w:sz w:val="24"/>
        </w:rPr>
        <w:t>grows</w:t>
      </w:r>
      <w:r>
        <w:rPr>
          <w:rFonts w:ascii="Times New Roman" w:hAnsi="Times New Roman" w:cs="Times New Roman"/>
          <w:sz w:val="24"/>
        </w:rPr>
        <w:t xml:space="preserve">, these costs will rise proportionally to total sales, but will still be considered fixed costs. </w:t>
      </w:r>
      <w:r w:rsidR="001809B3">
        <w:rPr>
          <w:rFonts w:ascii="Times New Roman" w:hAnsi="Times New Roman" w:cs="Times New Roman"/>
          <w:sz w:val="24"/>
        </w:rPr>
        <w:t>Initially, f</w:t>
      </w:r>
      <w:r w:rsidR="000823C6">
        <w:rPr>
          <w:rFonts w:ascii="Times New Roman" w:hAnsi="Times New Roman" w:cs="Times New Roman"/>
          <w:sz w:val="24"/>
        </w:rPr>
        <w:t xml:space="preserve">irm leadership may be </w:t>
      </w:r>
      <w:r w:rsidR="001809B3">
        <w:rPr>
          <w:rFonts w:ascii="Times New Roman" w:hAnsi="Times New Roman" w:cs="Times New Roman"/>
          <w:sz w:val="24"/>
        </w:rPr>
        <w:t xml:space="preserve">hired </w:t>
      </w:r>
      <w:r w:rsidR="000823C6">
        <w:rPr>
          <w:rFonts w:ascii="Times New Roman" w:hAnsi="Times New Roman" w:cs="Times New Roman"/>
          <w:sz w:val="24"/>
        </w:rPr>
        <w:t>at lower salaries</w:t>
      </w:r>
      <w:r w:rsidR="007D0993">
        <w:rPr>
          <w:rFonts w:ascii="Times New Roman" w:hAnsi="Times New Roman" w:cs="Times New Roman"/>
          <w:sz w:val="24"/>
        </w:rPr>
        <w:t>,</w:t>
      </w:r>
      <w:r w:rsidR="000823C6">
        <w:rPr>
          <w:rFonts w:ascii="Times New Roman" w:hAnsi="Times New Roman" w:cs="Times New Roman"/>
          <w:sz w:val="24"/>
        </w:rPr>
        <w:t xml:space="preserve"> </w:t>
      </w:r>
      <w:r w:rsidR="001809B3">
        <w:rPr>
          <w:rFonts w:ascii="Times New Roman" w:hAnsi="Times New Roman" w:cs="Times New Roman"/>
          <w:sz w:val="24"/>
        </w:rPr>
        <w:t>yet</w:t>
      </w:r>
      <w:r w:rsidR="000823C6">
        <w:rPr>
          <w:rFonts w:ascii="Times New Roman" w:hAnsi="Times New Roman" w:cs="Times New Roman"/>
          <w:sz w:val="24"/>
        </w:rPr>
        <w:t xml:space="preserve"> compensated with equity </w:t>
      </w:r>
      <w:r w:rsidR="000823C6">
        <w:rPr>
          <w:rFonts w:ascii="Times New Roman" w:hAnsi="Times New Roman" w:cs="Times New Roman"/>
          <w:sz w:val="24"/>
        </w:rPr>
        <w:lastRenderedPageBreak/>
        <w:t>or stock options.</w:t>
      </w:r>
      <w:r>
        <w:rPr>
          <w:rFonts w:ascii="Times New Roman" w:hAnsi="Times New Roman" w:cs="Times New Roman"/>
          <w:sz w:val="24"/>
        </w:rPr>
        <w:t xml:space="preserve"> </w:t>
      </w:r>
      <w:r w:rsidR="001809B3">
        <w:rPr>
          <w:rFonts w:ascii="Times New Roman" w:hAnsi="Times New Roman" w:cs="Times New Roman"/>
          <w:sz w:val="24"/>
        </w:rPr>
        <w:t>Alert R&amp;D</w:t>
      </w:r>
      <w:r>
        <w:rPr>
          <w:rFonts w:ascii="Times New Roman" w:hAnsi="Times New Roman" w:cs="Times New Roman"/>
          <w:sz w:val="24"/>
        </w:rPr>
        <w:t xml:space="preserve"> expects to experience </w:t>
      </w:r>
      <w:r w:rsidR="00FA71E1">
        <w:rPr>
          <w:rFonts w:ascii="Times New Roman" w:hAnsi="Times New Roman" w:cs="Times New Roman"/>
          <w:sz w:val="24"/>
        </w:rPr>
        <w:t>increasing growth every year of operations</w:t>
      </w:r>
      <w:r w:rsidR="007D0993">
        <w:rPr>
          <w:rFonts w:ascii="Times New Roman" w:hAnsi="Times New Roman" w:cs="Times New Roman"/>
          <w:sz w:val="24"/>
        </w:rPr>
        <w:t>,</w:t>
      </w:r>
      <w:r>
        <w:rPr>
          <w:rFonts w:ascii="Times New Roman" w:hAnsi="Times New Roman" w:cs="Times New Roman"/>
          <w:sz w:val="24"/>
        </w:rPr>
        <w:t xml:space="preserve"> and</w:t>
      </w:r>
      <w:r w:rsidR="007D0993">
        <w:rPr>
          <w:rFonts w:ascii="Times New Roman" w:hAnsi="Times New Roman" w:cs="Times New Roman"/>
          <w:sz w:val="24"/>
        </w:rPr>
        <w:t xml:space="preserve"> </w:t>
      </w:r>
      <w:r>
        <w:rPr>
          <w:rFonts w:ascii="Times New Roman" w:hAnsi="Times New Roman" w:cs="Times New Roman"/>
          <w:sz w:val="24"/>
        </w:rPr>
        <w:t>plan</w:t>
      </w:r>
      <w:r w:rsidR="007D0993">
        <w:rPr>
          <w:rFonts w:ascii="Times New Roman" w:hAnsi="Times New Roman" w:cs="Times New Roman"/>
          <w:sz w:val="24"/>
        </w:rPr>
        <w:t>s</w:t>
      </w:r>
      <w:r>
        <w:rPr>
          <w:rFonts w:ascii="Times New Roman" w:hAnsi="Times New Roman" w:cs="Times New Roman"/>
          <w:sz w:val="24"/>
        </w:rPr>
        <w:t xml:space="preserve"> to operate </w:t>
      </w:r>
      <w:r w:rsidR="00FA71E1">
        <w:rPr>
          <w:rFonts w:ascii="Times New Roman" w:hAnsi="Times New Roman" w:cs="Times New Roman"/>
          <w:sz w:val="24"/>
        </w:rPr>
        <w:t>a dynamic and growing firm</w:t>
      </w:r>
      <w:r>
        <w:rPr>
          <w:rFonts w:ascii="Times New Roman" w:hAnsi="Times New Roman" w:cs="Times New Roman"/>
          <w:sz w:val="24"/>
        </w:rPr>
        <w:t>. A summary of operating e</w:t>
      </w:r>
      <w:r w:rsidR="000823C6">
        <w:rPr>
          <w:rFonts w:ascii="Times New Roman" w:hAnsi="Times New Roman" w:cs="Times New Roman"/>
          <w:sz w:val="24"/>
        </w:rPr>
        <w:t>xpenses if provided in Table</w:t>
      </w:r>
      <w:r w:rsidR="007D0993">
        <w:rPr>
          <w:rFonts w:ascii="Times New Roman" w:hAnsi="Times New Roman" w:cs="Times New Roman"/>
          <w:sz w:val="24"/>
        </w:rPr>
        <w:t>s</w:t>
      </w:r>
      <w:r w:rsidR="000823C6">
        <w:rPr>
          <w:rFonts w:ascii="Times New Roman" w:hAnsi="Times New Roman" w:cs="Times New Roman"/>
          <w:sz w:val="24"/>
        </w:rPr>
        <w:t xml:space="preserve"> 9.4 and 9.5</w:t>
      </w:r>
      <w:r>
        <w:rPr>
          <w:rFonts w:ascii="Times New Roman" w:hAnsi="Times New Roman" w:cs="Times New Roman"/>
          <w:sz w:val="24"/>
        </w:rPr>
        <w:t>.</w:t>
      </w:r>
    </w:p>
    <w:p w:rsidR="00757F94" w:rsidRPr="002B62D8" w:rsidRDefault="00757F94" w:rsidP="00757F94">
      <w:pPr>
        <w:spacing w:after="0" w:line="240" w:lineRule="auto"/>
        <w:jc w:val="both"/>
        <w:rPr>
          <w:rFonts w:ascii="Times New Roman" w:hAnsi="Times New Roman" w:cs="Times New Roman"/>
          <w:sz w:val="24"/>
        </w:rPr>
      </w:pPr>
    </w:p>
    <w:p w:rsidR="00757F94" w:rsidRDefault="00757F94" w:rsidP="00757F94">
      <w:pPr>
        <w:spacing w:after="0" w:line="240" w:lineRule="auto"/>
        <w:rPr>
          <w:rFonts w:ascii="Times New Roman" w:hAnsi="Times New Roman" w:cs="Times New Roman"/>
          <w:b/>
          <w:sz w:val="24"/>
          <w:u w:val="single"/>
        </w:rPr>
      </w:pPr>
    </w:p>
    <w:p w:rsidR="00A51618" w:rsidRDefault="000823C6" w:rsidP="008344C0">
      <w:pPr>
        <w:spacing w:after="0" w:line="240" w:lineRule="auto"/>
        <w:jc w:val="center"/>
        <w:rPr>
          <w:rFonts w:ascii="Times New Roman" w:hAnsi="Times New Roman" w:cs="Times New Roman"/>
          <w:color w:val="000000" w:themeColor="text1"/>
          <w:sz w:val="24"/>
        </w:rPr>
      </w:pPr>
      <w:r w:rsidRPr="008344C0">
        <w:rPr>
          <w:rFonts w:ascii="Times New Roman" w:hAnsi="Times New Roman" w:cs="Times New Roman"/>
          <w:b/>
          <w:color w:val="000000" w:themeColor="text1"/>
          <w:sz w:val="24"/>
        </w:rPr>
        <w:t>Table 9.4</w:t>
      </w:r>
      <w:r w:rsidR="00757F94" w:rsidRPr="008344C0">
        <w:rPr>
          <w:rFonts w:ascii="Times New Roman" w:hAnsi="Times New Roman" w:cs="Times New Roman"/>
          <w:b/>
          <w:color w:val="000000" w:themeColor="text1"/>
          <w:sz w:val="24"/>
        </w:rPr>
        <w:t xml:space="preserve">: </w:t>
      </w:r>
      <w:r w:rsidR="00757F94" w:rsidRPr="008344C0">
        <w:rPr>
          <w:rFonts w:ascii="Times New Roman" w:hAnsi="Times New Roman" w:cs="Times New Roman"/>
          <w:color w:val="000000" w:themeColor="text1"/>
          <w:sz w:val="24"/>
        </w:rPr>
        <w:t>Total Five Year Expenditure by Cost Category</w:t>
      </w:r>
    </w:p>
    <w:tbl>
      <w:tblPr>
        <w:tblW w:w="5620" w:type="dxa"/>
        <w:jc w:val="center"/>
        <w:tblLook w:val="04A0" w:firstRow="1" w:lastRow="0" w:firstColumn="1" w:lastColumn="0" w:noHBand="0" w:noVBand="1"/>
      </w:tblPr>
      <w:tblGrid>
        <w:gridCol w:w="3400"/>
        <w:gridCol w:w="2220"/>
      </w:tblGrid>
      <w:tr w:rsidR="008344C0" w:rsidRPr="008344C0" w:rsidTr="008344C0">
        <w:trPr>
          <w:trHeight w:val="315"/>
          <w:jc w:val="center"/>
        </w:trPr>
        <w:tc>
          <w:tcPr>
            <w:tcW w:w="34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Category</w:t>
            </w:r>
          </w:p>
        </w:tc>
        <w:tc>
          <w:tcPr>
            <w:tcW w:w="2220" w:type="dxa"/>
            <w:tcBorders>
              <w:top w:val="single" w:sz="8" w:space="0" w:color="auto"/>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Expenditure</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Research and Development</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$241,400</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Selling General and Administrative</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$6,444,900</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Rent </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$144,800</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Utilities</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$57,600</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Office Supplies</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$54,000</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Travel Expense</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$201,600</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Insurance</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$18,400</w:t>
            </w:r>
          </w:p>
        </w:tc>
      </w:tr>
      <w:tr w:rsidR="008344C0" w:rsidRPr="008344C0" w:rsidTr="008344C0">
        <w:trPr>
          <w:trHeight w:val="315"/>
          <w:jc w:val="center"/>
        </w:trPr>
        <w:tc>
          <w:tcPr>
            <w:tcW w:w="3400" w:type="dxa"/>
            <w:tcBorders>
              <w:top w:val="nil"/>
              <w:left w:val="single" w:sz="8" w:space="0" w:color="auto"/>
              <w:bottom w:val="single" w:sz="4"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Legal</w:t>
            </w:r>
          </w:p>
        </w:tc>
        <w:tc>
          <w:tcPr>
            <w:tcW w:w="2220" w:type="dxa"/>
            <w:tcBorders>
              <w:top w:val="nil"/>
              <w:left w:val="nil"/>
              <w:bottom w:val="single" w:sz="4"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$97,690</w:t>
            </w:r>
          </w:p>
        </w:tc>
      </w:tr>
      <w:tr w:rsidR="008344C0" w:rsidRPr="008344C0" w:rsidTr="008344C0">
        <w:trPr>
          <w:trHeight w:val="315"/>
          <w:jc w:val="center"/>
        </w:trPr>
        <w:tc>
          <w:tcPr>
            <w:tcW w:w="3400" w:type="dxa"/>
            <w:tcBorders>
              <w:top w:val="nil"/>
              <w:left w:val="single" w:sz="8" w:space="0" w:color="auto"/>
              <w:bottom w:val="single" w:sz="8" w:space="0" w:color="auto"/>
              <w:right w:val="single" w:sz="4" w:space="0" w:color="auto"/>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Total</w:t>
            </w:r>
          </w:p>
        </w:tc>
        <w:tc>
          <w:tcPr>
            <w:tcW w:w="2220" w:type="dxa"/>
            <w:tcBorders>
              <w:top w:val="nil"/>
              <w:left w:val="nil"/>
              <w:bottom w:val="single" w:sz="8" w:space="0" w:color="auto"/>
              <w:right w:val="single" w:sz="8" w:space="0" w:color="auto"/>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$7,260,390</w:t>
            </w:r>
          </w:p>
        </w:tc>
      </w:tr>
    </w:tbl>
    <w:p w:rsidR="008344C0" w:rsidRDefault="008344C0" w:rsidP="008344C0">
      <w:pPr>
        <w:spacing w:after="0" w:line="240" w:lineRule="auto"/>
        <w:jc w:val="center"/>
        <w:rPr>
          <w:rFonts w:ascii="Times New Roman" w:hAnsi="Times New Roman" w:cs="Times New Roman"/>
          <w:color w:val="000000" w:themeColor="text1"/>
          <w:sz w:val="24"/>
        </w:rPr>
      </w:pPr>
    </w:p>
    <w:p w:rsidR="008344C0" w:rsidRPr="008344C0" w:rsidRDefault="008344C0" w:rsidP="008344C0">
      <w:pPr>
        <w:spacing w:after="0" w:line="240" w:lineRule="auto"/>
        <w:jc w:val="center"/>
        <w:rPr>
          <w:rFonts w:ascii="Times New Roman" w:hAnsi="Times New Roman" w:cs="Times New Roman"/>
          <w:b/>
          <w:color w:val="000000" w:themeColor="text1"/>
          <w:sz w:val="24"/>
          <w:u w:val="single"/>
        </w:rPr>
      </w:pPr>
    </w:p>
    <w:p w:rsidR="00C3766C" w:rsidRDefault="00757F94" w:rsidP="008344C0">
      <w:pPr>
        <w:spacing w:after="0" w:line="240" w:lineRule="auto"/>
        <w:jc w:val="center"/>
        <w:rPr>
          <w:rFonts w:ascii="Times New Roman" w:hAnsi="Times New Roman" w:cs="Times New Roman"/>
          <w:color w:val="000000" w:themeColor="text1"/>
          <w:sz w:val="24"/>
        </w:rPr>
      </w:pPr>
      <w:r w:rsidRPr="008344C0">
        <w:rPr>
          <w:rFonts w:ascii="Times New Roman" w:hAnsi="Times New Roman" w:cs="Times New Roman"/>
          <w:b/>
          <w:color w:val="000000" w:themeColor="text1"/>
          <w:sz w:val="24"/>
        </w:rPr>
        <w:t xml:space="preserve">Table 9.5: </w:t>
      </w:r>
      <w:r w:rsidR="00FA71E1" w:rsidRPr="008344C0">
        <w:rPr>
          <w:rFonts w:ascii="Times New Roman" w:hAnsi="Times New Roman" w:cs="Times New Roman"/>
          <w:color w:val="000000" w:themeColor="text1"/>
          <w:sz w:val="24"/>
        </w:rPr>
        <w:t>Detailed Five Year Expenditure</w:t>
      </w:r>
    </w:p>
    <w:tbl>
      <w:tblPr>
        <w:tblW w:w="9980" w:type="dxa"/>
        <w:jc w:val="center"/>
        <w:tblLook w:val="04A0" w:firstRow="1" w:lastRow="0" w:firstColumn="1" w:lastColumn="0" w:noHBand="0" w:noVBand="1"/>
      </w:tblPr>
      <w:tblGrid>
        <w:gridCol w:w="1089"/>
        <w:gridCol w:w="2500"/>
        <w:gridCol w:w="1060"/>
        <w:gridCol w:w="1060"/>
        <w:gridCol w:w="1060"/>
        <w:gridCol w:w="1222"/>
        <w:gridCol w:w="1222"/>
        <w:gridCol w:w="1222"/>
      </w:tblGrid>
      <w:tr w:rsidR="008344C0" w:rsidRPr="008344C0" w:rsidTr="008344C0">
        <w:trPr>
          <w:trHeight w:val="315"/>
          <w:jc w:val="center"/>
        </w:trPr>
        <w:tc>
          <w:tcPr>
            <w:tcW w:w="96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Category</w:t>
            </w:r>
          </w:p>
        </w:tc>
        <w:tc>
          <w:tcPr>
            <w:tcW w:w="250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Item</w:t>
            </w:r>
          </w:p>
        </w:tc>
        <w:tc>
          <w:tcPr>
            <w:tcW w:w="106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1</w:t>
            </w:r>
          </w:p>
        </w:tc>
        <w:tc>
          <w:tcPr>
            <w:tcW w:w="106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2</w:t>
            </w:r>
          </w:p>
        </w:tc>
        <w:tc>
          <w:tcPr>
            <w:tcW w:w="106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3</w:t>
            </w:r>
          </w:p>
        </w:tc>
        <w:tc>
          <w:tcPr>
            <w:tcW w:w="106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4</w:t>
            </w:r>
          </w:p>
        </w:tc>
        <w:tc>
          <w:tcPr>
            <w:tcW w:w="116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Year 5</w:t>
            </w:r>
          </w:p>
        </w:tc>
        <w:tc>
          <w:tcPr>
            <w:tcW w:w="112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Total</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CEO</w:t>
            </w:r>
            <w:r w:rsidRPr="008344C0">
              <w:rPr>
                <w:rFonts w:ascii="Calibri" w:eastAsia="Times New Roman" w:hAnsi="Calibri" w:cs="Calibri"/>
                <w:color w:val="000000"/>
                <w:vertAlign w:val="superscript"/>
              </w:rPr>
              <w:t>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$140,000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$175,000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$565,000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CTO</w:t>
            </w:r>
            <w:r w:rsidRPr="008344C0">
              <w:rPr>
                <w:rFonts w:ascii="Calibri" w:eastAsia="Times New Roman" w:hAnsi="Calibri" w:cs="Calibri"/>
                <w:color w:val="000000"/>
                <w:vertAlign w:val="superscript"/>
              </w:rPr>
              <w:t>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$530,000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CFO</w:t>
            </w:r>
            <w:r w:rsidRPr="008344C0">
              <w:rPr>
                <w:rFonts w:ascii="Calibri" w:eastAsia="Times New Roman" w:hAnsi="Calibri" w:cs="Calibri"/>
                <w:color w:val="000000"/>
                <w:sz w:val="28"/>
                <w:szCs w:val="28"/>
                <w:vertAlign w:val="superscript"/>
              </w:rPr>
              <w:t>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$410,000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CMO</w:t>
            </w:r>
            <w:r w:rsidRPr="008344C0">
              <w:rPr>
                <w:rFonts w:ascii="Calibri" w:eastAsia="Times New Roman" w:hAnsi="Calibri" w:cs="Calibri"/>
                <w:color w:val="000000"/>
                <w:sz w:val="28"/>
                <w:szCs w:val="28"/>
                <w:vertAlign w:val="superscript"/>
              </w:rPr>
              <w:t>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$410,000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VP of Engineering</w:t>
            </w:r>
            <w:r w:rsidRPr="008344C0">
              <w:rPr>
                <w:rFonts w:ascii="Calibri" w:eastAsia="Times New Roman" w:hAnsi="Calibri" w:cs="Calibri"/>
                <w:color w:val="000000"/>
                <w:sz w:val="28"/>
                <w:szCs w:val="28"/>
                <w:vertAlign w:val="superscript"/>
              </w:rPr>
              <w:t>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$85,000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$170,000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$495,000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VP of Sales</w:t>
            </w:r>
            <w:r w:rsidRPr="008344C0">
              <w:rPr>
                <w:rFonts w:ascii="Calibri" w:eastAsia="Times New Roman" w:hAnsi="Calibri" w:cs="Calibri"/>
                <w:color w:val="000000"/>
                <w:sz w:val="28"/>
                <w:szCs w:val="28"/>
                <w:vertAlign w:val="superscript"/>
              </w:rPr>
              <w:t>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$170,000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$460,000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Nuclear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Electrical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$380,000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Electrical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$260,000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Electrical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Senior Electrical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Senior Software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Software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Software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Software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Account Executive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$75,000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$255,000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Account Executive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Account Executive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Account Executive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Account Executive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Administrative Assistant</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$75,000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$75,000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$150,000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lastRenderedPageBreak/>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Administrative Assistant</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$75,000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$75,000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Business/Accountant</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Web and Graphic Designer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Office Manager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Human Resources</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$95,000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$95,000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Interns</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$80,000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Contract Labor (1099)</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Electrical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$27,200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$23,800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$15,000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$45,000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xml:space="preserve">$20,000 </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$131,000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Nuclear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xml:space="preserve">$20,000 </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$48,000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Design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xml:space="preserve">$20,000 </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Manufacturing Engineer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xml:space="preserve">$20,000 </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$60,000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Labor</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Graphic Designer</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 xml:space="preserve">$34,300 </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$78,300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R and D</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Engineering Supplies</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$23,000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$19,000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$26,000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$46,000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$144,000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R and D</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Equipment</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$45,400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$97,400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SGA</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Software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$2,200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$36,000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$72,600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Rent</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Office Rent</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$32,000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$52,800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$144,800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Utilities</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Utilities ($1000/month)</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$9,600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$21,600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$57,600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Insurance</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Liability Insurance</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$18,400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Supplies</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Office Supplies</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$32,000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$54,000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Travel</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Travel</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$8,400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$16,800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$25,200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$42,000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$109,200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$201,600</w:t>
            </w:r>
          </w:p>
        </w:tc>
      </w:tr>
      <w:tr w:rsidR="008344C0" w:rsidRPr="008344C0" w:rsidTr="008344C0">
        <w:trPr>
          <w:trHeight w:val="315"/>
          <w:jc w:val="center"/>
        </w:trPr>
        <w:tc>
          <w:tcPr>
            <w:tcW w:w="9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Legal</w:t>
            </w:r>
          </w:p>
        </w:tc>
        <w:tc>
          <w:tcPr>
            <w:tcW w:w="25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Legal Fees</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$5,000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$12,160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$13,500</w:t>
            </w:r>
          </w:p>
        </w:tc>
        <w:tc>
          <w:tcPr>
            <w:tcW w:w="10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$21,500</w:t>
            </w:r>
          </w:p>
        </w:tc>
        <w:tc>
          <w:tcPr>
            <w:tcW w:w="116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$45,530</w:t>
            </w:r>
          </w:p>
        </w:tc>
        <w:tc>
          <w:tcPr>
            <w:tcW w:w="11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$97,690</w:t>
            </w:r>
          </w:p>
        </w:tc>
      </w:tr>
      <w:tr w:rsidR="008344C0" w:rsidRPr="008344C0" w:rsidTr="008344C0">
        <w:trPr>
          <w:trHeight w:val="315"/>
          <w:jc w:val="center"/>
        </w:trPr>
        <w:tc>
          <w:tcPr>
            <w:tcW w:w="96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 </w:t>
            </w:r>
          </w:p>
        </w:tc>
        <w:tc>
          <w:tcPr>
            <w:tcW w:w="250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TOTAL</w:t>
            </w:r>
          </w:p>
        </w:tc>
        <w:tc>
          <w:tcPr>
            <w:tcW w:w="106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$225,000</w:t>
            </w:r>
          </w:p>
        </w:tc>
        <w:tc>
          <w:tcPr>
            <w:tcW w:w="106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$344,160</w:t>
            </w:r>
          </w:p>
        </w:tc>
        <w:tc>
          <w:tcPr>
            <w:tcW w:w="106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$864,500</w:t>
            </w:r>
          </w:p>
        </w:tc>
        <w:tc>
          <w:tcPr>
            <w:tcW w:w="106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$1,901,900</w:t>
            </w:r>
          </w:p>
        </w:tc>
        <w:tc>
          <w:tcPr>
            <w:tcW w:w="116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$3,924,830</w:t>
            </w:r>
          </w:p>
        </w:tc>
        <w:tc>
          <w:tcPr>
            <w:tcW w:w="1120" w:type="dxa"/>
            <w:tcBorders>
              <w:top w:val="single" w:sz="8" w:space="0" w:color="auto"/>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b/>
                <w:bCs/>
                <w:color w:val="000000"/>
              </w:rPr>
            </w:pPr>
            <w:r w:rsidRPr="008344C0">
              <w:rPr>
                <w:rFonts w:ascii="Calibri" w:eastAsia="Times New Roman" w:hAnsi="Calibri" w:cs="Calibri"/>
                <w:b/>
                <w:bCs/>
                <w:color w:val="000000"/>
              </w:rPr>
              <w:t>$7,260,390</w:t>
            </w:r>
          </w:p>
        </w:tc>
      </w:tr>
    </w:tbl>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jc w:val="center"/>
        <w:rPr>
          <w:rFonts w:ascii="Times New Roman" w:hAnsi="Times New Roman" w:cs="Times New Roman"/>
          <w:b/>
          <w:sz w:val="24"/>
          <w:u w:val="single"/>
        </w:rPr>
      </w:pPr>
    </w:p>
    <w:p w:rsidR="00BF7140" w:rsidRDefault="008644F7" w:rsidP="00BF7140">
      <w:pPr>
        <w:spacing w:after="0" w:line="240" w:lineRule="auto"/>
        <w:rPr>
          <w:rFonts w:ascii="Times New Roman" w:hAnsi="Times New Roman" w:cs="Times New Roman"/>
          <w:b/>
          <w:sz w:val="24"/>
          <w:u w:val="single"/>
        </w:rPr>
      </w:pPr>
      <w:r>
        <w:rPr>
          <w:rFonts w:ascii="Times New Roman" w:hAnsi="Times New Roman" w:cs="Times New Roman"/>
          <w:b/>
          <w:sz w:val="24"/>
          <w:u w:val="single"/>
        </w:rPr>
        <w:lastRenderedPageBreak/>
        <w:t>Income Statement</w:t>
      </w:r>
    </w:p>
    <w:p w:rsidR="00BF7140" w:rsidRDefault="00BF7140" w:rsidP="00BF7140">
      <w:pPr>
        <w:spacing w:after="0" w:line="240" w:lineRule="auto"/>
        <w:jc w:val="both"/>
        <w:rPr>
          <w:rFonts w:ascii="Times New Roman" w:hAnsi="Times New Roman" w:cs="Times New Roman"/>
          <w:sz w:val="24"/>
        </w:rPr>
      </w:pPr>
    </w:p>
    <w:p w:rsidR="00BF7140" w:rsidRPr="008344C0" w:rsidRDefault="00BF7140" w:rsidP="00ED7292">
      <w:pPr>
        <w:spacing w:after="0" w:line="240" w:lineRule="auto"/>
        <w:jc w:val="both"/>
        <w:rPr>
          <w:rFonts w:ascii="Times New Roman" w:hAnsi="Times New Roman" w:cs="Times New Roman"/>
          <w:color w:val="000000" w:themeColor="text1"/>
          <w:sz w:val="24"/>
        </w:rPr>
      </w:pPr>
      <w:r w:rsidRPr="008344C0">
        <w:rPr>
          <w:rFonts w:ascii="Times New Roman" w:hAnsi="Times New Roman" w:cs="Times New Roman"/>
          <w:color w:val="000000" w:themeColor="text1"/>
          <w:sz w:val="24"/>
        </w:rPr>
        <w:t xml:space="preserve">    We have developed </w:t>
      </w:r>
      <w:r w:rsidR="001809B3" w:rsidRPr="008344C0">
        <w:rPr>
          <w:rFonts w:ascii="Times New Roman" w:hAnsi="Times New Roman" w:cs="Times New Roman"/>
          <w:color w:val="000000" w:themeColor="text1"/>
          <w:sz w:val="24"/>
        </w:rPr>
        <w:t>a five-year</w:t>
      </w:r>
      <w:r w:rsidR="007D0993" w:rsidRPr="008344C0">
        <w:rPr>
          <w:rFonts w:ascii="Times New Roman" w:hAnsi="Times New Roman" w:cs="Times New Roman"/>
          <w:color w:val="000000" w:themeColor="text1"/>
          <w:sz w:val="24"/>
        </w:rPr>
        <w:t xml:space="preserve"> </w:t>
      </w:r>
      <w:r w:rsidRPr="008344C0">
        <w:rPr>
          <w:rFonts w:ascii="Times New Roman" w:hAnsi="Times New Roman" w:cs="Times New Roman"/>
          <w:color w:val="000000" w:themeColor="text1"/>
          <w:sz w:val="24"/>
        </w:rPr>
        <w:t xml:space="preserve">income statement based on our sales projections and operating expenses (Table 9.6). The operating expenses in </w:t>
      </w:r>
      <w:r w:rsidR="00592471" w:rsidRPr="008344C0">
        <w:rPr>
          <w:rFonts w:ascii="Times New Roman" w:hAnsi="Times New Roman" w:cs="Times New Roman"/>
          <w:color w:val="000000" w:themeColor="text1"/>
          <w:sz w:val="24"/>
        </w:rPr>
        <w:t>Year</w:t>
      </w:r>
      <w:r w:rsidR="007D0993" w:rsidRPr="008344C0">
        <w:rPr>
          <w:rFonts w:ascii="Times New Roman" w:hAnsi="Times New Roman" w:cs="Times New Roman"/>
          <w:color w:val="000000" w:themeColor="text1"/>
          <w:sz w:val="24"/>
        </w:rPr>
        <w:t>s</w:t>
      </w:r>
      <w:r w:rsidR="00592471" w:rsidRPr="008344C0">
        <w:rPr>
          <w:rFonts w:ascii="Times New Roman" w:hAnsi="Times New Roman" w:cs="Times New Roman"/>
          <w:color w:val="000000" w:themeColor="text1"/>
          <w:sz w:val="24"/>
        </w:rPr>
        <w:t xml:space="preserve"> 1 </w:t>
      </w:r>
      <w:r w:rsidRPr="008344C0">
        <w:rPr>
          <w:rFonts w:ascii="Times New Roman" w:hAnsi="Times New Roman" w:cs="Times New Roman"/>
          <w:color w:val="000000" w:themeColor="text1"/>
          <w:sz w:val="24"/>
        </w:rPr>
        <w:t xml:space="preserve">and </w:t>
      </w:r>
      <w:r w:rsidR="00592471" w:rsidRPr="008344C0">
        <w:rPr>
          <w:rFonts w:ascii="Times New Roman" w:hAnsi="Times New Roman" w:cs="Times New Roman"/>
          <w:color w:val="000000" w:themeColor="text1"/>
          <w:sz w:val="24"/>
        </w:rPr>
        <w:t xml:space="preserve">2 </w:t>
      </w:r>
      <w:r w:rsidR="001809B3" w:rsidRPr="008344C0">
        <w:rPr>
          <w:rFonts w:ascii="Times New Roman" w:hAnsi="Times New Roman" w:cs="Times New Roman"/>
          <w:color w:val="000000" w:themeColor="text1"/>
          <w:sz w:val="24"/>
        </w:rPr>
        <w:t>are</w:t>
      </w:r>
      <w:r w:rsidRPr="008344C0">
        <w:rPr>
          <w:rFonts w:ascii="Times New Roman" w:hAnsi="Times New Roman" w:cs="Times New Roman"/>
          <w:color w:val="000000" w:themeColor="text1"/>
          <w:sz w:val="24"/>
        </w:rPr>
        <w:t xml:space="preserve"> covered by the financial investment. In </w:t>
      </w:r>
      <w:r w:rsidR="00592471" w:rsidRPr="008344C0">
        <w:rPr>
          <w:rFonts w:ascii="Times New Roman" w:hAnsi="Times New Roman" w:cs="Times New Roman"/>
          <w:color w:val="000000" w:themeColor="text1"/>
          <w:sz w:val="24"/>
        </w:rPr>
        <w:t xml:space="preserve">Year </w:t>
      </w:r>
      <w:r w:rsidR="007D0993" w:rsidRPr="008344C0">
        <w:rPr>
          <w:rFonts w:ascii="Times New Roman" w:hAnsi="Times New Roman" w:cs="Times New Roman"/>
          <w:color w:val="000000" w:themeColor="text1"/>
          <w:sz w:val="24"/>
        </w:rPr>
        <w:t>3,</w:t>
      </w:r>
      <w:r w:rsidR="00592471" w:rsidRPr="008344C0">
        <w:rPr>
          <w:rFonts w:ascii="Times New Roman" w:hAnsi="Times New Roman" w:cs="Times New Roman"/>
          <w:color w:val="000000" w:themeColor="text1"/>
          <w:sz w:val="24"/>
        </w:rPr>
        <w:t xml:space="preserve"> </w:t>
      </w:r>
      <w:r w:rsidRPr="008344C0">
        <w:rPr>
          <w:rFonts w:ascii="Times New Roman" w:hAnsi="Times New Roman" w:cs="Times New Roman"/>
          <w:color w:val="000000" w:themeColor="text1"/>
          <w:sz w:val="24"/>
        </w:rPr>
        <w:t xml:space="preserve">revenue from sales will allow </w:t>
      </w:r>
      <w:r w:rsidR="007D0993" w:rsidRPr="008344C0">
        <w:rPr>
          <w:rFonts w:ascii="Times New Roman" w:hAnsi="Times New Roman" w:cs="Times New Roman"/>
          <w:color w:val="000000" w:themeColor="text1"/>
          <w:sz w:val="24"/>
        </w:rPr>
        <w:t>the</w:t>
      </w:r>
      <w:r w:rsidRPr="008344C0">
        <w:rPr>
          <w:rFonts w:ascii="Times New Roman" w:hAnsi="Times New Roman" w:cs="Times New Roman"/>
          <w:color w:val="000000" w:themeColor="text1"/>
          <w:sz w:val="24"/>
        </w:rPr>
        <w:t xml:space="preserve"> firm to be</w:t>
      </w:r>
      <w:r w:rsidR="00ED7292" w:rsidRPr="008344C0">
        <w:rPr>
          <w:rFonts w:ascii="Times New Roman" w:hAnsi="Times New Roman" w:cs="Times New Roman"/>
          <w:color w:val="000000" w:themeColor="text1"/>
          <w:sz w:val="24"/>
        </w:rPr>
        <w:t>come</w:t>
      </w:r>
      <w:r w:rsidRPr="008344C0">
        <w:rPr>
          <w:rFonts w:ascii="Times New Roman" w:hAnsi="Times New Roman" w:cs="Times New Roman"/>
          <w:color w:val="000000" w:themeColor="text1"/>
          <w:sz w:val="24"/>
        </w:rPr>
        <w:t xml:space="preserve"> self-sustaining. </w:t>
      </w:r>
    </w:p>
    <w:p w:rsidR="00BF7140" w:rsidRDefault="00BF7140" w:rsidP="00BF7140">
      <w:pPr>
        <w:spacing w:after="0" w:line="240" w:lineRule="auto"/>
        <w:rPr>
          <w:rFonts w:ascii="Times New Roman" w:hAnsi="Times New Roman" w:cs="Times New Roman"/>
          <w:b/>
          <w:sz w:val="24"/>
          <w:u w:val="single"/>
        </w:rPr>
      </w:pPr>
    </w:p>
    <w:p w:rsidR="00757F94" w:rsidRDefault="00BF7140" w:rsidP="008344C0">
      <w:pPr>
        <w:spacing w:after="0" w:line="240" w:lineRule="auto"/>
        <w:jc w:val="center"/>
        <w:rPr>
          <w:rFonts w:ascii="Times New Roman" w:hAnsi="Times New Roman" w:cs="Times New Roman"/>
          <w:color w:val="000000" w:themeColor="text1"/>
          <w:sz w:val="24"/>
        </w:rPr>
      </w:pPr>
      <w:r w:rsidRPr="008344C0">
        <w:rPr>
          <w:rFonts w:ascii="Times New Roman" w:hAnsi="Times New Roman" w:cs="Times New Roman"/>
          <w:b/>
          <w:color w:val="000000" w:themeColor="text1"/>
          <w:sz w:val="24"/>
        </w:rPr>
        <w:t xml:space="preserve">Table 9.6: </w:t>
      </w:r>
      <w:r w:rsidR="006E12B9" w:rsidRPr="008344C0">
        <w:rPr>
          <w:rFonts w:ascii="Times New Roman" w:hAnsi="Times New Roman" w:cs="Times New Roman"/>
          <w:color w:val="000000" w:themeColor="text1"/>
          <w:sz w:val="24"/>
        </w:rPr>
        <w:t>TacAlert</w:t>
      </w:r>
      <w:r w:rsidRPr="008344C0">
        <w:rPr>
          <w:rFonts w:ascii="Times New Roman" w:hAnsi="Times New Roman" w:cs="Times New Roman"/>
          <w:color w:val="000000" w:themeColor="text1"/>
          <w:sz w:val="24"/>
        </w:rPr>
        <w:t xml:space="preserve"> </w:t>
      </w:r>
      <w:r w:rsidR="007D0993" w:rsidRPr="008344C0">
        <w:rPr>
          <w:rFonts w:ascii="Times New Roman" w:hAnsi="Times New Roman" w:cs="Times New Roman"/>
          <w:color w:val="000000" w:themeColor="text1"/>
          <w:sz w:val="24"/>
        </w:rPr>
        <w:t>Five-Year</w:t>
      </w:r>
      <w:r w:rsidRPr="008344C0">
        <w:rPr>
          <w:rFonts w:ascii="Times New Roman" w:hAnsi="Times New Roman" w:cs="Times New Roman"/>
          <w:color w:val="000000" w:themeColor="text1"/>
          <w:sz w:val="24"/>
        </w:rPr>
        <w:t xml:space="preserve"> Income Statement</w:t>
      </w:r>
    </w:p>
    <w:tbl>
      <w:tblPr>
        <w:tblW w:w="9700" w:type="dxa"/>
        <w:jc w:val="center"/>
        <w:tblLook w:val="04A0" w:firstRow="1" w:lastRow="0" w:firstColumn="1" w:lastColumn="0" w:noHBand="0" w:noVBand="1"/>
      </w:tblPr>
      <w:tblGrid>
        <w:gridCol w:w="3600"/>
        <w:gridCol w:w="1220"/>
        <w:gridCol w:w="1220"/>
        <w:gridCol w:w="1220"/>
        <w:gridCol w:w="1220"/>
        <w:gridCol w:w="1330"/>
      </w:tblGrid>
      <w:tr w:rsidR="008344C0" w:rsidRPr="008344C0" w:rsidTr="008344C0">
        <w:trPr>
          <w:trHeight w:val="31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Times New Roman" w:eastAsia="Times New Roman" w:hAnsi="Times New Roman" w:cs="Times New Roman"/>
                <w:sz w:val="24"/>
                <w:szCs w:val="24"/>
              </w:rPr>
            </w:pPr>
          </w:p>
        </w:tc>
        <w:tc>
          <w:tcPr>
            <w:tcW w:w="1220" w:type="dxa"/>
            <w:tcBorders>
              <w:top w:val="nil"/>
              <w:left w:val="nil"/>
              <w:bottom w:val="nil"/>
              <w:right w:val="nil"/>
            </w:tcBorders>
            <w:shd w:val="clear" w:color="auto" w:fill="auto"/>
            <w:noWrap/>
            <w:vAlign w:val="bottom"/>
            <w:hideMark/>
          </w:tcPr>
          <w:p w:rsidR="008344C0" w:rsidRPr="008344C0" w:rsidRDefault="000275CD" w:rsidP="008344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Year 1</w:t>
            </w:r>
          </w:p>
        </w:tc>
        <w:tc>
          <w:tcPr>
            <w:tcW w:w="1220" w:type="dxa"/>
            <w:tcBorders>
              <w:top w:val="nil"/>
              <w:left w:val="nil"/>
              <w:bottom w:val="nil"/>
              <w:right w:val="nil"/>
            </w:tcBorders>
            <w:shd w:val="clear" w:color="auto" w:fill="auto"/>
            <w:noWrap/>
            <w:vAlign w:val="bottom"/>
            <w:hideMark/>
          </w:tcPr>
          <w:p w:rsidR="008344C0" w:rsidRPr="008344C0" w:rsidRDefault="000275CD" w:rsidP="008344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Year 2</w:t>
            </w:r>
          </w:p>
        </w:tc>
        <w:tc>
          <w:tcPr>
            <w:tcW w:w="1220" w:type="dxa"/>
            <w:tcBorders>
              <w:top w:val="nil"/>
              <w:left w:val="nil"/>
              <w:bottom w:val="nil"/>
              <w:right w:val="nil"/>
            </w:tcBorders>
            <w:shd w:val="clear" w:color="auto" w:fill="auto"/>
            <w:noWrap/>
            <w:vAlign w:val="bottom"/>
            <w:hideMark/>
          </w:tcPr>
          <w:p w:rsidR="008344C0" w:rsidRPr="008344C0" w:rsidRDefault="000275CD" w:rsidP="008344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Year 3</w:t>
            </w:r>
          </w:p>
        </w:tc>
        <w:tc>
          <w:tcPr>
            <w:tcW w:w="1220" w:type="dxa"/>
            <w:tcBorders>
              <w:top w:val="nil"/>
              <w:left w:val="nil"/>
              <w:bottom w:val="nil"/>
              <w:right w:val="nil"/>
            </w:tcBorders>
            <w:shd w:val="clear" w:color="auto" w:fill="auto"/>
            <w:noWrap/>
            <w:vAlign w:val="bottom"/>
            <w:hideMark/>
          </w:tcPr>
          <w:p w:rsidR="008344C0" w:rsidRPr="008344C0" w:rsidRDefault="000275CD" w:rsidP="008344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Year 4</w:t>
            </w:r>
          </w:p>
        </w:tc>
        <w:tc>
          <w:tcPr>
            <w:tcW w:w="1220" w:type="dxa"/>
            <w:tcBorders>
              <w:top w:val="nil"/>
              <w:left w:val="nil"/>
              <w:bottom w:val="nil"/>
              <w:right w:val="nil"/>
            </w:tcBorders>
            <w:shd w:val="clear" w:color="auto" w:fill="auto"/>
            <w:noWrap/>
            <w:vAlign w:val="bottom"/>
            <w:hideMark/>
          </w:tcPr>
          <w:p w:rsidR="008344C0" w:rsidRPr="008344C0" w:rsidRDefault="000275CD" w:rsidP="008344C0">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Year 5</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Revenue</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Total Revenue</w:t>
            </w:r>
          </w:p>
        </w:tc>
        <w:tc>
          <w:tcPr>
            <w:tcW w:w="1220" w:type="dxa"/>
            <w:tcBorders>
              <w:top w:val="single" w:sz="4" w:space="0" w:color="auto"/>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$0</w:t>
            </w:r>
          </w:p>
        </w:tc>
        <w:tc>
          <w:tcPr>
            <w:tcW w:w="1220" w:type="dxa"/>
            <w:tcBorders>
              <w:top w:val="single" w:sz="4" w:space="0" w:color="auto"/>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$197,600</w:t>
            </w:r>
          </w:p>
        </w:tc>
        <w:tc>
          <w:tcPr>
            <w:tcW w:w="1220" w:type="dxa"/>
            <w:tcBorders>
              <w:top w:val="single" w:sz="4" w:space="0" w:color="auto"/>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$2,470,000</w:t>
            </w:r>
          </w:p>
        </w:tc>
        <w:tc>
          <w:tcPr>
            <w:tcW w:w="1220" w:type="dxa"/>
            <w:tcBorders>
              <w:top w:val="single" w:sz="4" w:space="0" w:color="auto"/>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$5,434,000</w:t>
            </w:r>
          </w:p>
        </w:tc>
        <w:tc>
          <w:tcPr>
            <w:tcW w:w="1220" w:type="dxa"/>
            <w:tcBorders>
              <w:top w:val="single" w:sz="4" w:space="0" w:color="auto"/>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rPr>
            </w:pPr>
            <w:r w:rsidRPr="008344C0">
              <w:rPr>
                <w:rFonts w:ascii="Calibri" w:eastAsia="Times New Roman" w:hAnsi="Calibri" w:cs="Calibri"/>
              </w:rPr>
              <w:t>$11,213,800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Cost of Revenue (Goods Sold)</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nil"/>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Labor, Materials and Supplies</w:t>
            </w:r>
          </w:p>
        </w:tc>
        <w:tc>
          <w:tcPr>
            <w:tcW w:w="1220" w:type="dxa"/>
            <w:tcBorders>
              <w:top w:val="nil"/>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220" w:type="dxa"/>
            <w:tcBorders>
              <w:top w:val="nil"/>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$87,500</w:t>
            </w:r>
          </w:p>
        </w:tc>
        <w:tc>
          <w:tcPr>
            <w:tcW w:w="1220" w:type="dxa"/>
            <w:tcBorders>
              <w:top w:val="nil"/>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$1,093,750</w:t>
            </w:r>
          </w:p>
        </w:tc>
        <w:tc>
          <w:tcPr>
            <w:tcW w:w="1220" w:type="dxa"/>
            <w:tcBorders>
              <w:top w:val="nil"/>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$2,406,250</w:t>
            </w:r>
          </w:p>
        </w:tc>
        <w:tc>
          <w:tcPr>
            <w:tcW w:w="1220" w:type="dxa"/>
            <w:tcBorders>
              <w:top w:val="nil"/>
              <w:left w:val="nil"/>
              <w:bottom w:val="single" w:sz="4" w:space="0" w:color="auto"/>
              <w:right w:val="nil"/>
            </w:tcBorders>
            <w:shd w:val="clear" w:color="auto" w:fill="auto"/>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$4,965,625</w:t>
            </w:r>
          </w:p>
        </w:tc>
      </w:tr>
      <w:tr w:rsidR="008344C0" w:rsidRPr="008344C0" w:rsidTr="008344C0">
        <w:trPr>
          <w:trHeight w:val="255"/>
          <w:jc w:val="center"/>
        </w:trPr>
        <w:tc>
          <w:tcPr>
            <w:tcW w:w="360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Total Cost of Revenue</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$87,500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$1,093,750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$2,406,250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$4,965,625</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Gross Profit</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$110,100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$1,376,250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$3,027,750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$6,248,175</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Operating Expenses</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Research and Development</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$31,000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$23,000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$36,000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$60,000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$91,400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Selling General and Administrative</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$152,400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$264,000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$748,200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$1,720,000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$3,560,300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Rent </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$18,000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$32,000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$52,800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Utilities</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$7,200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$9,600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$21,600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Office Supplies</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$6,000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$32,000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Travel Expense</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$8,400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$16,800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$25,200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$42,000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$109,200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Insurance</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$2,400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$12,000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Legal</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$12,160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$13,500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$21,500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$45,530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 xml:space="preserve">    Other (Hiring Expense + Misc)</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Total Operating Expenses</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$225,000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$344,160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$864,500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$1,901,900</w:t>
            </w:r>
          </w:p>
        </w:tc>
        <w:tc>
          <w:tcPr>
            <w:tcW w:w="1220" w:type="dxa"/>
            <w:tcBorders>
              <w:top w:val="single" w:sz="4" w:space="0" w:color="auto"/>
              <w:left w:val="nil"/>
              <w:bottom w:val="single" w:sz="4"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$3,924,830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Operating Income</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-$225,000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-$234,060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$511,750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$1,125,850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$2,323,345</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color w:val="000000"/>
              </w:rPr>
            </w:pPr>
            <w:r w:rsidRPr="008344C0">
              <w:rPr>
                <w:rFonts w:ascii="Calibri" w:eastAsia="Times New Roman" w:hAnsi="Calibri" w:cs="Calibri"/>
                <w:color w:val="000000"/>
              </w:rPr>
              <w:t>Investment</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$225,000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$275,000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r>
      <w:tr w:rsidR="008344C0" w:rsidRPr="008344C0" w:rsidTr="008344C0">
        <w:trPr>
          <w:trHeight w:val="255"/>
          <w:jc w:val="center"/>
        </w:trPr>
        <w:tc>
          <w:tcPr>
            <w:tcW w:w="360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rsidR="008344C0" w:rsidRPr="008344C0" w:rsidRDefault="008344C0" w:rsidP="008344C0">
            <w:pPr>
              <w:spacing w:after="0" w:line="240" w:lineRule="auto"/>
              <w:jc w:val="center"/>
              <w:rPr>
                <w:rFonts w:ascii="Times New Roman" w:eastAsia="Times New Roman" w:hAnsi="Times New Roman" w:cs="Times New Roman"/>
                <w:sz w:val="20"/>
                <w:szCs w:val="20"/>
              </w:rPr>
            </w:pPr>
          </w:p>
        </w:tc>
      </w:tr>
      <w:tr w:rsidR="008344C0" w:rsidRPr="008344C0" w:rsidTr="008344C0">
        <w:trPr>
          <w:trHeight w:val="255"/>
          <w:jc w:val="center"/>
        </w:trPr>
        <w:tc>
          <w:tcPr>
            <w:tcW w:w="360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rPr>
                <w:rFonts w:ascii="Calibri" w:eastAsia="Times New Roman" w:hAnsi="Calibri" w:cs="Calibri"/>
                <w:b/>
                <w:bCs/>
                <w:color w:val="000000"/>
              </w:rPr>
            </w:pPr>
            <w:r w:rsidRPr="008344C0">
              <w:rPr>
                <w:rFonts w:ascii="Calibri" w:eastAsia="Times New Roman" w:hAnsi="Calibri" w:cs="Calibri"/>
                <w:b/>
                <w:bCs/>
                <w:color w:val="000000"/>
              </w:rPr>
              <w:t>Operating Income (w Investment)</w:t>
            </w:r>
          </w:p>
        </w:tc>
        <w:tc>
          <w:tcPr>
            <w:tcW w:w="122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$0</w:t>
            </w:r>
          </w:p>
        </w:tc>
        <w:tc>
          <w:tcPr>
            <w:tcW w:w="122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$40,940</w:t>
            </w:r>
          </w:p>
        </w:tc>
        <w:tc>
          <w:tcPr>
            <w:tcW w:w="122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$511,750</w:t>
            </w:r>
          </w:p>
        </w:tc>
        <w:tc>
          <w:tcPr>
            <w:tcW w:w="122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$1,125,850</w:t>
            </w:r>
          </w:p>
        </w:tc>
        <w:tc>
          <w:tcPr>
            <w:tcW w:w="1220" w:type="dxa"/>
            <w:tcBorders>
              <w:top w:val="single" w:sz="8" w:space="0" w:color="auto"/>
              <w:left w:val="nil"/>
              <w:bottom w:val="single" w:sz="8" w:space="0" w:color="auto"/>
              <w:right w:val="nil"/>
            </w:tcBorders>
            <w:shd w:val="clear" w:color="auto" w:fill="auto"/>
            <w:noWrap/>
            <w:vAlign w:val="bottom"/>
            <w:hideMark/>
          </w:tcPr>
          <w:p w:rsidR="008344C0" w:rsidRPr="008344C0" w:rsidRDefault="008344C0" w:rsidP="008344C0">
            <w:pPr>
              <w:spacing w:after="0" w:line="240" w:lineRule="auto"/>
              <w:jc w:val="center"/>
              <w:rPr>
                <w:rFonts w:ascii="Calibri" w:eastAsia="Times New Roman" w:hAnsi="Calibri" w:cs="Calibri"/>
                <w:color w:val="000000"/>
              </w:rPr>
            </w:pPr>
            <w:r w:rsidRPr="008344C0">
              <w:rPr>
                <w:rFonts w:ascii="Calibri" w:eastAsia="Times New Roman" w:hAnsi="Calibri" w:cs="Calibri"/>
                <w:color w:val="000000"/>
              </w:rPr>
              <w:t>$2,323,345</w:t>
            </w:r>
          </w:p>
        </w:tc>
      </w:tr>
    </w:tbl>
    <w:p w:rsidR="008344C0" w:rsidRDefault="008344C0" w:rsidP="008344C0">
      <w:pPr>
        <w:spacing w:after="0" w:line="240" w:lineRule="auto"/>
        <w:jc w:val="center"/>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color w:val="000000" w:themeColor="text1"/>
          <w:sz w:val="24"/>
        </w:rPr>
      </w:pPr>
    </w:p>
    <w:p w:rsidR="008344C0" w:rsidRDefault="008344C0" w:rsidP="008344C0">
      <w:pPr>
        <w:spacing w:after="0" w:line="240" w:lineRule="auto"/>
        <w:rPr>
          <w:rFonts w:ascii="Times New Roman" w:hAnsi="Times New Roman" w:cs="Times New Roman"/>
          <w:sz w:val="24"/>
        </w:rPr>
      </w:pPr>
    </w:p>
    <w:p w:rsidR="00FA71E1" w:rsidRPr="00B213E2" w:rsidRDefault="00FA71E1" w:rsidP="00FA71E1">
      <w:pPr>
        <w:spacing w:after="0" w:line="240" w:lineRule="auto"/>
        <w:jc w:val="both"/>
        <w:rPr>
          <w:rFonts w:ascii="Times New Roman" w:hAnsi="Times New Roman" w:cs="Times New Roman"/>
          <w:b/>
          <w:sz w:val="24"/>
          <w:szCs w:val="24"/>
          <w:u w:val="single"/>
        </w:rPr>
      </w:pPr>
      <w:r w:rsidRPr="00B213E2">
        <w:rPr>
          <w:rFonts w:ascii="Times New Roman" w:hAnsi="Times New Roman" w:cs="Times New Roman"/>
          <w:b/>
          <w:sz w:val="24"/>
          <w:szCs w:val="24"/>
          <w:u w:val="single"/>
        </w:rPr>
        <w:lastRenderedPageBreak/>
        <w:t xml:space="preserve">Variations on Sales Forecasts </w:t>
      </w:r>
    </w:p>
    <w:p w:rsidR="00FA71E1" w:rsidRDefault="00FA71E1" w:rsidP="00FA71E1">
      <w:pPr>
        <w:spacing w:after="0" w:line="240" w:lineRule="auto"/>
        <w:jc w:val="both"/>
        <w:rPr>
          <w:rFonts w:ascii="Times New Roman" w:hAnsi="Times New Roman" w:cs="Times New Roman"/>
          <w:sz w:val="24"/>
          <w:szCs w:val="24"/>
        </w:rPr>
      </w:pPr>
    </w:p>
    <w:p w:rsidR="00FA71E1" w:rsidRPr="00FC1E76" w:rsidRDefault="00FA71E1" w:rsidP="00FA71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It is important to look at a range of potential sales forecasts that could be experienced by </w:t>
      </w:r>
      <w:r w:rsidR="001809B3">
        <w:rPr>
          <w:rFonts w:ascii="Times New Roman" w:hAnsi="Times New Roman" w:cs="Times New Roman"/>
          <w:sz w:val="24"/>
          <w:szCs w:val="24"/>
        </w:rPr>
        <w:t>Alert R&amp;D</w:t>
      </w:r>
      <w:r>
        <w:rPr>
          <w:rFonts w:ascii="Times New Roman" w:hAnsi="Times New Roman" w:cs="Times New Roman"/>
          <w:sz w:val="24"/>
          <w:szCs w:val="24"/>
        </w:rPr>
        <w:t xml:space="preserve"> in our first 5 years of operations</w:t>
      </w:r>
      <w:r w:rsidR="001809B3">
        <w:rPr>
          <w:rFonts w:ascii="Times New Roman" w:hAnsi="Times New Roman" w:cs="Times New Roman"/>
          <w:sz w:val="24"/>
          <w:szCs w:val="24"/>
        </w:rPr>
        <w:t xml:space="preserve"> (Table 9.8)</w:t>
      </w:r>
      <w:r>
        <w:rPr>
          <w:rFonts w:ascii="Times New Roman" w:hAnsi="Times New Roman" w:cs="Times New Roman"/>
          <w:sz w:val="24"/>
          <w:szCs w:val="24"/>
        </w:rPr>
        <w:t xml:space="preserve">. </w:t>
      </w:r>
      <w:r w:rsidR="008B5EED">
        <w:rPr>
          <w:rFonts w:ascii="Times New Roman" w:hAnsi="Times New Roman" w:cs="Times New Roman"/>
          <w:sz w:val="24"/>
          <w:szCs w:val="24"/>
        </w:rPr>
        <w:t>More optimistically,</w:t>
      </w:r>
      <w:r>
        <w:rPr>
          <w:rFonts w:ascii="Times New Roman" w:hAnsi="Times New Roman" w:cs="Times New Roman"/>
          <w:sz w:val="24"/>
          <w:szCs w:val="24"/>
        </w:rPr>
        <w:t xml:space="preserve"> it is </w:t>
      </w:r>
      <w:r w:rsidR="00D864B7">
        <w:rPr>
          <w:rFonts w:ascii="Times New Roman" w:hAnsi="Times New Roman" w:cs="Times New Roman"/>
          <w:sz w:val="24"/>
          <w:szCs w:val="24"/>
        </w:rPr>
        <w:t xml:space="preserve">entirely </w:t>
      </w:r>
      <w:r>
        <w:rPr>
          <w:rFonts w:ascii="Times New Roman" w:hAnsi="Times New Roman" w:cs="Times New Roman"/>
          <w:sz w:val="24"/>
          <w:szCs w:val="24"/>
        </w:rPr>
        <w:t xml:space="preserve">feasible that large orders could </w:t>
      </w:r>
      <w:r w:rsidR="001809B3">
        <w:rPr>
          <w:rFonts w:ascii="Times New Roman" w:hAnsi="Times New Roman" w:cs="Times New Roman"/>
          <w:sz w:val="24"/>
          <w:szCs w:val="24"/>
        </w:rPr>
        <w:t xml:space="preserve">be realized </w:t>
      </w:r>
      <w:r>
        <w:rPr>
          <w:rFonts w:ascii="Times New Roman" w:hAnsi="Times New Roman" w:cs="Times New Roman"/>
          <w:sz w:val="24"/>
          <w:szCs w:val="24"/>
        </w:rPr>
        <w:t>over the course of five years that reach levels shown below (Table 9.8).</w:t>
      </w:r>
    </w:p>
    <w:p w:rsidR="00FA71E1" w:rsidRDefault="00FA71E1" w:rsidP="00FA71E1">
      <w:pPr>
        <w:spacing w:after="0" w:line="240" w:lineRule="auto"/>
        <w:rPr>
          <w:rFonts w:ascii="Times New Roman" w:hAnsi="Times New Roman" w:cs="Times New Roman"/>
          <w:sz w:val="28"/>
          <w:szCs w:val="24"/>
        </w:rPr>
      </w:pPr>
      <w:r>
        <w:rPr>
          <w:rFonts w:ascii="Times New Roman" w:hAnsi="Times New Roman" w:cs="Times New Roman"/>
          <w:sz w:val="28"/>
          <w:szCs w:val="24"/>
        </w:rPr>
        <w:t xml:space="preserve">    </w:t>
      </w:r>
    </w:p>
    <w:p w:rsidR="00FA71E1" w:rsidRDefault="00FA71E1" w:rsidP="000275CD">
      <w:pPr>
        <w:spacing w:after="0" w:line="240" w:lineRule="auto"/>
        <w:jc w:val="center"/>
        <w:rPr>
          <w:rFonts w:ascii="Times New Roman" w:hAnsi="Times New Roman" w:cs="Times New Roman"/>
          <w:color w:val="000000" w:themeColor="text1"/>
          <w:sz w:val="24"/>
        </w:rPr>
      </w:pPr>
      <w:r w:rsidRPr="000275CD">
        <w:rPr>
          <w:rFonts w:ascii="Times New Roman" w:hAnsi="Times New Roman" w:cs="Times New Roman"/>
          <w:b/>
          <w:color w:val="000000" w:themeColor="text1"/>
          <w:sz w:val="24"/>
        </w:rPr>
        <w:t xml:space="preserve">Table 9.8: </w:t>
      </w:r>
      <w:r w:rsidRPr="000275CD">
        <w:rPr>
          <w:rFonts w:ascii="Times New Roman" w:hAnsi="Times New Roman" w:cs="Times New Roman"/>
          <w:color w:val="000000" w:themeColor="text1"/>
          <w:sz w:val="24"/>
        </w:rPr>
        <w:t xml:space="preserve">Sales Forecasts for Five Years at </w:t>
      </w:r>
      <w:r w:rsidR="00D864B7" w:rsidRPr="000275CD">
        <w:rPr>
          <w:rFonts w:ascii="Times New Roman" w:hAnsi="Times New Roman" w:cs="Times New Roman"/>
          <w:color w:val="000000" w:themeColor="text1"/>
          <w:sz w:val="24"/>
        </w:rPr>
        <w:t xml:space="preserve">Ten </w:t>
      </w:r>
      <w:r w:rsidRPr="000275CD">
        <w:rPr>
          <w:rFonts w:ascii="Times New Roman" w:hAnsi="Times New Roman" w:cs="Times New Roman"/>
          <w:color w:val="000000" w:themeColor="text1"/>
          <w:sz w:val="24"/>
        </w:rPr>
        <w:t>Potential Sales Levels</w:t>
      </w:r>
    </w:p>
    <w:p w:rsidR="000275CD" w:rsidRDefault="000275CD" w:rsidP="000275CD">
      <w:pPr>
        <w:spacing w:after="0" w:line="240" w:lineRule="auto"/>
        <w:jc w:val="center"/>
        <w:rPr>
          <w:rFonts w:ascii="Times New Roman" w:hAnsi="Times New Roman" w:cs="Times New Roman"/>
          <w:color w:val="000000" w:themeColor="text1"/>
          <w:sz w:val="24"/>
        </w:rPr>
      </w:pPr>
    </w:p>
    <w:tbl>
      <w:tblPr>
        <w:tblW w:w="8140" w:type="dxa"/>
        <w:jc w:val="center"/>
        <w:tblLook w:val="04A0" w:firstRow="1" w:lastRow="0" w:firstColumn="1" w:lastColumn="0" w:noHBand="0" w:noVBand="1"/>
      </w:tblPr>
      <w:tblGrid>
        <w:gridCol w:w="1360"/>
        <w:gridCol w:w="1300"/>
        <w:gridCol w:w="1330"/>
        <w:gridCol w:w="1330"/>
        <w:gridCol w:w="1330"/>
        <w:gridCol w:w="1580"/>
      </w:tblGrid>
      <w:tr w:rsidR="000275CD" w:rsidRPr="000275CD" w:rsidTr="000275CD">
        <w:trPr>
          <w:trHeight w:val="615"/>
          <w:jc w:val="center"/>
        </w:trPr>
        <w:tc>
          <w:tcPr>
            <w:tcW w:w="136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0275CD" w:rsidRPr="000275CD" w:rsidRDefault="000275CD" w:rsidP="000275CD">
            <w:pPr>
              <w:spacing w:after="0" w:line="240" w:lineRule="auto"/>
              <w:jc w:val="center"/>
              <w:rPr>
                <w:rFonts w:ascii="Calibri" w:eastAsia="Times New Roman" w:hAnsi="Calibri" w:cs="Calibri"/>
                <w:b/>
                <w:bCs/>
                <w:color w:val="000000"/>
              </w:rPr>
            </w:pPr>
            <w:r w:rsidRPr="000275CD">
              <w:rPr>
                <w:rFonts w:ascii="Calibri" w:eastAsia="Times New Roman" w:hAnsi="Calibri" w:cs="Calibri"/>
                <w:b/>
                <w:bCs/>
                <w:color w:val="000000"/>
              </w:rPr>
              <w:t>Sales</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rsidR="000275CD" w:rsidRPr="000275CD" w:rsidRDefault="000275CD" w:rsidP="000275CD">
            <w:pPr>
              <w:spacing w:after="0" w:line="240" w:lineRule="auto"/>
              <w:jc w:val="center"/>
              <w:rPr>
                <w:rFonts w:ascii="Calibri" w:eastAsia="Times New Roman" w:hAnsi="Calibri" w:cs="Calibri"/>
                <w:b/>
                <w:bCs/>
                <w:color w:val="000000"/>
              </w:rPr>
            </w:pPr>
            <w:r w:rsidRPr="000275CD">
              <w:rPr>
                <w:rFonts w:ascii="Calibri" w:eastAsia="Times New Roman" w:hAnsi="Calibri" w:cs="Calibri"/>
                <w:b/>
                <w:bCs/>
                <w:color w:val="000000"/>
              </w:rPr>
              <w:t>Units Sold</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rsidR="000275CD" w:rsidRPr="000275CD" w:rsidRDefault="000275CD" w:rsidP="000275CD">
            <w:pPr>
              <w:spacing w:after="0" w:line="240" w:lineRule="auto"/>
              <w:jc w:val="center"/>
              <w:rPr>
                <w:rFonts w:ascii="Calibri" w:eastAsia="Times New Roman" w:hAnsi="Calibri" w:cs="Calibri"/>
                <w:b/>
                <w:bCs/>
                <w:color w:val="000000"/>
              </w:rPr>
            </w:pPr>
            <w:r w:rsidRPr="000275CD">
              <w:rPr>
                <w:rFonts w:ascii="Calibri" w:eastAsia="Times New Roman" w:hAnsi="Calibri" w:cs="Calibri"/>
                <w:b/>
                <w:bCs/>
                <w:color w:val="000000"/>
              </w:rPr>
              <w:t>Cost of Revenue</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rsidR="000275CD" w:rsidRPr="000275CD" w:rsidRDefault="000275CD" w:rsidP="000275CD">
            <w:pPr>
              <w:spacing w:after="0" w:line="240" w:lineRule="auto"/>
              <w:jc w:val="center"/>
              <w:rPr>
                <w:rFonts w:ascii="Calibri" w:eastAsia="Times New Roman" w:hAnsi="Calibri" w:cs="Calibri"/>
                <w:b/>
                <w:bCs/>
                <w:color w:val="000000"/>
              </w:rPr>
            </w:pPr>
            <w:r w:rsidRPr="000275CD">
              <w:rPr>
                <w:rFonts w:ascii="Calibri" w:eastAsia="Times New Roman" w:hAnsi="Calibri" w:cs="Calibri"/>
                <w:b/>
                <w:bCs/>
                <w:color w:val="000000"/>
              </w:rPr>
              <w:t>Operating Expenses</w:t>
            </w:r>
          </w:p>
        </w:tc>
        <w:tc>
          <w:tcPr>
            <w:tcW w:w="1300" w:type="dxa"/>
            <w:tcBorders>
              <w:top w:val="single" w:sz="8" w:space="0" w:color="auto"/>
              <w:left w:val="nil"/>
              <w:bottom w:val="single" w:sz="4" w:space="0" w:color="auto"/>
              <w:right w:val="single" w:sz="4" w:space="0" w:color="auto"/>
            </w:tcBorders>
            <w:shd w:val="clear" w:color="auto" w:fill="auto"/>
            <w:vAlign w:val="center"/>
            <w:hideMark/>
          </w:tcPr>
          <w:p w:rsidR="000275CD" w:rsidRPr="000275CD" w:rsidRDefault="000275CD" w:rsidP="000275CD">
            <w:pPr>
              <w:spacing w:after="0" w:line="240" w:lineRule="auto"/>
              <w:jc w:val="center"/>
              <w:rPr>
                <w:rFonts w:ascii="Calibri" w:eastAsia="Times New Roman" w:hAnsi="Calibri" w:cs="Calibri"/>
                <w:b/>
                <w:bCs/>
                <w:color w:val="000000"/>
              </w:rPr>
            </w:pPr>
            <w:r w:rsidRPr="000275CD">
              <w:rPr>
                <w:rFonts w:ascii="Calibri" w:eastAsia="Times New Roman" w:hAnsi="Calibri" w:cs="Calibri"/>
                <w:b/>
                <w:bCs/>
                <w:color w:val="000000"/>
              </w:rPr>
              <w:t>Income</w:t>
            </w:r>
          </w:p>
        </w:tc>
        <w:tc>
          <w:tcPr>
            <w:tcW w:w="1580" w:type="dxa"/>
            <w:tcBorders>
              <w:top w:val="single" w:sz="8" w:space="0" w:color="auto"/>
              <w:left w:val="nil"/>
              <w:bottom w:val="single" w:sz="4" w:space="0" w:color="auto"/>
              <w:right w:val="single" w:sz="8" w:space="0" w:color="auto"/>
            </w:tcBorders>
            <w:shd w:val="clear" w:color="auto" w:fill="auto"/>
            <w:vAlign w:val="center"/>
            <w:hideMark/>
          </w:tcPr>
          <w:p w:rsidR="000275CD" w:rsidRPr="000275CD" w:rsidRDefault="000275CD" w:rsidP="000275CD">
            <w:pPr>
              <w:spacing w:after="0" w:line="240" w:lineRule="auto"/>
              <w:jc w:val="center"/>
              <w:rPr>
                <w:rFonts w:ascii="Calibri" w:eastAsia="Times New Roman" w:hAnsi="Calibri" w:cs="Calibri"/>
                <w:b/>
                <w:bCs/>
                <w:color w:val="000000"/>
              </w:rPr>
            </w:pPr>
            <w:r w:rsidRPr="000275CD">
              <w:rPr>
                <w:rFonts w:ascii="Calibri" w:eastAsia="Times New Roman" w:hAnsi="Calibri" w:cs="Calibri"/>
                <w:b/>
                <w:bCs/>
                <w:color w:val="000000"/>
              </w:rPr>
              <w:t>Investor Return at 20% Equity</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$98,800,000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50,000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$43,750,000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$34,580,000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$20,470,000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$4,094,000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$88,920,000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45,000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$39,375,000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$31,122,000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$18,423,000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$3,684,600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$79,040,000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40,000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$35,000,000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$27,664,000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$16,376,000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$3,275,200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$69,160,000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35,000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$30,625,000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$24,206,000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$14,329,000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$2,865,800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$59,280,000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30,000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$26,250,000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$20,748,000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$12,282,000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$2,456,400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$49,400,000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25,000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$21,875,000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$17,290,000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$10,235,000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$2,047,000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$39,520,000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20,000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$17,500,000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$13,832,000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$8,188,000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$1,637,600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$29,640,000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15,000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$13,125,000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$10,374,000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$6,141,000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$1,228,200 </w:t>
            </w:r>
          </w:p>
        </w:tc>
      </w:tr>
      <w:tr w:rsidR="000275CD" w:rsidRPr="000275CD" w:rsidTr="000275CD">
        <w:trPr>
          <w:trHeight w:val="300"/>
          <w:jc w:val="center"/>
        </w:trPr>
        <w:tc>
          <w:tcPr>
            <w:tcW w:w="1360" w:type="dxa"/>
            <w:tcBorders>
              <w:top w:val="nil"/>
              <w:left w:val="single" w:sz="8" w:space="0" w:color="auto"/>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$19,760,000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10,000</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$8,750,000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$6,916,000 </w:t>
            </w:r>
          </w:p>
        </w:tc>
        <w:tc>
          <w:tcPr>
            <w:tcW w:w="1300" w:type="dxa"/>
            <w:tcBorders>
              <w:top w:val="nil"/>
              <w:left w:val="nil"/>
              <w:bottom w:val="single" w:sz="4"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$4,094,000 </w:t>
            </w:r>
          </w:p>
        </w:tc>
        <w:tc>
          <w:tcPr>
            <w:tcW w:w="1580" w:type="dxa"/>
            <w:tcBorders>
              <w:top w:val="nil"/>
              <w:left w:val="nil"/>
              <w:bottom w:val="single" w:sz="4"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$818,800 </w:t>
            </w:r>
          </w:p>
        </w:tc>
      </w:tr>
      <w:tr w:rsidR="000275CD" w:rsidRPr="000275CD" w:rsidTr="000275CD">
        <w:trPr>
          <w:trHeight w:val="315"/>
          <w:jc w:val="center"/>
        </w:trPr>
        <w:tc>
          <w:tcPr>
            <w:tcW w:w="1360" w:type="dxa"/>
            <w:tcBorders>
              <w:top w:val="nil"/>
              <w:left w:val="single" w:sz="8" w:space="0" w:color="auto"/>
              <w:bottom w:val="single" w:sz="8"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$9,880,000 </w:t>
            </w:r>
          </w:p>
        </w:tc>
        <w:tc>
          <w:tcPr>
            <w:tcW w:w="1300" w:type="dxa"/>
            <w:tcBorders>
              <w:top w:val="nil"/>
              <w:left w:val="nil"/>
              <w:bottom w:val="single" w:sz="8"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5,000</w:t>
            </w:r>
          </w:p>
        </w:tc>
        <w:tc>
          <w:tcPr>
            <w:tcW w:w="1300" w:type="dxa"/>
            <w:tcBorders>
              <w:top w:val="nil"/>
              <w:left w:val="nil"/>
              <w:bottom w:val="single" w:sz="8"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$4,375,000 </w:t>
            </w:r>
          </w:p>
        </w:tc>
        <w:tc>
          <w:tcPr>
            <w:tcW w:w="1300" w:type="dxa"/>
            <w:tcBorders>
              <w:top w:val="nil"/>
              <w:left w:val="nil"/>
              <w:bottom w:val="single" w:sz="8"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$3,458,000 </w:t>
            </w:r>
          </w:p>
        </w:tc>
        <w:tc>
          <w:tcPr>
            <w:tcW w:w="1300" w:type="dxa"/>
            <w:tcBorders>
              <w:top w:val="nil"/>
              <w:left w:val="nil"/>
              <w:bottom w:val="single" w:sz="8" w:space="0" w:color="auto"/>
              <w:right w:val="single" w:sz="4"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$2,047,000 </w:t>
            </w:r>
          </w:p>
        </w:tc>
        <w:tc>
          <w:tcPr>
            <w:tcW w:w="1580" w:type="dxa"/>
            <w:tcBorders>
              <w:top w:val="nil"/>
              <w:left w:val="nil"/>
              <w:bottom w:val="single" w:sz="8" w:space="0" w:color="auto"/>
              <w:right w:val="single" w:sz="8" w:space="0" w:color="auto"/>
            </w:tcBorders>
            <w:shd w:val="clear" w:color="auto" w:fill="auto"/>
            <w:noWrap/>
            <w:vAlign w:val="center"/>
            <w:hideMark/>
          </w:tcPr>
          <w:p w:rsidR="000275CD" w:rsidRPr="000275CD" w:rsidRDefault="000275CD" w:rsidP="000275CD">
            <w:pPr>
              <w:spacing w:after="0" w:line="240" w:lineRule="auto"/>
              <w:jc w:val="center"/>
              <w:rPr>
                <w:rFonts w:ascii="Calibri" w:eastAsia="Times New Roman" w:hAnsi="Calibri" w:cs="Calibri"/>
                <w:color w:val="000000"/>
              </w:rPr>
            </w:pPr>
            <w:r w:rsidRPr="000275CD">
              <w:rPr>
                <w:rFonts w:ascii="Calibri" w:eastAsia="Times New Roman" w:hAnsi="Calibri" w:cs="Calibri"/>
                <w:color w:val="000000"/>
              </w:rPr>
              <w:t xml:space="preserve">$409,400 </w:t>
            </w:r>
          </w:p>
        </w:tc>
      </w:tr>
    </w:tbl>
    <w:p w:rsidR="000275CD" w:rsidRDefault="000275CD" w:rsidP="000275CD">
      <w:pPr>
        <w:spacing w:after="0" w:line="240" w:lineRule="auto"/>
        <w:jc w:val="center"/>
        <w:rPr>
          <w:rFonts w:ascii="Times New Roman" w:hAnsi="Times New Roman" w:cs="Times New Roman"/>
          <w:color w:val="000000" w:themeColor="text1"/>
          <w:sz w:val="24"/>
        </w:rPr>
      </w:pPr>
    </w:p>
    <w:p w:rsidR="000275CD" w:rsidRDefault="000275CD" w:rsidP="000275CD">
      <w:pPr>
        <w:spacing w:after="0" w:line="240" w:lineRule="auto"/>
        <w:rPr>
          <w:rFonts w:ascii="Times New Roman" w:hAnsi="Times New Roman" w:cs="Times New Roman"/>
          <w:sz w:val="24"/>
        </w:rPr>
      </w:pPr>
    </w:p>
    <w:p w:rsidR="00FA71E1" w:rsidRDefault="00FA71E1" w:rsidP="00FA71E1">
      <w:pPr>
        <w:spacing w:after="0" w:line="240" w:lineRule="auto"/>
        <w:jc w:val="both"/>
        <w:rPr>
          <w:rFonts w:ascii="Times New Roman" w:hAnsi="Times New Roman" w:cs="Times New Roman"/>
          <w:sz w:val="24"/>
          <w:szCs w:val="24"/>
        </w:rPr>
      </w:pPr>
      <w:r w:rsidRPr="00BE3787">
        <w:rPr>
          <w:rFonts w:ascii="Times New Roman" w:hAnsi="Times New Roman" w:cs="Times New Roman"/>
          <w:sz w:val="24"/>
          <w:szCs w:val="24"/>
        </w:rPr>
        <w:t xml:space="preserve">    </w:t>
      </w:r>
      <w:r>
        <w:rPr>
          <w:rFonts w:ascii="Times New Roman" w:hAnsi="Times New Roman" w:cs="Times New Roman"/>
          <w:sz w:val="24"/>
          <w:szCs w:val="24"/>
        </w:rPr>
        <w:t xml:space="preserve">Sales could increase </w:t>
      </w:r>
      <w:r w:rsidR="008D64DE">
        <w:rPr>
          <w:rFonts w:ascii="Times New Roman" w:hAnsi="Times New Roman" w:cs="Times New Roman"/>
          <w:sz w:val="24"/>
          <w:szCs w:val="24"/>
        </w:rPr>
        <w:t>due to</w:t>
      </w:r>
      <w:r>
        <w:rPr>
          <w:rFonts w:ascii="Times New Roman" w:hAnsi="Times New Roman" w:cs="Times New Roman"/>
          <w:sz w:val="24"/>
          <w:szCs w:val="24"/>
        </w:rPr>
        <w:t xml:space="preserve"> a number of </w:t>
      </w:r>
      <w:r w:rsidR="008D64DE">
        <w:rPr>
          <w:rFonts w:ascii="Times New Roman" w:hAnsi="Times New Roman" w:cs="Times New Roman"/>
          <w:sz w:val="24"/>
          <w:szCs w:val="24"/>
        </w:rPr>
        <w:t>circumstances</w:t>
      </w:r>
      <w:r>
        <w:rPr>
          <w:rFonts w:ascii="Times New Roman" w:hAnsi="Times New Roman" w:cs="Times New Roman"/>
          <w:sz w:val="24"/>
          <w:szCs w:val="24"/>
        </w:rPr>
        <w:t xml:space="preserve"> as our product becomes commercially available. The first would be that </w:t>
      </w:r>
      <w:r w:rsidR="00A77F15">
        <w:rPr>
          <w:rFonts w:ascii="Times New Roman" w:hAnsi="Times New Roman" w:cs="Times New Roman"/>
          <w:sz w:val="24"/>
          <w:szCs w:val="24"/>
        </w:rPr>
        <w:t xml:space="preserve">law enforcement agencies </w:t>
      </w:r>
      <w:r>
        <w:rPr>
          <w:rFonts w:ascii="Times New Roman" w:hAnsi="Times New Roman" w:cs="Times New Roman"/>
          <w:sz w:val="24"/>
          <w:szCs w:val="24"/>
        </w:rPr>
        <w:t xml:space="preserve">work to equip officers in the U.S. at a higher coverage percentage than our sales forecasts estimate. Our forecasts intentionally </w:t>
      </w:r>
      <w:r w:rsidR="008D64DE">
        <w:rPr>
          <w:rFonts w:ascii="Times New Roman" w:hAnsi="Times New Roman" w:cs="Times New Roman"/>
          <w:sz w:val="24"/>
          <w:szCs w:val="24"/>
        </w:rPr>
        <w:t xml:space="preserve">were </w:t>
      </w:r>
      <w:r>
        <w:rPr>
          <w:rFonts w:ascii="Times New Roman" w:hAnsi="Times New Roman" w:cs="Times New Roman"/>
          <w:sz w:val="24"/>
          <w:szCs w:val="24"/>
        </w:rPr>
        <w:t xml:space="preserve">calculated at a </w:t>
      </w:r>
      <w:r w:rsidR="006222A9">
        <w:rPr>
          <w:rFonts w:ascii="Times New Roman" w:hAnsi="Times New Roman" w:cs="Times New Roman"/>
          <w:sz w:val="24"/>
          <w:szCs w:val="24"/>
        </w:rPr>
        <w:t>moderate</w:t>
      </w:r>
      <w:r>
        <w:rPr>
          <w:rFonts w:ascii="Times New Roman" w:hAnsi="Times New Roman" w:cs="Times New Roman"/>
          <w:sz w:val="24"/>
          <w:szCs w:val="24"/>
        </w:rPr>
        <w:t xml:space="preserve"> level, but we will actively work to bring in r</w:t>
      </w:r>
      <w:r w:rsidR="008D64DE">
        <w:rPr>
          <w:rFonts w:ascii="Times New Roman" w:hAnsi="Times New Roman" w:cs="Times New Roman"/>
          <w:sz w:val="24"/>
          <w:szCs w:val="24"/>
        </w:rPr>
        <w:t>evenue above these levels. S</w:t>
      </w:r>
      <w:r>
        <w:rPr>
          <w:rFonts w:ascii="Times New Roman" w:hAnsi="Times New Roman" w:cs="Times New Roman"/>
          <w:sz w:val="24"/>
          <w:szCs w:val="24"/>
        </w:rPr>
        <w:t>econd</w:t>
      </w:r>
      <w:r w:rsidR="008D64DE">
        <w:rPr>
          <w:rFonts w:ascii="Times New Roman" w:hAnsi="Times New Roman" w:cs="Times New Roman"/>
          <w:sz w:val="24"/>
          <w:szCs w:val="24"/>
        </w:rPr>
        <w:t>ly,</w:t>
      </w:r>
      <w:r>
        <w:rPr>
          <w:rFonts w:ascii="Times New Roman" w:hAnsi="Times New Roman" w:cs="Times New Roman"/>
          <w:sz w:val="24"/>
          <w:szCs w:val="24"/>
        </w:rPr>
        <w:t xml:space="preserve"> </w:t>
      </w:r>
      <w:r w:rsidR="008D64DE">
        <w:rPr>
          <w:rFonts w:ascii="Times New Roman" w:hAnsi="Times New Roman" w:cs="Times New Roman"/>
          <w:sz w:val="24"/>
          <w:szCs w:val="24"/>
        </w:rPr>
        <w:t>to expand in international markets would be</w:t>
      </w:r>
      <w:r>
        <w:rPr>
          <w:rFonts w:ascii="Times New Roman" w:hAnsi="Times New Roman" w:cs="Times New Roman"/>
          <w:sz w:val="24"/>
          <w:szCs w:val="24"/>
        </w:rPr>
        <w:t xml:space="preserve"> an achievement </w:t>
      </w:r>
      <w:r w:rsidR="00A77F15">
        <w:rPr>
          <w:rFonts w:ascii="Times New Roman" w:hAnsi="Times New Roman" w:cs="Times New Roman"/>
          <w:sz w:val="24"/>
          <w:szCs w:val="24"/>
        </w:rPr>
        <w:t>for which</w:t>
      </w:r>
      <w:r>
        <w:rPr>
          <w:rFonts w:ascii="Times New Roman" w:hAnsi="Times New Roman" w:cs="Times New Roman"/>
          <w:sz w:val="24"/>
          <w:szCs w:val="24"/>
        </w:rPr>
        <w:t xml:space="preserve"> our current sales projections</w:t>
      </w:r>
      <w:r w:rsidR="00A77F15">
        <w:rPr>
          <w:rFonts w:ascii="Times New Roman" w:hAnsi="Times New Roman" w:cs="Times New Roman"/>
          <w:sz w:val="24"/>
          <w:szCs w:val="24"/>
        </w:rPr>
        <w:t xml:space="preserve"> do not account</w:t>
      </w:r>
      <w:r>
        <w:rPr>
          <w:rFonts w:ascii="Times New Roman" w:hAnsi="Times New Roman" w:cs="Times New Roman"/>
          <w:sz w:val="24"/>
          <w:szCs w:val="24"/>
        </w:rPr>
        <w:t xml:space="preserve">. International expansion is quite feasible early on and certainly would be worth the effort as the firm grows. </w:t>
      </w:r>
      <w:r w:rsidR="008D64DE">
        <w:rPr>
          <w:rFonts w:ascii="Times New Roman" w:hAnsi="Times New Roman" w:cs="Times New Roman"/>
          <w:sz w:val="24"/>
          <w:szCs w:val="24"/>
        </w:rPr>
        <w:t>In addition,</w:t>
      </w:r>
      <w:r>
        <w:rPr>
          <w:rFonts w:ascii="Times New Roman" w:hAnsi="Times New Roman" w:cs="Times New Roman"/>
          <w:sz w:val="24"/>
          <w:szCs w:val="24"/>
        </w:rPr>
        <w:t xml:space="preserve"> political </w:t>
      </w:r>
      <w:r w:rsidR="008D64DE">
        <w:rPr>
          <w:rFonts w:ascii="Times New Roman" w:hAnsi="Times New Roman" w:cs="Times New Roman"/>
          <w:sz w:val="24"/>
          <w:szCs w:val="24"/>
        </w:rPr>
        <w:t>events</w:t>
      </w:r>
      <w:r>
        <w:rPr>
          <w:rFonts w:ascii="Times New Roman" w:hAnsi="Times New Roman" w:cs="Times New Roman"/>
          <w:sz w:val="24"/>
          <w:szCs w:val="24"/>
        </w:rPr>
        <w:t xml:space="preserve"> could dramatically increase demand worldwide. </w:t>
      </w:r>
      <w:r w:rsidR="008D64DE">
        <w:rPr>
          <w:rFonts w:ascii="Times New Roman" w:hAnsi="Times New Roman" w:cs="Times New Roman"/>
          <w:sz w:val="24"/>
          <w:szCs w:val="24"/>
        </w:rPr>
        <w:t>Finally, we may be able to expand our product lines or develop new technologies</w:t>
      </w:r>
      <w:r>
        <w:rPr>
          <w:rFonts w:ascii="Times New Roman" w:hAnsi="Times New Roman" w:cs="Times New Roman"/>
          <w:sz w:val="24"/>
          <w:szCs w:val="24"/>
        </w:rPr>
        <w:t xml:space="preserve"> in the first five years of </w:t>
      </w:r>
      <w:r w:rsidR="008D64DE">
        <w:rPr>
          <w:rFonts w:ascii="Times New Roman" w:hAnsi="Times New Roman" w:cs="Times New Roman"/>
          <w:sz w:val="24"/>
          <w:szCs w:val="24"/>
        </w:rPr>
        <w:t>R&amp;D</w:t>
      </w:r>
      <w:r>
        <w:rPr>
          <w:rFonts w:ascii="Times New Roman" w:hAnsi="Times New Roman" w:cs="Times New Roman"/>
          <w:sz w:val="24"/>
          <w:szCs w:val="24"/>
        </w:rPr>
        <w:t xml:space="preserve">. </w:t>
      </w:r>
    </w:p>
    <w:p w:rsidR="00FA71E1" w:rsidRDefault="00FA71E1" w:rsidP="00FA71E1">
      <w:pPr>
        <w:spacing w:after="0" w:line="240" w:lineRule="auto"/>
        <w:jc w:val="both"/>
        <w:rPr>
          <w:rFonts w:ascii="Times New Roman" w:hAnsi="Times New Roman" w:cs="Times New Roman"/>
          <w:sz w:val="24"/>
          <w:szCs w:val="24"/>
        </w:rPr>
      </w:pPr>
    </w:p>
    <w:p w:rsidR="00A77F15" w:rsidRDefault="00FA71E1" w:rsidP="00A013C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Due to these potentially higher levels of sales, we include sales projections for </w:t>
      </w:r>
      <w:r w:rsidR="006E12B9">
        <w:rPr>
          <w:rFonts w:ascii="Times New Roman" w:hAnsi="Times New Roman" w:cs="Times New Roman"/>
          <w:sz w:val="24"/>
          <w:szCs w:val="24"/>
        </w:rPr>
        <w:t>TacAlert</w:t>
      </w:r>
      <w:r>
        <w:rPr>
          <w:rFonts w:ascii="Times New Roman" w:hAnsi="Times New Roman" w:cs="Times New Roman"/>
          <w:sz w:val="24"/>
          <w:szCs w:val="24"/>
        </w:rPr>
        <w:t xml:space="preserve"> ranging from 5,000 to 50,000 units (Table 9.8). </w:t>
      </w:r>
      <w:r w:rsidR="00D77B3A">
        <w:rPr>
          <w:rFonts w:ascii="Times New Roman" w:hAnsi="Times New Roman" w:cs="Times New Roman"/>
          <w:sz w:val="24"/>
          <w:szCs w:val="24"/>
        </w:rPr>
        <w:t>Assuming market growth continues</w:t>
      </w:r>
      <w:r w:rsidR="003D0ADC">
        <w:rPr>
          <w:rFonts w:ascii="Times New Roman" w:hAnsi="Times New Roman" w:cs="Times New Roman"/>
          <w:sz w:val="24"/>
          <w:szCs w:val="24"/>
        </w:rPr>
        <w:t xml:space="preserve"> during this five-</w:t>
      </w:r>
      <w:r w:rsidR="00D77B3A">
        <w:rPr>
          <w:rFonts w:ascii="Times New Roman" w:hAnsi="Times New Roman" w:cs="Times New Roman"/>
          <w:sz w:val="24"/>
          <w:szCs w:val="24"/>
        </w:rPr>
        <w:t>year</w:t>
      </w:r>
      <w:r w:rsidR="003D0ADC">
        <w:rPr>
          <w:rFonts w:ascii="Times New Roman" w:hAnsi="Times New Roman" w:cs="Times New Roman"/>
          <w:sz w:val="24"/>
          <w:szCs w:val="24"/>
        </w:rPr>
        <w:t xml:space="preserve"> period</w:t>
      </w:r>
      <w:r w:rsidR="00D77B3A">
        <w:rPr>
          <w:rFonts w:ascii="Times New Roman" w:hAnsi="Times New Roman" w:cs="Times New Roman"/>
          <w:sz w:val="24"/>
          <w:szCs w:val="24"/>
        </w:rPr>
        <w:t xml:space="preserve">, the optimistic sales forecast implies </w:t>
      </w:r>
      <w:r w:rsidR="006E12B9">
        <w:rPr>
          <w:rFonts w:ascii="Times New Roman" w:hAnsi="Times New Roman" w:cs="Times New Roman"/>
          <w:sz w:val="24"/>
          <w:szCs w:val="24"/>
        </w:rPr>
        <w:t>TacAlert</w:t>
      </w:r>
      <w:r w:rsidR="00D77B3A">
        <w:rPr>
          <w:rFonts w:ascii="Times New Roman" w:hAnsi="Times New Roman" w:cs="Times New Roman"/>
          <w:sz w:val="24"/>
          <w:szCs w:val="24"/>
        </w:rPr>
        <w:t xml:space="preserve"> would garner between 10 to 20 percent of total sales in the market. </w:t>
      </w:r>
      <w:r>
        <w:rPr>
          <w:rFonts w:ascii="Times New Roman" w:hAnsi="Times New Roman" w:cs="Times New Roman"/>
          <w:sz w:val="24"/>
          <w:szCs w:val="24"/>
        </w:rPr>
        <w:t xml:space="preserve">The estimated operating expenses include a forecast of what it would cost to build and run a team at this level of revenue. This would include bringing in a well-paid staff of engineers who can continue to lead </w:t>
      </w:r>
      <w:r w:rsidR="00F506E2">
        <w:rPr>
          <w:rFonts w:ascii="Times New Roman" w:hAnsi="Times New Roman" w:cs="Times New Roman"/>
          <w:sz w:val="24"/>
          <w:szCs w:val="24"/>
        </w:rPr>
        <w:t>Alert R&amp;D’s</w:t>
      </w:r>
      <w:r>
        <w:rPr>
          <w:rFonts w:ascii="Times New Roman" w:hAnsi="Times New Roman" w:cs="Times New Roman"/>
          <w:sz w:val="24"/>
          <w:szCs w:val="24"/>
        </w:rPr>
        <w:t xml:space="preserve"> new production innovation and development.</w:t>
      </w:r>
    </w:p>
    <w:p w:rsidR="00FA71E1" w:rsidRPr="00A013CE" w:rsidRDefault="00FA71E1" w:rsidP="00A013CE">
      <w:pPr>
        <w:spacing w:after="0" w:line="240" w:lineRule="auto"/>
        <w:jc w:val="both"/>
        <w:rPr>
          <w:rFonts w:ascii="Times New Roman" w:hAnsi="Times New Roman" w:cs="Times New Roman"/>
          <w:sz w:val="24"/>
          <w:szCs w:val="24"/>
        </w:rPr>
      </w:pPr>
    </w:p>
    <w:p w:rsidR="00FA71E1" w:rsidRDefault="00FA71E1" w:rsidP="00FA71E1">
      <w:pPr>
        <w:spacing w:after="0" w:line="240" w:lineRule="auto"/>
        <w:jc w:val="both"/>
        <w:rPr>
          <w:rFonts w:ascii="Times New Roman" w:hAnsi="Times New Roman" w:cs="Times New Roman"/>
          <w:b/>
          <w:sz w:val="24"/>
          <w:szCs w:val="24"/>
          <w:u w:val="single"/>
        </w:rPr>
      </w:pPr>
      <w:r w:rsidRPr="00FB2CA8">
        <w:rPr>
          <w:rFonts w:ascii="Times New Roman" w:hAnsi="Times New Roman" w:cs="Times New Roman"/>
          <w:b/>
          <w:sz w:val="24"/>
          <w:szCs w:val="24"/>
          <w:u w:val="single"/>
        </w:rPr>
        <w:t>Use of Venture Funds</w:t>
      </w:r>
    </w:p>
    <w:p w:rsidR="00FA71E1" w:rsidRDefault="00FA71E1" w:rsidP="00FA71E1">
      <w:pPr>
        <w:spacing w:after="0" w:line="240" w:lineRule="auto"/>
        <w:jc w:val="both"/>
        <w:rPr>
          <w:rFonts w:ascii="Times New Roman" w:hAnsi="Times New Roman" w:cs="Times New Roman"/>
          <w:sz w:val="24"/>
          <w:szCs w:val="24"/>
        </w:rPr>
      </w:pPr>
    </w:p>
    <w:p w:rsidR="00FA71E1" w:rsidRPr="00760D4A" w:rsidRDefault="00FA71E1" w:rsidP="00FA71E1">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The funding that </w:t>
      </w:r>
      <w:r w:rsidR="00DC03FC">
        <w:rPr>
          <w:rFonts w:ascii="Times New Roman" w:hAnsi="Times New Roman" w:cs="Times New Roman"/>
          <w:sz w:val="24"/>
          <w:szCs w:val="24"/>
        </w:rPr>
        <w:t>Alert R&amp;D</w:t>
      </w:r>
      <w:r>
        <w:rPr>
          <w:rFonts w:ascii="Times New Roman" w:hAnsi="Times New Roman" w:cs="Times New Roman"/>
          <w:sz w:val="24"/>
          <w:szCs w:val="24"/>
        </w:rPr>
        <w:t xml:space="preserve"> is seeking </w:t>
      </w:r>
      <w:r w:rsidR="00A77F15">
        <w:rPr>
          <w:rFonts w:ascii="Times New Roman" w:hAnsi="Times New Roman" w:cs="Times New Roman"/>
          <w:sz w:val="24"/>
          <w:szCs w:val="24"/>
        </w:rPr>
        <w:t xml:space="preserve">would </w:t>
      </w:r>
      <w:r>
        <w:rPr>
          <w:rFonts w:ascii="Times New Roman" w:hAnsi="Times New Roman" w:cs="Times New Roman"/>
          <w:sz w:val="24"/>
          <w:szCs w:val="24"/>
        </w:rPr>
        <w:t xml:space="preserve">be used </w:t>
      </w:r>
      <w:r w:rsidR="00DC03FC">
        <w:rPr>
          <w:rFonts w:ascii="Times New Roman" w:hAnsi="Times New Roman" w:cs="Times New Roman"/>
          <w:sz w:val="24"/>
          <w:szCs w:val="24"/>
        </w:rPr>
        <w:t xml:space="preserve">primarily </w:t>
      </w:r>
      <w:r>
        <w:rPr>
          <w:rFonts w:ascii="Times New Roman" w:hAnsi="Times New Roman" w:cs="Times New Roman"/>
          <w:sz w:val="24"/>
          <w:szCs w:val="24"/>
        </w:rPr>
        <w:t xml:space="preserve">during the first two years of operation (Table 9.9). These funds will cover the costs of labor directly tied to finalizing </w:t>
      </w:r>
      <w:r w:rsidR="00DC03FC">
        <w:rPr>
          <w:rFonts w:ascii="Times New Roman" w:hAnsi="Times New Roman" w:cs="Times New Roman"/>
          <w:sz w:val="24"/>
          <w:szCs w:val="24"/>
        </w:rPr>
        <w:t>production units</w:t>
      </w:r>
      <w:r>
        <w:rPr>
          <w:rFonts w:ascii="Times New Roman" w:hAnsi="Times New Roman" w:cs="Times New Roman"/>
          <w:sz w:val="24"/>
          <w:szCs w:val="24"/>
        </w:rPr>
        <w:t xml:space="preserve"> and generating sales contracts with major cities. A portion of the funding also </w:t>
      </w:r>
      <w:r w:rsidR="00A77F15">
        <w:rPr>
          <w:rFonts w:ascii="Times New Roman" w:hAnsi="Times New Roman" w:cs="Times New Roman"/>
          <w:sz w:val="24"/>
          <w:szCs w:val="24"/>
        </w:rPr>
        <w:t xml:space="preserve">would </w:t>
      </w:r>
      <w:r>
        <w:rPr>
          <w:rFonts w:ascii="Times New Roman" w:hAnsi="Times New Roman" w:cs="Times New Roman"/>
          <w:sz w:val="24"/>
          <w:szCs w:val="24"/>
        </w:rPr>
        <w:t xml:space="preserve">be used to cover legal expenses required to secure intellectual property. </w:t>
      </w:r>
    </w:p>
    <w:p w:rsidR="00A51618" w:rsidRDefault="00A51618" w:rsidP="00FA71E1">
      <w:pPr>
        <w:spacing w:after="0" w:line="240" w:lineRule="auto"/>
        <w:jc w:val="both"/>
        <w:rPr>
          <w:rFonts w:ascii="Times New Roman" w:hAnsi="Times New Roman" w:cs="Times New Roman"/>
          <w:sz w:val="24"/>
          <w:szCs w:val="24"/>
          <w:u w:val="single"/>
        </w:rPr>
      </w:pPr>
    </w:p>
    <w:p w:rsidR="00FA71E1" w:rsidRDefault="00FA71E1" w:rsidP="00C131AB">
      <w:pPr>
        <w:spacing w:after="0" w:line="240" w:lineRule="auto"/>
        <w:jc w:val="center"/>
        <w:rPr>
          <w:rFonts w:ascii="Times New Roman" w:hAnsi="Times New Roman" w:cs="Times New Roman"/>
          <w:color w:val="000000" w:themeColor="text1"/>
          <w:sz w:val="24"/>
          <w:szCs w:val="24"/>
        </w:rPr>
      </w:pPr>
      <w:r w:rsidRPr="000275CD">
        <w:rPr>
          <w:rFonts w:ascii="Times New Roman" w:hAnsi="Times New Roman" w:cs="Times New Roman"/>
          <w:b/>
          <w:color w:val="000000" w:themeColor="text1"/>
          <w:sz w:val="24"/>
          <w:szCs w:val="24"/>
        </w:rPr>
        <w:t xml:space="preserve">Table 9.9: </w:t>
      </w:r>
      <w:r w:rsidRPr="000275CD">
        <w:rPr>
          <w:rFonts w:ascii="Times New Roman" w:hAnsi="Times New Roman" w:cs="Times New Roman"/>
          <w:color w:val="000000" w:themeColor="text1"/>
          <w:sz w:val="24"/>
          <w:szCs w:val="24"/>
        </w:rPr>
        <w:t>User of Venture Investment</w:t>
      </w:r>
    </w:p>
    <w:tbl>
      <w:tblPr>
        <w:tblW w:w="4680" w:type="dxa"/>
        <w:jc w:val="center"/>
        <w:tblLook w:val="04A0" w:firstRow="1" w:lastRow="0" w:firstColumn="1" w:lastColumn="0" w:noHBand="0" w:noVBand="1"/>
      </w:tblPr>
      <w:tblGrid>
        <w:gridCol w:w="2498"/>
        <w:gridCol w:w="1091"/>
        <w:gridCol w:w="1091"/>
      </w:tblGrid>
      <w:tr w:rsidR="00C131AB" w:rsidRPr="00C131AB" w:rsidTr="00C131AB">
        <w:trPr>
          <w:trHeight w:val="555"/>
          <w:jc w:val="center"/>
        </w:trPr>
        <w:tc>
          <w:tcPr>
            <w:tcW w:w="4680" w:type="dxa"/>
            <w:gridSpan w:val="3"/>
            <w:tcBorders>
              <w:top w:val="nil"/>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Investment: $500,000</w:t>
            </w:r>
          </w:p>
        </w:tc>
      </w:tr>
      <w:tr w:rsidR="00C131AB" w:rsidRPr="00C131AB" w:rsidTr="00C131AB">
        <w:trPr>
          <w:trHeight w:val="300"/>
          <w:jc w:val="center"/>
        </w:trPr>
        <w:tc>
          <w:tcPr>
            <w:tcW w:w="2498"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b/>
                <w:bCs/>
                <w:color w:val="000000"/>
              </w:rPr>
            </w:pPr>
            <w:r w:rsidRPr="00C131AB">
              <w:rPr>
                <w:rFonts w:ascii="Calibri" w:eastAsia="Times New Roman" w:hAnsi="Calibri" w:cs="Calibri"/>
                <w:b/>
                <w:bCs/>
                <w:color w:val="000000"/>
              </w:rPr>
              <w:t> </w:t>
            </w:r>
          </w:p>
        </w:tc>
        <w:tc>
          <w:tcPr>
            <w:tcW w:w="1091"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Year 1</w:t>
            </w:r>
          </w:p>
        </w:tc>
        <w:tc>
          <w:tcPr>
            <w:tcW w:w="1091"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Year 2</w:t>
            </w:r>
          </w:p>
        </w:tc>
      </w:tr>
      <w:tr w:rsidR="00C131AB" w:rsidRPr="00C131AB" w:rsidTr="00C131AB">
        <w:trPr>
          <w:trHeight w:val="300"/>
          <w:jc w:val="center"/>
        </w:trPr>
        <w:tc>
          <w:tcPr>
            <w:tcW w:w="2498" w:type="dxa"/>
            <w:tcBorders>
              <w:top w:val="nil"/>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b/>
                <w:bCs/>
                <w:color w:val="000000"/>
              </w:rPr>
            </w:pPr>
            <w:r w:rsidRPr="00C131AB">
              <w:rPr>
                <w:rFonts w:ascii="Calibri" w:eastAsia="Times New Roman" w:hAnsi="Calibri" w:cs="Calibri"/>
                <w:b/>
                <w:bCs/>
                <w:color w:val="000000"/>
              </w:rPr>
              <w:t>Item</w:t>
            </w:r>
          </w:p>
        </w:tc>
        <w:tc>
          <w:tcPr>
            <w:tcW w:w="1091" w:type="dxa"/>
            <w:tcBorders>
              <w:top w:val="nil"/>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Budget</w:t>
            </w:r>
          </w:p>
        </w:tc>
        <w:tc>
          <w:tcPr>
            <w:tcW w:w="1091" w:type="dxa"/>
            <w:tcBorders>
              <w:top w:val="nil"/>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Budget</w:t>
            </w:r>
          </w:p>
        </w:tc>
      </w:tr>
      <w:tr w:rsidR="00C131AB" w:rsidRPr="00C131AB" w:rsidTr="00C131AB">
        <w:trPr>
          <w:trHeight w:val="37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CEO</w:t>
            </w:r>
            <w:r w:rsidRPr="00C131AB">
              <w:rPr>
                <w:rFonts w:ascii="Calibri" w:eastAsia="Times New Roman" w:hAnsi="Calibri" w:cs="Calibri"/>
                <w:color w:val="000000"/>
                <w:sz w:val="28"/>
                <w:szCs w:val="28"/>
                <w:vertAlign w:val="superscript"/>
              </w:rPr>
              <w:t>e</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r>
      <w:tr w:rsidR="00C131AB" w:rsidRPr="00C131AB" w:rsidTr="00C131AB">
        <w:trPr>
          <w:trHeight w:val="37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CTO</w:t>
            </w:r>
            <w:r w:rsidRPr="00C131AB">
              <w:rPr>
                <w:rFonts w:ascii="Calibri" w:eastAsia="Times New Roman" w:hAnsi="Calibri" w:cs="Calibri"/>
                <w:color w:val="000000"/>
                <w:sz w:val="28"/>
                <w:szCs w:val="28"/>
                <w:vertAlign w:val="superscript"/>
              </w:rPr>
              <w:t>e</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r>
      <w:tr w:rsidR="00C131AB" w:rsidRPr="00C131AB" w:rsidTr="00C131AB">
        <w:trPr>
          <w:trHeight w:val="37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CFO</w:t>
            </w:r>
            <w:r w:rsidRPr="00C131AB">
              <w:rPr>
                <w:rFonts w:ascii="Calibri" w:eastAsia="Times New Roman" w:hAnsi="Calibri" w:cs="Calibri"/>
                <w:color w:val="000000"/>
                <w:sz w:val="28"/>
                <w:szCs w:val="28"/>
                <w:vertAlign w:val="superscript"/>
              </w:rPr>
              <w:t>e</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r>
      <w:tr w:rsidR="00C131AB" w:rsidRPr="00C131AB" w:rsidTr="00C131AB">
        <w:trPr>
          <w:trHeight w:val="330"/>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CMO</w:t>
            </w:r>
            <w:r w:rsidRPr="00C131AB">
              <w:rPr>
                <w:rFonts w:ascii="Calibri" w:eastAsia="Times New Roman" w:hAnsi="Calibri" w:cs="Calibri"/>
                <w:color w:val="000000"/>
                <w:sz w:val="28"/>
                <w:szCs w:val="28"/>
                <w:vertAlign w:val="superscript"/>
              </w:rPr>
              <w:t>e</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VP of Engineering</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VP of Sales</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Contract Labor (1099)</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Times New Roman" w:eastAsia="Times New Roman" w:hAnsi="Times New Roman" w:cs="Times New Roman"/>
                <w:sz w:val="20"/>
                <w:szCs w:val="20"/>
              </w:rPr>
            </w:pP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Electrical Eng</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$27,200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Nuclear Eng</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$6,000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$16,640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Design Eng</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Manufacturing Eng</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Engineering Supplies</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$23,000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$19,000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Equipment</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Software</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$7,200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$2,200</w:t>
            </w:r>
          </w:p>
        </w:tc>
      </w:tr>
      <w:tr w:rsidR="00C131AB" w:rsidRPr="00C131AB" w:rsidTr="00C131AB">
        <w:trPr>
          <w:trHeight w:val="300"/>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Office Rent</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$18,000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$18,000</w:t>
            </w:r>
          </w:p>
        </w:tc>
      </w:tr>
      <w:tr w:rsidR="00C131AB" w:rsidRPr="00C131AB" w:rsidTr="00C131AB">
        <w:trPr>
          <w:trHeight w:val="315"/>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Utilities ($200/mo)</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$7,200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$7,200</w:t>
            </w:r>
          </w:p>
        </w:tc>
      </w:tr>
      <w:tr w:rsidR="00C131AB" w:rsidRPr="00C131AB" w:rsidTr="00C131AB">
        <w:trPr>
          <w:trHeight w:val="300"/>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Liability Insurance</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w:t>
            </w:r>
          </w:p>
        </w:tc>
      </w:tr>
      <w:tr w:rsidR="00C131AB" w:rsidRPr="00C131AB" w:rsidTr="00C131AB">
        <w:trPr>
          <w:trHeight w:val="300"/>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Office Supplies</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w:t>
            </w:r>
          </w:p>
        </w:tc>
      </w:tr>
      <w:tr w:rsidR="00C131AB" w:rsidRPr="00C131AB" w:rsidTr="00C131AB">
        <w:trPr>
          <w:trHeight w:val="300"/>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Travel^</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$8,400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$16,800</w:t>
            </w:r>
          </w:p>
        </w:tc>
      </w:tr>
      <w:tr w:rsidR="00C131AB" w:rsidRPr="00C131AB" w:rsidTr="00C131AB">
        <w:trPr>
          <w:trHeight w:val="300"/>
          <w:jc w:val="center"/>
        </w:trPr>
        <w:tc>
          <w:tcPr>
            <w:tcW w:w="2498"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Legal Fees</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$5,000</w:t>
            </w:r>
          </w:p>
        </w:tc>
        <w:tc>
          <w:tcPr>
            <w:tcW w:w="1091"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$12,160</w:t>
            </w:r>
          </w:p>
        </w:tc>
      </w:tr>
      <w:tr w:rsidR="00C131AB" w:rsidRPr="00C131AB" w:rsidTr="00C131AB">
        <w:trPr>
          <w:trHeight w:val="375"/>
          <w:jc w:val="center"/>
        </w:trPr>
        <w:tc>
          <w:tcPr>
            <w:tcW w:w="2498"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b/>
                <w:bCs/>
                <w:color w:val="000000"/>
              </w:rPr>
            </w:pPr>
            <w:r w:rsidRPr="00C131AB">
              <w:rPr>
                <w:rFonts w:ascii="Calibri" w:eastAsia="Times New Roman" w:hAnsi="Calibri" w:cs="Calibri"/>
                <w:b/>
                <w:bCs/>
                <w:color w:val="000000"/>
              </w:rPr>
              <w:t>TOTAL</w:t>
            </w:r>
          </w:p>
        </w:tc>
        <w:tc>
          <w:tcPr>
            <w:tcW w:w="1091"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$225,000</w:t>
            </w:r>
          </w:p>
        </w:tc>
        <w:tc>
          <w:tcPr>
            <w:tcW w:w="1091"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$275,000</w:t>
            </w:r>
          </w:p>
        </w:tc>
      </w:tr>
    </w:tbl>
    <w:p w:rsidR="00C131AB" w:rsidRDefault="00C131AB" w:rsidP="00C131AB">
      <w:pPr>
        <w:spacing w:after="0" w:line="240" w:lineRule="auto"/>
        <w:jc w:val="center"/>
        <w:rPr>
          <w:rFonts w:ascii="Times New Roman" w:hAnsi="Times New Roman" w:cs="Times New Roman"/>
          <w:color w:val="000000" w:themeColor="text1"/>
          <w:sz w:val="24"/>
          <w:szCs w:val="24"/>
        </w:rPr>
      </w:pPr>
    </w:p>
    <w:p w:rsidR="00C131AB" w:rsidRDefault="00C131AB" w:rsidP="00C131AB">
      <w:pPr>
        <w:spacing w:after="0" w:line="240" w:lineRule="auto"/>
        <w:jc w:val="center"/>
        <w:rPr>
          <w:rFonts w:ascii="Times New Roman" w:hAnsi="Times New Roman" w:cs="Times New Roman"/>
          <w:b/>
          <w:sz w:val="24"/>
          <w:u w:val="single"/>
        </w:rPr>
      </w:pPr>
    </w:p>
    <w:p w:rsidR="00BF7140" w:rsidRPr="0067620D" w:rsidRDefault="00BF7140" w:rsidP="00BF7140">
      <w:pPr>
        <w:spacing w:after="0" w:line="240" w:lineRule="auto"/>
        <w:rPr>
          <w:rFonts w:ascii="Times New Roman" w:hAnsi="Times New Roman" w:cs="Times New Roman"/>
          <w:b/>
          <w:sz w:val="24"/>
          <w:u w:val="single"/>
        </w:rPr>
      </w:pPr>
      <w:r w:rsidRPr="009A48B4">
        <w:rPr>
          <w:rFonts w:ascii="Times New Roman" w:hAnsi="Times New Roman" w:cs="Times New Roman"/>
          <w:b/>
          <w:sz w:val="24"/>
          <w:u w:val="single"/>
        </w:rPr>
        <w:t>Break Even Analysis</w:t>
      </w:r>
    </w:p>
    <w:p w:rsidR="00BF7140" w:rsidRDefault="00BF7140" w:rsidP="00BF7140">
      <w:pPr>
        <w:spacing w:after="0" w:line="240" w:lineRule="auto"/>
        <w:jc w:val="both"/>
        <w:rPr>
          <w:rFonts w:ascii="Times New Roman" w:hAnsi="Times New Roman" w:cs="Times New Roman"/>
          <w:b/>
          <w:sz w:val="24"/>
          <w:szCs w:val="24"/>
        </w:rPr>
      </w:pPr>
    </w:p>
    <w:p w:rsidR="00BF7140" w:rsidRDefault="00BF7140" w:rsidP="00C131AB">
      <w:pPr>
        <w:spacing w:after="0" w:line="240" w:lineRule="auto"/>
        <w:jc w:val="both"/>
        <w:rPr>
          <w:rFonts w:ascii="Times New Roman" w:hAnsi="Times New Roman" w:cs="Times New Roman"/>
          <w:color w:val="000000" w:themeColor="text1"/>
          <w:sz w:val="24"/>
          <w:szCs w:val="24"/>
        </w:rPr>
      </w:pPr>
      <w:r w:rsidRPr="00C131AB">
        <w:rPr>
          <w:rFonts w:ascii="Times New Roman" w:hAnsi="Times New Roman" w:cs="Times New Roman"/>
          <w:b/>
          <w:color w:val="000000" w:themeColor="text1"/>
          <w:sz w:val="24"/>
          <w:szCs w:val="24"/>
        </w:rPr>
        <w:t xml:space="preserve">    </w:t>
      </w:r>
      <w:r w:rsidR="006442D4" w:rsidRPr="00C131AB">
        <w:rPr>
          <w:rFonts w:ascii="Times New Roman" w:hAnsi="Times New Roman" w:cs="Times New Roman"/>
          <w:color w:val="000000" w:themeColor="text1"/>
          <w:sz w:val="24"/>
          <w:szCs w:val="24"/>
        </w:rPr>
        <w:t>We conducted a</w:t>
      </w:r>
      <w:r w:rsidRPr="00C131AB">
        <w:rPr>
          <w:rFonts w:ascii="Times New Roman" w:hAnsi="Times New Roman" w:cs="Times New Roman"/>
          <w:color w:val="000000" w:themeColor="text1"/>
          <w:sz w:val="24"/>
          <w:szCs w:val="24"/>
        </w:rPr>
        <w:t xml:space="preserve"> </w:t>
      </w:r>
      <w:r w:rsidR="006442D4" w:rsidRPr="00C131AB">
        <w:rPr>
          <w:rFonts w:ascii="Times New Roman" w:hAnsi="Times New Roman" w:cs="Times New Roman"/>
          <w:color w:val="000000" w:themeColor="text1"/>
          <w:sz w:val="24"/>
          <w:szCs w:val="24"/>
        </w:rPr>
        <w:t>break-even</w:t>
      </w:r>
      <w:r w:rsidRPr="00C131AB">
        <w:rPr>
          <w:rFonts w:ascii="Times New Roman" w:hAnsi="Times New Roman" w:cs="Times New Roman"/>
          <w:color w:val="000000" w:themeColor="text1"/>
          <w:sz w:val="24"/>
          <w:szCs w:val="24"/>
        </w:rPr>
        <w:t xml:space="preserve"> analysis</w:t>
      </w:r>
      <w:r w:rsidR="00EA7704" w:rsidRPr="00C131AB">
        <w:rPr>
          <w:rFonts w:ascii="Times New Roman" w:hAnsi="Times New Roman" w:cs="Times New Roman"/>
          <w:color w:val="000000" w:themeColor="text1"/>
          <w:sz w:val="24"/>
          <w:szCs w:val="24"/>
        </w:rPr>
        <w:t xml:space="preserve"> </w:t>
      </w:r>
      <w:r w:rsidRPr="00C131AB">
        <w:rPr>
          <w:rFonts w:ascii="Times New Roman" w:hAnsi="Times New Roman" w:cs="Times New Roman"/>
          <w:color w:val="000000" w:themeColor="text1"/>
          <w:sz w:val="24"/>
          <w:szCs w:val="24"/>
        </w:rPr>
        <w:t>to estimate the varying levels of sales that would be needed to cover fixed</w:t>
      </w:r>
      <w:r w:rsidR="006442D4" w:rsidRPr="00C131AB">
        <w:rPr>
          <w:rFonts w:ascii="Times New Roman" w:hAnsi="Times New Roman" w:cs="Times New Roman"/>
          <w:color w:val="000000" w:themeColor="text1"/>
          <w:sz w:val="24"/>
          <w:szCs w:val="24"/>
        </w:rPr>
        <w:t xml:space="preserve"> and variable</w:t>
      </w:r>
      <w:r w:rsidRPr="00C131AB">
        <w:rPr>
          <w:rFonts w:ascii="Times New Roman" w:hAnsi="Times New Roman" w:cs="Times New Roman"/>
          <w:color w:val="000000" w:themeColor="text1"/>
          <w:sz w:val="24"/>
          <w:szCs w:val="24"/>
        </w:rPr>
        <w:t xml:space="preserve"> costs. </w:t>
      </w:r>
      <w:r w:rsidR="00C131AB">
        <w:rPr>
          <w:rFonts w:ascii="Times New Roman" w:hAnsi="Times New Roman" w:cs="Times New Roman"/>
          <w:sz w:val="24"/>
          <w:szCs w:val="24"/>
        </w:rPr>
        <w:t xml:space="preserve">The total unit sales needed to break even was analyzed for fixed costs ranging from $150,000 to $5,000,000 and includes the associated variables costs for each level of sales (Table 9.10). This assumes that each unit sold has </w:t>
      </w:r>
      <w:r w:rsidR="00B869E5" w:rsidRPr="00C131AB">
        <w:rPr>
          <w:rFonts w:ascii="Times New Roman" w:hAnsi="Times New Roman" w:cs="Times New Roman"/>
          <w:color w:val="000000" w:themeColor="text1"/>
          <w:sz w:val="24"/>
          <w:szCs w:val="24"/>
        </w:rPr>
        <w:t>a contribution margin of $1,101</w:t>
      </w:r>
      <w:r w:rsidR="00C131AB">
        <w:rPr>
          <w:rFonts w:ascii="Times New Roman" w:hAnsi="Times New Roman" w:cs="Times New Roman"/>
          <w:color w:val="000000" w:themeColor="text1"/>
          <w:sz w:val="24"/>
          <w:szCs w:val="24"/>
        </w:rPr>
        <w:t xml:space="preserve">. We already have brought in a financial team member and plan to make sure that our sales are sufficient to cover fixed costs to prevent cash flow issues. </w:t>
      </w:r>
    </w:p>
    <w:p w:rsidR="00C131AB" w:rsidRPr="00C131AB" w:rsidRDefault="00C131AB" w:rsidP="00C131AB">
      <w:pPr>
        <w:spacing w:after="0" w:line="240" w:lineRule="auto"/>
        <w:jc w:val="both"/>
        <w:rPr>
          <w:rFonts w:ascii="Times New Roman" w:hAnsi="Times New Roman" w:cs="Times New Roman"/>
          <w:color w:val="000000" w:themeColor="text1"/>
          <w:sz w:val="24"/>
          <w:szCs w:val="24"/>
        </w:rPr>
      </w:pPr>
    </w:p>
    <w:p w:rsidR="00BF7140" w:rsidRDefault="00C131AB" w:rsidP="00BF714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Table 9.10</w:t>
      </w:r>
      <w:r w:rsidR="00BF7140">
        <w:rPr>
          <w:rFonts w:ascii="Times New Roman" w:hAnsi="Times New Roman" w:cs="Times New Roman"/>
          <w:b/>
          <w:sz w:val="24"/>
          <w:szCs w:val="24"/>
        </w:rPr>
        <w:t xml:space="preserve">: </w:t>
      </w:r>
      <w:r w:rsidR="00BF7140" w:rsidRPr="00631BE0">
        <w:rPr>
          <w:rFonts w:ascii="Times New Roman" w:hAnsi="Times New Roman" w:cs="Times New Roman"/>
          <w:sz w:val="24"/>
          <w:szCs w:val="24"/>
        </w:rPr>
        <w:t>Break Even Analysis at Multiple Revenue Levels</w:t>
      </w:r>
    </w:p>
    <w:tbl>
      <w:tblPr>
        <w:tblW w:w="8240" w:type="dxa"/>
        <w:jc w:val="center"/>
        <w:tblLook w:val="04A0" w:firstRow="1" w:lastRow="0" w:firstColumn="1" w:lastColumn="0" w:noHBand="0" w:noVBand="1"/>
      </w:tblPr>
      <w:tblGrid>
        <w:gridCol w:w="2020"/>
        <w:gridCol w:w="1540"/>
        <w:gridCol w:w="1480"/>
        <w:gridCol w:w="1480"/>
        <w:gridCol w:w="1720"/>
      </w:tblGrid>
      <w:tr w:rsidR="00C131AB" w:rsidRPr="00C131AB" w:rsidTr="00C131AB">
        <w:trPr>
          <w:trHeight w:val="600"/>
          <w:jc w:val="center"/>
        </w:trPr>
        <w:tc>
          <w:tcPr>
            <w:tcW w:w="202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Fixed Costs (FC)</w:t>
            </w:r>
          </w:p>
        </w:tc>
        <w:tc>
          <w:tcPr>
            <w:tcW w:w="1540" w:type="dxa"/>
            <w:tcBorders>
              <w:top w:val="single" w:sz="8" w:space="0" w:color="auto"/>
              <w:left w:val="nil"/>
              <w:bottom w:val="single" w:sz="4" w:space="0" w:color="auto"/>
              <w:right w:val="single" w:sz="4" w:space="0" w:color="auto"/>
            </w:tcBorders>
            <w:shd w:val="clear" w:color="auto" w:fill="auto"/>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Variable Costs (VC)</w:t>
            </w:r>
          </w:p>
        </w:tc>
        <w:tc>
          <w:tcPr>
            <w:tcW w:w="1480" w:type="dxa"/>
            <w:tcBorders>
              <w:top w:val="single" w:sz="8" w:space="0" w:color="auto"/>
              <w:left w:val="nil"/>
              <w:bottom w:val="single" w:sz="4" w:space="0" w:color="auto"/>
              <w:right w:val="single" w:sz="4" w:space="0" w:color="auto"/>
            </w:tcBorders>
            <w:shd w:val="clear" w:color="auto" w:fill="auto"/>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Total Costs</w:t>
            </w:r>
          </w:p>
        </w:tc>
        <w:tc>
          <w:tcPr>
            <w:tcW w:w="1480" w:type="dxa"/>
            <w:tcBorders>
              <w:top w:val="single" w:sz="8" w:space="0" w:color="auto"/>
              <w:left w:val="nil"/>
              <w:bottom w:val="single" w:sz="4" w:space="0" w:color="auto"/>
              <w:right w:val="single" w:sz="4" w:space="0" w:color="auto"/>
            </w:tcBorders>
            <w:shd w:val="clear" w:color="auto" w:fill="auto"/>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Break Even Unit Sales</w:t>
            </w:r>
          </w:p>
        </w:tc>
        <w:tc>
          <w:tcPr>
            <w:tcW w:w="1720" w:type="dxa"/>
            <w:tcBorders>
              <w:top w:val="single" w:sz="8" w:space="0" w:color="auto"/>
              <w:left w:val="nil"/>
              <w:bottom w:val="single" w:sz="4" w:space="0" w:color="auto"/>
              <w:right w:val="single" w:sz="8" w:space="0" w:color="auto"/>
            </w:tcBorders>
            <w:shd w:val="clear" w:color="auto" w:fill="auto"/>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Total Revenue</w:t>
            </w:r>
          </w:p>
        </w:tc>
      </w:tr>
      <w:tr w:rsidR="00C131AB" w:rsidRPr="00C131AB" w:rsidTr="00C131AB">
        <w:trPr>
          <w:trHeight w:val="330"/>
          <w:jc w:val="center"/>
        </w:trPr>
        <w:tc>
          <w:tcPr>
            <w:tcW w:w="2020" w:type="dxa"/>
            <w:tcBorders>
              <w:top w:val="nil"/>
              <w:left w:val="single" w:sz="8" w:space="0" w:color="auto"/>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$150,000</w:t>
            </w:r>
          </w:p>
        </w:tc>
        <w:tc>
          <w:tcPr>
            <w:tcW w:w="154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$122,093</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$272,093</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140</w:t>
            </w:r>
          </w:p>
        </w:tc>
        <w:tc>
          <w:tcPr>
            <w:tcW w:w="1720" w:type="dxa"/>
            <w:tcBorders>
              <w:top w:val="nil"/>
              <w:left w:val="nil"/>
              <w:bottom w:val="single" w:sz="4" w:space="0" w:color="auto"/>
              <w:right w:val="single" w:sz="8"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$272,093</w:t>
            </w:r>
          </w:p>
        </w:tc>
      </w:tr>
      <w:tr w:rsidR="00C131AB" w:rsidRPr="00C131AB" w:rsidTr="00C131AB">
        <w:trPr>
          <w:trHeight w:val="330"/>
          <w:jc w:val="center"/>
        </w:trPr>
        <w:tc>
          <w:tcPr>
            <w:tcW w:w="2020" w:type="dxa"/>
            <w:tcBorders>
              <w:top w:val="nil"/>
              <w:left w:val="single" w:sz="8" w:space="0" w:color="auto"/>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$250,000</w:t>
            </w:r>
          </w:p>
        </w:tc>
        <w:tc>
          <w:tcPr>
            <w:tcW w:w="154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$203,488</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$453,488</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233</w:t>
            </w:r>
          </w:p>
        </w:tc>
        <w:tc>
          <w:tcPr>
            <w:tcW w:w="1720" w:type="dxa"/>
            <w:tcBorders>
              <w:top w:val="nil"/>
              <w:left w:val="nil"/>
              <w:bottom w:val="single" w:sz="4" w:space="0" w:color="auto"/>
              <w:right w:val="single" w:sz="8"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$453,488</w:t>
            </w:r>
          </w:p>
        </w:tc>
      </w:tr>
      <w:tr w:rsidR="00C131AB" w:rsidRPr="00C131AB" w:rsidTr="00C131AB">
        <w:trPr>
          <w:trHeight w:val="330"/>
          <w:jc w:val="center"/>
        </w:trPr>
        <w:tc>
          <w:tcPr>
            <w:tcW w:w="2020" w:type="dxa"/>
            <w:tcBorders>
              <w:top w:val="nil"/>
              <w:left w:val="single" w:sz="8" w:space="0" w:color="auto"/>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$500,000</w:t>
            </w:r>
          </w:p>
        </w:tc>
        <w:tc>
          <w:tcPr>
            <w:tcW w:w="154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$406,977</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$906,977</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465</w:t>
            </w:r>
          </w:p>
        </w:tc>
        <w:tc>
          <w:tcPr>
            <w:tcW w:w="1720" w:type="dxa"/>
            <w:tcBorders>
              <w:top w:val="nil"/>
              <w:left w:val="nil"/>
              <w:bottom w:val="single" w:sz="4" w:space="0" w:color="auto"/>
              <w:right w:val="single" w:sz="8"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$906,977</w:t>
            </w:r>
          </w:p>
        </w:tc>
      </w:tr>
      <w:tr w:rsidR="00C131AB" w:rsidRPr="00C131AB" w:rsidTr="00C131AB">
        <w:trPr>
          <w:trHeight w:val="330"/>
          <w:jc w:val="center"/>
        </w:trPr>
        <w:tc>
          <w:tcPr>
            <w:tcW w:w="2020" w:type="dxa"/>
            <w:tcBorders>
              <w:top w:val="nil"/>
              <w:left w:val="single" w:sz="8" w:space="0" w:color="auto"/>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$1,000,000</w:t>
            </w:r>
          </w:p>
        </w:tc>
        <w:tc>
          <w:tcPr>
            <w:tcW w:w="154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$813,953</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$1,813,953</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930</w:t>
            </w:r>
          </w:p>
        </w:tc>
        <w:tc>
          <w:tcPr>
            <w:tcW w:w="1720" w:type="dxa"/>
            <w:tcBorders>
              <w:top w:val="nil"/>
              <w:left w:val="nil"/>
              <w:bottom w:val="single" w:sz="4" w:space="0" w:color="auto"/>
              <w:right w:val="single" w:sz="8"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$1,813,953</w:t>
            </w:r>
          </w:p>
        </w:tc>
      </w:tr>
      <w:tr w:rsidR="00C131AB" w:rsidRPr="00C131AB" w:rsidTr="00C131AB">
        <w:trPr>
          <w:trHeight w:val="330"/>
          <w:jc w:val="center"/>
        </w:trPr>
        <w:tc>
          <w:tcPr>
            <w:tcW w:w="2020" w:type="dxa"/>
            <w:tcBorders>
              <w:top w:val="nil"/>
              <w:left w:val="single" w:sz="8" w:space="0" w:color="auto"/>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$1,500,000</w:t>
            </w:r>
          </w:p>
        </w:tc>
        <w:tc>
          <w:tcPr>
            <w:tcW w:w="154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$1,220,930</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$2,720,930</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1395</w:t>
            </w:r>
          </w:p>
        </w:tc>
        <w:tc>
          <w:tcPr>
            <w:tcW w:w="1720" w:type="dxa"/>
            <w:tcBorders>
              <w:top w:val="nil"/>
              <w:left w:val="nil"/>
              <w:bottom w:val="single" w:sz="4" w:space="0" w:color="auto"/>
              <w:right w:val="single" w:sz="8"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$2,720,930</w:t>
            </w:r>
          </w:p>
        </w:tc>
      </w:tr>
      <w:tr w:rsidR="00C131AB" w:rsidRPr="00C131AB" w:rsidTr="00C131AB">
        <w:trPr>
          <w:trHeight w:val="330"/>
          <w:jc w:val="center"/>
        </w:trPr>
        <w:tc>
          <w:tcPr>
            <w:tcW w:w="2020" w:type="dxa"/>
            <w:tcBorders>
              <w:top w:val="nil"/>
              <w:left w:val="single" w:sz="8" w:space="0" w:color="auto"/>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$2,500,000</w:t>
            </w:r>
          </w:p>
        </w:tc>
        <w:tc>
          <w:tcPr>
            <w:tcW w:w="154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$2,034,884</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$4,534,884</w:t>
            </w:r>
          </w:p>
        </w:tc>
        <w:tc>
          <w:tcPr>
            <w:tcW w:w="1480" w:type="dxa"/>
            <w:tcBorders>
              <w:top w:val="nil"/>
              <w:left w:val="nil"/>
              <w:bottom w:val="single" w:sz="4"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2326</w:t>
            </w:r>
          </w:p>
        </w:tc>
        <w:tc>
          <w:tcPr>
            <w:tcW w:w="1720" w:type="dxa"/>
            <w:tcBorders>
              <w:top w:val="nil"/>
              <w:left w:val="nil"/>
              <w:bottom w:val="single" w:sz="4" w:space="0" w:color="auto"/>
              <w:right w:val="single" w:sz="8"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$4,534,884</w:t>
            </w:r>
          </w:p>
        </w:tc>
      </w:tr>
      <w:tr w:rsidR="00C131AB" w:rsidRPr="00C131AB" w:rsidTr="00C131AB">
        <w:trPr>
          <w:trHeight w:val="330"/>
          <w:jc w:val="center"/>
        </w:trPr>
        <w:tc>
          <w:tcPr>
            <w:tcW w:w="2020" w:type="dxa"/>
            <w:tcBorders>
              <w:top w:val="nil"/>
              <w:left w:val="single" w:sz="8" w:space="0" w:color="auto"/>
              <w:bottom w:val="single" w:sz="8"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$5,000,000</w:t>
            </w:r>
          </w:p>
        </w:tc>
        <w:tc>
          <w:tcPr>
            <w:tcW w:w="1540" w:type="dxa"/>
            <w:tcBorders>
              <w:top w:val="nil"/>
              <w:left w:val="nil"/>
              <w:bottom w:val="single" w:sz="8"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$4,069,767</w:t>
            </w:r>
          </w:p>
        </w:tc>
        <w:tc>
          <w:tcPr>
            <w:tcW w:w="1480" w:type="dxa"/>
            <w:tcBorders>
              <w:top w:val="nil"/>
              <w:left w:val="nil"/>
              <w:bottom w:val="single" w:sz="8"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$9,069,767</w:t>
            </w:r>
          </w:p>
        </w:tc>
        <w:tc>
          <w:tcPr>
            <w:tcW w:w="1480" w:type="dxa"/>
            <w:tcBorders>
              <w:top w:val="nil"/>
              <w:left w:val="nil"/>
              <w:bottom w:val="single" w:sz="8" w:space="0" w:color="auto"/>
              <w:right w:val="single" w:sz="4"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4651</w:t>
            </w:r>
          </w:p>
        </w:tc>
        <w:tc>
          <w:tcPr>
            <w:tcW w:w="1720" w:type="dxa"/>
            <w:tcBorders>
              <w:top w:val="nil"/>
              <w:left w:val="nil"/>
              <w:bottom w:val="single" w:sz="8" w:space="0" w:color="auto"/>
              <w:right w:val="single" w:sz="8" w:space="0" w:color="auto"/>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$9,069,767</w:t>
            </w:r>
          </w:p>
        </w:tc>
      </w:tr>
    </w:tbl>
    <w:p w:rsidR="00C131AB" w:rsidRDefault="00C131AB" w:rsidP="00BF7140">
      <w:pPr>
        <w:spacing w:after="0" w:line="240" w:lineRule="auto"/>
        <w:jc w:val="center"/>
        <w:rPr>
          <w:rFonts w:ascii="Times New Roman" w:hAnsi="Times New Roman" w:cs="Times New Roman"/>
          <w:sz w:val="24"/>
          <w:szCs w:val="24"/>
        </w:rPr>
      </w:pPr>
    </w:p>
    <w:p w:rsidR="001F211A" w:rsidRDefault="001F211A" w:rsidP="001F211A">
      <w:pPr>
        <w:spacing w:after="0" w:line="240" w:lineRule="auto"/>
        <w:rPr>
          <w:rFonts w:ascii="Times New Roman" w:hAnsi="Times New Roman" w:cs="Times New Roman"/>
          <w:b/>
          <w:sz w:val="24"/>
          <w:u w:val="single"/>
        </w:rPr>
      </w:pPr>
      <w:r w:rsidRPr="008B301A">
        <w:rPr>
          <w:rFonts w:ascii="Times New Roman" w:hAnsi="Times New Roman" w:cs="Times New Roman"/>
          <w:b/>
          <w:sz w:val="24"/>
          <w:u w:val="single"/>
        </w:rPr>
        <w:t>Fin</w:t>
      </w:r>
      <w:r>
        <w:rPr>
          <w:rFonts w:ascii="Times New Roman" w:hAnsi="Times New Roman" w:cs="Times New Roman"/>
          <w:b/>
          <w:sz w:val="24"/>
          <w:u w:val="single"/>
        </w:rPr>
        <w:t>a</w:t>
      </w:r>
      <w:r w:rsidRPr="008B301A">
        <w:rPr>
          <w:rFonts w:ascii="Times New Roman" w:hAnsi="Times New Roman" w:cs="Times New Roman"/>
          <w:b/>
          <w:sz w:val="24"/>
          <w:u w:val="single"/>
        </w:rPr>
        <w:t>n</w:t>
      </w:r>
      <w:r>
        <w:rPr>
          <w:rFonts w:ascii="Times New Roman" w:hAnsi="Times New Roman" w:cs="Times New Roman"/>
          <w:b/>
          <w:sz w:val="24"/>
          <w:u w:val="single"/>
        </w:rPr>
        <w:t>c</w:t>
      </w:r>
      <w:r w:rsidRPr="008B301A">
        <w:rPr>
          <w:rFonts w:ascii="Times New Roman" w:hAnsi="Times New Roman" w:cs="Times New Roman"/>
          <w:b/>
          <w:sz w:val="24"/>
          <w:u w:val="single"/>
        </w:rPr>
        <w:t>ial Metrics</w:t>
      </w:r>
    </w:p>
    <w:p w:rsidR="001F211A" w:rsidRDefault="001F211A" w:rsidP="001F211A">
      <w:pPr>
        <w:spacing w:after="0" w:line="240" w:lineRule="auto"/>
        <w:jc w:val="both"/>
        <w:rPr>
          <w:rFonts w:ascii="Times New Roman" w:hAnsi="Times New Roman" w:cs="Times New Roman"/>
          <w:b/>
          <w:sz w:val="24"/>
        </w:rPr>
      </w:pPr>
    </w:p>
    <w:p w:rsidR="001F211A" w:rsidRPr="008B301A" w:rsidRDefault="001F211A" w:rsidP="001F211A">
      <w:pPr>
        <w:spacing w:after="0" w:line="240" w:lineRule="auto"/>
        <w:jc w:val="both"/>
        <w:rPr>
          <w:rFonts w:ascii="Times New Roman" w:hAnsi="Times New Roman" w:cs="Times New Roman"/>
          <w:sz w:val="24"/>
        </w:rPr>
      </w:pPr>
      <w:r>
        <w:rPr>
          <w:rFonts w:ascii="Times New Roman" w:hAnsi="Times New Roman" w:cs="Times New Roman"/>
          <w:b/>
          <w:sz w:val="24"/>
        </w:rPr>
        <w:t xml:space="preserve">    </w:t>
      </w:r>
      <w:r>
        <w:rPr>
          <w:rFonts w:ascii="Times New Roman" w:hAnsi="Times New Roman" w:cs="Times New Roman"/>
          <w:sz w:val="24"/>
        </w:rPr>
        <w:t xml:space="preserve">Since </w:t>
      </w:r>
      <w:r w:rsidR="006E12B9">
        <w:rPr>
          <w:rFonts w:ascii="Times New Roman" w:hAnsi="Times New Roman" w:cs="Times New Roman"/>
          <w:sz w:val="24"/>
        </w:rPr>
        <w:t>TacAlert</w:t>
      </w:r>
      <w:r>
        <w:rPr>
          <w:rFonts w:ascii="Times New Roman" w:hAnsi="Times New Roman" w:cs="Times New Roman"/>
          <w:sz w:val="24"/>
        </w:rPr>
        <w:t xml:space="preserve"> is currently in product development, a number of key financial metrics were used to guide financial projections</w:t>
      </w:r>
      <w:r w:rsidR="00C131AB">
        <w:rPr>
          <w:rFonts w:ascii="Times New Roman" w:hAnsi="Times New Roman" w:cs="Times New Roman"/>
          <w:sz w:val="24"/>
        </w:rPr>
        <w:t xml:space="preserve">. </w:t>
      </w:r>
      <w:r>
        <w:rPr>
          <w:rFonts w:ascii="Times New Roman" w:hAnsi="Times New Roman" w:cs="Times New Roman"/>
          <w:sz w:val="24"/>
        </w:rPr>
        <w:t xml:space="preserve">These were taken from industry standards from public companies </w:t>
      </w:r>
      <w:r w:rsidR="00CD17EC">
        <w:rPr>
          <w:rFonts w:ascii="Times New Roman" w:hAnsi="Times New Roman" w:cs="Times New Roman"/>
          <w:sz w:val="24"/>
        </w:rPr>
        <w:t>producing radiation detectors</w:t>
      </w:r>
      <w:r>
        <w:rPr>
          <w:rFonts w:ascii="Times New Roman" w:hAnsi="Times New Roman" w:cs="Times New Roman"/>
          <w:sz w:val="24"/>
        </w:rPr>
        <w:t xml:space="preserve"> </w:t>
      </w:r>
      <w:r w:rsidR="00EA7704">
        <w:rPr>
          <w:rFonts w:ascii="Times New Roman" w:hAnsi="Times New Roman" w:cs="Times New Roman"/>
          <w:sz w:val="24"/>
        </w:rPr>
        <w:t>and</w:t>
      </w:r>
      <w:r>
        <w:rPr>
          <w:rFonts w:ascii="Times New Roman" w:hAnsi="Times New Roman" w:cs="Times New Roman"/>
          <w:sz w:val="24"/>
        </w:rPr>
        <w:t xml:space="preserve"> in the hardware and software industries. These benchmarks are used as guidance to ensure the firm is operating at levels that match leaders in the industry</w:t>
      </w:r>
      <w:r w:rsidR="005402C3">
        <w:rPr>
          <w:rFonts w:ascii="Times New Roman" w:hAnsi="Times New Roman" w:cs="Times New Roman"/>
          <w:sz w:val="24"/>
        </w:rPr>
        <w:t xml:space="preserve"> and that we do not </w:t>
      </w:r>
      <w:r w:rsidR="00EA7704">
        <w:rPr>
          <w:rFonts w:ascii="Times New Roman" w:hAnsi="Times New Roman" w:cs="Times New Roman"/>
          <w:sz w:val="24"/>
        </w:rPr>
        <w:t xml:space="preserve">significantly </w:t>
      </w:r>
      <w:r w:rsidR="005402C3">
        <w:rPr>
          <w:rFonts w:ascii="Times New Roman" w:hAnsi="Times New Roman" w:cs="Times New Roman"/>
          <w:sz w:val="24"/>
        </w:rPr>
        <w:t>over</w:t>
      </w:r>
      <w:r w:rsidR="00EA7704">
        <w:rPr>
          <w:rFonts w:ascii="Times New Roman" w:hAnsi="Times New Roman" w:cs="Times New Roman"/>
          <w:sz w:val="24"/>
        </w:rPr>
        <w:t>-</w:t>
      </w:r>
      <w:r w:rsidR="005402C3">
        <w:rPr>
          <w:rFonts w:ascii="Times New Roman" w:hAnsi="Times New Roman" w:cs="Times New Roman"/>
          <w:sz w:val="24"/>
        </w:rPr>
        <w:t xml:space="preserve"> or under</w:t>
      </w:r>
      <w:r w:rsidR="00EA7704">
        <w:rPr>
          <w:rFonts w:ascii="Times New Roman" w:hAnsi="Times New Roman" w:cs="Times New Roman"/>
          <w:sz w:val="24"/>
        </w:rPr>
        <w:t>-</w:t>
      </w:r>
      <w:r w:rsidR="005402C3">
        <w:rPr>
          <w:rFonts w:ascii="Times New Roman" w:hAnsi="Times New Roman" w:cs="Times New Roman"/>
          <w:sz w:val="24"/>
        </w:rPr>
        <w:t xml:space="preserve">estimate important financial </w:t>
      </w:r>
      <w:r w:rsidR="00EA7704">
        <w:rPr>
          <w:rFonts w:ascii="Times New Roman" w:hAnsi="Times New Roman" w:cs="Times New Roman"/>
          <w:sz w:val="24"/>
        </w:rPr>
        <w:t>indicators</w:t>
      </w:r>
      <w:r>
        <w:rPr>
          <w:rFonts w:ascii="Times New Roman" w:hAnsi="Times New Roman" w:cs="Times New Roman"/>
          <w:sz w:val="24"/>
        </w:rPr>
        <w:t>.</w:t>
      </w:r>
      <w:r w:rsidR="005402C3">
        <w:rPr>
          <w:rFonts w:ascii="Times New Roman" w:hAnsi="Times New Roman" w:cs="Times New Roman"/>
          <w:sz w:val="24"/>
        </w:rPr>
        <w:t xml:space="preserve"> </w:t>
      </w:r>
    </w:p>
    <w:p w:rsidR="001F211A" w:rsidRDefault="001F211A" w:rsidP="001F211A">
      <w:pPr>
        <w:spacing w:after="0" w:line="240" w:lineRule="auto"/>
        <w:rPr>
          <w:rFonts w:ascii="Times New Roman" w:hAnsi="Times New Roman" w:cs="Times New Roman"/>
          <w:b/>
          <w:sz w:val="24"/>
        </w:rPr>
      </w:pPr>
    </w:p>
    <w:p w:rsidR="001F211A" w:rsidRDefault="001F211A" w:rsidP="001F211A">
      <w:pPr>
        <w:spacing w:after="0" w:line="240" w:lineRule="auto"/>
        <w:rPr>
          <w:rFonts w:ascii="Times New Roman" w:hAnsi="Times New Roman" w:cs="Times New Roman"/>
          <w:b/>
          <w:sz w:val="24"/>
        </w:rPr>
      </w:pPr>
      <w:r>
        <w:rPr>
          <w:rFonts w:ascii="Times New Roman" w:hAnsi="Times New Roman" w:cs="Times New Roman"/>
          <w:b/>
          <w:sz w:val="24"/>
        </w:rPr>
        <w:t xml:space="preserve">Revenue </w:t>
      </w:r>
      <w:r w:rsidR="00EA7704">
        <w:rPr>
          <w:rFonts w:ascii="Times New Roman" w:hAnsi="Times New Roman" w:cs="Times New Roman"/>
          <w:b/>
          <w:sz w:val="24"/>
        </w:rPr>
        <w:t>per</w:t>
      </w:r>
      <w:r>
        <w:rPr>
          <w:rFonts w:ascii="Times New Roman" w:hAnsi="Times New Roman" w:cs="Times New Roman"/>
          <w:b/>
          <w:sz w:val="24"/>
        </w:rPr>
        <w:t xml:space="preserve"> Employee </w:t>
      </w:r>
    </w:p>
    <w:p w:rsidR="001F211A" w:rsidRDefault="001F211A" w:rsidP="001F211A">
      <w:pPr>
        <w:spacing w:after="0" w:line="240" w:lineRule="auto"/>
        <w:jc w:val="both"/>
        <w:rPr>
          <w:rFonts w:ascii="Times New Roman" w:hAnsi="Times New Roman" w:cs="Times New Roman"/>
          <w:sz w:val="24"/>
        </w:rPr>
      </w:pPr>
    </w:p>
    <w:p w:rsidR="001F211A" w:rsidRDefault="001F211A" w:rsidP="001F211A">
      <w:pPr>
        <w:spacing w:after="0" w:line="240" w:lineRule="auto"/>
        <w:jc w:val="both"/>
        <w:rPr>
          <w:rFonts w:ascii="Times New Roman" w:hAnsi="Times New Roman" w:cs="Times New Roman"/>
          <w:sz w:val="24"/>
        </w:rPr>
      </w:pPr>
      <w:r w:rsidRPr="004210B6">
        <w:rPr>
          <w:rFonts w:ascii="Times New Roman" w:hAnsi="Times New Roman" w:cs="Times New Roman"/>
          <w:sz w:val="24"/>
        </w:rPr>
        <w:t xml:space="preserve">    </w:t>
      </w:r>
      <w:r>
        <w:rPr>
          <w:rFonts w:ascii="Times New Roman" w:hAnsi="Times New Roman" w:cs="Times New Roman"/>
          <w:sz w:val="24"/>
        </w:rPr>
        <w:t>Revenue generation per employee is a</w:t>
      </w:r>
      <w:r w:rsidRPr="004210B6">
        <w:rPr>
          <w:rFonts w:ascii="Times New Roman" w:hAnsi="Times New Roman" w:cs="Times New Roman"/>
          <w:sz w:val="24"/>
        </w:rPr>
        <w:t xml:space="preserve"> </w:t>
      </w:r>
      <w:r>
        <w:rPr>
          <w:rFonts w:ascii="Times New Roman" w:hAnsi="Times New Roman" w:cs="Times New Roman"/>
          <w:sz w:val="24"/>
        </w:rPr>
        <w:t xml:space="preserve">benchmark used to guide </w:t>
      </w:r>
      <w:r w:rsidR="00CD17EC">
        <w:rPr>
          <w:rFonts w:ascii="Times New Roman" w:hAnsi="Times New Roman" w:cs="Times New Roman"/>
          <w:sz w:val="24"/>
        </w:rPr>
        <w:t>Alert R&amp;D’s</w:t>
      </w:r>
      <w:r>
        <w:rPr>
          <w:rFonts w:ascii="Times New Roman" w:hAnsi="Times New Roman" w:cs="Times New Roman"/>
          <w:sz w:val="24"/>
        </w:rPr>
        <w:t xml:space="preserve"> projected hiring. Our target goals are derived from industry leaders and all operations are based on staying in the target range of $400,000 to $700,000 in revenue generated per employee. These estimates are simply a guide to ensure we do not underestimate labor expenses since labor is one of the highest contributors to overall fixed expenditures. </w:t>
      </w:r>
      <w:r w:rsidR="00ED7292">
        <w:rPr>
          <w:rFonts w:ascii="Times New Roman" w:hAnsi="Times New Roman" w:cs="Times New Roman"/>
          <w:sz w:val="24"/>
        </w:rPr>
        <w:t xml:space="preserve">All </w:t>
      </w:r>
      <w:r w:rsidR="00CD17EC">
        <w:rPr>
          <w:rFonts w:ascii="Times New Roman" w:hAnsi="Times New Roman" w:cs="Times New Roman"/>
          <w:sz w:val="24"/>
        </w:rPr>
        <w:t>Alert R&amp;D</w:t>
      </w:r>
      <w:r w:rsidR="00ED7292">
        <w:rPr>
          <w:rFonts w:ascii="Times New Roman" w:hAnsi="Times New Roman" w:cs="Times New Roman"/>
          <w:sz w:val="24"/>
        </w:rPr>
        <w:t xml:space="preserve"> operations use this figure in determining labor costs.</w:t>
      </w:r>
      <w:r>
        <w:rPr>
          <w:rFonts w:ascii="Times New Roman" w:hAnsi="Times New Roman" w:cs="Times New Roman"/>
          <w:sz w:val="24"/>
        </w:rPr>
        <w:t xml:space="preserve"> </w:t>
      </w:r>
    </w:p>
    <w:p w:rsidR="001F211A" w:rsidRDefault="001F211A" w:rsidP="001F211A">
      <w:pPr>
        <w:spacing w:after="0" w:line="240" w:lineRule="auto"/>
        <w:rPr>
          <w:rFonts w:ascii="Times New Roman" w:hAnsi="Times New Roman" w:cs="Times New Roman"/>
          <w:b/>
          <w:sz w:val="24"/>
        </w:rPr>
      </w:pPr>
    </w:p>
    <w:p w:rsidR="001F211A" w:rsidRDefault="001F211A" w:rsidP="001F211A">
      <w:pPr>
        <w:spacing w:after="0" w:line="240" w:lineRule="auto"/>
        <w:rPr>
          <w:rFonts w:ascii="Times New Roman" w:hAnsi="Times New Roman" w:cs="Times New Roman"/>
          <w:b/>
          <w:sz w:val="24"/>
        </w:rPr>
      </w:pPr>
      <w:r w:rsidRPr="008B301A">
        <w:rPr>
          <w:rFonts w:ascii="Times New Roman" w:hAnsi="Times New Roman" w:cs="Times New Roman"/>
          <w:b/>
          <w:sz w:val="24"/>
        </w:rPr>
        <w:t xml:space="preserve">Profit Margin </w:t>
      </w:r>
    </w:p>
    <w:p w:rsidR="001F211A" w:rsidRDefault="001F211A" w:rsidP="001F211A">
      <w:pPr>
        <w:spacing w:after="0" w:line="240" w:lineRule="auto"/>
        <w:jc w:val="both"/>
        <w:rPr>
          <w:rFonts w:ascii="Times New Roman" w:hAnsi="Times New Roman" w:cs="Times New Roman"/>
          <w:sz w:val="24"/>
        </w:rPr>
      </w:pPr>
    </w:p>
    <w:p w:rsidR="00BF7140" w:rsidRDefault="001F211A" w:rsidP="0028068E">
      <w:pPr>
        <w:spacing w:after="0" w:line="240" w:lineRule="auto"/>
        <w:jc w:val="both"/>
        <w:rPr>
          <w:rFonts w:ascii="Times New Roman" w:hAnsi="Times New Roman" w:cs="Times New Roman"/>
          <w:sz w:val="24"/>
        </w:rPr>
      </w:pPr>
      <w:r>
        <w:rPr>
          <w:rFonts w:ascii="Times New Roman" w:hAnsi="Times New Roman" w:cs="Times New Roman"/>
          <w:sz w:val="24"/>
        </w:rPr>
        <w:t xml:space="preserve">    </w:t>
      </w:r>
      <w:r w:rsidR="00ED7292">
        <w:rPr>
          <w:rFonts w:ascii="Times New Roman" w:hAnsi="Times New Roman" w:cs="Times New Roman"/>
          <w:sz w:val="24"/>
        </w:rPr>
        <w:t>Another</w:t>
      </w:r>
      <w:r>
        <w:rPr>
          <w:rFonts w:ascii="Times New Roman" w:hAnsi="Times New Roman" w:cs="Times New Roman"/>
          <w:sz w:val="24"/>
        </w:rPr>
        <w:t xml:space="preserve"> important metric is </w:t>
      </w:r>
      <w:r w:rsidR="006E12B9">
        <w:rPr>
          <w:rFonts w:ascii="Times New Roman" w:hAnsi="Times New Roman" w:cs="Times New Roman"/>
          <w:sz w:val="24"/>
        </w:rPr>
        <w:t>TacAlert</w:t>
      </w:r>
      <w:r>
        <w:rPr>
          <w:rFonts w:ascii="Times New Roman" w:hAnsi="Times New Roman" w:cs="Times New Roman"/>
          <w:sz w:val="24"/>
        </w:rPr>
        <w:t>’s profit margin. For this metric, we used the firm’s e</w:t>
      </w:r>
      <w:r w:rsidRPr="00054585">
        <w:rPr>
          <w:rFonts w:ascii="Times New Roman" w:hAnsi="Times New Roman" w:cs="Times New Roman"/>
          <w:sz w:val="24"/>
        </w:rPr>
        <w:t>arnings before interest, tax, depreciation and amortization</w:t>
      </w:r>
      <w:r>
        <w:rPr>
          <w:rFonts w:ascii="Times New Roman" w:hAnsi="Times New Roman" w:cs="Times New Roman"/>
          <w:sz w:val="24"/>
        </w:rPr>
        <w:t xml:space="preserve"> (EBIDTA). </w:t>
      </w:r>
      <w:r w:rsidR="0028068E">
        <w:rPr>
          <w:rFonts w:ascii="Times New Roman" w:hAnsi="Times New Roman" w:cs="Times New Roman"/>
          <w:sz w:val="24"/>
        </w:rPr>
        <w:t xml:space="preserve">Utilizing industry </w:t>
      </w:r>
      <w:r w:rsidR="00EA7704">
        <w:rPr>
          <w:rFonts w:ascii="Times New Roman" w:hAnsi="Times New Roman" w:cs="Times New Roman"/>
          <w:sz w:val="24"/>
        </w:rPr>
        <w:t>standards,</w:t>
      </w:r>
      <w:r w:rsidR="0028068E">
        <w:rPr>
          <w:rFonts w:ascii="Times New Roman" w:hAnsi="Times New Roman" w:cs="Times New Roman"/>
          <w:sz w:val="24"/>
        </w:rPr>
        <w:t xml:space="preserve"> we found that our profit margin </w:t>
      </w:r>
      <w:r w:rsidR="00CD17EC">
        <w:rPr>
          <w:rFonts w:ascii="Times New Roman" w:hAnsi="Times New Roman" w:cs="Times New Roman"/>
          <w:sz w:val="24"/>
        </w:rPr>
        <w:t>of about</w:t>
      </w:r>
      <w:r w:rsidR="0028068E">
        <w:rPr>
          <w:rFonts w:ascii="Times New Roman" w:hAnsi="Times New Roman" w:cs="Times New Roman"/>
          <w:sz w:val="24"/>
        </w:rPr>
        <w:t xml:space="preserve"> 20% was reasonable for th</w:t>
      </w:r>
      <w:r w:rsidR="00EA7704">
        <w:rPr>
          <w:rFonts w:ascii="Times New Roman" w:hAnsi="Times New Roman" w:cs="Times New Roman"/>
          <w:sz w:val="24"/>
        </w:rPr>
        <w:t>is</w:t>
      </w:r>
      <w:r w:rsidR="0028068E">
        <w:rPr>
          <w:rFonts w:ascii="Times New Roman" w:hAnsi="Times New Roman" w:cs="Times New Roman"/>
          <w:sz w:val="24"/>
        </w:rPr>
        <w:t xml:space="preserve"> industr</w:t>
      </w:r>
      <w:r w:rsidR="00EA7704">
        <w:rPr>
          <w:rFonts w:ascii="Times New Roman" w:hAnsi="Times New Roman" w:cs="Times New Roman"/>
          <w:sz w:val="24"/>
        </w:rPr>
        <w:t>y</w:t>
      </w:r>
      <w:r w:rsidR="0028068E">
        <w:rPr>
          <w:rFonts w:ascii="Times New Roman" w:hAnsi="Times New Roman" w:cs="Times New Roman"/>
          <w:sz w:val="24"/>
        </w:rPr>
        <w:t>.</w:t>
      </w:r>
      <w:r>
        <w:rPr>
          <w:rFonts w:ascii="Times New Roman" w:hAnsi="Times New Roman" w:cs="Times New Roman"/>
          <w:sz w:val="24"/>
        </w:rPr>
        <w:t xml:space="preserve"> </w:t>
      </w:r>
    </w:p>
    <w:p w:rsidR="00EA7704" w:rsidRDefault="00EA7704">
      <w:pPr>
        <w:rPr>
          <w:rFonts w:ascii="Times New Roman" w:hAnsi="Times New Roman" w:cs="Times New Roman"/>
          <w:b/>
          <w:sz w:val="28"/>
          <w:szCs w:val="24"/>
        </w:rPr>
      </w:pPr>
      <w:r>
        <w:rPr>
          <w:rFonts w:ascii="Times New Roman" w:hAnsi="Times New Roman" w:cs="Times New Roman"/>
          <w:b/>
          <w:sz w:val="28"/>
          <w:szCs w:val="24"/>
        </w:rPr>
        <w:br w:type="page"/>
      </w:r>
    </w:p>
    <w:p w:rsidR="00BF7140" w:rsidRDefault="00BF7140" w:rsidP="00BF7140">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Chapter 10: Legal, Intellectual Property and Ethical Issues</w:t>
      </w:r>
    </w:p>
    <w:p w:rsidR="00BF7140" w:rsidRDefault="00BF7140" w:rsidP="00BF7140">
      <w:pPr>
        <w:spacing w:after="0" w:line="240" w:lineRule="auto"/>
        <w:rPr>
          <w:rFonts w:ascii="Times New Roman" w:hAnsi="Times New Roman" w:cs="Times New Roman"/>
          <w:sz w:val="24"/>
          <w:szCs w:val="24"/>
        </w:rPr>
      </w:pPr>
    </w:p>
    <w:p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D17EC">
        <w:rPr>
          <w:rFonts w:ascii="Times New Roman" w:hAnsi="Times New Roman" w:cs="Times New Roman"/>
          <w:sz w:val="24"/>
          <w:szCs w:val="24"/>
        </w:rPr>
        <w:t>Alert R&amp;D</w:t>
      </w:r>
      <w:r>
        <w:rPr>
          <w:rFonts w:ascii="Times New Roman" w:hAnsi="Times New Roman" w:cs="Times New Roman"/>
          <w:sz w:val="24"/>
          <w:szCs w:val="24"/>
        </w:rPr>
        <w:t xml:space="preserve"> operates in a highly technical field requiring years of education and training in order to develop a product that meets current industry standards. The industry and competitor analysis reveal</w:t>
      </w:r>
      <w:r w:rsidR="00053FFE">
        <w:rPr>
          <w:rFonts w:ascii="Times New Roman" w:hAnsi="Times New Roman" w:cs="Times New Roman"/>
          <w:sz w:val="24"/>
          <w:szCs w:val="24"/>
        </w:rPr>
        <w:t>s</w:t>
      </w:r>
      <w:r>
        <w:rPr>
          <w:rFonts w:ascii="Times New Roman" w:hAnsi="Times New Roman" w:cs="Times New Roman"/>
          <w:sz w:val="24"/>
          <w:szCs w:val="24"/>
        </w:rPr>
        <w:t xml:space="preserve"> that there are high barriers to entry in this industry and that extensive knowledge is needed to develop a competing product. </w:t>
      </w:r>
      <w:r w:rsidR="00A523A7">
        <w:rPr>
          <w:rFonts w:ascii="Times New Roman" w:hAnsi="Times New Roman" w:cs="Times New Roman"/>
          <w:sz w:val="24"/>
          <w:szCs w:val="24"/>
        </w:rPr>
        <w:t>This being</w:t>
      </w:r>
      <w:r>
        <w:rPr>
          <w:rFonts w:ascii="Times New Roman" w:hAnsi="Times New Roman" w:cs="Times New Roman"/>
          <w:sz w:val="24"/>
          <w:szCs w:val="24"/>
        </w:rPr>
        <w:t xml:space="preserve"> the case, </w:t>
      </w:r>
      <w:r w:rsidR="00A523A7">
        <w:rPr>
          <w:rFonts w:ascii="Times New Roman" w:hAnsi="Times New Roman" w:cs="Times New Roman"/>
          <w:sz w:val="24"/>
          <w:szCs w:val="24"/>
        </w:rPr>
        <w:t>Alert R&amp;D</w:t>
      </w:r>
      <w:r>
        <w:rPr>
          <w:rFonts w:ascii="Times New Roman" w:hAnsi="Times New Roman" w:cs="Times New Roman"/>
          <w:sz w:val="24"/>
          <w:szCs w:val="24"/>
        </w:rPr>
        <w:t xml:space="preserve"> is actively pursuing lowering competition through multiple avenues including patents, customer loyalty, and constant innovation. </w:t>
      </w:r>
      <w:r w:rsidR="008B5EED">
        <w:rPr>
          <w:rFonts w:ascii="Times New Roman" w:hAnsi="Times New Roman" w:cs="Times New Roman"/>
          <w:sz w:val="24"/>
          <w:szCs w:val="24"/>
        </w:rPr>
        <w:t>O</w:t>
      </w:r>
      <w:r>
        <w:rPr>
          <w:rFonts w:ascii="Times New Roman" w:hAnsi="Times New Roman" w:cs="Times New Roman"/>
          <w:sz w:val="24"/>
          <w:szCs w:val="24"/>
        </w:rPr>
        <w:t xml:space="preserve">ur initial product </w:t>
      </w:r>
      <w:r w:rsidR="008B5EED">
        <w:rPr>
          <w:rFonts w:ascii="Times New Roman" w:hAnsi="Times New Roman" w:cs="Times New Roman"/>
          <w:sz w:val="24"/>
          <w:szCs w:val="24"/>
        </w:rPr>
        <w:t xml:space="preserve">is protected </w:t>
      </w:r>
      <w:r>
        <w:rPr>
          <w:rFonts w:ascii="Times New Roman" w:hAnsi="Times New Roman" w:cs="Times New Roman"/>
          <w:sz w:val="24"/>
          <w:szCs w:val="24"/>
        </w:rPr>
        <w:t>with a patent</w:t>
      </w:r>
      <w:r w:rsidR="00053FFE">
        <w:rPr>
          <w:rFonts w:ascii="Times New Roman" w:hAnsi="Times New Roman" w:cs="Times New Roman"/>
          <w:sz w:val="24"/>
          <w:szCs w:val="24"/>
        </w:rPr>
        <w:t xml:space="preserve"> </w:t>
      </w:r>
      <w:r w:rsidR="008B5EED">
        <w:rPr>
          <w:rFonts w:ascii="Times New Roman" w:hAnsi="Times New Roman" w:cs="Times New Roman"/>
          <w:sz w:val="24"/>
          <w:szCs w:val="24"/>
        </w:rPr>
        <w:t>application</w:t>
      </w:r>
      <w:r>
        <w:rPr>
          <w:rFonts w:ascii="Times New Roman" w:hAnsi="Times New Roman" w:cs="Times New Roman"/>
          <w:sz w:val="24"/>
          <w:szCs w:val="24"/>
        </w:rPr>
        <w:t xml:space="preserve"> </w:t>
      </w:r>
      <w:r w:rsidR="008B5EED">
        <w:rPr>
          <w:rFonts w:ascii="Times New Roman" w:hAnsi="Times New Roman" w:cs="Times New Roman"/>
          <w:sz w:val="24"/>
          <w:szCs w:val="24"/>
        </w:rPr>
        <w:t>for</w:t>
      </w:r>
      <w:r>
        <w:rPr>
          <w:rFonts w:ascii="Times New Roman" w:hAnsi="Times New Roman" w:cs="Times New Roman"/>
          <w:sz w:val="24"/>
          <w:szCs w:val="24"/>
        </w:rPr>
        <w:t xml:space="preserve"> the unique hands-free system that gives front line law enforcement officers the ability to passively locate and detect potential radiological terrorist threats.</w:t>
      </w:r>
    </w:p>
    <w:p w:rsidR="00BF7140" w:rsidRDefault="00BF7140" w:rsidP="00BF7140">
      <w:pPr>
        <w:spacing w:after="0" w:line="240" w:lineRule="auto"/>
        <w:rPr>
          <w:rFonts w:ascii="Times New Roman" w:hAnsi="Times New Roman" w:cs="Times New Roman"/>
          <w:b/>
          <w:sz w:val="24"/>
          <w:szCs w:val="24"/>
          <w:u w:val="single"/>
        </w:rPr>
      </w:pPr>
    </w:p>
    <w:p w:rsidR="00BF7140" w:rsidRDefault="00BF7140" w:rsidP="00BF7140">
      <w:pPr>
        <w:spacing w:after="0" w:line="240" w:lineRule="auto"/>
        <w:rPr>
          <w:rFonts w:ascii="Times New Roman" w:hAnsi="Times New Roman" w:cs="Times New Roman"/>
          <w:sz w:val="24"/>
          <w:szCs w:val="24"/>
        </w:rPr>
      </w:pPr>
      <w:r>
        <w:rPr>
          <w:rFonts w:ascii="Times New Roman" w:hAnsi="Times New Roman" w:cs="Times New Roman"/>
          <w:b/>
          <w:sz w:val="24"/>
          <w:szCs w:val="24"/>
          <w:u w:val="single"/>
        </w:rPr>
        <w:t xml:space="preserve">Business Entity and Status </w:t>
      </w:r>
    </w:p>
    <w:p w:rsidR="00BF7140" w:rsidRPr="00E1036D" w:rsidRDefault="00BF7140" w:rsidP="00BF7140">
      <w:pPr>
        <w:spacing w:after="0" w:line="240" w:lineRule="auto"/>
        <w:jc w:val="both"/>
        <w:rPr>
          <w:rFonts w:ascii="Times New Roman" w:hAnsi="Times New Roman" w:cs="Times New Roman"/>
          <w:color w:val="000000" w:themeColor="text1"/>
          <w:sz w:val="24"/>
          <w:szCs w:val="24"/>
        </w:rPr>
      </w:pPr>
    </w:p>
    <w:p w:rsidR="00BF7140" w:rsidRPr="00E1036D" w:rsidRDefault="00BF7140" w:rsidP="00BF7140">
      <w:pPr>
        <w:spacing w:after="0" w:line="240" w:lineRule="auto"/>
        <w:jc w:val="both"/>
        <w:rPr>
          <w:rFonts w:ascii="Times New Roman" w:hAnsi="Times New Roman" w:cs="Times New Roman"/>
          <w:color w:val="000000" w:themeColor="text1"/>
          <w:sz w:val="24"/>
          <w:szCs w:val="24"/>
        </w:rPr>
      </w:pPr>
      <w:r w:rsidRPr="00E1036D">
        <w:rPr>
          <w:rFonts w:ascii="Times New Roman" w:hAnsi="Times New Roman" w:cs="Times New Roman"/>
          <w:color w:val="000000" w:themeColor="text1"/>
          <w:sz w:val="24"/>
          <w:szCs w:val="24"/>
        </w:rPr>
        <w:t xml:space="preserve">   Alert R&amp;D, LLC, </w:t>
      </w:r>
      <w:r w:rsidR="00A523A7">
        <w:rPr>
          <w:rFonts w:ascii="Times New Roman" w:hAnsi="Times New Roman" w:cs="Times New Roman"/>
          <w:color w:val="000000" w:themeColor="text1"/>
          <w:sz w:val="24"/>
          <w:szCs w:val="24"/>
        </w:rPr>
        <w:t xml:space="preserve">is </w:t>
      </w:r>
      <w:r w:rsidRPr="00E1036D">
        <w:rPr>
          <w:rFonts w:ascii="Times New Roman" w:hAnsi="Times New Roman" w:cs="Times New Roman"/>
          <w:color w:val="000000" w:themeColor="text1"/>
          <w:sz w:val="24"/>
          <w:szCs w:val="24"/>
        </w:rPr>
        <w:t>a Texas-based limited liability company</w:t>
      </w:r>
      <w:r w:rsidR="00A523A7">
        <w:rPr>
          <w:rFonts w:ascii="Times New Roman" w:hAnsi="Times New Roman" w:cs="Times New Roman"/>
          <w:color w:val="000000" w:themeColor="text1"/>
          <w:sz w:val="24"/>
          <w:szCs w:val="24"/>
        </w:rPr>
        <w:t xml:space="preserve"> developing the TacAlert system</w:t>
      </w:r>
      <w:r w:rsidRPr="00E1036D">
        <w:rPr>
          <w:rFonts w:ascii="Times New Roman" w:hAnsi="Times New Roman" w:cs="Times New Roman"/>
          <w:color w:val="000000" w:themeColor="text1"/>
          <w:sz w:val="24"/>
          <w:szCs w:val="24"/>
        </w:rPr>
        <w:t xml:space="preserve">. The two founders each hold 50% of the </w:t>
      </w:r>
      <w:r w:rsidR="00A523A7">
        <w:rPr>
          <w:rFonts w:ascii="Times New Roman" w:hAnsi="Times New Roman" w:cs="Times New Roman"/>
          <w:color w:val="000000" w:themeColor="text1"/>
          <w:sz w:val="24"/>
          <w:szCs w:val="24"/>
        </w:rPr>
        <w:t>parent company. T</w:t>
      </w:r>
      <w:r w:rsidRPr="00E1036D">
        <w:rPr>
          <w:rFonts w:ascii="Times New Roman" w:hAnsi="Times New Roman" w:cs="Times New Roman"/>
          <w:color w:val="000000" w:themeColor="text1"/>
          <w:sz w:val="24"/>
          <w:szCs w:val="24"/>
        </w:rPr>
        <w:t xml:space="preserve">he firm </w:t>
      </w:r>
      <w:r w:rsidR="00A523A7">
        <w:rPr>
          <w:rFonts w:ascii="Times New Roman" w:hAnsi="Times New Roman" w:cs="Times New Roman"/>
          <w:color w:val="000000" w:themeColor="text1"/>
          <w:sz w:val="24"/>
          <w:szCs w:val="24"/>
        </w:rPr>
        <w:t>will</w:t>
      </w:r>
      <w:r w:rsidRPr="00E1036D">
        <w:rPr>
          <w:rFonts w:ascii="Times New Roman" w:hAnsi="Times New Roman" w:cs="Times New Roman"/>
          <w:color w:val="000000" w:themeColor="text1"/>
          <w:sz w:val="24"/>
          <w:szCs w:val="24"/>
        </w:rPr>
        <w:t xml:space="preserve"> </w:t>
      </w:r>
      <w:r w:rsidR="00615F35">
        <w:rPr>
          <w:rFonts w:ascii="Times New Roman" w:hAnsi="Times New Roman" w:cs="Times New Roman"/>
          <w:color w:val="000000" w:themeColor="text1"/>
          <w:sz w:val="24"/>
          <w:szCs w:val="24"/>
        </w:rPr>
        <w:t>form</w:t>
      </w:r>
      <w:r w:rsidRPr="00E1036D">
        <w:rPr>
          <w:rFonts w:ascii="Times New Roman" w:hAnsi="Times New Roman" w:cs="Times New Roman"/>
          <w:color w:val="000000" w:themeColor="text1"/>
          <w:sz w:val="24"/>
          <w:szCs w:val="24"/>
        </w:rPr>
        <w:t xml:space="preserve"> a Board of Directors </w:t>
      </w:r>
      <w:r w:rsidR="00A523A7">
        <w:rPr>
          <w:rFonts w:ascii="Times New Roman" w:hAnsi="Times New Roman" w:cs="Times New Roman"/>
          <w:color w:val="000000" w:themeColor="text1"/>
          <w:sz w:val="24"/>
          <w:szCs w:val="24"/>
        </w:rPr>
        <w:t xml:space="preserve">within the first five years </w:t>
      </w:r>
      <w:r w:rsidRPr="00E1036D">
        <w:rPr>
          <w:rFonts w:ascii="Times New Roman" w:hAnsi="Times New Roman" w:cs="Times New Roman"/>
          <w:color w:val="000000" w:themeColor="text1"/>
          <w:sz w:val="24"/>
          <w:szCs w:val="24"/>
        </w:rPr>
        <w:t>whos</w:t>
      </w:r>
      <w:r>
        <w:rPr>
          <w:rFonts w:ascii="Times New Roman" w:hAnsi="Times New Roman" w:cs="Times New Roman"/>
          <w:color w:val="000000" w:themeColor="text1"/>
          <w:sz w:val="24"/>
          <w:szCs w:val="24"/>
        </w:rPr>
        <w:t xml:space="preserve">e </w:t>
      </w:r>
      <w:r w:rsidR="00A523A7">
        <w:rPr>
          <w:rFonts w:ascii="Times New Roman" w:hAnsi="Times New Roman" w:cs="Times New Roman"/>
          <w:color w:val="000000" w:themeColor="text1"/>
          <w:sz w:val="24"/>
          <w:szCs w:val="24"/>
        </w:rPr>
        <w:t>initial members would include</w:t>
      </w:r>
      <w:r>
        <w:rPr>
          <w:rFonts w:ascii="Times New Roman" w:hAnsi="Times New Roman" w:cs="Times New Roman"/>
          <w:color w:val="000000" w:themeColor="text1"/>
          <w:sz w:val="24"/>
          <w:szCs w:val="24"/>
        </w:rPr>
        <w:t xml:space="preserve"> the </w:t>
      </w:r>
      <w:r w:rsidR="00615F35">
        <w:rPr>
          <w:rFonts w:ascii="Times New Roman" w:hAnsi="Times New Roman" w:cs="Times New Roman"/>
          <w:color w:val="000000" w:themeColor="text1"/>
          <w:sz w:val="24"/>
          <w:szCs w:val="24"/>
        </w:rPr>
        <w:t xml:space="preserve">two </w:t>
      </w:r>
      <w:r>
        <w:rPr>
          <w:rFonts w:ascii="Times New Roman" w:hAnsi="Times New Roman" w:cs="Times New Roman"/>
          <w:color w:val="000000" w:themeColor="text1"/>
          <w:sz w:val="24"/>
          <w:szCs w:val="24"/>
        </w:rPr>
        <w:t xml:space="preserve">founders and </w:t>
      </w:r>
      <w:r w:rsidRPr="00E1036D">
        <w:rPr>
          <w:rFonts w:ascii="Times New Roman" w:hAnsi="Times New Roman" w:cs="Times New Roman"/>
          <w:color w:val="000000" w:themeColor="text1"/>
          <w:sz w:val="24"/>
          <w:szCs w:val="24"/>
        </w:rPr>
        <w:t>investment partner</w:t>
      </w:r>
      <w:r w:rsidR="00A523A7">
        <w:rPr>
          <w:rFonts w:ascii="Times New Roman" w:hAnsi="Times New Roman" w:cs="Times New Roman"/>
          <w:color w:val="000000" w:themeColor="text1"/>
          <w:sz w:val="24"/>
          <w:szCs w:val="24"/>
        </w:rPr>
        <w:t>s</w:t>
      </w:r>
      <w:r w:rsidRPr="00E1036D">
        <w:rPr>
          <w:rFonts w:ascii="Times New Roman" w:hAnsi="Times New Roman" w:cs="Times New Roman"/>
          <w:color w:val="000000" w:themeColor="text1"/>
          <w:sz w:val="24"/>
          <w:szCs w:val="24"/>
        </w:rPr>
        <w:t xml:space="preserve">. </w:t>
      </w:r>
    </w:p>
    <w:p w:rsidR="00BF7140" w:rsidRDefault="00BF7140" w:rsidP="00BF7140">
      <w:pPr>
        <w:spacing w:after="0" w:line="240" w:lineRule="auto"/>
        <w:rPr>
          <w:rFonts w:ascii="Times New Roman" w:hAnsi="Times New Roman" w:cs="Times New Roman"/>
          <w:b/>
          <w:sz w:val="24"/>
          <w:szCs w:val="24"/>
          <w:u w:val="single"/>
        </w:rPr>
      </w:pPr>
    </w:p>
    <w:p w:rsidR="00BF7140" w:rsidRDefault="00BF7140" w:rsidP="00BF714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Intellectual Property and Patents</w:t>
      </w:r>
    </w:p>
    <w:p w:rsidR="00BF7140" w:rsidRPr="00E1036D" w:rsidRDefault="00BF7140" w:rsidP="00BF7140">
      <w:pPr>
        <w:spacing w:after="0" w:line="240" w:lineRule="auto"/>
        <w:jc w:val="both"/>
        <w:rPr>
          <w:rFonts w:ascii="Times New Roman" w:hAnsi="Times New Roman" w:cs="Times New Roman"/>
          <w:color w:val="000000" w:themeColor="text1"/>
          <w:sz w:val="24"/>
          <w:szCs w:val="24"/>
        </w:rPr>
      </w:pPr>
    </w:p>
    <w:p w:rsidR="00BF7140" w:rsidRDefault="00BF7140" w:rsidP="00BF7140">
      <w:pPr>
        <w:spacing w:after="0" w:line="240" w:lineRule="auto"/>
        <w:jc w:val="both"/>
        <w:rPr>
          <w:rFonts w:ascii="Times New Roman" w:hAnsi="Times New Roman" w:cs="Times New Roman"/>
          <w:color w:val="000000" w:themeColor="text1"/>
          <w:sz w:val="24"/>
          <w:szCs w:val="24"/>
        </w:rPr>
      </w:pPr>
      <w:r w:rsidRPr="00E1036D">
        <w:rPr>
          <w:rFonts w:ascii="Times New Roman" w:hAnsi="Times New Roman" w:cs="Times New Roman"/>
          <w:color w:val="000000" w:themeColor="text1"/>
          <w:sz w:val="24"/>
          <w:szCs w:val="24"/>
        </w:rPr>
        <w:t xml:space="preserve">    </w:t>
      </w:r>
      <w:r w:rsidR="00A523A7">
        <w:rPr>
          <w:rFonts w:ascii="Times New Roman" w:hAnsi="Times New Roman" w:cs="Times New Roman"/>
          <w:color w:val="000000" w:themeColor="text1"/>
          <w:sz w:val="24"/>
          <w:szCs w:val="24"/>
        </w:rPr>
        <w:t>Alert R&amp;D</w:t>
      </w:r>
      <w:r>
        <w:rPr>
          <w:rFonts w:ascii="Times New Roman" w:hAnsi="Times New Roman" w:cs="Times New Roman"/>
          <w:color w:val="000000" w:themeColor="text1"/>
          <w:sz w:val="24"/>
          <w:szCs w:val="24"/>
        </w:rPr>
        <w:t xml:space="preserve"> has </w:t>
      </w:r>
      <w:r w:rsidR="002C4F59">
        <w:rPr>
          <w:rFonts w:ascii="Times New Roman" w:hAnsi="Times New Roman" w:cs="Times New Roman"/>
          <w:color w:val="000000" w:themeColor="text1"/>
          <w:sz w:val="24"/>
          <w:szCs w:val="24"/>
        </w:rPr>
        <w:t xml:space="preserve">filed </w:t>
      </w:r>
      <w:r>
        <w:rPr>
          <w:rFonts w:ascii="Times New Roman" w:hAnsi="Times New Roman" w:cs="Times New Roman"/>
          <w:color w:val="000000" w:themeColor="text1"/>
          <w:sz w:val="24"/>
          <w:szCs w:val="24"/>
        </w:rPr>
        <w:t xml:space="preserve">one patent </w:t>
      </w:r>
      <w:r w:rsidR="006776E2">
        <w:rPr>
          <w:rFonts w:ascii="Times New Roman" w:hAnsi="Times New Roman" w:cs="Times New Roman"/>
          <w:color w:val="000000" w:themeColor="text1"/>
          <w:sz w:val="24"/>
          <w:szCs w:val="24"/>
        </w:rPr>
        <w:t xml:space="preserve">application </w:t>
      </w:r>
      <w:r>
        <w:rPr>
          <w:rFonts w:ascii="Times New Roman" w:hAnsi="Times New Roman" w:cs="Times New Roman"/>
          <w:color w:val="000000" w:themeColor="text1"/>
          <w:sz w:val="24"/>
          <w:szCs w:val="24"/>
        </w:rPr>
        <w:t>which is discussed below.</w:t>
      </w:r>
      <w:r w:rsidRPr="00E1036D">
        <w:rPr>
          <w:rFonts w:ascii="Times New Roman" w:hAnsi="Times New Roman" w:cs="Times New Roman"/>
          <w:color w:val="000000" w:themeColor="text1"/>
          <w:sz w:val="24"/>
          <w:szCs w:val="24"/>
        </w:rPr>
        <w:t xml:space="preserve"> As </w:t>
      </w:r>
      <w:r w:rsidR="00A523A7">
        <w:rPr>
          <w:rFonts w:ascii="Times New Roman" w:hAnsi="Times New Roman" w:cs="Times New Roman"/>
          <w:color w:val="000000" w:themeColor="text1"/>
          <w:sz w:val="24"/>
          <w:szCs w:val="24"/>
        </w:rPr>
        <w:t>the company moves</w:t>
      </w:r>
      <w:r w:rsidRPr="00E1036D">
        <w:rPr>
          <w:rFonts w:ascii="Times New Roman" w:hAnsi="Times New Roman" w:cs="Times New Roman"/>
          <w:color w:val="000000" w:themeColor="text1"/>
          <w:sz w:val="24"/>
          <w:szCs w:val="24"/>
        </w:rPr>
        <w:t xml:space="preserve"> forward, we will actively pursue new intellectual ideas and work to secure them through patents, trademarks and copyrights. </w:t>
      </w:r>
      <w:r>
        <w:rPr>
          <w:rFonts w:ascii="Times New Roman" w:hAnsi="Times New Roman" w:cs="Times New Roman"/>
          <w:color w:val="000000" w:themeColor="text1"/>
          <w:sz w:val="24"/>
          <w:szCs w:val="24"/>
        </w:rPr>
        <w:t xml:space="preserve">As we expand our research and development </w:t>
      </w:r>
      <w:r w:rsidR="002C4F59">
        <w:rPr>
          <w:rFonts w:ascii="Times New Roman" w:hAnsi="Times New Roman" w:cs="Times New Roman"/>
          <w:color w:val="000000" w:themeColor="text1"/>
          <w:sz w:val="24"/>
          <w:szCs w:val="24"/>
        </w:rPr>
        <w:t>capabilities,</w:t>
      </w:r>
      <w:r>
        <w:rPr>
          <w:rFonts w:ascii="Times New Roman" w:hAnsi="Times New Roman" w:cs="Times New Roman"/>
          <w:color w:val="000000" w:themeColor="text1"/>
          <w:sz w:val="24"/>
          <w:szCs w:val="24"/>
        </w:rPr>
        <w:t xml:space="preserve"> we plan to allow employees the freedom to develop and contribute their own ideas and </w:t>
      </w:r>
      <w:r w:rsidR="00615F35">
        <w:rPr>
          <w:rFonts w:ascii="Times New Roman" w:hAnsi="Times New Roman" w:cs="Times New Roman"/>
          <w:color w:val="000000" w:themeColor="text1"/>
          <w:sz w:val="24"/>
          <w:szCs w:val="24"/>
        </w:rPr>
        <w:t xml:space="preserve">develop a rewards system for their contributions. </w:t>
      </w:r>
      <w:r>
        <w:rPr>
          <w:rFonts w:ascii="Times New Roman" w:hAnsi="Times New Roman" w:cs="Times New Roman"/>
          <w:color w:val="000000" w:themeColor="text1"/>
          <w:sz w:val="24"/>
          <w:szCs w:val="24"/>
        </w:rPr>
        <w:t xml:space="preserve"> </w:t>
      </w:r>
    </w:p>
    <w:p w:rsidR="00BF7140" w:rsidRDefault="00BF7140" w:rsidP="00BF7140">
      <w:pPr>
        <w:spacing w:after="0" w:line="240" w:lineRule="auto"/>
        <w:jc w:val="both"/>
        <w:rPr>
          <w:rFonts w:ascii="Times New Roman" w:hAnsi="Times New Roman" w:cs="Times New Roman"/>
          <w:color w:val="000000" w:themeColor="text1"/>
          <w:sz w:val="24"/>
          <w:szCs w:val="24"/>
        </w:rPr>
      </w:pPr>
    </w:p>
    <w:p w:rsidR="00BF7140" w:rsidRDefault="00BF7140" w:rsidP="00BF7140">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Currently we work with a</w:t>
      </w:r>
      <w:r w:rsidRPr="00E1036D">
        <w:rPr>
          <w:rFonts w:ascii="Times New Roman" w:hAnsi="Times New Roman" w:cs="Times New Roman"/>
          <w:color w:val="000000" w:themeColor="text1"/>
          <w:sz w:val="24"/>
          <w:szCs w:val="24"/>
        </w:rPr>
        <w:t xml:space="preserve"> patent attorney in Portland, Oregon</w:t>
      </w:r>
      <w:r w:rsidR="002C4F5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who </w:t>
      </w:r>
      <w:r w:rsidR="002C4F59">
        <w:rPr>
          <w:rFonts w:ascii="Times New Roman" w:hAnsi="Times New Roman" w:cs="Times New Roman"/>
          <w:color w:val="000000" w:themeColor="text1"/>
          <w:sz w:val="24"/>
          <w:szCs w:val="24"/>
        </w:rPr>
        <w:t>was instrumental in constructing</w:t>
      </w:r>
      <w:r>
        <w:rPr>
          <w:rFonts w:ascii="Times New Roman" w:hAnsi="Times New Roman" w:cs="Times New Roman"/>
          <w:color w:val="000000" w:themeColor="text1"/>
          <w:sz w:val="24"/>
          <w:szCs w:val="24"/>
        </w:rPr>
        <w:t xml:space="preserve"> our </w:t>
      </w:r>
      <w:r w:rsidR="00A523A7">
        <w:rPr>
          <w:rFonts w:ascii="Times New Roman" w:hAnsi="Times New Roman" w:cs="Times New Roman"/>
          <w:color w:val="000000" w:themeColor="text1"/>
          <w:sz w:val="24"/>
          <w:szCs w:val="24"/>
        </w:rPr>
        <w:t xml:space="preserve">initial </w:t>
      </w:r>
      <w:r>
        <w:rPr>
          <w:rFonts w:ascii="Times New Roman" w:hAnsi="Times New Roman" w:cs="Times New Roman"/>
          <w:color w:val="000000" w:themeColor="text1"/>
          <w:sz w:val="24"/>
          <w:szCs w:val="24"/>
        </w:rPr>
        <w:t>patent</w:t>
      </w:r>
      <w:r w:rsidR="002C4F59">
        <w:rPr>
          <w:rFonts w:ascii="Times New Roman" w:hAnsi="Times New Roman" w:cs="Times New Roman"/>
          <w:color w:val="000000" w:themeColor="text1"/>
          <w:sz w:val="24"/>
          <w:szCs w:val="24"/>
        </w:rPr>
        <w:t xml:space="preserve"> application</w:t>
      </w:r>
      <w:r>
        <w:rPr>
          <w:rFonts w:ascii="Times New Roman" w:hAnsi="Times New Roman" w:cs="Times New Roman"/>
          <w:color w:val="000000" w:themeColor="text1"/>
          <w:sz w:val="24"/>
          <w:szCs w:val="24"/>
        </w:rPr>
        <w:t xml:space="preserve">. Our budget always allocates funds for legal fees </w:t>
      </w:r>
      <w:r w:rsidR="00615F35">
        <w:rPr>
          <w:rFonts w:ascii="Times New Roman" w:hAnsi="Times New Roman" w:cs="Times New Roman"/>
          <w:color w:val="000000" w:themeColor="text1"/>
          <w:sz w:val="24"/>
          <w:szCs w:val="24"/>
        </w:rPr>
        <w:t>related to advancing and securing our intellectual property</w:t>
      </w:r>
      <w:r w:rsidR="00A523A7">
        <w:rPr>
          <w:rFonts w:ascii="Times New Roman" w:hAnsi="Times New Roman" w:cs="Times New Roman"/>
          <w:color w:val="000000" w:themeColor="text1"/>
          <w:sz w:val="24"/>
          <w:szCs w:val="24"/>
        </w:rPr>
        <w:t xml:space="preserve"> and protecting our business interests</w:t>
      </w:r>
      <w:r>
        <w:rPr>
          <w:rFonts w:ascii="Times New Roman" w:hAnsi="Times New Roman" w:cs="Times New Roman"/>
          <w:color w:val="000000" w:themeColor="text1"/>
          <w:sz w:val="24"/>
          <w:szCs w:val="24"/>
        </w:rPr>
        <w:t xml:space="preserve">. </w:t>
      </w:r>
    </w:p>
    <w:p w:rsidR="00BF7140" w:rsidRDefault="00BF7140" w:rsidP="00BF7140">
      <w:pPr>
        <w:spacing w:after="0" w:line="240" w:lineRule="auto"/>
        <w:jc w:val="both"/>
        <w:rPr>
          <w:rFonts w:ascii="Times New Roman" w:hAnsi="Times New Roman" w:cs="Times New Roman"/>
          <w:color w:val="000000" w:themeColor="text1"/>
          <w:sz w:val="24"/>
          <w:szCs w:val="24"/>
        </w:rPr>
      </w:pPr>
    </w:p>
    <w:p w:rsidR="00BF7140" w:rsidRPr="00E1036D" w:rsidRDefault="00450C3C" w:rsidP="00BF7140">
      <w:pPr>
        <w:spacing w:after="0"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Patent</w:t>
      </w:r>
    </w:p>
    <w:p w:rsidR="00BF7140" w:rsidRPr="00E1036D" w:rsidRDefault="00BF7140" w:rsidP="00BF7140">
      <w:pPr>
        <w:spacing w:after="0" w:line="240" w:lineRule="auto"/>
        <w:jc w:val="both"/>
        <w:rPr>
          <w:rFonts w:ascii="Times New Roman" w:hAnsi="Times New Roman" w:cs="Times New Roman"/>
          <w:color w:val="000000" w:themeColor="text1"/>
          <w:sz w:val="24"/>
          <w:szCs w:val="24"/>
        </w:rPr>
      </w:pPr>
    </w:p>
    <w:p w:rsidR="00BF7140" w:rsidRPr="00E1036D" w:rsidRDefault="00BF7140" w:rsidP="00BF7140">
      <w:pPr>
        <w:spacing w:after="0" w:line="240" w:lineRule="auto"/>
        <w:jc w:val="both"/>
        <w:rPr>
          <w:rFonts w:ascii="Times New Roman" w:hAnsi="Times New Roman" w:cs="Times New Roman"/>
          <w:color w:val="000000" w:themeColor="text1"/>
          <w:sz w:val="24"/>
          <w:szCs w:val="24"/>
        </w:rPr>
      </w:pPr>
      <w:r w:rsidRPr="00E1036D">
        <w:rPr>
          <w:rFonts w:ascii="Times New Roman" w:hAnsi="Times New Roman" w:cs="Times New Roman"/>
          <w:color w:val="000000" w:themeColor="text1"/>
          <w:sz w:val="24"/>
          <w:szCs w:val="24"/>
        </w:rPr>
        <w:t xml:space="preserve">    </w:t>
      </w:r>
      <w:r w:rsidR="00A523A7">
        <w:rPr>
          <w:rFonts w:ascii="Times New Roman" w:hAnsi="Times New Roman" w:cs="Times New Roman"/>
          <w:color w:val="000000" w:themeColor="text1"/>
          <w:sz w:val="24"/>
          <w:szCs w:val="24"/>
        </w:rPr>
        <w:t xml:space="preserve">The </w:t>
      </w:r>
      <w:r w:rsidRPr="00E1036D">
        <w:rPr>
          <w:rFonts w:ascii="Times New Roman" w:hAnsi="Times New Roman" w:cs="Times New Roman"/>
          <w:color w:val="000000" w:themeColor="text1"/>
          <w:sz w:val="24"/>
          <w:szCs w:val="24"/>
        </w:rPr>
        <w:t>patent</w:t>
      </w:r>
      <w:r w:rsidR="002C4F59">
        <w:rPr>
          <w:rFonts w:ascii="Times New Roman" w:hAnsi="Times New Roman" w:cs="Times New Roman"/>
          <w:color w:val="000000" w:themeColor="text1"/>
          <w:sz w:val="24"/>
          <w:szCs w:val="24"/>
        </w:rPr>
        <w:t xml:space="preserve"> application</w:t>
      </w:r>
      <w:r w:rsidR="00A523A7">
        <w:rPr>
          <w:rFonts w:ascii="Times New Roman" w:hAnsi="Times New Roman" w:cs="Times New Roman"/>
          <w:color w:val="000000" w:themeColor="text1"/>
          <w:sz w:val="24"/>
          <w:szCs w:val="24"/>
        </w:rPr>
        <w:t xml:space="preserve"> under which TacAlert is produced</w:t>
      </w:r>
      <w:r w:rsidR="006776E2">
        <w:rPr>
          <w:rStyle w:val="FootnoteReference"/>
          <w:rFonts w:ascii="Times New Roman" w:hAnsi="Times New Roman" w:cs="Times New Roman"/>
          <w:color w:val="000000" w:themeColor="text1"/>
          <w:sz w:val="24"/>
          <w:szCs w:val="24"/>
        </w:rPr>
        <w:footnoteReference w:id="20"/>
      </w:r>
      <w:r w:rsidRPr="00E1036D">
        <w:rPr>
          <w:rFonts w:ascii="Times New Roman" w:hAnsi="Times New Roman" w:cs="Times New Roman"/>
          <w:color w:val="000000" w:themeColor="text1"/>
          <w:sz w:val="24"/>
          <w:szCs w:val="24"/>
        </w:rPr>
        <w:t xml:space="preserve"> is related to </w:t>
      </w:r>
      <w:r w:rsidR="00A523A7">
        <w:rPr>
          <w:rFonts w:ascii="Times New Roman" w:hAnsi="Times New Roman" w:cs="Times New Roman"/>
          <w:color w:val="000000" w:themeColor="text1"/>
          <w:sz w:val="24"/>
          <w:szCs w:val="24"/>
        </w:rPr>
        <w:t xml:space="preserve">giving </w:t>
      </w:r>
      <w:r w:rsidRPr="00E1036D">
        <w:rPr>
          <w:rFonts w:ascii="Times New Roman" w:hAnsi="Times New Roman" w:cs="Times New Roman"/>
          <w:color w:val="000000" w:themeColor="text1"/>
          <w:sz w:val="24"/>
          <w:szCs w:val="24"/>
        </w:rPr>
        <w:t xml:space="preserve">the </w:t>
      </w:r>
      <w:r w:rsidR="00A523A7">
        <w:rPr>
          <w:rFonts w:ascii="Times New Roman" w:hAnsi="Times New Roman" w:cs="Times New Roman"/>
          <w:color w:val="000000" w:themeColor="text1"/>
          <w:sz w:val="24"/>
          <w:szCs w:val="24"/>
        </w:rPr>
        <w:t>law enforcement officer the ability</w:t>
      </w:r>
      <w:r w:rsidRPr="00E1036D">
        <w:rPr>
          <w:rFonts w:ascii="Times New Roman" w:hAnsi="Times New Roman" w:cs="Times New Roman"/>
          <w:color w:val="000000" w:themeColor="text1"/>
          <w:sz w:val="24"/>
          <w:szCs w:val="24"/>
        </w:rPr>
        <w:t xml:space="preserve"> to locate a </w:t>
      </w:r>
      <w:r>
        <w:rPr>
          <w:rFonts w:ascii="Times New Roman" w:hAnsi="Times New Roman" w:cs="Times New Roman"/>
          <w:color w:val="000000" w:themeColor="text1"/>
          <w:sz w:val="24"/>
          <w:szCs w:val="24"/>
        </w:rPr>
        <w:t>radioactive threat</w:t>
      </w:r>
      <w:r w:rsidR="00A523A7">
        <w:rPr>
          <w:rFonts w:ascii="Times New Roman" w:hAnsi="Times New Roman" w:cs="Times New Roman"/>
          <w:color w:val="000000" w:themeColor="text1"/>
          <w:sz w:val="24"/>
          <w:szCs w:val="24"/>
        </w:rPr>
        <w:t xml:space="preserve"> without sacrificing his/her tactical advantage</w:t>
      </w:r>
      <w:r>
        <w:rPr>
          <w:rFonts w:ascii="Times New Roman" w:hAnsi="Times New Roman" w:cs="Times New Roman"/>
          <w:color w:val="000000" w:themeColor="text1"/>
          <w:sz w:val="24"/>
          <w:szCs w:val="24"/>
        </w:rPr>
        <w:t>. T</w:t>
      </w:r>
      <w:r w:rsidRPr="00E1036D">
        <w:rPr>
          <w:rFonts w:ascii="Times New Roman" w:hAnsi="Times New Roman" w:cs="Times New Roman"/>
          <w:color w:val="000000" w:themeColor="text1"/>
          <w:sz w:val="24"/>
          <w:szCs w:val="24"/>
        </w:rPr>
        <w:t xml:space="preserve">his </w:t>
      </w:r>
      <w:r w:rsidR="002C4F59">
        <w:rPr>
          <w:rFonts w:ascii="Times New Roman" w:hAnsi="Times New Roman" w:cs="Times New Roman"/>
          <w:color w:val="000000" w:themeColor="text1"/>
          <w:sz w:val="24"/>
          <w:szCs w:val="24"/>
        </w:rPr>
        <w:t>application</w:t>
      </w:r>
      <w:r w:rsidR="002C4F59" w:rsidRPr="00E1036D">
        <w:rPr>
          <w:rFonts w:ascii="Times New Roman" w:hAnsi="Times New Roman" w:cs="Times New Roman"/>
          <w:color w:val="000000" w:themeColor="text1"/>
          <w:sz w:val="24"/>
          <w:szCs w:val="24"/>
        </w:rPr>
        <w:t xml:space="preserve"> </w:t>
      </w:r>
      <w:r w:rsidRPr="00E1036D">
        <w:rPr>
          <w:rFonts w:ascii="Times New Roman" w:hAnsi="Times New Roman" w:cs="Times New Roman"/>
          <w:color w:val="000000" w:themeColor="text1"/>
          <w:sz w:val="24"/>
          <w:szCs w:val="24"/>
        </w:rPr>
        <w:t xml:space="preserve">is based on four miniature </w:t>
      </w:r>
      <w:r w:rsidR="002C4F59">
        <w:rPr>
          <w:rFonts w:ascii="Times New Roman" w:hAnsi="Times New Roman" w:cs="Times New Roman"/>
          <w:color w:val="000000" w:themeColor="text1"/>
          <w:sz w:val="24"/>
          <w:szCs w:val="24"/>
        </w:rPr>
        <w:t xml:space="preserve">radiation </w:t>
      </w:r>
      <w:r w:rsidRPr="00E1036D">
        <w:rPr>
          <w:rFonts w:ascii="Times New Roman" w:hAnsi="Times New Roman" w:cs="Times New Roman"/>
          <w:color w:val="000000" w:themeColor="text1"/>
          <w:sz w:val="24"/>
          <w:szCs w:val="24"/>
        </w:rPr>
        <w:t xml:space="preserve">detectors placed on the </w:t>
      </w:r>
      <w:r w:rsidR="00A523A7">
        <w:rPr>
          <w:rFonts w:ascii="Times New Roman" w:hAnsi="Times New Roman" w:cs="Times New Roman"/>
          <w:color w:val="000000" w:themeColor="text1"/>
          <w:sz w:val="24"/>
          <w:szCs w:val="24"/>
        </w:rPr>
        <w:t xml:space="preserve">ballistic </w:t>
      </w:r>
      <w:r w:rsidRPr="00E1036D">
        <w:rPr>
          <w:rFonts w:ascii="Times New Roman" w:hAnsi="Times New Roman" w:cs="Times New Roman"/>
          <w:color w:val="000000" w:themeColor="text1"/>
          <w:sz w:val="24"/>
          <w:szCs w:val="24"/>
        </w:rPr>
        <w:t xml:space="preserve">vest; two of these are </w:t>
      </w:r>
      <w:r w:rsidR="002C4F59">
        <w:rPr>
          <w:rFonts w:ascii="Times New Roman" w:hAnsi="Times New Roman" w:cs="Times New Roman"/>
          <w:color w:val="000000" w:themeColor="text1"/>
          <w:sz w:val="24"/>
          <w:szCs w:val="24"/>
        </w:rPr>
        <w:t>positioned</w:t>
      </w:r>
      <w:r w:rsidR="002C4F59" w:rsidRPr="00E1036D">
        <w:rPr>
          <w:rFonts w:ascii="Times New Roman" w:hAnsi="Times New Roman" w:cs="Times New Roman"/>
          <w:color w:val="000000" w:themeColor="text1"/>
          <w:sz w:val="24"/>
          <w:szCs w:val="24"/>
        </w:rPr>
        <w:t xml:space="preserve"> </w:t>
      </w:r>
      <w:r w:rsidRPr="00E1036D">
        <w:rPr>
          <w:rFonts w:ascii="Times New Roman" w:hAnsi="Times New Roman" w:cs="Times New Roman"/>
          <w:color w:val="000000" w:themeColor="text1"/>
          <w:sz w:val="24"/>
          <w:szCs w:val="24"/>
        </w:rPr>
        <w:t>on the chest and two on the back. These detectors</w:t>
      </w:r>
      <w:r w:rsidR="00A523A7">
        <w:rPr>
          <w:rFonts w:ascii="Times New Roman" w:hAnsi="Times New Roman" w:cs="Times New Roman"/>
          <w:color w:val="000000" w:themeColor="text1"/>
          <w:sz w:val="24"/>
          <w:szCs w:val="24"/>
        </w:rPr>
        <w:t xml:space="preserve"> are placed high </w:t>
      </w:r>
      <w:r w:rsidR="00EA5744">
        <w:rPr>
          <w:rFonts w:ascii="Times New Roman" w:hAnsi="Times New Roman" w:cs="Times New Roman"/>
          <w:color w:val="000000" w:themeColor="text1"/>
          <w:sz w:val="24"/>
          <w:szCs w:val="24"/>
        </w:rPr>
        <w:t>on the ve</w:t>
      </w:r>
      <w:r w:rsidRPr="00E1036D">
        <w:rPr>
          <w:rFonts w:ascii="Times New Roman" w:hAnsi="Times New Roman" w:cs="Times New Roman"/>
          <w:color w:val="000000" w:themeColor="text1"/>
          <w:sz w:val="24"/>
          <w:szCs w:val="24"/>
        </w:rPr>
        <w:t>st giving the b</w:t>
      </w:r>
      <w:r w:rsidR="00EA5744">
        <w:rPr>
          <w:rFonts w:ascii="Times New Roman" w:hAnsi="Times New Roman" w:cs="Times New Roman"/>
          <w:color w:val="000000" w:themeColor="text1"/>
          <w:sz w:val="24"/>
          <w:szCs w:val="24"/>
        </w:rPr>
        <w:t>est down-range visibility for the detectors</w:t>
      </w:r>
      <w:r w:rsidRPr="00E1036D">
        <w:rPr>
          <w:rFonts w:ascii="Times New Roman" w:hAnsi="Times New Roman" w:cs="Times New Roman"/>
          <w:color w:val="000000" w:themeColor="text1"/>
          <w:sz w:val="24"/>
          <w:szCs w:val="24"/>
        </w:rPr>
        <w:t>. The detectors are small but very sensitive to incident gamma</w:t>
      </w:r>
      <w:r w:rsidR="002C4F59">
        <w:rPr>
          <w:rFonts w:ascii="Times New Roman" w:hAnsi="Times New Roman" w:cs="Times New Roman"/>
          <w:color w:val="000000" w:themeColor="text1"/>
          <w:sz w:val="24"/>
          <w:szCs w:val="24"/>
        </w:rPr>
        <w:t xml:space="preserve"> </w:t>
      </w:r>
      <w:r w:rsidRPr="00E1036D">
        <w:rPr>
          <w:rFonts w:ascii="Times New Roman" w:hAnsi="Times New Roman" w:cs="Times New Roman"/>
          <w:color w:val="000000" w:themeColor="text1"/>
          <w:sz w:val="24"/>
          <w:szCs w:val="24"/>
        </w:rPr>
        <w:t xml:space="preserve">rays and </w:t>
      </w:r>
      <w:r w:rsidR="002C4F59">
        <w:rPr>
          <w:rFonts w:ascii="Times New Roman" w:hAnsi="Times New Roman" w:cs="Times New Roman"/>
          <w:color w:val="000000" w:themeColor="text1"/>
          <w:sz w:val="24"/>
          <w:szCs w:val="24"/>
        </w:rPr>
        <w:t xml:space="preserve">X </w:t>
      </w:r>
      <w:r w:rsidRPr="00E1036D">
        <w:rPr>
          <w:rFonts w:ascii="Times New Roman" w:hAnsi="Times New Roman" w:cs="Times New Roman"/>
          <w:color w:val="000000" w:themeColor="text1"/>
          <w:sz w:val="24"/>
          <w:szCs w:val="24"/>
        </w:rPr>
        <w:t xml:space="preserve">rays. The processor slides into a small pouch inside the vest as can be seen in Figure 10.1. </w:t>
      </w:r>
      <w:r>
        <w:rPr>
          <w:rFonts w:ascii="Times New Roman" w:hAnsi="Times New Roman" w:cs="Times New Roman"/>
          <w:color w:val="000000" w:themeColor="text1"/>
          <w:sz w:val="24"/>
          <w:szCs w:val="24"/>
        </w:rPr>
        <w:t xml:space="preserve">The overall patent </w:t>
      </w:r>
      <w:r w:rsidR="002C4F59">
        <w:rPr>
          <w:rFonts w:ascii="Times New Roman" w:hAnsi="Times New Roman" w:cs="Times New Roman"/>
          <w:color w:val="000000" w:themeColor="text1"/>
          <w:sz w:val="24"/>
          <w:szCs w:val="24"/>
        </w:rPr>
        <w:t>applicatio</w:t>
      </w:r>
      <w:r w:rsidR="00A523A7">
        <w:rPr>
          <w:rFonts w:ascii="Times New Roman" w:hAnsi="Times New Roman" w:cs="Times New Roman"/>
          <w:color w:val="000000" w:themeColor="text1"/>
          <w:sz w:val="24"/>
          <w:szCs w:val="24"/>
        </w:rPr>
        <w:t xml:space="preserve">n protects our interests in </w:t>
      </w:r>
      <w:r>
        <w:rPr>
          <w:rFonts w:ascii="Times New Roman" w:hAnsi="Times New Roman" w:cs="Times New Roman"/>
          <w:color w:val="000000" w:themeColor="text1"/>
          <w:sz w:val="24"/>
          <w:szCs w:val="24"/>
        </w:rPr>
        <w:t>threat</w:t>
      </w:r>
      <w:r w:rsidR="00A523A7">
        <w:rPr>
          <w:rFonts w:ascii="Times New Roman" w:hAnsi="Times New Roman" w:cs="Times New Roman"/>
          <w:color w:val="000000" w:themeColor="text1"/>
          <w:sz w:val="24"/>
          <w:szCs w:val="24"/>
        </w:rPr>
        <w:t xml:space="preserve"> detection and positioning </w:t>
      </w:r>
      <w:r>
        <w:rPr>
          <w:rFonts w:ascii="Times New Roman" w:hAnsi="Times New Roman" w:cs="Times New Roman"/>
          <w:color w:val="000000" w:themeColor="text1"/>
          <w:sz w:val="24"/>
          <w:szCs w:val="24"/>
        </w:rPr>
        <w:t>system</w:t>
      </w:r>
      <w:r w:rsidR="00A523A7">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for passive nuclear, bi</w:t>
      </w:r>
      <w:r w:rsidR="00A523A7">
        <w:rPr>
          <w:rFonts w:ascii="Times New Roman" w:hAnsi="Times New Roman" w:cs="Times New Roman"/>
          <w:color w:val="000000" w:themeColor="text1"/>
          <w:sz w:val="24"/>
          <w:szCs w:val="24"/>
        </w:rPr>
        <w:t>ological or chemical detection and localization.</w:t>
      </w:r>
    </w:p>
    <w:p w:rsidR="00BF7140" w:rsidRDefault="00BF7140" w:rsidP="00BF7140">
      <w:pPr>
        <w:spacing w:after="0" w:line="240" w:lineRule="auto"/>
        <w:jc w:val="both"/>
        <w:rPr>
          <w:rFonts w:ascii="Times New Roman" w:hAnsi="Times New Roman" w:cs="Times New Roman"/>
          <w:b/>
          <w:sz w:val="24"/>
          <w:szCs w:val="24"/>
        </w:rPr>
      </w:pPr>
    </w:p>
    <w:p w:rsidR="00A51618" w:rsidRDefault="00A51618" w:rsidP="00BF7140">
      <w:pPr>
        <w:spacing w:after="0" w:line="240" w:lineRule="auto"/>
        <w:jc w:val="both"/>
        <w:rPr>
          <w:rFonts w:ascii="Times New Roman" w:hAnsi="Times New Roman" w:cs="Times New Roman"/>
          <w:b/>
          <w:sz w:val="24"/>
          <w:szCs w:val="24"/>
        </w:rPr>
      </w:pPr>
    </w:p>
    <w:p w:rsidR="00A51618" w:rsidRDefault="00A51618" w:rsidP="00BF7140">
      <w:pPr>
        <w:spacing w:after="0" w:line="240" w:lineRule="auto"/>
        <w:jc w:val="both"/>
        <w:rPr>
          <w:rFonts w:ascii="Times New Roman" w:hAnsi="Times New Roman" w:cs="Times New Roman"/>
          <w:b/>
          <w:sz w:val="24"/>
          <w:szCs w:val="24"/>
        </w:rPr>
      </w:pPr>
    </w:p>
    <w:p w:rsidR="00A51618" w:rsidRDefault="00A51618" w:rsidP="00BF7140">
      <w:pPr>
        <w:spacing w:after="0" w:line="240" w:lineRule="auto"/>
        <w:jc w:val="both"/>
        <w:rPr>
          <w:rFonts w:ascii="Times New Roman" w:hAnsi="Times New Roman" w:cs="Times New Roman"/>
          <w:b/>
          <w:sz w:val="24"/>
          <w:szCs w:val="24"/>
        </w:rPr>
      </w:pPr>
    </w:p>
    <w:p w:rsidR="00A51618" w:rsidRDefault="00A51618" w:rsidP="00BF7140">
      <w:pPr>
        <w:spacing w:after="0" w:line="240" w:lineRule="auto"/>
        <w:jc w:val="both"/>
        <w:rPr>
          <w:rFonts w:ascii="Times New Roman" w:hAnsi="Times New Roman" w:cs="Times New Roman"/>
          <w:b/>
          <w:sz w:val="24"/>
          <w:szCs w:val="24"/>
        </w:rPr>
      </w:pPr>
    </w:p>
    <w:p w:rsidR="00A51618" w:rsidRDefault="00A51618" w:rsidP="00BF7140">
      <w:pPr>
        <w:spacing w:after="0" w:line="240" w:lineRule="auto"/>
        <w:jc w:val="both"/>
        <w:rPr>
          <w:rFonts w:ascii="Times New Roman" w:hAnsi="Times New Roman" w:cs="Times New Roman"/>
          <w:b/>
          <w:sz w:val="24"/>
          <w:szCs w:val="24"/>
        </w:rPr>
      </w:pPr>
    </w:p>
    <w:p w:rsidR="00A51618" w:rsidRPr="00762A5D" w:rsidRDefault="00A51618" w:rsidP="00BF7140">
      <w:pPr>
        <w:spacing w:after="0" w:line="240" w:lineRule="auto"/>
        <w:jc w:val="both"/>
        <w:rPr>
          <w:rFonts w:ascii="Times New Roman" w:hAnsi="Times New Roman" w:cs="Times New Roman"/>
          <w:b/>
          <w:sz w:val="24"/>
          <w:szCs w:val="24"/>
        </w:rPr>
      </w:pPr>
    </w:p>
    <w:p w:rsidR="00BF7140" w:rsidRPr="00762A5D" w:rsidRDefault="00BF7140" w:rsidP="00BF7140">
      <w:pPr>
        <w:spacing w:after="0" w:line="240" w:lineRule="auto"/>
        <w:jc w:val="center"/>
        <w:rPr>
          <w:rFonts w:ascii="Times New Roman" w:hAnsi="Times New Roman" w:cs="Times New Roman"/>
          <w:sz w:val="24"/>
          <w:szCs w:val="24"/>
        </w:rPr>
      </w:pPr>
      <w:r w:rsidRPr="00762A5D">
        <w:rPr>
          <w:rFonts w:ascii="Times New Roman" w:hAnsi="Times New Roman" w:cs="Times New Roman"/>
          <w:b/>
          <w:sz w:val="24"/>
          <w:szCs w:val="24"/>
        </w:rPr>
        <w:t xml:space="preserve">Figure 10.1: </w:t>
      </w:r>
      <w:r w:rsidRPr="00762A5D">
        <w:rPr>
          <w:rFonts w:ascii="Times New Roman" w:hAnsi="Times New Roman" w:cs="Times New Roman"/>
          <w:sz w:val="24"/>
          <w:szCs w:val="24"/>
        </w:rPr>
        <w:t>Location Sensing Technology</w:t>
      </w:r>
    </w:p>
    <w:p w:rsidR="00BF7140" w:rsidRPr="00762A5D" w:rsidRDefault="00BF7140" w:rsidP="00BF7140">
      <w:pPr>
        <w:spacing w:after="0" w:line="240" w:lineRule="auto"/>
        <w:jc w:val="center"/>
        <w:rPr>
          <w:rFonts w:ascii="Times New Roman" w:hAnsi="Times New Roman" w:cs="Times New Roman"/>
          <w:color w:val="FF0000"/>
          <w:sz w:val="24"/>
          <w:szCs w:val="24"/>
        </w:rPr>
      </w:pPr>
      <w:r w:rsidRPr="00762A5D">
        <w:rPr>
          <w:rFonts w:ascii="Times New Roman" w:hAnsi="Times New Roman" w:cs="Times New Roman"/>
          <w:noProof/>
          <w:color w:val="FF0000"/>
          <w:sz w:val="24"/>
          <w:szCs w:val="24"/>
        </w:rPr>
        <w:drawing>
          <wp:inline distT="0" distB="0" distL="0" distR="0">
            <wp:extent cx="2153611" cy="192405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cstate="print"/>
                    <a:stretch>
                      <a:fillRect/>
                    </a:stretch>
                  </pic:blipFill>
                  <pic:spPr>
                    <a:xfrm>
                      <a:off x="0" y="0"/>
                      <a:ext cx="2157261" cy="1927311"/>
                    </a:xfrm>
                    <a:prstGeom prst="rect">
                      <a:avLst/>
                    </a:prstGeom>
                  </pic:spPr>
                </pic:pic>
              </a:graphicData>
            </a:graphic>
          </wp:inline>
        </w:drawing>
      </w:r>
    </w:p>
    <w:p w:rsidR="00BF7140" w:rsidRPr="00762A5D" w:rsidRDefault="00BF7140" w:rsidP="00BF7140">
      <w:pPr>
        <w:spacing w:after="0" w:line="240" w:lineRule="auto"/>
        <w:rPr>
          <w:rFonts w:ascii="Times New Roman" w:hAnsi="Times New Roman" w:cs="Times New Roman"/>
          <w:color w:val="FF0000"/>
          <w:sz w:val="24"/>
          <w:szCs w:val="24"/>
        </w:rPr>
      </w:pPr>
    </w:p>
    <w:p w:rsidR="00BF7140" w:rsidRDefault="00BF7140" w:rsidP="00BF7140">
      <w:pPr>
        <w:spacing w:after="0"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Managing Legal Liability Risks </w:t>
      </w:r>
    </w:p>
    <w:p w:rsidR="00BF7140" w:rsidRDefault="00BF7140" w:rsidP="00BF7140">
      <w:pPr>
        <w:spacing w:after="0" w:line="240" w:lineRule="auto"/>
        <w:jc w:val="both"/>
        <w:rPr>
          <w:rFonts w:ascii="Times New Roman" w:hAnsi="Times New Roman" w:cs="Times New Roman"/>
          <w:b/>
          <w:sz w:val="24"/>
          <w:szCs w:val="24"/>
        </w:rPr>
      </w:pPr>
    </w:p>
    <w:p w:rsidR="00BF7140" w:rsidRPr="00E1036D" w:rsidRDefault="00BF7140" w:rsidP="00BF7140">
      <w:pPr>
        <w:spacing w:after="0" w:line="240" w:lineRule="auto"/>
        <w:jc w:val="both"/>
        <w:rPr>
          <w:rFonts w:ascii="Times New Roman" w:hAnsi="Times New Roman" w:cs="Times New Roman"/>
          <w:caps/>
          <w:sz w:val="24"/>
          <w:szCs w:val="24"/>
        </w:rPr>
      </w:pPr>
      <w:r w:rsidRPr="009D3984">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A523A7">
        <w:rPr>
          <w:rFonts w:ascii="Times New Roman" w:hAnsi="Times New Roman" w:cs="Times New Roman"/>
          <w:sz w:val="24"/>
          <w:szCs w:val="24"/>
        </w:rPr>
        <w:t>Alert R&amp;D</w:t>
      </w:r>
      <w:r>
        <w:rPr>
          <w:rFonts w:ascii="Times New Roman" w:hAnsi="Times New Roman" w:cs="Times New Roman"/>
          <w:sz w:val="24"/>
          <w:szCs w:val="24"/>
        </w:rPr>
        <w:t xml:space="preserve"> plans to be proactive in managing any legal risks that may arise. We are protecting intellectual property with patents, and managing risks through the purchase of product liability insurance and general business insurance to cover firm operatio</w:t>
      </w:r>
      <w:r w:rsidR="00A523A7">
        <w:rPr>
          <w:rFonts w:ascii="Times New Roman" w:hAnsi="Times New Roman" w:cs="Times New Roman"/>
          <w:sz w:val="24"/>
          <w:szCs w:val="24"/>
        </w:rPr>
        <w:t>ns</w:t>
      </w:r>
      <w:r>
        <w:rPr>
          <w:rFonts w:ascii="Times New Roman" w:hAnsi="Times New Roman" w:cs="Times New Roman"/>
          <w:sz w:val="24"/>
          <w:szCs w:val="24"/>
        </w:rPr>
        <w:t xml:space="preserve"> and employees. </w:t>
      </w:r>
      <w:r>
        <w:rPr>
          <w:rFonts w:ascii="Times New Roman" w:hAnsi="Times New Roman" w:cs="Times New Roman"/>
          <w:caps/>
          <w:sz w:val="24"/>
          <w:szCs w:val="24"/>
        </w:rPr>
        <w:t>A</w:t>
      </w:r>
      <w:r>
        <w:rPr>
          <w:rFonts w:ascii="Times New Roman" w:hAnsi="Times New Roman" w:cs="Times New Roman"/>
          <w:sz w:val="24"/>
          <w:szCs w:val="24"/>
        </w:rPr>
        <w:t xml:space="preserve">s the </w:t>
      </w:r>
      <w:r w:rsidR="00A523A7">
        <w:rPr>
          <w:rFonts w:ascii="Times New Roman" w:hAnsi="Times New Roman" w:cs="Times New Roman"/>
          <w:sz w:val="24"/>
          <w:szCs w:val="24"/>
        </w:rPr>
        <w:t>company</w:t>
      </w:r>
      <w:r>
        <w:rPr>
          <w:rFonts w:ascii="Times New Roman" w:hAnsi="Times New Roman" w:cs="Times New Roman"/>
          <w:sz w:val="24"/>
          <w:szCs w:val="24"/>
        </w:rPr>
        <w:t xml:space="preserve"> </w:t>
      </w:r>
      <w:r w:rsidR="002C4F59">
        <w:rPr>
          <w:rFonts w:ascii="Times New Roman" w:hAnsi="Times New Roman" w:cs="Times New Roman"/>
          <w:sz w:val="24"/>
          <w:szCs w:val="24"/>
        </w:rPr>
        <w:t>grows,</w:t>
      </w:r>
      <w:r>
        <w:rPr>
          <w:rFonts w:ascii="Times New Roman" w:hAnsi="Times New Roman" w:cs="Times New Roman"/>
          <w:sz w:val="24"/>
          <w:szCs w:val="24"/>
        </w:rPr>
        <w:t xml:space="preserve"> we will continue to work to insure compliance with all appropriate state and federal legislations related to </w:t>
      </w:r>
      <w:r w:rsidR="00A523A7">
        <w:rPr>
          <w:rFonts w:ascii="Times New Roman" w:hAnsi="Times New Roman" w:cs="Times New Roman"/>
          <w:sz w:val="24"/>
          <w:szCs w:val="24"/>
        </w:rPr>
        <w:t>conducting</w:t>
      </w:r>
      <w:r>
        <w:rPr>
          <w:rFonts w:ascii="Times New Roman" w:hAnsi="Times New Roman" w:cs="Times New Roman"/>
          <w:sz w:val="24"/>
          <w:szCs w:val="24"/>
        </w:rPr>
        <w:t xml:space="preserve"> business</w:t>
      </w:r>
      <w:r w:rsidR="00A523A7">
        <w:rPr>
          <w:rFonts w:ascii="Times New Roman" w:hAnsi="Times New Roman" w:cs="Times New Roman"/>
          <w:sz w:val="24"/>
          <w:szCs w:val="24"/>
        </w:rPr>
        <w:t xml:space="preserve"> in a sound and reasonable manner</w:t>
      </w:r>
      <w:r>
        <w:rPr>
          <w:rFonts w:ascii="Times New Roman" w:hAnsi="Times New Roman" w:cs="Times New Roman"/>
          <w:sz w:val="24"/>
          <w:szCs w:val="24"/>
        </w:rPr>
        <w:t xml:space="preserve">. </w:t>
      </w:r>
    </w:p>
    <w:p w:rsidR="005C1CB8" w:rsidRDefault="005C1CB8"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5C1CB8">
      <w:pPr>
        <w:pStyle w:val="ListParagraph"/>
        <w:rPr>
          <w:rFonts w:ascii="Times New Roman" w:hAnsi="Times New Roman" w:cs="Times New Roman"/>
          <w:color w:val="FF0000"/>
          <w:sz w:val="24"/>
          <w:szCs w:val="24"/>
        </w:rPr>
      </w:pPr>
    </w:p>
    <w:p w:rsidR="00BF7140" w:rsidRDefault="00BF7140" w:rsidP="00BF7140">
      <w:pPr>
        <w:spacing w:after="0" w:line="240" w:lineRule="auto"/>
        <w:jc w:val="center"/>
        <w:rPr>
          <w:rFonts w:ascii="Times New Roman" w:hAnsi="Times New Roman" w:cs="Times New Roman"/>
          <w:b/>
          <w:sz w:val="28"/>
          <w:szCs w:val="24"/>
        </w:rPr>
      </w:pPr>
      <w:r w:rsidRPr="005345D9">
        <w:rPr>
          <w:rFonts w:ascii="Times New Roman" w:hAnsi="Times New Roman" w:cs="Times New Roman"/>
          <w:b/>
          <w:sz w:val="28"/>
          <w:szCs w:val="24"/>
        </w:rPr>
        <w:lastRenderedPageBreak/>
        <w:t xml:space="preserve">Chapter 11: Company Risks </w:t>
      </w:r>
    </w:p>
    <w:p w:rsidR="00BF7140" w:rsidRDefault="00BF7140" w:rsidP="00BF7140">
      <w:pPr>
        <w:spacing w:after="0" w:line="240" w:lineRule="auto"/>
        <w:jc w:val="center"/>
        <w:rPr>
          <w:rFonts w:ascii="Times New Roman" w:hAnsi="Times New Roman" w:cs="Times New Roman"/>
          <w:b/>
          <w:sz w:val="28"/>
          <w:szCs w:val="24"/>
        </w:rPr>
      </w:pPr>
    </w:p>
    <w:p w:rsidR="00BF7140" w:rsidRDefault="003B063A"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All new firms face various risks. And, a</w:t>
      </w:r>
      <w:r w:rsidR="00BF7140">
        <w:rPr>
          <w:rFonts w:ascii="Times New Roman" w:hAnsi="Times New Roman" w:cs="Times New Roman"/>
          <w:sz w:val="24"/>
          <w:szCs w:val="24"/>
        </w:rPr>
        <w:t xml:space="preserve">s </w:t>
      </w:r>
      <w:r w:rsidR="00C75A47">
        <w:rPr>
          <w:rFonts w:ascii="Times New Roman" w:hAnsi="Times New Roman" w:cs="Times New Roman"/>
          <w:sz w:val="24"/>
          <w:szCs w:val="24"/>
        </w:rPr>
        <w:t>Alert R&amp;D</w:t>
      </w:r>
      <w:r w:rsidR="00BF7140">
        <w:rPr>
          <w:rFonts w:ascii="Times New Roman" w:hAnsi="Times New Roman" w:cs="Times New Roman"/>
          <w:sz w:val="24"/>
          <w:szCs w:val="24"/>
        </w:rPr>
        <w:t xml:space="preserve"> evolves, new risks will eme</w:t>
      </w:r>
      <w:r w:rsidR="00EA5744">
        <w:rPr>
          <w:rFonts w:ascii="Times New Roman" w:hAnsi="Times New Roman" w:cs="Times New Roman"/>
          <w:sz w:val="24"/>
          <w:szCs w:val="24"/>
        </w:rPr>
        <w:t xml:space="preserve">rge. </w:t>
      </w:r>
      <w:r>
        <w:rPr>
          <w:rFonts w:ascii="Times New Roman" w:hAnsi="Times New Roman" w:cs="Times New Roman"/>
          <w:sz w:val="24"/>
          <w:szCs w:val="24"/>
        </w:rPr>
        <w:t>We analyze our risks b</w:t>
      </w:r>
      <w:r w:rsidR="00174576">
        <w:rPr>
          <w:rFonts w:ascii="Times New Roman" w:hAnsi="Times New Roman" w:cs="Times New Roman"/>
          <w:sz w:val="24"/>
          <w:szCs w:val="24"/>
        </w:rPr>
        <w:t xml:space="preserve">elow </w:t>
      </w:r>
      <w:r>
        <w:rPr>
          <w:rFonts w:ascii="Times New Roman" w:hAnsi="Times New Roman" w:cs="Times New Roman"/>
          <w:sz w:val="24"/>
          <w:szCs w:val="24"/>
        </w:rPr>
        <w:t>with potential solutions to minimize threats</w:t>
      </w:r>
      <w:r w:rsidR="00174576">
        <w:rPr>
          <w:rFonts w:ascii="Times New Roman" w:hAnsi="Times New Roman" w:cs="Times New Roman"/>
          <w:sz w:val="24"/>
          <w:szCs w:val="24"/>
        </w:rPr>
        <w:t>.</w:t>
      </w:r>
    </w:p>
    <w:p w:rsidR="00BF7140" w:rsidRDefault="00BF7140" w:rsidP="00BF7140">
      <w:pPr>
        <w:spacing w:after="0" w:line="240" w:lineRule="auto"/>
        <w:rPr>
          <w:rFonts w:ascii="Times New Roman" w:hAnsi="Times New Roman" w:cs="Times New Roman"/>
          <w:b/>
          <w:sz w:val="28"/>
          <w:szCs w:val="24"/>
        </w:rPr>
      </w:pPr>
    </w:p>
    <w:p w:rsidR="00BF7140" w:rsidRDefault="00BF7140" w:rsidP="00BF7140">
      <w:pPr>
        <w:spacing w:after="0" w:line="240" w:lineRule="auto"/>
        <w:rPr>
          <w:rFonts w:ascii="Times New Roman" w:hAnsi="Times New Roman" w:cs="Times New Roman"/>
          <w:b/>
          <w:sz w:val="24"/>
          <w:szCs w:val="24"/>
          <w:u w:val="single"/>
        </w:rPr>
      </w:pPr>
      <w:r w:rsidRPr="00AD47C7">
        <w:rPr>
          <w:rFonts w:ascii="Times New Roman" w:hAnsi="Times New Roman" w:cs="Times New Roman"/>
          <w:b/>
          <w:sz w:val="24"/>
          <w:szCs w:val="24"/>
          <w:u w:val="single"/>
        </w:rPr>
        <w:t>Risks to Venture and Investors</w:t>
      </w:r>
    </w:p>
    <w:p w:rsidR="00BF7140" w:rsidRDefault="00BF7140" w:rsidP="00BF7140">
      <w:pPr>
        <w:spacing w:after="0" w:line="240" w:lineRule="auto"/>
        <w:rPr>
          <w:rFonts w:ascii="Times New Roman" w:hAnsi="Times New Roman" w:cs="Times New Roman"/>
          <w:b/>
          <w:sz w:val="24"/>
          <w:szCs w:val="24"/>
        </w:rPr>
      </w:pPr>
    </w:p>
    <w:p w:rsidR="00BF7140" w:rsidRDefault="00BF7140" w:rsidP="00BF7140">
      <w:pPr>
        <w:spacing w:after="0" w:line="240" w:lineRule="auto"/>
        <w:rPr>
          <w:rFonts w:ascii="Times New Roman" w:hAnsi="Times New Roman" w:cs="Times New Roman"/>
          <w:b/>
          <w:sz w:val="24"/>
          <w:szCs w:val="24"/>
        </w:rPr>
      </w:pPr>
      <w:r>
        <w:rPr>
          <w:rFonts w:ascii="Times New Roman" w:hAnsi="Times New Roman" w:cs="Times New Roman"/>
          <w:b/>
          <w:sz w:val="24"/>
          <w:szCs w:val="24"/>
        </w:rPr>
        <w:t>Sales Risks</w:t>
      </w:r>
    </w:p>
    <w:p w:rsidR="00174576" w:rsidRDefault="00174576" w:rsidP="00BF7140">
      <w:pPr>
        <w:spacing w:after="0" w:line="240" w:lineRule="auto"/>
        <w:rPr>
          <w:rFonts w:ascii="Times New Roman" w:hAnsi="Times New Roman" w:cs="Times New Roman"/>
          <w:b/>
          <w:sz w:val="24"/>
          <w:szCs w:val="24"/>
        </w:rPr>
      </w:pPr>
    </w:p>
    <w:p w:rsidR="004E21E4" w:rsidRDefault="00BF7140" w:rsidP="004E21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One </w:t>
      </w:r>
      <w:r w:rsidR="003B063A">
        <w:rPr>
          <w:rFonts w:ascii="Times New Roman" w:hAnsi="Times New Roman" w:cs="Times New Roman"/>
          <w:sz w:val="24"/>
          <w:szCs w:val="24"/>
        </w:rPr>
        <w:t>of the greatest</w:t>
      </w:r>
      <w:r>
        <w:rPr>
          <w:rFonts w:ascii="Times New Roman" w:hAnsi="Times New Roman" w:cs="Times New Roman"/>
          <w:sz w:val="24"/>
          <w:szCs w:val="24"/>
        </w:rPr>
        <w:t xml:space="preserve"> risk</w:t>
      </w:r>
      <w:r w:rsidR="003B063A">
        <w:rPr>
          <w:rFonts w:ascii="Times New Roman" w:hAnsi="Times New Roman" w:cs="Times New Roman"/>
          <w:sz w:val="24"/>
          <w:szCs w:val="24"/>
        </w:rPr>
        <w:t>s</w:t>
      </w:r>
      <w:r>
        <w:rPr>
          <w:rFonts w:ascii="Times New Roman" w:hAnsi="Times New Roman" w:cs="Times New Roman"/>
          <w:sz w:val="24"/>
          <w:szCs w:val="24"/>
        </w:rPr>
        <w:t xml:space="preserve"> that </w:t>
      </w:r>
      <w:r w:rsidR="003B063A">
        <w:rPr>
          <w:rFonts w:ascii="Times New Roman" w:hAnsi="Times New Roman" w:cs="Times New Roman"/>
          <w:sz w:val="24"/>
          <w:szCs w:val="24"/>
        </w:rPr>
        <w:t>Alert R&amp;D</w:t>
      </w:r>
      <w:r>
        <w:rPr>
          <w:rFonts w:ascii="Times New Roman" w:hAnsi="Times New Roman" w:cs="Times New Roman"/>
          <w:sz w:val="24"/>
          <w:szCs w:val="24"/>
        </w:rPr>
        <w:t xml:space="preserve"> faces is finding and making the right contacts to </w:t>
      </w:r>
      <w:r w:rsidR="00174576">
        <w:rPr>
          <w:rFonts w:ascii="Times New Roman" w:hAnsi="Times New Roman" w:cs="Times New Roman"/>
          <w:sz w:val="24"/>
          <w:szCs w:val="24"/>
        </w:rPr>
        <w:t xml:space="preserve">initiate </w:t>
      </w:r>
      <w:r>
        <w:rPr>
          <w:rFonts w:ascii="Times New Roman" w:hAnsi="Times New Roman" w:cs="Times New Roman"/>
          <w:sz w:val="24"/>
          <w:szCs w:val="24"/>
        </w:rPr>
        <w:t xml:space="preserve">sales. </w:t>
      </w:r>
      <w:r w:rsidR="004E21E4">
        <w:rPr>
          <w:rFonts w:ascii="Times New Roman" w:hAnsi="Times New Roman" w:cs="Times New Roman"/>
          <w:sz w:val="24"/>
          <w:szCs w:val="24"/>
        </w:rPr>
        <w:t xml:space="preserve">Our product is unique and geared toward specific markets. This creates both positive and negative aspects </w:t>
      </w:r>
      <w:r w:rsidR="00174576">
        <w:rPr>
          <w:rFonts w:ascii="Times New Roman" w:hAnsi="Times New Roman" w:cs="Times New Roman"/>
          <w:sz w:val="24"/>
          <w:szCs w:val="24"/>
        </w:rPr>
        <w:t xml:space="preserve">with </w:t>
      </w:r>
      <w:r w:rsidR="004E21E4">
        <w:rPr>
          <w:rFonts w:ascii="Times New Roman" w:hAnsi="Times New Roman" w:cs="Times New Roman"/>
          <w:sz w:val="24"/>
          <w:szCs w:val="24"/>
        </w:rPr>
        <w:t>regard to generating sales. The fact that our product is designed</w:t>
      </w:r>
      <w:r w:rsidR="00174576">
        <w:rPr>
          <w:rFonts w:ascii="Times New Roman" w:hAnsi="Times New Roman" w:cs="Times New Roman"/>
          <w:sz w:val="24"/>
          <w:szCs w:val="24"/>
        </w:rPr>
        <w:t xml:space="preserve"> specifically</w:t>
      </w:r>
      <w:r w:rsidR="004E21E4">
        <w:rPr>
          <w:rFonts w:ascii="Times New Roman" w:hAnsi="Times New Roman" w:cs="Times New Roman"/>
          <w:sz w:val="24"/>
          <w:szCs w:val="24"/>
        </w:rPr>
        <w:t xml:space="preserve"> for a pressing need gives us a competitive advantage that will allow us to grow </w:t>
      </w:r>
      <w:r w:rsidR="003B063A">
        <w:rPr>
          <w:rFonts w:ascii="Times New Roman" w:hAnsi="Times New Roman" w:cs="Times New Roman"/>
          <w:sz w:val="24"/>
          <w:szCs w:val="24"/>
        </w:rPr>
        <w:t xml:space="preserve">rapidly. The difficulty will exist in </w:t>
      </w:r>
      <w:r w:rsidR="004E21E4">
        <w:rPr>
          <w:rFonts w:ascii="Times New Roman" w:hAnsi="Times New Roman" w:cs="Times New Roman"/>
          <w:sz w:val="24"/>
          <w:szCs w:val="24"/>
        </w:rPr>
        <w:t>marketing the product, making the right contacts</w:t>
      </w:r>
      <w:r w:rsidR="00174576">
        <w:rPr>
          <w:rFonts w:ascii="Times New Roman" w:hAnsi="Times New Roman" w:cs="Times New Roman"/>
          <w:sz w:val="24"/>
          <w:szCs w:val="24"/>
        </w:rPr>
        <w:t>,</w:t>
      </w:r>
      <w:r w:rsidR="004E21E4">
        <w:rPr>
          <w:rFonts w:ascii="Times New Roman" w:hAnsi="Times New Roman" w:cs="Times New Roman"/>
          <w:sz w:val="24"/>
          <w:szCs w:val="24"/>
        </w:rPr>
        <w:t xml:space="preserve"> and getting our sales team</w:t>
      </w:r>
      <w:r w:rsidR="003B063A">
        <w:rPr>
          <w:rFonts w:ascii="Times New Roman" w:hAnsi="Times New Roman" w:cs="Times New Roman"/>
          <w:sz w:val="24"/>
          <w:szCs w:val="24"/>
        </w:rPr>
        <w:t>s</w:t>
      </w:r>
      <w:r w:rsidR="004E21E4">
        <w:rPr>
          <w:rFonts w:ascii="Times New Roman" w:hAnsi="Times New Roman" w:cs="Times New Roman"/>
          <w:sz w:val="24"/>
          <w:szCs w:val="24"/>
        </w:rPr>
        <w:t xml:space="preserve"> involved early enough </w:t>
      </w:r>
      <w:r w:rsidR="00174576">
        <w:rPr>
          <w:rFonts w:ascii="Times New Roman" w:hAnsi="Times New Roman" w:cs="Times New Roman"/>
          <w:sz w:val="24"/>
          <w:szCs w:val="24"/>
        </w:rPr>
        <w:t>for</w:t>
      </w:r>
      <w:r w:rsidR="004E21E4">
        <w:rPr>
          <w:rFonts w:ascii="Times New Roman" w:hAnsi="Times New Roman" w:cs="Times New Roman"/>
          <w:sz w:val="24"/>
          <w:szCs w:val="24"/>
        </w:rPr>
        <w:t xml:space="preserve"> budget</w:t>
      </w:r>
      <w:r w:rsidR="00174576">
        <w:rPr>
          <w:rFonts w:ascii="Times New Roman" w:hAnsi="Times New Roman" w:cs="Times New Roman"/>
          <w:sz w:val="24"/>
          <w:szCs w:val="24"/>
        </w:rPr>
        <w:t xml:space="preserve"> approvals in targeted law enforcement agencies</w:t>
      </w:r>
      <w:r w:rsidR="004E21E4">
        <w:rPr>
          <w:rFonts w:ascii="Times New Roman" w:hAnsi="Times New Roman" w:cs="Times New Roman"/>
          <w:sz w:val="24"/>
          <w:szCs w:val="24"/>
        </w:rPr>
        <w:t xml:space="preserve">.  </w:t>
      </w:r>
    </w:p>
    <w:p w:rsidR="004E21E4" w:rsidRDefault="004E21E4" w:rsidP="004E21E4">
      <w:pPr>
        <w:spacing w:after="0" w:line="240" w:lineRule="auto"/>
        <w:jc w:val="both"/>
        <w:rPr>
          <w:rFonts w:ascii="Times New Roman" w:hAnsi="Times New Roman" w:cs="Times New Roman"/>
          <w:sz w:val="24"/>
          <w:szCs w:val="24"/>
        </w:rPr>
      </w:pPr>
    </w:p>
    <w:p w:rsidR="004E21E4" w:rsidRDefault="004E21E4" w:rsidP="004E21E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7140">
        <w:rPr>
          <w:rFonts w:ascii="Times New Roman" w:hAnsi="Times New Roman" w:cs="Times New Roman"/>
          <w:sz w:val="24"/>
          <w:szCs w:val="24"/>
        </w:rPr>
        <w:t>We intend to mitigate this risk through</w:t>
      </w:r>
      <w:r>
        <w:rPr>
          <w:rFonts w:ascii="Times New Roman" w:hAnsi="Times New Roman" w:cs="Times New Roman"/>
          <w:sz w:val="24"/>
          <w:szCs w:val="24"/>
        </w:rPr>
        <w:t xml:space="preserve"> a number of strategies. </w:t>
      </w:r>
      <w:r w:rsidR="00174576">
        <w:rPr>
          <w:rFonts w:ascii="Times New Roman" w:hAnsi="Times New Roman" w:cs="Times New Roman"/>
          <w:sz w:val="24"/>
          <w:szCs w:val="24"/>
        </w:rPr>
        <w:t>F</w:t>
      </w:r>
      <w:r>
        <w:rPr>
          <w:rFonts w:ascii="Times New Roman" w:hAnsi="Times New Roman" w:cs="Times New Roman"/>
          <w:sz w:val="24"/>
          <w:szCs w:val="24"/>
        </w:rPr>
        <w:t>irst</w:t>
      </w:r>
      <w:r w:rsidR="00174576">
        <w:rPr>
          <w:rFonts w:ascii="Times New Roman" w:hAnsi="Times New Roman" w:cs="Times New Roman"/>
          <w:sz w:val="24"/>
          <w:szCs w:val="24"/>
        </w:rPr>
        <w:t>,</w:t>
      </w:r>
      <w:r>
        <w:rPr>
          <w:rFonts w:ascii="Times New Roman" w:hAnsi="Times New Roman" w:cs="Times New Roman"/>
          <w:sz w:val="24"/>
          <w:szCs w:val="24"/>
        </w:rPr>
        <w:t xml:space="preserve"> both founders are actively engaged i</w:t>
      </w:r>
      <w:r w:rsidR="00174576">
        <w:rPr>
          <w:rFonts w:ascii="Times New Roman" w:hAnsi="Times New Roman" w:cs="Times New Roman"/>
          <w:sz w:val="24"/>
          <w:szCs w:val="24"/>
        </w:rPr>
        <w:t>n</w:t>
      </w:r>
      <w:r>
        <w:rPr>
          <w:rFonts w:ascii="Times New Roman" w:hAnsi="Times New Roman" w:cs="Times New Roman"/>
          <w:sz w:val="24"/>
          <w:szCs w:val="24"/>
        </w:rPr>
        <w:t xml:space="preserve"> </w:t>
      </w:r>
      <w:r w:rsidR="00A177F5">
        <w:rPr>
          <w:rFonts w:ascii="Times New Roman" w:hAnsi="Times New Roman" w:cs="Times New Roman"/>
          <w:sz w:val="24"/>
          <w:szCs w:val="24"/>
        </w:rPr>
        <w:t xml:space="preserve">networking with local law enforcement agencies, industry members and government contacts. As </w:t>
      </w:r>
      <w:r w:rsidR="003B063A">
        <w:rPr>
          <w:rFonts w:ascii="Times New Roman" w:hAnsi="Times New Roman" w:cs="Times New Roman"/>
          <w:sz w:val="24"/>
          <w:szCs w:val="24"/>
        </w:rPr>
        <w:t xml:space="preserve">sales </w:t>
      </w:r>
      <w:r w:rsidR="00A177F5">
        <w:rPr>
          <w:rFonts w:ascii="Times New Roman" w:hAnsi="Times New Roman" w:cs="Times New Roman"/>
          <w:sz w:val="24"/>
          <w:szCs w:val="24"/>
        </w:rPr>
        <w:t xml:space="preserve">account </w:t>
      </w:r>
      <w:r w:rsidR="003B063A">
        <w:rPr>
          <w:rFonts w:ascii="Times New Roman" w:hAnsi="Times New Roman" w:cs="Times New Roman"/>
          <w:sz w:val="24"/>
          <w:szCs w:val="24"/>
        </w:rPr>
        <w:t>managers</w:t>
      </w:r>
      <w:r w:rsidR="00A177F5">
        <w:rPr>
          <w:rFonts w:ascii="Times New Roman" w:hAnsi="Times New Roman" w:cs="Times New Roman"/>
          <w:sz w:val="24"/>
          <w:szCs w:val="24"/>
        </w:rPr>
        <w:t xml:space="preserve"> </w:t>
      </w:r>
      <w:r w:rsidR="00174576">
        <w:rPr>
          <w:rFonts w:ascii="Times New Roman" w:hAnsi="Times New Roman" w:cs="Times New Roman"/>
          <w:sz w:val="24"/>
          <w:szCs w:val="24"/>
        </w:rPr>
        <w:t>come</w:t>
      </w:r>
      <w:r w:rsidR="00A177F5">
        <w:rPr>
          <w:rFonts w:ascii="Times New Roman" w:hAnsi="Times New Roman" w:cs="Times New Roman"/>
          <w:sz w:val="24"/>
          <w:szCs w:val="24"/>
        </w:rPr>
        <w:t xml:space="preserve"> </w:t>
      </w:r>
      <w:r w:rsidR="00174576">
        <w:rPr>
          <w:rFonts w:ascii="Times New Roman" w:hAnsi="Times New Roman" w:cs="Times New Roman"/>
          <w:sz w:val="24"/>
          <w:szCs w:val="24"/>
        </w:rPr>
        <w:t>on board,</w:t>
      </w:r>
      <w:r w:rsidR="00A177F5">
        <w:rPr>
          <w:rFonts w:ascii="Times New Roman" w:hAnsi="Times New Roman" w:cs="Times New Roman"/>
          <w:sz w:val="24"/>
          <w:szCs w:val="24"/>
        </w:rPr>
        <w:t xml:space="preserve"> they</w:t>
      </w:r>
      <w:r w:rsidR="00174576">
        <w:rPr>
          <w:rFonts w:ascii="Times New Roman" w:hAnsi="Times New Roman" w:cs="Times New Roman"/>
          <w:sz w:val="24"/>
          <w:szCs w:val="24"/>
        </w:rPr>
        <w:t xml:space="preserve"> not only introduce their own industry connections, but also</w:t>
      </w:r>
      <w:r w:rsidR="00A177F5">
        <w:rPr>
          <w:rFonts w:ascii="Times New Roman" w:hAnsi="Times New Roman" w:cs="Times New Roman"/>
          <w:sz w:val="24"/>
          <w:szCs w:val="24"/>
        </w:rPr>
        <w:t xml:space="preserve"> will be </w:t>
      </w:r>
      <w:r w:rsidR="00174576">
        <w:rPr>
          <w:rFonts w:ascii="Times New Roman" w:hAnsi="Times New Roman" w:cs="Times New Roman"/>
          <w:sz w:val="24"/>
          <w:szCs w:val="24"/>
        </w:rPr>
        <w:t xml:space="preserve">woven </w:t>
      </w:r>
      <w:r w:rsidR="00A177F5">
        <w:rPr>
          <w:rFonts w:ascii="Times New Roman" w:hAnsi="Times New Roman" w:cs="Times New Roman"/>
          <w:sz w:val="24"/>
          <w:szCs w:val="24"/>
        </w:rPr>
        <w:t>into</w:t>
      </w:r>
      <w:r w:rsidR="00174576">
        <w:rPr>
          <w:rFonts w:ascii="Times New Roman" w:hAnsi="Times New Roman" w:cs="Times New Roman"/>
          <w:sz w:val="24"/>
          <w:szCs w:val="24"/>
        </w:rPr>
        <w:t xml:space="preserve"> the founders’</w:t>
      </w:r>
      <w:r w:rsidR="00A177F5">
        <w:rPr>
          <w:rFonts w:ascii="Times New Roman" w:hAnsi="Times New Roman" w:cs="Times New Roman"/>
          <w:sz w:val="24"/>
          <w:szCs w:val="24"/>
        </w:rPr>
        <w:t xml:space="preserve"> </w:t>
      </w:r>
      <w:r w:rsidR="00174576">
        <w:rPr>
          <w:rFonts w:ascii="Times New Roman" w:hAnsi="Times New Roman" w:cs="Times New Roman"/>
          <w:sz w:val="24"/>
          <w:szCs w:val="24"/>
        </w:rPr>
        <w:t>existing social</w:t>
      </w:r>
      <w:r w:rsidR="00A177F5">
        <w:rPr>
          <w:rFonts w:ascii="Times New Roman" w:hAnsi="Times New Roman" w:cs="Times New Roman"/>
          <w:sz w:val="24"/>
          <w:szCs w:val="24"/>
        </w:rPr>
        <w:t xml:space="preserve"> networks. We are confident our product is superior as a way to actively prevent nuclear terrorist attacks and feel that by demonstrating the product and getting the right individuals involved</w:t>
      </w:r>
      <w:r w:rsidR="00174576">
        <w:rPr>
          <w:rFonts w:ascii="Times New Roman" w:hAnsi="Times New Roman" w:cs="Times New Roman"/>
          <w:sz w:val="24"/>
          <w:szCs w:val="24"/>
        </w:rPr>
        <w:t>,</w:t>
      </w:r>
      <w:r w:rsidR="00A177F5">
        <w:rPr>
          <w:rFonts w:ascii="Times New Roman" w:hAnsi="Times New Roman" w:cs="Times New Roman"/>
          <w:sz w:val="24"/>
          <w:szCs w:val="24"/>
        </w:rPr>
        <w:t xml:space="preserve"> we can </w:t>
      </w:r>
      <w:r w:rsidR="00EA5744">
        <w:rPr>
          <w:rFonts w:ascii="Times New Roman" w:hAnsi="Times New Roman" w:cs="Times New Roman"/>
          <w:sz w:val="24"/>
          <w:szCs w:val="24"/>
        </w:rPr>
        <w:t>lower</w:t>
      </w:r>
      <w:r w:rsidR="00A177F5">
        <w:rPr>
          <w:rFonts w:ascii="Times New Roman" w:hAnsi="Times New Roman" w:cs="Times New Roman"/>
          <w:sz w:val="24"/>
          <w:szCs w:val="24"/>
        </w:rPr>
        <w:t xml:space="preserve"> sales risk. </w:t>
      </w:r>
    </w:p>
    <w:p w:rsidR="00BF7140" w:rsidRPr="00F92054" w:rsidRDefault="00BF7140" w:rsidP="00BF7140">
      <w:pPr>
        <w:spacing w:after="0" w:line="240" w:lineRule="auto"/>
        <w:rPr>
          <w:rFonts w:ascii="Times New Roman" w:hAnsi="Times New Roman" w:cs="Times New Roman"/>
          <w:sz w:val="24"/>
          <w:szCs w:val="24"/>
        </w:rPr>
      </w:pPr>
    </w:p>
    <w:p w:rsidR="00BF7140" w:rsidRDefault="00BF7140" w:rsidP="00BF7140">
      <w:pPr>
        <w:spacing w:after="0" w:line="240" w:lineRule="auto"/>
        <w:rPr>
          <w:rFonts w:ascii="Times New Roman" w:hAnsi="Times New Roman" w:cs="Times New Roman"/>
          <w:b/>
          <w:sz w:val="24"/>
          <w:szCs w:val="24"/>
        </w:rPr>
      </w:pPr>
      <w:r>
        <w:rPr>
          <w:rFonts w:ascii="Times New Roman" w:hAnsi="Times New Roman" w:cs="Times New Roman"/>
          <w:b/>
          <w:sz w:val="24"/>
          <w:szCs w:val="24"/>
        </w:rPr>
        <w:t>Cash on Hand</w:t>
      </w:r>
    </w:p>
    <w:p w:rsidR="00BF7140" w:rsidRDefault="00BF7140" w:rsidP="00BF7140">
      <w:pPr>
        <w:spacing w:after="0" w:line="240" w:lineRule="auto"/>
        <w:jc w:val="both"/>
        <w:rPr>
          <w:rFonts w:ascii="Times New Roman" w:hAnsi="Times New Roman" w:cs="Times New Roman"/>
          <w:sz w:val="24"/>
          <w:szCs w:val="24"/>
        </w:rPr>
      </w:pPr>
    </w:p>
    <w:p w:rsidR="00EA5744"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A potential threat to any business is the availability of liquid assets to meet current accounts payable </w:t>
      </w:r>
      <w:r w:rsidR="00EA5744">
        <w:rPr>
          <w:rFonts w:ascii="Times New Roman" w:hAnsi="Times New Roman" w:cs="Times New Roman"/>
          <w:sz w:val="24"/>
          <w:szCs w:val="24"/>
        </w:rPr>
        <w:t>due</w:t>
      </w:r>
      <w:r>
        <w:rPr>
          <w:rFonts w:ascii="Times New Roman" w:hAnsi="Times New Roman" w:cs="Times New Roman"/>
          <w:sz w:val="24"/>
          <w:szCs w:val="24"/>
        </w:rPr>
        <w:t xml:space="preserve"> each month. Some key areas where this could become an issue include meeting lease deadlines, paying staff, and having the operating capital to fund product manufacturing for future sales. </w:t>
      </w:r>
      <w:r w:rsidR="003B063A">
        <w:rPr>
          <w:rFonts w:ascii="Times New Roman" w:hAnsi="Times New Roman" w:cs="Times New Roman"/>
          <w:sz w:val="24"/>
          <w:szCs w:val="24"/>
        </w:rPr>
        <w:t>Alert R&amp;D</w:t>
      </w:r>
      <w:r>
        <w:rPr>
          <w:rFonts w:ascii="Times New Roman" w:hAnsi="Times New Roman" w:cs="Times New Roman"/>
          <w:sz w:val="24"/>
          <w:szCs w:val="24"/>
        </w:rPr>
        <w:t xml:space="preserve"> plans to handle this risk through limited overhead operation during the first two years, careful budget</w:t>
      </w:r>
      <w:r w:rsidR="00174576">
        <w:rPr>
          <w:rFonts w:ascii="Times New Roman" w:hAnsi="Times New Roman" w:cs="Times New Roman"/>
          <w:sz w:val="24"/>
          <w:szCs w:val="24"/>
        </w:rPr>
        <w:t>ing</w:t>
      </w:r>
      <w:r>
        <w:rPr>
          <w:rFonts w:ascii="Times New Roman" w:hAnsi="Times New Roman" w:cs="Times New Roman"/>
          <w:sz w:val="24"/>
          <w:szCs w:val="24"/>
        </w:rPr>
        <w:t xml:space="preserve">, securing development grants from the federal government, and not expanding beyond </w:t>
      </w:r>
      <w:r w:rsidR="003B063A">
        <w:rPr>
          <w:rFonts w:ascii="Times New Roman" w:hAnsi="Times New Roman" w:cs="Times New Roman"/>
          <w:sz w:val="24"/>
          <w:szCs w:val="24"/>
        </w:rPr>
        <w:t>our</w:t>
      </w:r>
      <w:r>
        <w:rPr>
          <w:rFonts w:ascii="Times New Roman" w:hAnsi="Times New Roman" w:cs="Times New Roman"/>
          <w:sz w:val="24"/>
          <w:szCs w:val="24"/>
        </w:rPr>
        <w:t xml:space="preserve"> means. </w:t>
      </w:r>
    </w:p>
    <w:p w:rsidR="00EA5744" w:rsidRDefault="00EA5744" w:rsidP="00BF7140">
      <w:pPr>
        <w:spacing w:after="0" w:line="240" w:lineRule="auto"/>
        <w:jc w:val="both"/>
        <w:rPr>
          <w:rFonts w:ascii="Times New Roman" w:hAnsi="Times New Roman" w:cs="Times New Roman"/>
          <w:sz w:val="24"/>
          <w:szCs w:val="24"/>
        </w:rPr>
      </w:pPr>
    </w:p>
    <w:p w:rsidR="00BF7140" w:rsidRDefault="00EA5744"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four major ways we anticipate bringing money into the firm include product sales, outside investment, government grants</w:t>
      </w:r>
      <w:r w:rsidR="003B063A">
        <w:rPr>
          <w:rFonts w:ascii="Times New Roman" w:hAnsi="Times New Roman" w:cs="Times New Roman"/>
          <w:sz w:val="24"/>
          <w:szCs w:val="24"/>
        </w:rPr>
        <w:t>,</w:t>
      </w:r>
      <w:r>
        <w:rPr>
          <w:rFonts w:ascii="Times New Roman" w:hAnsi="Times New Roman" w:cs="Times New Roman"/>
          <w:sz w:val="24"/>
          <w:szCs w:val="24"/>
        </w:rPr>
        <w:t xml:space="preserve"> and </w:t>
      </w:r>
      <w:r w:rsidR="003B063A">
        <w:rPr>
          <w:rFonts w:ascii="Times New Roman" w:hAnsi="Times New Roman" w:cs="Times New Roman"/>
          <w:sz w:val="24"/>
          <w:szCs w:val="24"/>
        </w:rPr>
        <w:t xml:space="preserve">traditional </w:t>
      </w:r>
      <w:r>
        <w:rPr>
          <w:rFonts w:ascii="Times New Roman" w:hAnsi="Times New Roman" w:cs="Times New Roman"/>
          <w:sz w:val="24"/>
          <w:szCs w:val="24"/>
        </w:rPr>
        <w:t xml:space="preserve">loans. We intend to </w:t>
      </w:r>
      <w:r w:rsidR="003B063A">
        <w:rPr>
          <w:rFonts w:ascii="Times New Roman" w:hAnsi="Times New Roman" w:cs="Times New Roman"/>
          <w:sz w:val="24"/>
          <w:szCs w:val="24"/>
        </w:rPr>
        <w:t>maintain</w:t>
      </w:r>
      <w:r>
        <w:rPr>
          <w:rFonts w:ascii="Times New Roman" w:hAnsi="Times New Roman" w:cs="Times New Roman"/>
          <w:sz w:val="24"/>
          <w:szCs w:val="24"/>
        </w:rPr>
        <w:t xml:space="preserve"> working capital for the first two years through either an outside investment or securing government grant</w:t>
      </w:r>
      <w:r w:rsidR="00174576">
        <w:rPr>
          <w:rFonts w:ascii="Times New Roman" w:hAnsi="Times New Roman" w:cs="Times New Roman"/>
          <w:sz w:val="24"/>
          <w:szCs w:val="24"/>
        </w:rPr>
        <w:t>s</w:t>
      </w:r>
      <w:r>
        <w:rPr>
          <w:rFonts w:ascii="Times New Roman" w:hAnsi="Times New Roman" w:cs="Times New Roman"/>
          <w:sz w:val="24"/>
          <w:szCs w:val="24"/>
        </w:rPr>
        <w:t xml:space="preserve">. </w:t>
      </w:r>
      <w:r w:rsidR="00BF7140">
        <w:rPr>
          <w:rFonts w:ascii="Times New Roman" w:hAnsi="Times New Roman" w:cs="Times New Roman"/>
          <w:sz w:val="24"/>
          <w:szCs w:val="24"/>
        </w:rPr>
        <w:t xml:space="preserve">Through continued investment by both founders, a current </w:t>
      </w:r>
      <w:r w:rsidR="003B063A">
        <w:rPr>
          <w:rFonts w:ascii="Times New Roman" w:hAnsi="Times New Roman" w:cs="Times New Roman"/>
          <w:sz w:val="24"/>
          <w:szCs w:val="24"/>
        </w:rPr>
        <w:t>demonstration model</w:t>
      </w:r>
      <w:r w:rsidR="00BF7140">
        <w:rPr>
          <w:rFonts w:ascii="Times New Roman" w:hAnsi="Times New Roman" w:cs="Times New Roman"/>
          <w:sz w:val="24"/>
          <w:szCs w:val="24"/>
        </w:rPr>
        <w:t xml:space="preserve"> of </w:t>
      </w:r>
      <w:r w:rsidR="006E12B9">
        <w:rPr>
          <w:rFonts w:ascii="Times New Roman" w:hAnsi="Times New Roman" w:cs="Times New Roman"/>
          <w:sz w:val="24"/>
          <w:szCs w:val="24"/>
        </w:rPr>
        <w:t>TacAlert</w:t>
      </w:r>
      <w:r w:rsidR="00BF7140">
        <w:rPr>
          <w:rFonts w:ascii="Times New Roman" w:hAnsi="Times New Roman" w:cs="Times New Roman"/>
          <w:sz w:val="24"/>
          <w:szCs w:val="24"/>
        </w:rPr>
        <w:t xml:space="preserve"> is available for initial </w:t>
      </w:r>
      <w:r w:rsidR="003B063A">
        <w:rPr>
          <w:rFonts w:ascii="Times New Roman" w:hAnsi="Times New Roman" w:cs="Times New Roman"/>
          <w:sz w:val="24"/>
          <w:szCs w:val="24"/>
        </w:rPr>
        <w:t>meetings with potential</w:t>
      </w:r>
      <w:r w:rsidR="00BF7140">
        <w:rPr>
          <w:rFonts w:ascii="Times New Roman" w:hAnsi="Times New Roman" w:cs="Times New Roman"/>
          <w:sz w:val="24"/>
          <w:szCs w:val="24"/>
        </w:rPr>
        <w:t xml:space="preserve"> government sponsors</w:t>
      </w:r>
      <w:r w:rsidR="00174576">
        <w:rPr>
          <w:rFonts w:ascii="Times New Roman" w:hAnsi="Times New Roman" w:cs="Times New Roman"/>
          <w:sz w:val="24"/>
          <w:szCs w:val="24"/>
        </w:rPr>
        <w:t>.  This mockup could be responsible for</w:t>
      </w:r>
      <w:r>
        <w:rPr>
          <w:rFonts w:ascii="Times New Roman" w:hAnsi="Times New Roman" w:cs="Times New Roman"/>
          <w:sz w:val="24"/>
          <w:szCs w:val="24"/>
        </w:rPr>
        <w:t xml:space="preserve"> bring</w:t>
      </w:r>
      <w:r w:rsidR="00174576">
        <w:rPr>
          <w:rFonts w:ascii="Times New Roman" w:hAnsi="Times New Roman" w:cs="Times New Roman"/>
          <w:sz w:val="24"/>
          <w:szCs w:val="24"/>
        </w:rPr>
        <w:t>ing</w:t>
      </w:r>
      <w:r>
        <w:rPr>
          <w:rFonts w:ascii="Times New Roman" w:hAnsi="Times New Roman" w:cs="Times New Roman"/>
          <w:sz w:val="24"/>
          <w:szCs w:val="24"/>
        </w:rPr>
        <w:t xml:space="preserve"> in a grant before the product has been completely finalized. </w:t>
      </w:r>
      <w:r w:rsidR="00BF7140">
        <w:rPr>
          <w:rFonts w:ascii="Times New Roman" w:hAnsi="Times New Roman" w:cs="Times New Roman"/>
          <w:sz w:val="24"/>
          <w:szCs w:val="24"/>
        </w:rPr>
        <w:t xml:space="preserve">If a grant is awarded, </w:t>
      </w:r>
      <w:r w:rsidR="003B063A">
        <w:rPr>
          <w:rFonts w:ascii="Times New Roman" w:hAnsi="Times New Roman" w:cs="Times New Roman"/>
          <w:sz w:val="24"/>
          <w:szCs w:val="24"/>
        </w:rPr>
        <w:t>our</w:t>
      </w:r>
      <w:r w:rsidR="00BF7140">
        <w:rPr>
          <w:rFonts w:ascii="Times New Roman" w:hAnsi="Times New Roman" w:cs="Times New Roman"/>
          <w:sz w:val="24"/>
          <w:szCs w:val="24"/>
        </w:rPr>
        <w:t xml:space="preserve"> development timeline would be accelerated and this plan would be revised accordingly. Government development grants allow technology companies to finalize products and generate revenue from relatively small working capital. </w:t>
      </w:r>
    </w:p>
    <w:p w:rsidR="00BF7140" w:rsidRPr="00596963" w:rsidRDefault="00BF7140" w:rsidP="00BF7140">
      <w:pPr>
        <w:spacing w:after="0" w:line="240" w:lineRule="auto"/>
        <w:rPr>
          <w:rFonts w:ascii="Times New Roman" w:hAnsi="Times New Roman" w:cs="Times New Roman"/>
          <w:sz w:val="24"/>
          <w:szCs w:val="24"/>
        </w:rPr>
      </w:pPr>
    </w:p>
    <w:p w:rsidR="00BF7140" w:rsidRPr="00A65B36" w:rsidRDefault="0015030E" w:rsidP="00BF7140">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Marketing </w:t>
      </w:r>
      <w:r w:rsidR="00BF7140">
        <w:rPr>
          <w:rFonts w:ascii="Times New Roman" w:hAnsi="Times New Roman" w:cs="Times New Roman"/>
          <w:b/>
          <w:sz w:val="24"/>
          <w:szCs w:val="24"/>
        </w:rPr>
        <w:t>Methods</w:t>
      </w:r>
    </w:p>
    <w:p w:rsidR="00BF7140" w:rsidRDefault="00BF7140" w:rsidP="00BF7140">
      <w:pPr>
        <w:spacing w:after="0" w:line="240" w:lineRule="auto"/>
        <w:jc w:val="both"/>
        <w:rPr>
          <w:rFonts w:ascii="Times New Roman" w:hAnsi="Times New Roman" w:cs="Times New Roman"/>
          <w:sz w:val="24"/>
          <w:szCs w:val="24"/>
        </w:rPr>
      </w:pPr>
    </w:p>
    <w:p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We do not anticipate our original product being purchased by the everyday consumer. Company success will depend on convincing local, state, and federal decision makers that </w:t>
      </w:r>
      <w:r w:rsidR="006E12B9">
        <w:rPr>
          <w:rFonts w:ascii="Times New Roman" w:hAnsi="Times New Roman" w:cs="Times New Roman"/>
          <w:sz w:val="24"/>
          <w:szCs w:val="24"/>
        </w:rPr>
        <w:t>TacAlert</w:t>
      </w:r>
      <w:r>
        <w:rPr>
          <w:rFonts w:ascii="Times New Roman" w:hAnsi="Times New Roman" w:cs="Times New Roman"/>
          <w:sz w:val="24"/>
          <w:szCs w:val="24"/>
        </w:rPr>
        <w:t xml:space="preserve"> provides a superior value to law enforcement agencies over existing PRDs. </w:t>
      </w:r>
      <w:r w:rsidR="008B5EED">
        <w:rPr>
          <w:rFonts w:ascii="Times New Roman" w:hAnsi="Times New Roman" w:cs="Times New Roman"/>
          <w:sz w:val="24"/>
          <w:szCs w:val="24"/>
        </w:rPr>
        <w:t>By t</w:t>
      </w:r>
      <w:r w:rsidR="0015030E">
        <w:rPr>
          <w:rFonts w:ascii="Times New Roman" w:hAnsi="Times New Roman" w:cs="Times New Roman"/>
          <w:sz w:val="24"/>
          <w:szCs w:val="24"/>
        </w:rPr>
        <w:t>h</w:t>
      </w:r>
      <w:r w:rsidR="008B5EED">
        <w:rPr>
          <w:rFonts w:ascii="Times New Roman" w:hAnsi="Times New Roman" w:cs="Times New Roman"/>
          <w:sz w:val="24"/>
          <w:szCs w:val="24"/>
        </w:rPr>
        <w:t>is</w:t>
      </w:r>
      <w:r w:rsidR="0015030E">
        <w:rPr>
          <w:rFonts w:ascii="Times New Roman" w:hAnsi="Times New Roman" w:cs="Times New Roman"/>
          <w:sz w:val="24"/>
          <w:szCs w:val="24"/>
        </w:rPr>
        <w:t xml:space="preserve"> nature</w:t>
      </w:r>
      <w:r w:rsidR="008B5EED">
        <w:rPr>
          <w:rFonts w:ascii="Times New Roman" w:hAnsi="Times New Roman" w:cs="Times New Roman"/>
          <w:sz w:val="24"/>
          <w:szCs w:val="24"/>
        </w:rPr>
        <w:t>,</w:t>
      </w:r>
      <w:r w:rsidR="0015030E">
        <w:rPr>
          <w:rFonts w:ascii="Times New Roman" w:hAnsi="Times New Roman" w:cs="Times New Roman"/>
          <w:sz w:val="24"/>
          <w:szCs w:val="24"/>
        </w:rPr>
        <w:t xml:space="preserve"> marketing our product </w:t>
      </w:r>
      <w:r w:rsidR="008B5EED">
        <w:rPr>
          <w:rFonts w:ascii="Times New Roman" w:hAnsi="Times New Roman" w:cs="Times New Roman"/>
          <w:sz w:val="24"/>
          <w:szCs w:val="24"/>
        </w:rPr>
        <w:t xml:space="preserve">becomes </w:t>
      </w:r>
      <w:r w:rsidR="0015030E">
        <w:rPr>
          <w:rFonts w:ascii="Times New Roman" w:hAnsi="Times New Roman" w:cs="Times New Roman"/>
          <w:sz w:val="24"/>
          <w:szCs w:val="24"/>
        </w:rPr>
        <w:t xml:space="preserve">more difficult. Early </w:t>
      </w:r>
      <w:r w:rsidR="00505EEF">
        <w:rPr>
          <w:rFonts w:ascii="Times New Roman" w:hAnsi="Times New Roman" w:cs="Times New Roman"/>
          <w:sz w:val="24"/>
          <w:szCs w:val="24"/>
        </w:rPr>
        <w:t>on,</w:t>
      </w:r>
      <w:r w:rsidR="00352EBE">
        <w:rPr>
          <w:rFonts w:ascii="Times New Roman" w:hAnsi="Times New Roman" w:cs="Times New Roman"/>
          <w:sz w:val="24"/>
          <w:szCs w:val="24"/>
        </w:rPr>
        <w:t xml:space="preserve"> our marketing efforts will rely on</w:t>
      </w:r>
      <w:r w:rsidR="0015030E">
        <w:rPr>
          <w:rFonts w:ascii="Times New Roman" w:hAnsi="Times New Roman" w:cs="Times New Roman"/>
          <w:sz w:val="24"/>
          <w:szCs w:val="24"/>
        </w:rPr>
        <w:t xml:space="preserve"> targeted networking. To mitigate </w:t>
      </w:r>
      <w:r w:rsidR="00352EBE">
        <w:rPr>
          <w:rFonts w:ascii="Times New Roman" w:hAnsi="Times New Roman" w:cs="Times New Roman"/>
          <w:sz w:val="24"/>
          <w:szCs w:val="24"/>
        </w:rPr>
        <w:t>marketing</w:t>
      </w:r>
      <w:r w:rsidR="0015030E">
        <w:rPr>
          <w:rFonts w:ascii="Times New Roman" w:hAnsi="Times New Roman" w:cs="Times New Roman"/>
          <w:sz w:val="24"/>
          <w:szCs w:val="24"/>
        </w:rPr>
        <w:t xml:space="preserve"> risk</w:t>
      </w:r>
      <w:r w:rsidR="008B5EED">
        <w:rPr>
          <w:rFonts w:ascii="Times New Roman" w:hAnsi="Times New Roman" w:cs="Times New Roman"/>
          <w:sz w:val="24"/>
          <w:szCs w:val="24"/>
        </w:rPr>
        <w:t>,</w:t>
      </w:r>
      <w:r w:rsidR="00352EBE">
        <w:rPr>
          <w:rFonts w:ascii="Times New Roman" w:hAnsi="Times New Roman" w:cs="Times New Roman"/>
          <w:sz w:val="24"/>
          <w:szCs w:val="24"/>
        </w:rPr>
        <w:t xml:space="preserve"> Alert R&amp;D has recently engaged a retired professor of Marketing to advise our staff on various marketing and sales strategies.</w:t>
      </w:r>
      <w:r w:rsidR="0015030E">
        <w:rPr>
          <w:rFonts w:ascii="Times New Roman" w:hAnsi="Times New Roman" w:cs="Times New Roman"/>
          <w:sz w:val="24"/>
          <w:szCs w:val="24"/>
        </w:rPr>
        <w:t xml:space="preserve"> </w:t>
      </w:r>
      <w:r w:rsidR="00352EBE">
        <w:rPr>
          <w:rFonts w:ascii="Times New Roman" w:hAnsi="Times New Roman" w:cs="Times New Roman"/>
          <w:sz w:val="24"/>
          <w:szCs w:val="24"/>
        </w:rPr>
        <w:t xml:space="preserve">Additionally, </w:t>
      </w:r>
      <w:r w:rsidR="0015030E">
        <w:rPr>
          <w:rFonts w:ascii="Times New Roman" w:hAnsi="Times New Roman" w:cs="Times New Roman"/>
          <w:sz w:val="24"/>
          <w:szCs w:val="24"/>
        </w:rPr>
        <w:t>b</w:t>
      </w:r>
      <w:r>
        <w:rPr>
          <w:rFonts w:ascii="Times New Roman" w:hAnsi="Times New Roman" w:cs="Times New Roman"/>
          <w:sz w:val="24"/>
          <w:szCs w:val="24"/>
        </w:rPr>
        <w:t>oth founders are actively engaged in establishing and developing key government, industry, and customer r</w:t>
      </w:r>
      <w:r w:rsidR="00352EBE">
        <w:rPr>
          <w:rFonts w:ascii="Times New Roman" w:hAnsi="Times New Roman" w:cs="Times New Roman"/>
          <w:sz w:val="24"/>
          <w:szCs w:val="24"/>
        </w:rPr>
        <w:t>elationships.</w:t>
      </w:r>
    </w:p>
    <w:p w:rsidR="00BF7140" w:rsidRPr="00C05BE5" w:rsidRDefault="00BF7140" w:rsidP="00BF7140">
      <w:pPr>
        <w:spacing w:after="0" w:line="240" w:lineRule="auto"/>
        <w:jc w:val="both"/>
        <w:rPr>
          <w:rFonts w:ascii="Times New Roman" w:hAnsi="Times New Roman" w:cs="Times New Roman"/>
          <w:sz w:val="24"/>
          <w:szCs w:val="24"/>
        </w:rPr>
      </w:pPr>
    </w:p>
    <w:p w:rsidR="00BF7140" w:rsidRDefault="00BF7140" w:rsidP="00BF7140">
      <w:pPr>
        <w:spacing w:after="0" w:line="240" w:lineRule="auto"/>
        <w:rPr>
          <w:rFonts w:ascii="Times New Roman" w:hAnsi="Times New Roman" w:cs="Times New Roman"/>
          <w:b/>
          <w:sz w:val="24"/>
          <w:szCs w:val="24"/>
        </w:rPr>
      </w:pPr>
      <w:r w:rsidRPr="00600B0F">
        <w:rPr>
          <w:rFonts w:ascii="Times New Roman" w:hAnsi="Times New Roman" w:cs="Times New Roman"/>
          <w:b/>
          <w:sz w:val="24"/>
          <w:szCs w:val="24"/>
        </w:rPr>
        <w:t xml:space="preserve">Legal Risks from </w:t>
      </w:r>
      <w:r>
        <w:rPr>
          <w:rFonts w:ascii="Times New Roman" w:hAnsi="Times New Roman" w:cs="Times New Roman"/>
          <w:b/>
          <w:sz w:val="24"/>
          <w:szCs w:val="24"/>
        </w:rPr>
        <w:t xml:space="preserve">Product Failure </w:t>
      </w:r>
    </w:p>
    <w:p w:rsidR="00BF7140" w:rsidRDefault="00BF7140" w:rsidP="00BF7140">
      <w:pPr>
        <w:spacing w:after="0" w:line="240" w:lineRule="auto"/>
        <w:rPr>
          <w:rFonts w:ascii="Times New Roman" w:hAnsi="Times New Roman" w:cs="Times New Roman"/>
          <w:b/>
          <w:sz w:val="24"/>
          <w:szCs w:val="24"/>
        </w:rPr>
      </w:pPr>
    </w:p>
    <w:p w:rsidR="00BF7140" w:rsidRDefault="00BF7140" w:rsidP="0015030E">
      <w:pPr>
        <w:spacing w:after="0" w:line="24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Since </w:t>
      </w:r>
      <w:r w:rsidR="006E12B9">
        <w:rPr>
          <w:rFonts w:ascii="Times New Roman" w:hAnsi="Times New Roman" w:cs="Times New Roman"/>
          <w:sz w:val="24"/>
          <w:szCs w:val="24"/>
        </w:rPr>
        <w:t>TacAlert</w:t>
      </w:r>
      <w:r>
        <w:rPr>
          <w:rFonts w:ascii="Times New Roman" w:hAnsi="Times New Roman" w:cs="Times New Roman"/>
          <w:sz w:val="24"/>
          <w:szCs w:val="24"/>
        </w:rPr>
        <w:t xml:space="preserve"> is used to prevent catastrophic attacks, there is the chance that an active threat might be missed due to product malfunction. This threat is considered </w:t>
      </w:r>
      <w:r w:rsidR="00505EEF">
        <w:rPr>
          <w:rFonts w:ascii="Times New Roman" w:hAnsi="Times New Roman" w:cs="Times New Roman"/>
          <w:sz w:val="24"/>
          <w:szCs w:val="24"/>
        </w:rPr>
        <w:t>very</w:t>
      </w:r>
      <w:r>
        <w:rPr>
          <w:rFonts w:ascii="Times New Roman" w:hAnsi="Times New Roman" w:cs="Times New Roman"/>
          <w:sz w:val="24"/>
          <w:szCs w:val="24"/>
        </w:rPr>
        <w:t xml:space="preserve"> low, but </w:t>
      </w:r>
      <w:r w:rsidR="00352EBE">
        <w:rPr>
          <w:rFonts w:ascii="Times New Roman" w:hAnsi="Times New Roman" w:cs="Times New Roman"/>
          <w:sz w:val="24"/>
          <w:szCs w:val="24"/>
        </w:rPr>
        <w:t>Alert R&amp;D</w:t>
      </w:r>
      <w:r>
        <w:rPr>
          <w:rFonts w:ascii="Times New Roman" w:hAnsi="Times New Roman" w:cs="Times New Roman"/>
          <w:sz w:val="24"/>
          <w:szCs w:val="24"/>
        </w:rPr>
        <w:t xml:space="preserve"> plans to handle this through the purchase of general liability insurance and product e</w:t>
      </w:r>
      <w:r w:rsidRPr="000D467B">
        <w:rPr>
          <w:rFonts w:ascii="Times New Roman" w:hAnsi="Times New Roman" w:cs="Times New Roman"/>
          <w:sz w:val="24"/>
          <w:szCs w:val="24"/>
        </w:rPr>
        <w:t>fficacy insurance</w:t>
      </w:r>
      <w:r>
        <w:rPr>
          <w:rFonts w:ascii="Times New Roman" w:hAnsi="Times New Roman" w:cs="Times New Roman"/>
          <w:sz w:val="24"/>
          <w:szCs w:val="24"/>
        </w:rPr>
        <w:t xml:space="preserve">. </w:t>
      </w:r>
      <w:r w:rsidR="00505EEF">
        <w:rPr>
          <w:rFonts w:ascii="Times New Roman" w:hAnsi="Times New Roman" w:cs="Times New Roman"/>
          <w:sz w:val="24"/>
          <w:szCs w:val="24"/>
        </w:rPr>
        <w:t>Field-testing</w:t>
      </w:r>
      <w:r>
        <w:rPr>
          <w:rFonts w:ascii="Times New Roman" w:hAnsi="Times New Roman" w:cs="Times New Roman"/>
          <w:sz w:val="24"/>
          <w:szCs w:val="24"/>
        </w:rPr>
        <w:t xml:space="preserve"> will quantify the instrument performance in realistic and challenging operational environments. Demonstration of </w:t>
      </w:r>
      <w:r w:rsidR="006E12B9">
        <w:rPr>
          <w:rFonts w:ascii="Times New Roman" w:hAnsi="Times New Roman" w:cs="Times New Roman"/>
          <w:sz w:val="24"/>
          <w:szCs w:val="24"/>
        </w:rPr>
        <w:t>TacAlert</w:t>
      </w:r>
      <w:r>
        <w:rPr>
          <w:rFonts w:ascii="Times New Roman" w:hAnsi="Times New Roman" w:cs="Times New Roman"/>
          <w:sz w:val="24"/>
          <w:szCs w:val="24"/>
        </w:rPr>
        <w:t>’s superior performance compared to the competition would alleviate most of these concerns.</w:t>
      </w:r>
      <w:r w:rsidRPr="00C73F84">
        <w:rPr>
          <w:rFonts w:ascii="Times New Roman" w:hAnsi="Times New Roman" w:cs="Times New Roman"/>
          <w:sz w:val="24"/>
          <w:szCs w:val="24"/>
        </w:rPr>
        <w:t xml:space="preserve"> </w:t>
      </w:r>
    </w:p>
    <w:p w:rsidR="00BF7140" w:rsidRDefault="00BF7140" w:rsidP="00BF7140">
      <w:pPr>
        <w:spacing w:after="0" w:line="240" w:lineRule="auto"/>
        <w:rPr>
          <w:rFonts w:ascii="Times New Roman" w:hAnsi="Times New Roman" w:cs="Times New Roman"/>
          <w:sz w:val="24"/>
          <w:szCs w:val="24"/>
        </w:rPr>
      </w:pPr>
    </w:p>
    <w:p w:rsidR="00BF7140" w:rsidRPr="000D467B" w:rsidRDefault="0015030E" w:rsidP="0015030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F7140">
        <w:rPr>
          <w:rFonts w:ascii="Times New Roman" w:hAnsi="Times New Roman" w:cs="Times New Roman"/>
          <w:sz w:val="24"/>
          <w:szCs w:val="24"/>
        </w:rPr>
        <w:t xml:space="preserve">As the firm expands and considers international markets, overseas regulations will be reviewed on a country-by-country basis. These </w:t>
      </w:r>
      <w:r w:rsidR="004E21E4">
        <w:rPr>
          <w:rFonts w:ascii="Times New Roman" w:hAnsi="Times New Roman" w:cs="Times New Roman"/>
          <w:sz w:val="24"/>
          <w:szCs w:val="24"/>
        </w:rPr>
        <w:t>situations</w:t>
      </w:r>
      <w:r w:rsidR="00BF7140">
        <w:rPr>
          <w:rFonts w:ascii="Times New Roman" w:hAnsi="Times New Roman" w:cs="Times New Roman"/>
          <w:sz w:val="24"/>
          <w:szCs w:val="24"/>
        </w:rPr>
        <w:t xml:space="preserve"> are not expected within the first 5 years and are not elaborated further in this plan.</w:t>
      </w:r>
    </w:p>
    <w:p w:rsidR="00BF7140" w:rsidRPr="00D2510B" w:rsidRDefault="00BF7140" w:rsidP="00BF7140">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 </w:t>
      </w:r>
    </w:p>
    <w:p w:rsidR="00BF7140" w:rsidRDefault="00BF7140" w:rsidP="00BF7140">
      <w:pPr>
        <w:spacing w:after="0" w:line="240" w:lineRule="auto"/>
        <w:rPr>
          <w:rFonts w:ascii="Times New Roman" w:hAnsi="Times New Roman" w:cs="Times New Roman"/>
          <w:b/>
          <w:sz w:val="24"/>
          <w:szCs w:val="24"/>
        </w:rPr>
      </w:pPr>
      <w:r w:rsidRPr="00A65B36">
        <w:rPr>
          <w:rFonts w:ascii="Times New Roman" w:hAnsi="Times New Roman" w:cs="Times New Roman"/>
          <w:b/>
          <w:sz w:val="24"/>
          <w:szCs w:val="24"/>
        </w:rPr>
        <w:t>Meeting</w:t>
      </w:r>
      <w:r>
        <w:rPr>
          <w:rFonts w:ascii="Times New Roman" w:hAnsi="Times New Roman" w:cs="Times New Roman"/>
          <w:b/>
          <w:sz w:val="24"/>
          <w:szCs w:val="24"/>
        </w:rPr>
        <w:t xml:space="preserve"> Federal Requirements for an Alarming PRD</w:t>
      </w:r>
    </w:p>
    <w:p w:rsidR="00BF7140" w:rsidRDefault="00BF7140" w:rsidP="00BF7140">
      <w:pPr>
        <w:spacing w:after="0" w:line="240" w:lineRule="auto"/>
        <w:jc w:val="both"/>
        <w:rPr>
          <w:rFonts w:ascii="Times New Roman" w:hAnsi="Times New Roman" w:cs="Times New Roman"/>
          <w:b/>
          <w:sz w:val="24"/>
          <w:szCs w:val="24"/>
        </w:rPr>
      </w:pPr>
    </w:p>
    <w:p w:rsidR="00BF7140" w:rsidRDefault="00BF7140" w:rsidP="00BF7140">
      <w:pPr>
        <w:spacing w:after="0" w:line="240" w:lineRule="auto"/>
        <w:jc w:val="both"/>
        <w:rPr>
          <w:rFonts w:ascii="Times New Roman" w:hAnsi="Times New Roman" w:cs="Times New Roman"/>
          <w:sz w:val="24"/>
          <w:szCs w:val="24"/>
        </w:rPr>
      </w:pPr>
      <w:r w:rsidRPr="00871E39">
        <w:rPr>
          <w:rFonts w:ascii="Times New Roman" w:hAnsi="Times New Roman" w:cs="Times New Roman"/>
          <w:sz w:val="24"/>
          <w:szCs w:val="24"/>
        </w:rPr>
        <w:t xml:space="preserve">    </w:t>
      </w:r>
      <w:r w:rsidR="00E41717">
        <w:rPr>
          <w:rFonts w:ascii="Times New Roman" w:hAnsi="Times New Roman" w:cs="Times New Roman"/>
          <w:sz w:val="24"/>
          <w:szCs w:val="24"/>
        </w:rPr>
        <w:t>Alert R&amp;D</w:t>
      </w:r>
      <w:r w:rsidRPr="00871E39">
        <w:rPr>
          <w:rFonts w:ascii="Times New Roman" w:hAnsi="Times New Roman" w:cs="Times New Roman"/>
          <w:sz w:val="24"/>
          <w:szCs w:val="24"/>
        </w:rPr>
        <w:t xml:space="preserve"> is developing a sophisticated PRD</w:t>
      </w:r>
      <w:r>
        <w:rPr>
          <w:rFonts w:ascii="Times New Roman" w:hAnsi="Times New Roman" w:cs="Times New Roman"/>
          <w:sz w:val="24"/>
          <w:szCs w:val="24"/>
        </w:rPr>
        <w:t xml:space="preserve"> with a personal guidance system</w:t>
      </w:r>
      <w:r w:rsidRPr="00871E39">
        <w:rPr>
          <w:rFonts w:ascii="Times New Roman" w:hAnsi="Times New Roman" w:cs="Times New Roman"/>
          <w:sz w:val="24"/>
          <w:szCs w:val="24"/>
        </w:rPr>
        <w:t>.  The gover</w:t>
      </w:r>
      <w:r>
        <w:rPr>
          <w:rFonts w:ascii="Times New Roman" w:hAnsi="Times New Roman" w:cs="Times New Roman"/>
          <w:sz w:val="24"/>
          <w:szCs w:val="24"/>
        </w:rPr>
        <w:t xml:space="preserve">nment requires any alarming PRD to meet the standards presented in the </w:t>
      </w:r>
      <w:r w:rsidRPr="00C907AF">
        <w:rPr>
          <w:rFonts w:ascii="Times New Roman" w:hAnsi="Times New Roman" w:cs="Times New Roman"/>
          <w:i/>
          <w:sz w:val="24"/>
          <w:szCs w:val="24"/>
        </w:rPr>
        <w:t>American National Standard Performance Criteria for Alarming Personal Radiation Detectors for Homeland Security</w:t>
      </w:r>
      <w:r>
        <w:rPr>
          <w:rFonts w:ascii="Times New Roman" w:hAnsi="Times New Roman" w:cs="Times New Roman"/>
          <w:sz w:val="24"/>
          <w:szCs w:val="24"/>
        </w:rPr>
        <w:t>. This risk is being minimized by following these standards during the development process. As stated earlier, the two founders have a combined 55 years of radiological experience and both hold PhDs directly related to develop systems in a</w:t>
      </w:r>
      <w:r w:rsidR="00E41717">
        <w:rPr>
          <w:rFonts w:ascii="Times New Roman" w:hAnsi="Times New Roman" w:cs="Times New Roman"/>
          <w:sz w:val="24"/>
          <w:szCs w:val="24"/>
        </w:rPr>
        <w:t>ccordance with these standards.  Alert R&amp;D currently has an engineering and product design staff of four individuals, three of whom are at least Master’s level engineers and one of whom is a long-time Marine with tactical gear expertise.</w:t>
      </w:r>
    </w:p>
    <w:p w:rsidR="00BF7140" w:rsidRDefault="00BF7140" w:rsidP="00BF7140">
      <w:pPr>
        <w:spacing w:after="0" w:line="240" w:lineRule="auto"/>
        <w:jc w:val="both"/>
        <w:rPr>
          <w:rFonts w:ascii="Times New Roman" w:hAnsi="Times New Roman" w:cs="Times New Roman"/>
          <w:sz w:val="24"/>
          <w:szCs w:val="24"/>
        </w:rPr>
      </w:pPr>
    </w:p>
    <w:p w:rsidR="00BF7140" w:rsidRPr="003C055B" w:rsidRDefault="00BF7140" w:rsidP="00BF7140">
      <w:pPr>
        <w:spacing w:after="0" w:line="240" w:lineRule="auto"/>
        <w:jc w:val="both"/>
        <w:rPr>
          <w:rFonts w:ascii="Times New Roman" w:hAnsi="Times New Roman" w:cs="Times New Roman"/>
          <w:b/>
          <w:sz w:val="24"/>
          <w:szCs w:val="24"/>
        </w:rPr>
      </w:pPr>
      <w:r w:rsidRPr="003C055B">
        <w:rPr>
          <w:rFonts w:ascii="Times New Roman" w:hAnsi="Times New Roman" w:cs="Times New Roman"/>
          <w:b/>
          <w:sz w:val="24"/>
          <w:szCs w:val="24"/>
        </w:rPr>
        <w:t>Overall Risk Assessment</w:t>
      </w:r>
    </w:p>
    <w:p w:rsidR="00BF7140" w:rsidRDefault="00BF7140" w:rsidP="00BF7140">
      <w:pPr>
        <w:spacing w:after="0" w:line="240" w:lineRule="auto"/>
        <w:jc w:val="both"/>
        <w:rPr>
          <w:rFonts w:ascii="Times New Roman" w:hAnsi="Times New Roman" w:cs="Times New Roman"/>
          <w:sz w:val="24"/>
          <w:szCs w:val="24"/>
        </w:rPr>
      </w:pPr>
    </w:p>
    <w:p w:rsidR="00BF7140" w:rsidRPr="00852537"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Prior to demonstration of superior performance of </w:t>
      </w:r>
      <w:r w:rsidR="006E12B9">
        <w:rPr>
          <w:rFonts w:ascii="Times New Roman" w:hAnsi="Times New Roman" w:cs="Times New Roman"/>
          <w:sz w:val="24"/>
          <w:szCs w:val="24"/>
        </w:rPr>
        <w:t>TacAlert</w:t>
      </w:r>
      <w:r>
        <w:rPr>
          <w:rFonts w:ascii="Times New Roman" w:hAnsi="Times New Roman" w:cs="Times New Roman"/>
          <w:sz w:val="24"/>
          <w:szCs w:val="24"/>
        </w:rPr>
        <w:t xml:space="preserve"> in laboratory or field settings, the </w:t>
      </w:r>
      <w:r w:rsidR="00154A03">
        <w:rPr>
          <w:rFonts w:ascii="Times New Roman" w:hAnsi="Times New Roman" w:cs="Times New Roman"/>
          <w:sz w:val="24"/>
          <w:szCs w:val="24"/>
        </w:rPr>
        <w:t xml:space="preserve">layperson may consider the </w:t>
      </w:r>
      <w:r>
        <w:rPr>
          <w:rFonts w:ascii="Times New Roman" w:hAnsi="Times New Roman" w:cs="Times New Roman"/>
          <w:sz w:val="24"/>
          <w:szCs w:val="24"/>
        </w:rPr>
        <w:t xml:space="preserve">overall risk </w:t>
      </w:r>
      <w:r w:rsidR="00154A03">
        <w:rPr>
          <w:rFonts w:ascii="Times New Roman" w:hAnsi="Times New Roman" w:cs="Times New Roman"/>
          <w:sz w:val="24"/>
          <w:szCs w:val="24"/>
        </w:rPr>
        <w:t>to be</w:t>
      </w:r>
      <w:r>
        <w:rPr>
          <w:rFonts w:ascii="Times New Roman" w:hAnsi="Times New Roman" w:cs="Times New Roman"/>
          <w:sz w:val="24"/>
          <w:szCs w:val="24"/>
        </w:rPr>
        <w:t xml:space="preserve"> </w:t>
      </w:r>
      <w:r w:rsidR="00154A03">
        <w:rPr>
          <w:rFonts w:ascii="Times New Roman" w:hAnsi="Times New Roman" w:cs="Times New Roman"/>
          <w:sz w:val="24"/>
          <w:szCs w:val="24"/>
        </w:rPr>
        <w:t>high</w:t>
      </w:r>
      <w:r>
        <w:rPr>
          <w:rFonts w:ascii="Times New Roman" w:hAnsi="Times New Roman" w:cs="Times New Roman"/>
          <w:sz w:val="24"/>
          <w:szCs w:val="24"/>
        </w:rPr>
        <w:t>. Relying on their collective experience</w:t>
      </w:r>
      <w:r w:rsidR="00505EEF">
        <w:rPr>
          <w:rFonts w:ascii="Times New Roman" w:hAnsi="Times New Roman" w:cs="Times New Roman"/>
          <w:sz w:val="24"/>
          <w:szCs w:val="24"/>
        </w:rPr>
        <w:t>, however</w:t>
      </w:r>
      <w:r>
        <w:rPr>
          <w:rFonts w:ascii="Times New Roman" w:hAnsi="Times New Roman" w:cs="Times New Roman"/>
          <w:sz w:val="24"/>
          <w:szCs w:val="24"/>
        </w:rPr>
        <w:t>, the two founders</w:t>
      </w:r>
      <w:r w:rsidR="00154A03">
        <w:rPr>
          <w:rFonts w:ascii="Times New Roman" w:hAnsi="Times New Roman" w:cs="Times New Roman"/>
          <w:sz w:val="24"/>
          <w:szCs w:val="24"/>
        </w:rPr>
        <w:t>, and the team they have formed,</w:t>
      </w:r>
      <w:r>
        <w:rPr>
          <w:rFonts w:ascii="Times New Roman" w:hAnsi="Times New Roman" w:cs="Times New Roman"/>
          <w:sz w:val="24"/>
          <w:szCs w:val="24"/>
        </w:rPr>
        <w:t xml:space="preserve"> consider th</w:t>
      </w:r>
      <w:r w:rsidR="00505EEF">
        <w:rPr>
          <w:rFonts w:ascii="Times New Roman" w:hAnsi="Times New Roman" w:cs="Times New Roman"/>
          <w:sz w:val="24"/>
          <w:szCs w:val="24"/>
        </w:rPr>
        <w:t>e</w:t>
      </w:r>
      <w:r>
        <w:rPr>
          <w:rFonts w:ascii="Times New Roman" w:hAnsi="Times New Roman" w:cs="Times New Roman"/>
          <w:sz w:val="24"/>
          <w:szCs w:val="24"/>
        </w:rPr>
        <w:t xml:space="preserve"> overall risk to be medium (instead of high) but are making strides to prove the concept by </w:t>
      </w:r>
      <w:r w:rsidR="0015030E">
        <w:rPr>
          <w:rFonts w:ascii="Times New Roman" w:hAnsi="Times New Roman" w:cs="Times New Roman"/>
          <w:sz w:val="24"/>
          <w:szCs w:val="24"/>
        </w:rPr>
        <w:t>self-funding</w:t>
      </w:r>
      <w:r>
        <w:rPr>
          <w:rFonts w:ascii="Times New Roman" w:hAnsi="Times New Roman" w:cs="Times New Roman"/>
          <w:sz w:val="24"/>
          <w:szCs w:val="24"/>
        </w:rPr>
        <w:t xml:space="preserve"> the venture and clearly show</w:t>
      </w:r>
      <w:r w:rsidR="0015030E">
        <w:rPr>
          <w:rFonts w:ascii="Times New Roman" w:hAnsi="Times New Roman" w:cs="Times New Roman"/>
          <w:sz w:val="24"/>
          <w:szCs w:val="24"/>
        </w:rPr>
        <w:t>ing</w:t>
      </w:r>
      <w:r>
        <w:rPr>
          <w:rFonts w:ascii="Times New Roman" w:hAnsi="Times New Roman" w:cs="Times New Roman"/>
          <w:sz w:val="24"/>
          <w:szCs w:val="24"/>
        </w:rPr>
        <w:t xml:space="preserve"> its merits. After successful demonstrations, the overall </w:t>
      </w:r>
      <w:r w:rsidR="00505EEF">
        <w:rPr>
          <w:rFonts w:ascii="Times New Roman" w:hAnsi="Times New Roman" w:cs="Times New Roman"/>
          <w:sz w:val="24"/>
          <w:szCs w:val="24"/>
        </w:rPr>
        <w:t xml:space="preserve">perceived </w:t>
      </w:r>
      <w:r>
        <w:rPr>
          <w:rFonts w:ascii="Times New Roman" w:hAnsi="Times New Roman" w:cs="Times New Roman"/>
          <w:sz w:val="24"/>
          <w:szCs w:val="24"/>
        </w:rPr>
        <w:t xml:space="preserve">risk immediately plummets to </w:t>
      </w:r>
      <w:r w:rsidR="00154A03">
        <w:rPr>
          <w:rFonts w:ascii="Times New Roman" w:hAnsi="Times New Roman" w:cs="Times New Roman"/>
          <w:sz w:val="24"/>
          <w:szCs w:val="24"/>
        </w:rPr>
        <w:t>low-to-moderate</w:t>
      </w:r>
      <w:r>
        <w:rPr>
          <w:rFonts w:ascii="Times New Roman" w:hAnsi="Times New Roman" w:cs="Times New Roman"/>
          <w:sz w:val="24"/>
          <w:szCs w:val="24"/>
        </w:rPr>
        <w:t xml:space="preserve">. After receipt of a government development grant or external funding, the overall company risk becomes low. </w:t>
      </w:r>
    </w:p>
    <w:p w:rsidR="00BF7140" w:rsidRDefault="00BF7140" w:rsidP="005C1CB8">
      <w:pPr>
        <w:pStyle w:val="ListParagraph"/>
        <w:rPr>
          <w:rFonts w:ascii="Times New Roman" w:hAnsi="Times New Roman" w:cs="Times New Roman"/>
          <w:color w:val="FF0000"/>
          <w:sz w:val="24"/>
          <w:szCs w:val="24"/>
        </w:rPr>
      </w:pPr>
    </w:p>
    <w:p w:rsidR="00505EEF" w:rsidRDefault="00505EEF">
      <w:pPr>
        <w:rPr>
          <w:rFonts w:ascii="Times New Roman" w:hAnsi="Times New Roman" w:cs="Times New Roman"/>
          <w:color w:val="FF0000"/>
          <w:sz w:val="24"/>
          <w:szCs w:val="24"/>
        </w:rPr>
      </w:pPr>
      <w:r>
        <w:rPr>
          <w:rFonts w:ascii="Times New Roman" w:hAnsi="Times New Roman" w:cs="Times New Roman"/>
          <w:color w:val="FF0000"/>
          <w:sz w:val="24"/>
          <w:szCs w:val="24"/>
        </w:rPr>
        <w:br w:type="page"/>
      </w:r>
    </w:p>
    <w:p w:rsidR="00BF7140" w:rsidRPr="00C131AB" w:rsidRDefault="00BF7140" w:rsidP="00BF7140">
      <w:pPr>
        <w:spacing w:after="0" w:line="240" w:lineRule="auto"/>
        <w:jc w:val="center"/>
        <w:rPr>
          <w:rFonts w:ascii="Times New Roman" w:hAnsi="Times New Roman" w:cs="Times New Roman"/>
          <w:b/>
          <w:color w:val="000000" w:themeColor="text1"/>
          <w:sz w:val="28"/>
          <w:szCs w:val="24"/>
        </w:rPr>
      </w:pPr>
      <w:r w:rsidRPr="00C131AB">
        <w:rPr>
          <w:rFonts w:ascii="Times New Roman" w:hAnsi="Times New Roman" w:cs="Times New Roman"/>
          <w:b/>
          <w:color w:val="000000" w:themeColor="text1"/>
          <w:sz w:val="28"/>
          <w:szCs w:val="24"/>
        </w:rPr>
        <w:lastRenderedPageBreak/>
        <w:t>Chapter 12: Venture Offering</w:t>
      </w:r>
    </w:p>
    <w:p w:rsidR="00BF7140" w:rsidRDefault="00BF7140" w:rsidP="00BF7140">
      <w:pPr>
        <w:spacing w:after="0" w:line="240" w:lineRule="auto"/>
        <w:jc w:val="both"/>
        <w:rPr>
          <w:rFonts w:ascii="Times New Roman" w:hAnsi="Times New Roman" w:cs="Times New Roman"/>
          <w:b/>
          <w:sz w:val="28"/>
          <w:szCs w:val="24"/>
        </w:rPr>
      </w:pPr>
      <w:r>
        <w:rPr>
          <w:rFonts w:ascii="Times New Roman" w:hAnsi="Times New Roman" w:cs="Times New Roman"/>
          <w:b/>
          <w:sz w:val="28"/>
          <w:szCs w:val="24"/>
        </w:rPr>
        <w:t xml:space="preserve">    </w:t>
      </w:r>
    </w:p>
    <w:p w:rsidR="00C07AD6"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0714">
        <w:rPr>
          <w:rFonts w:ascii="Times New Roman" w:hAnsi="Times New Roman" w:cs="Times New Roman"/>
          <w:sz w:val="24"/>
          <w:szCs w:val="24"/>
        </w:rPr>
        <w:t>Alert R&amp;D</w:t>
      </w:r>
      <w:r>
        <w:rPr>
          <w:rFonts w:ascii="Times New Roman" w:hAnsi="Times New Roman" w:cs="Times New Roman"/>
          <w:sz w:val="24"/>
          <w:szCs w:val="24"/>
        </w:rPr>
        <w:t xml:space="preserve"> is seeking an investment </w:t>
      </w:r>
      <w:r w:rsidR="00C131AB">
        <w:rPr>
          <w:rFonts w:ascii="Times New Roman" w:hAnsi="Times New Roman" w:cs="Times New Roman"/>
          <w:sz w:val="24"/>
          <w:szCs w:val="24"/>
        </w:rPr>
        <w:t>of $</w:t>
      </w:r>
      <w:r w:rsidR="00A177F5">
        <w:rPr>
          <w:rFonts w:ascii="Times New Roman" w:hAnsi="Times New Roman" w:cs="Times New Roman"/>
          <w:sz w:val="24"/>
          <w:szCs w:val="24"/>
        </w:rPr>
        <w:t>5</w:t>
      </w:r>
      <w:r w:rsidR="00C131AB">
        <w:rPr>
          <w:rFonts w:ascii="Times New Roman" w:hAnsi="Times New Roman" w:cs="Times New Roman"/>
          <w:sz w:val="24"/>
          <w:szCs w:val="24"/>
        </w:rPr>
        <w:t>0</w:t>
      </w:r>
      <w:r w:rsidR="00A177F5">
        <w:rPr>
          <w:rFonts w:ascii="Times New Roman" w:hAnsi="Times New Roman" w:cs="Times New Roman"/>
          <w:sz w:val="24"/>
          <w:szCs w:val="24"/>
        </w:rPr>
        <w:t xml:space="preserve">0,000 </w:t>
      </w:r>
      <w:r>
        <w:rPr>
          <w:rFonts w:ascii="Times New Roman" w:hAnsi="Times New Roman" w:cs="Times New Roman"/>
          <w:sz w:val="24"/>
          <w:szCs w:val="24"/>
        </w:rPr>
        <w:t xml:space="preserve">in order to quickly expand and take advantage of the market’s need for our product. </w:t>
      </w:r>
      <w:r w:rsidR="00DC7BF8">
        <w:rPr>
          <w:rFonts w:ascii="Times New Roman" w:hAnsi="Times New Roman" w:cs="Times New Roman"/>
          <w:sz w:val="24"/>
          <w:szCs w:val="24"/>
        </w:rPr>
        <w:t xml:space="preserve">With our current sales </w:t>
      </w:r>
      <w:r w:rsidR="00E900EE">
        <w:rPr>
          <w:rFonts w:ascii="Times New Roman" w:hAnsi="Times New Roman" w:cs="Times New Roman"/>
          <w:sz w:val="24"/>
          <w:szCs w:val="24"/>
        </w:rPr>
        <w:t>forecasts,</w:t>
      </w:r>
      <w:r w:rsidR="00DC7BF8">
        <w:rPr>
          <w:rFonts w:ascii="Times New Roman" w:hAnsi="Times New Roman" w:cs="Times New Roman"/>
          <w:sz w:val="24"/>
          <w:szCs w:val="24"/>
        </w:rPr>
        <w:t xml:space="preserve"> this would allow for a return on investment of around $</w:t>
      </w:r>
      <w:r w:rsidR="00C131AB">
        <w:rPr>
          <w:rFonts w:ascii="Times New Roman" w:hAnsi="Times New Roman" w:cs="Times New Roman"/>
          <w:sz w:val="24"/>
          <w:szCs w:val="24"/>
        </w:rPr>
        <w:t>800,377</w:t>
      </w:r>
      <w:r w:rsidR="00DC7BF8">
        <w:rPr>
          <w:rFonts w:ascii="Times New Roman" w:hAnsi="Times New Roman" w:cs="Times New Roman"/>
          <w:sz w:val="24"/>
          <w:szCs w:val="24"/>
        </w:rPr>
        <w:t xml:space="preserve"> for the investor during the first five years of operations. </w:t>
      </w:r>
      <w:r w:rsidR="002649CD">
        <w:rPr>
          <w:rFonts w:ascii="Times New Roman" w:hAnsi="Times New Roman" w:cs="Times New Roman"/>
          <w:sz w:val="24"/>
          <w:szCs w:val="24"/>
        </w:rPr>
        <w:t>We will use the investment</w:t>
      </w:r>
      <w:r w:rsidR="00C07AD6">
        <w:rPr>
          <w:rFonts w:ascii="Times New Roman" w:hAnsi="Times New Roman" w:cs="Times New Roman"/>
          <w:sz w:val="24"/>
          <w:szCs w:val="24"/>
        </w:rPr>
        <w:t xml:space="preserve"> to finalize the de</w:t>
      </w:r>
      <w:r w:rsidR="002649CD">
        <w:rPr>
          <w:rFonts w:ascii="Times New Roman" w:hAnsi="Times New Roman" w:cs="Times New Roman"/>
          <w:sz w:val="24"/>
          <w:szCs w:val="24"/>
        </w:rPr>
        <w:t>velopment of a market-</w:t>
      </w:r>
      <w:r w:rsidR="00C07AD6">
        <w:rPr>
          <w:rFonts w:ascii="Times New Roman" w:hAnsi="Times New Roman" w:cs="Times New Roman"/>
          <w:sz w:val="24"/>
          <w:szCs w:val="24"/>
        </w:rPr>
        <w:t xml:space="preserve">ready product. We anticipate this process taking two years </w:t>
      </w:r>
      <w:r w:rsidR="00ED29D0">
        <w:rPr>
          <w:rFonts w:ascii="Times New Roman" w:hAnsi="Times New Roman" w:cs="Times New Roman"/>
          <w:sz w:val="24"/>
          <w:szCs w:val="24"/>
        </w:rPr>
        <w:t xml:space="preserve">given </w:t>
      </w:r>
      <w:r w:rsidR="00C07AD6">
        <w:rPr>
          <w:rFonts w:ascii="Times New Roman" w:hAnsi="Times New Roman" w:cs="Times New Roman"/>
          <w:sz w:val="24"/>
          <w:szCs w:val="24"/>
        </w:rPr>
        <w:t xml:space="preserve">significant </w:t>
      </w:r>
      <w:r w:rsidR="00ED29D0">
        <w:rPr>
          <w:rFonts w:ascii="Times New Roman" w:hAnsi="Times New Roman" w:cs="Times New Roman"/>
          <w:sz w:val="24"/>
          <w:szCs w:val="24"/>
        </w:rPr>
        <w:t xml:space="preserve">development </w:t>
      </w:r>
      <w:r w:rsidR="00C07AD6">
        <w:rPr>
          <w:rFonts w:ascii="Times New Roman" w:hAnsi="Times New Roman" w:cs="Times New Roman"/>
          <w:sz w:val="24"/>
          <w:szCs w:val="24"/>
        </w:rPr>
        <w:t xml:space="preserve">progress </w:t>
      </w:r>
      <w:r w:rsidR="00ED29D0">
        <w:rPr>
          <w:rFonts w:ascii="Times New Roman" w:hAnsi="Times New Roman" w:cs="Times New Roman"/>
          <w:sz w:val="24"/>
          <w:szCs w:val="24"/>
        </w:rPr>
        <w:t xml:space="preserve">already achieved </w:t>
      </w:r>
      <w:r w:rsidR="00C07AD6">
        <w:rPr>
          <w:rFonts w:ascii="Times New Roman" w:hAnsi="Times New Roman" w:cs="Times New Roman"/>
          <w:sz w:val="24"/>
          <w:szCs w:val="24"/>
        </w:rPr>
        <w:t xml:space="preserve">with our </w:t>
      </w:r>
      <w:r w:rsidR="002649CD">
        <w:rPr>
          <w:rFonts w:ascii="Times New Roman" w:hAnsi="Times New Roman" w:cs="Times New Roman"/>
          <w:sz w:val="24"/>
          <w:szCs w:val="24"/>
        </w:rPr>
        <w:t>demonstration unit</w:t>
      </w:r>
      <w:r w:rsidR="00C07AD6">
        <w:rPr>
          <w:rFonts w:ascii="Times New Roman" w:hAnsi="Times New Roman" w:cs="Times New Roman"/>
          <w:sz w:val="24"/>
          <w:szCs w:val="24"/>
        </w:rPr>
        <w:t xml:space="preserve">. </w:t>
      </w:r>
    </w:p>
    <w:p w:rsidR="00DC7BF8" w:rsidRDefault="00C07AD6"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A177F5" w:rsidRDefault="00A177F5" w:rsidP="00A177F5">
      <w:pPr>
        <w:spacing w:after="0" w:line="240" w:lineRule="auto"/>
        <w:jc w:val="both"/>
        <w:rPr>
          <w:rFonts w:ascii="Times New Roman" w:hAnsi="Times New Roman" w:cs="Times New Roman"/>
          <w:b/>
          <w:sz w:val="24"/>
          <w:szCs w:val="24"/>
          <w:u w:val="single"/>
        </w:rPr>
      </w:pPr>
      <w:r w:rsidRPr="00CC6887">
        <w:rPr>
          <w:rFonts w:ascii="Times New Roman" w:hAnsi="Times New Roman" w:cs="Times New Roman"/>
          <w:b/>
          <w:sz w:val="24"/>
          <w:szCs w:val="24"/>
          <w:u w:val="single"/>
        </w:rPr>
        <w:t>Investment Offer</w:t>
      </w:r>
    </w:p>
    <w:p w:rsidR="00A177F5" w:rsidRDefault="00A177F5" w:rsidP="00A177F5">
      <w:pPr>
        <w:spacing w:after="0" w:line="240" w:lineRule="auto"/>
        <w:jc w:val="both"/>
        <w:rPr>
          <w:rFonts w:ascii="Times New Roman" w:hAnsi="Times New Roman" w:cs="Times New Roman"/>
          <w:sz w:val="24"/>
          <w:szCs w:val="24"/>
        </w:rPr>
      </w:pPr>
    </w:p>
    <w:p w:rsidR="00A177F5" w:rsidRDefault="00420540" w:rsidP="00A177F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0714">
        <w:rPr>
          <w:rFonts w:ascii="Times New Roman" w:hAnsi="Times New Roman" w:cs="Times New Roman"/>
          <w:sz w:val="24"/>
          <w:szCs w:val="24"/>
        </w:rPr>
        <w:t>Alert R&amp;D</w:t>
      </w:r>
      <w:r w:rsidR="00A177F5">
        <w:rPr>
          <w:rFonts w:ascii="Times New Roman" w:hAnsi="Times New Roman" w:cs="Times New Roman"/>
          <w:sz w:val="24"/>
          <w:szCs w:val="24"/>
        </w:rPr>
        <w:t xml:space="preserve"> is seeking an investment of $5</w:t>
      </w:r>
      <w:r w:rsidR="00C131AB">
        <w:rPr>
          <w:rFonts w:ascii="Times New Roman" w:hAnsi="Times New Roman" w:cs="Times New Roman"/>
          <w:sz w:val="24"/>
          <w:szCs w:val="24"/>
        </w:rPr>
        <w:t>00,000 dollars for a 2</w:t>
      </w:r>
      <w:r w:rsidR="00A177F5">
        <w:rPr>
          <w:rFonts w:ascii="Times New Roman" w:hAnsi="Times New Roman" w:cs="Times New Roman"/>
          <w:sz w:val="24"/>
          <w:szCs w:val="24"/>
        </w:rPr>
        <w:t xml:space="preserve">0% equity in the firm. This places </w:t>
      </w:r>
      <w:r w:rsidR="00C131AB">
        <w:rPr>
          <w:rFonts w:ascii="Times New Roman" w:hAnsi="Times New Roman" w:cs="Times New Roman"/>
          <w:sz w:val="24"/>
          <w:szCs w:val="24"/>
        </w:rPr>
        <w:t>a current valuation of $2</w:t>
      </w:r>
      <w:r w:rsidR="00A177F5">
        <w:rPr>
          <w:rFonts w:ascii="Times New Roman" w:hAnsi="Times New Roman" w:cs="Times New Roman"/>
          <w:sz w:val="24"/>
          <w:szCs w:val="24"/>
        </w:rPr>
        <w:t>.5 million on the firm</w:t>
      </w:r>
      <w:r w:rsidR="00C07AD6">
        <w:rPr>
          <w:rFonts w:ascii="Times New Roman" w:hAnsi="Times New Roman" w:cs="Times New Roman"/>
          <w:sz w:val="24"/>
          <w:szCs w:val="24"/>
        </w:rPr>
        <w:t xml:space="preserve">. </w:t>
      </w:r>
      <w:r w:rsidR="00ED29D0">
        <w:rPr>
          <w:rFonts w:ascii="Times New Roman" w:hAnsi="Times New Roman" w:cs="Times New Roman"/>
          <w:sz w:val="24"/>
          <w:szCs w:val="24"/>
        </w:rPr>
        <w:t>As our</w:t>
      </w:r>
      <w:r w:rsidR="00C07AD6">
        <w:rPr>
          <w:rFonts w:ascii="Times New Roman" w:hAnsi="Times New Roman" w:cs="Times New Roman"/>
          <w:sz w:val="24"/>
          <w:szCs w:val="24"/>
        </w:rPr>
        <w:t xml:space="preserve"> firm grow</w:t>
      </w:r>
      <w:r w:rsidR="00ED29D0">
        <w:rPr>
          <w:rFonts w:ascii="Times New Roman" w:hAnsi="Times New Roman" w:cs="Times New Roman"/>
          <w:sz w:val="24"/>
          <w:szCs w:val="24"/>
        </w:rPr>
        <w:t>s</w:t>
      </w:r>
      <w:r w:rsidR="00C07AD6">
        <w:rPr>
          <w:rFonts w:ascii="Times New Roman" w:hAnsi="Times New Roman" w:cs="Times New Roman"/>
          <w:sz w:val="24"/>
          <w:szCs w:val="24"/>
        </w:rPr>
        <w:t xml:space="preserve"> </w:t>
      </w:r>
      <w:r w:rsidR="00ED29D0">
        <w:rPr>
          <w:rFonts w:ascii="Times New Roman" w:hAnsi="Times New Roman" w:cs="Times New Roman"/>
          <w:sz w:val="24"/>
          <w:szCs w:val="24"/>
        </w:rPr>
        <w:t>and increases its</w:t>
      </w:r>
      <w:r w:rsidR="00C07AD6">
        <w:rPr>
          <w:rFonts w:ascii="Times New Roman" w:hAnsi="Times New Roman" w:cs="Times New Roman"/>
          <w:sz w:val="24"/>
          <w:szCs w:val="24"/>
        </w:rPr>
        <w:t xml:space="preserve"> worth</w:t>
      </w:r>
      <w:r w:rsidR="00ED29D0">
        <w:rPr>
          <w:rFonts w:ascii="Times New Roman" w:hAnsi="Times New Roman" w:cs="Times New Roman"/>
          <w:sz w:val="24"/>
          <w:szCs w:val="24"/>
        </w:rPr>
        <w:t>, this initial equity investment provides an even greater return</w:t>
      </w:r>
      <w:r w:rsidR="00C07AD6">
        <w:rPr>
          <w:rFonts w:ascii="Times New Roman" w:hAnsi="Times New Roman" w:cs="Times New Roman"/>
          <w:sz w:val="24"/>
          <w:szCs w:val="24"/>
        </w:rPr>
        <w:t xml:space="preserve"> as our product lines expand globally</w:t>
      </w:r>
      <w:r w:rsidR="00ED29D0">
        <w:rPr>
          <w:rFonts w:ascii="Times New Roman" w:hAnsi="Times New Roman" w:cs="Times New Roman"/>
          <w:sz w:val="24"/>
          <w:szCs w:val="24"/>
        </w:rPr>
        <w:t xml:space="preserve"> beyond the first 5 years</w:t>
      </w:r>
      <w:r w:rsidR="00C07AD6">
        <w:rPr>
          <w:rFonts w:ascii="Times New Roman" w:hAnsi="Times New Roman" w:cs="Times New Roman"/>
          <w:sz w:val="24"/>
          <w:szCs w:val="24"/>
        </w:rPr>
        <w:t xml:space="preserve">. </w:t>
      </w:r>
    </w:p>
    <w:p w:rsidR="00BF7140" w:rsidRPr="00CC6887" w:rsidRDefault="00BF7140" w:rsidP="00BF7140">
      <w:pPr>
        <w:spacing w:after="0" w:line="240" w:lineRule="auto"/>
        <w:jc w:val="both"/>
        <w:rPr>
          <w:rFonts w:ascii="Times New Roman" w:hAnsi="Times New Roman" w:cs="Times New Roman"/>
          <w:b/>
          <w:sz w:val="24"/>
          <w:szCs w:val="24"/>
          <w:u w:val="single"/>
        </w:rPr>
      </w:pPr>
    </w:p>
    <w:p w:rsidR="00BF7140" w:rsidRDefault="00BF7140" w:rsidP="00BF714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Use of Funds</w:t>
      </w:r>
    </w:p>
    <w:p w:rsidR="00BF7140" w:rsidRDefault="00BF7140" w:rsidP="00BF7140">
      <w:pPr>
        <w:spacing w:after="0" w:line="240" w:lineRule="auto"/>
        <w:jc w:val="both"/>
        <w:rPr>
          <w:rFonts w:ascii="Times New Roman" w:hAnsi="Times New Roman" w:cs="Times New Roman"/>
          <w:sz w:val="24"/>
          <w:szCs w:val="24"/>
        </w:rPr>
      </w:pPr>
    </w:p>
    <w:p w:rsidR="00AD797E"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investment will cover </w:t>
      </w:r>
      <w:r w:rsidR="000D0714">
        <w:rPr>
          <w:rFonts w:ascii="Times New Roman" w:hAnsi="Times New Roman" w:cs="Times New Roman"/>
          <w:sz w:val="24"/>
          <w:szCs w:val="24"/>
        </w:rPr>
        <w:t>Alert R&amp;D’s</w:t>
      </w:r>
      <w:r>
        <w:rPr>
          <w:rFonts w:ascii="Times New Roman" w:hAnsi="Times New Roman" w:cs="Times New Roman"/>
          <w:sz w:val="24"/>
          <w:szCs w:val="24"/>
        </w:rPr>
        <w:t xml:space="preserve"> operating expenses for roughly the first two years of operation. After that, </w:t>
      </w:r>
      <w:r w:rsidR="000D0714">
        <w:rPr>
          <w:rFonts w:ascii="Times New Roman" w:hAnsi="Times New Roman" w:cs="Times New Roman"/>
          <w:sz w:val="24"/>
          <w:szCs w:val="24"/>
        </w:rPr>
        <w:t>we plan</w:t>
      </w:r>
      <w:r>
        <w:rPr>
          <w:rFonts w:ascii="Times New Roman" w:hAnsi="Times New Roman" w:cs="Times New Roman"/>
          <w:sz w:val="24"/>
          <w:szCs w:val="24"/>
        </w:rPr>
        <w:t xml:space="preserve"> to support costs through sales revenue</w:t>
      </w:r>
      <w:r w:rsidR="00AD797E">
        <w:rPr>
          <w:rFonts w:ascii="Times New Roman" w:hAnsi="Times New Roman" w:cs="Times New Roman"/>
          <w:sz w:val="24"/>
          <w:szCs w:val="24"/>
        </w:rPr>
        <w:t xml:space="preserve"> and government </w:t>
      </w:r>
      <w:r w:rsidR="000D0714">
        <w:rPr>
          <w:rFonts w:ascii="Times New Roman" w:hAnsi="Times New Roman" w:cs="Times New Roman"/>
          <w:sz w:val="24"/>
          <w:szCs w:val="24"/>
        </w:rPr>
        <w:t>R&amp;D</w:t>
      </w:r>
      <w:r w:rsidR="00AD797E">
        <w:rPr>
          <w:rFonts w:ascii="Times New Roman" w:hAnsi="Times New Roman" w:cs="Times New Roman"/>
          <w:sz w:val="24"/>
          <w:szCs w:val="24"/>
        </w:rPr>
        <w:t xml:space="preserve"> grants</w:t>
      </w:r>
      <w:r>
        <w:rPr>
          <w:rFonts w:ascii="Times New Roman" w:hAnsi="Times New Roman" w:cs="Times New Roman"/>
          <w:sz w:val="24"/>
          <w:szCs w:val="24"/>
        </w:rPr>
        <w:t xml:space="preserve">. Initial funding allocations will cover a number of critical activities for producing a consumer ready product </w:t>
      </w:r>
      <w:r w:rsidR="00AD797E">
        <w:rPr>
          <w:rFonts w:ascii="Times New Roman" w:hAnsi="Times New Roman" w:cs="Times New Roman"/>
          <w:sz w:val="24"/>
          <w:szCs w:val="24"/>
        </w:rPr>
        <w:t>as quickly as possible</w:t>
      </w:r>
      <w:r>
        <w:rPr>
          <w:rFonts w:ascii="Times New Roman" w:hAnsi="Times New Roman" w:cs="Times New Roman"/>
          <w:sz w:val="24"/>
          <w:szCs w:val="24"/>
        </w:rPr>
        <w:t xml:space="preserve"> (Figure 12.1 and Table 12.1). </w:t>
      </w:r>
    </w:p>
    <w:p w:rsidR="00BF7140" w:rsidRDefault="00AD797E"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6371D9" w:rsidRDefault="006371D9" w:rsidP="00BF7140">
      <w:pPr>
        <w:spacing w:after="0" w:line="240" w:lineRule="auto"/>
        <w:jc w:val="both"/>
        <w:rPr>
          <w:rFonts w:ascii="Times New Roman" w:hAnsi="Times New Roman" w:cs="Times New Roman"/>
          <w:sz w:val="24"/>
          <w:szCs w:val="24"/>
        </w:rPr>
      </w:pPr>
    </w:p>
    <w:p w:rsidR="00BF7140" w:rsidRDefault="00C131AB" w:rsidP="006371D9">
      <w:pPr>
        <w:spacing w:after="0" w:line="240" w:lineRule="auto"/>
        <w:jc w:val="center"/>
        <w:rPr>
          <w:rFonts w:ascii="Times New Roman" w:hAnsi="Times New Roman" w:cs="Times New Roman"/>
          <w:sz w:val="24"/>
          <w:szCs w:val="24"/>
        </w:rPr>
      </w:pPr>
      <w:r>
        <w:rPr>
          <w:noProof/>
        </w:rPr>
        <w:drawing>
          <wp:inline distT="0" distB="0" distL="0" distR="0" wp14:anchorId="762D6395" wp14:editId="760F7711">
            <wp:extent cx="4572000" cy="2981324"/>
            <wp:effectExtent l="0" t="0" r="0" b="1016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F7140" w:rsidRPr="00993607" w:rsidRDefault="00BF7140" w:rsidP="00BF7140">
      <w:pPr>
        <w:spacing w:after="0" w:line="240" w:lineRule="auto"/>
        <w:jc w:val="center"/>
        <w:rPr>
          <w:rFonts w:ascii="Times New Roman" w:hAnsi="Times New Roman" w:cs="Times New Roman"/>
          <w:b/>
          <w:sz w:val="24"/>
          <w:szCs w:val="24"/>
        </w:rPr>
      </w:pPr>
      <w:r w:rsidRPr="00E900EE">
        <w:rPr>
          <w:rFonts w:ascii="Times New Roman" w:hAnsi="Times New Roman" w:cs="Times New Roman"/>
          <w:b/>
          <w:sz w:val="24"/>
          <w:szCs w:val="24"/>
        </w:rPr>
        <w:t>Figure 12.1:</w:t>
      </w:r>
      <w:r w:rsidRPr="00993607">
        <w:rPr>
          <w:rFonts w:ascii="Times New Roman" w:hAnsi="Times New Roman" w:cs="Times New Roman"/>
          <w:b/>
          <w:sz w:val="24"/>
          <w:szCs w:val="24"/>
        </w:rPr>
        <w:t xml:space="preserve"> </w:t>
      </w:r>
      <w:r w:rsidR="000866CD" w:rsidRPr="00993607">
        <w:rPr>
          <w:rFonts w:ascii="Times New Roman" w:hAnsi="Times New Roman" w:cs="Times New Roman"/>
          <w:b/>
          <w:sz w:val="24"/>
          <w:szCs w:val="24"/>
        </w:rPr>
        <w:t>Use of Investment Funds by Category</w:t>
      </w:r>
    </w:p>
    <w:p w:rsidR="00AD797E" w:rsidRDefault="00AD797E" w:rsidP="00BF7140">
      <w:pPr>
        <w:spacing w:after="0" w:line="240" w:lineRule="auto"/>
        <w:jc w:val="center"/>
        <w:rPr>
          <w:rFonts w:ascii="Times New Roman" w:hAnsi="Times New Roman" w:cs="Times New Roman"/>
          <w:sz w:val="24"/>
          <w:szCs w:val="24"/>
        </w:rPr>
      </w:pPr>
    </w:p>
    <w:p w:rsidR="00AD797E" w:rsidRDefault="00AD797E" w:rsidP="00AD797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The major use of funds </w:t>
      </w:r>
      <w:r w:rsidR="000D0714">
        <w:rPr>
          <w:rFonts w:ascii="Times New Roman" w:hAnsi="Times New Roman" w:cs="Times New Roman"/>
          <w:sz w:val="24"/>
          <w:szCs w:val="24"/>
        </w:rPr>
        <w:t>would be</w:t>
      </w:r>
      <w:r>
        <w:rPr>
          <w:rFonts w:ascii="Times New Roman" w:hAnsi="Times New Roman" w:cs="Times New Roman"/>
          <w:sz w:val="24"/>
          <w:szCs w:val="24"/>
        </w:rPr>
        <w:t xml:space="preserve"> </w:t>
      </w:r>
      <w:r w:rsidR="00E900EE">
        <w:rPr>
          <w:rFonts w:ascii="Times New Roman" w:hAnsi="Times New Roman" w:cs="Times New Roman"/>
          <w:sz w:val="24"/>
          <w:szCs w:val="24"/>
        </w:rPr>
        <w:t xml:space="preserve">tied </w:t>
      </w:r>
      <w:r w:rsidR="000D0714">
        <w:rPr>
          <w:rFonts w:ascii="Times New Roman" w:hAnsi="Times New Roman" w:cs="Times New Roman"/>
          <w:sz w:val="24"/>
          <w:szCs w:val="24"/>
        </w:rPr>
        <w:t xml:space="preserve">directly to </w:t>
      </w:r>
      <w:r>
        <w:rPr>
          <w:rFonts w:ascii="Times New Roman" w:hAnsi="Times New Roman" w:cs="Times New Roman"/>
          <w:sz w:val="24"/>
          <w:szCs w:val="24"/>
        </w:rPr>
        <w:t>labor and staff</w:t>
      </w:r>
      <w:r w:rsidR="000D0714">
        <w:rPr>
          <w:rFonts w:ascii="Times New Roman" w:hAnsi="Times New Roman" w:cs="Times New Roman"/>
          <w:sz w:val="24"/>
          <w:szCs w:val="24"/>
        </w:rPr>
        <w:t>ing needs</w:t>
      </w:r>
      <w:r>
        <w:rPr>
          <w:rFonts w:ascii="Times New Roman" w:hAnsi="Times New Roman" w:cs="Times New Roman"/>
          <w:sz w:val="24"/>
          <w:szCs w:val="24"/>
        </w:rPr>
        <w:t xml:space="preserve"> to </w:t>
      </w:r>
      <w:r w:rsidR="000D0714">
        <w:rPr>
          <w:rFonts w:ascii="Times New Roman" w:hAnsi="Times New Roman" w:cs="Times New Roman"/>
          <w:sz w:val="24"/>
          <w:szCs w:val="24"/>
        </w:rPr>
        <w:t xml:space="preserve">support product </w:t>
      </w:r>
      <w:r>
        <w:rPr>
          <w:rFonts w:ascii="Times New Roman" w:hAnsi="Times New Roman" w:cs="Times New Roman"/>
          <w:sz w:val="24"/>
          <w:szCs w:val="24"/>
        </w:rPr>
        <w:t>develop</w:t>
      </w:r>
      <w:r w:rsidR="000D0714">
        <w:rPr>
          <w:rFonts w:ascii="Times New Roman" w:hAnsi="Times New Roman" w:cs="Times New Roman"/>
          <w:sz w:val="24"/>
          <w:szCs w:val="24"/>
        </w:rPr>
        <w:t>ment</w:t>
      </w:r>
      <w:r>
        <w:rPr>
          <w:rFonts w:ascii="Times New Roman" w:hAnsi="Times New Roman" w:cs="Times New Roman"/>
          <w:sz w:val="24"/>
          <w:szCs w:val="24"/>
        </w:rPr>
        <w:t xml:space="preserve">. This includes paying a CEO to run the firm </w:t>
      </w:r>
      <w:r w:rsidR="00E900EE">
        <w:rPr>
          <w:rFonts w:ascii="Times New Roman" w:hAnsi="Times New Roman" w:cs="Times New Roman"/>
          <w:sz w:val="24"/>
          <w:szCs w:val="24"/>
        </w:rPr>
        <w:t>and</w:t>
      </w:r>
      <w:r>
        <w:rPr>
          <w:rFonts w:ascii="Times New Roman" w:hAnsi="Times New Roman" w:cs="Times New Roman"/>
          <w:sz w:val="24"/>
          <w:szCs w:val="24"/>
        </w:rPr>
        <w:t xml:space="preserve"> contract engineers who are part of the development team. The next major expenses </w:t>
      </w:r>
      <w:r w:rsidR="000D0714">
        <w:rPr>
          <w:rFonts w:ascii="Times New Roman" w:hAnsi="Times New Roman" w:cs="Times New Roman"/>
          <w:sz w:val="24"/>
          <w:szCs w:val="24"/>
        </w:rPr>
        <w:t>is</w:t>
      </w:r>
      <w:r>
        <w:rPr>
          <w:rFonts w:ascii="Times New Roman" w:hAnsi="Times New Roman" w:cs="Times New Roman"/>
          <w:sz w:val="24"/>
          <w:szCs w:val="24"/>
        </w:rPr>
        <w:t xml:space="preserve"> related to research and development and any </w:t>
      </w:r>
      <w:r>
        <w:rPr>
          <w:rFonts w:ascii="Times New Roman" w:hAnsi="Times New Roman" w:cs="Times New Roman"/>
          <w:sz w:val="24"/>
          <w:szCs w:val="24"/>
        </w:rPr>
        <w:lastRenderedPageBreak/>
        <w:t xml:space="preserve">software or hardware that will be needed </w:t>
      </w:r>
      <w:r w:rsidR="000D0714">
        <w:rPr>
          <w:rFonts w:ascii="Times New Roman" w:hAnsi="Times New Roman" w:cs="Times New Roman"/>
          <w:sz w:val="24"/>
          <w:szCs w:val="24"/>
        </w:rPr>
        <w:t>to finalize the TacAlert prototype</w:t>
      </w:r>
      <w:r>
        <w:rPr>
          <w:rFonts w:ascii="Times New Roman" w:hAnsi="Times New Roman" w:cs="Times New Roman"/>
          <w:sz w:val="24"/>
          <w:szCs w:val="24"/>
        </w:rPr>
        <w:t xml:space="preserve">. </w:t>
      </w:r>
      <w:r w:rsidR="000D0714">
        <w:rPr>
          <w:rFonts w:ascii="Times New Roman" w:hAnsi="Times New Roman" w:cs="Times New Roman"/>
          <w:sz w:val="24"/>
          <w:szCs w:val="24"/>
        </w:rPr>
        <w:t xml:space="preserve"> A portion</w:t>
      </w:r>
      <w:r>
        <w:rPr>
          <w:rFonts w:ascii="Times New Roman" w:hAnsi="Times New Roman" w:cs="Times New Roman"/>
          <w:sz w:val="24"/>
          <w:szCs w:val="24"/>
        </w:rPr>
        <w:t xml:space="preserve"> of the funds will be used for legal expenses to continue securing our intellectua</w:t>
      </w:r>
      <w:r w:rsidR="000D0714">
        <w:rPr>
          <w:rFonts w:ascii="Times New Roman" w:hAnsi="Times New Roman" w:cs="Times New Roman"/>
          <w:sz w:val="24"/>
          <w:szCs w:val="24"/>
        </w:rPr>
        <w:t xml:space="preserve">l property. Another portion </w:t>
      </w:r>
      <w:r>
        <w:rPr>
          <w:rFonts w:ascii="Times New Roman" w:hAnsi="Times New Roman" w:cs="Times New Roman"/>
          <w:sz w:val="24"/>
          <w:szCs w:val="24"/>
        </w:rPr>
        <w:t>will be used for travel expenses</w:t>
      </w:r>
      <w:r w:rsidR="000D0714">
        <w:rPr>
          <w:rFonts w:ascii="Times New Roman" w:hAnsi="Times New Roman" w:cs="Times New Roman"/>
          <w:sz w:val="24"/>
          <w:szCs w:val="24"/>
        </w:rPr>
        <w:t xml:space="preserve"> for sales teams</w:t>
      </w:r>
      <w:r>
        <w:rPr>
          <w:rFonts w:ascii="Times New Roman" w:hAnsi="Times New Roman" w:cs="Times New Roman"/>
          <w:sz w:val="24"/>
          <w:szCs w:val="24"/>
        </w:rPr>
        <w:t xml:space="preserve"> to </w:t>
      </w:r>
      <w:r w:rsidR="000D0714">
        <w:rPr>
          <w:rFonts w:ascii="Times New Roman" w:hAnsi="Times New Roman" w:cs="Times New Roman"/>
          <w:sz w:val="24"/>
          <w:szCs w:val="24"/>
        </w:rPr>
        <w:t xml:space="preserve">call on </w:t>
      </w:r>
      <w:r>
        <w:rPr>
          <w:rFonts w:ascii="Times New Roman" w:hAnsi="Times New Roman" w:cs="Times New Roman"/>
          <w:sz w:val="24"/>
          <w:szCs w:val="24"/>
        </w:rPr>
        <w:t>potential clients and</w:t>
      </w:r>
      <w:r w:rsidR="00E900EE">
        <w:rPr>
          <w:rFonts w:ascii="Times New Roman" w:hAnsi="Times New Roman" w:cs="Times New Roman"/>
          <w:sz w:val="24"/>
          <w:szCs w:val="24"/>
        </w:rPr>
        <w:t xml:space="preserve"> to</w:t>
      </w:r>
      <w:r>
        <w:rPr>
          <w:rFonts w:ascii="Times New Roman" w:hAnsi="Times New Roman" w:cs="Times New Roman"/>
          <w:sz w:val="24"/>
          <w:szCs w:val="24"/>
        </w:rPr>
        <w:t xml:space="preserve"> finalize </w:t>
      </w:r>
      <w:r w:rsidR="00E900EE">
        <w:rPr>
          <w:rFonts w:ascii="Times New Roman" w:hAnsi="Times New Roman" w:cs="Times New Roman"/>
          <w:sz w:val="24"/>
          <w:szCs w:val="24"/>
        </w:rPr>
        <w:t>purchase contracts</w:t>
      </w:r>
      <w:r>
        <w:rPr>
          <w:rFonts w:ascii="Times New Roman" w:hAnsi="Times New Roman" w:cs="Times New Roman"/>
          <w:sz w:val="24"/>
          <w:szCs w:val="24"/>
        </w:rPr>
        <w:t xml:space="preserve">. Finally, part of the investment will be used for a small office and expenses related to utilities. </w:t>
      </w:r>
    </w:p>
    <w:p w:rsidR="00AD797E" w:rsidRDefault="00AD797E" w:rsidP="00BF7140">
      <w:pPr>
        <w:spacing w:after="0" w:line="240" w:lineRule="auto"/>
        <w:jc w:val="center"/>
        <w:rPr>
          <w:rFonts w:ascii="Times New Roman" w:hAnsi="Times New Roman" w:cs="Times New Roman"/>
          <w:sz w:val="24"/>
          <w:szCs w:val="24"/>
        </w:rPr>
      </w:pPr>
    </w:p>
    <w:p w:rsidR="006371D9" w:rsidRDefault="00BF7140" w:rsidP="00C131AB">
      <w:pPr>
        <w:spacing w:after="0" w:line="240" w:lineRule="auto"/>
        <w:jc w:val="center"/>
        <w:rPr>
          <w:rFonts w:ascii="Times New Roman" w:hAnsi="Times New Roman" w:cs="Times New Roman"/>
          <w:sz w:val="24"/>
          <w:szCs w:val="24"/>
        </w:rPr>
      </w:pPr>
      <w:r w:rsidRPr="00411A6B">
        <w:rPr>
          <w:rFonts w:ascii="Times New Roman" w:hAnsi="Times New Roman" w:cs="Times New Roman"/>
          <w:b/>
          <w:sz w:val="24"/>
          <w:szCs w:val="24"/>
        </w:rPr>
        <w:t>Table 12</w:t>
      </w:r>
      <w:r>
        <w:rPr>
          <w:rFonts w:ascii="Times New Roman" w:hAnsi="Times New Roman" w:cs="Times New Roman"/>
          <w:b/>
          <w:sz w:val="24"/>
          <w:szCs w:val="24"/>
        </w:rPr>
        <w:t>.1</w:t>
      </w:r>
      <w:r w:rsidRPr="00411A6B">
        <w:rPr>
          <w:rFonts w:ascii="Times New Roman" w:hAnsi="Times New Roman" w:cs="Times New Roman"/>
          <w:b/>
          <w:sz w:val="24"/>
          <w:szCs w:val="24"/>
        </w:rPr>
        <w:t xml:space="preserve">: </w:t>
      </w:r>
      <w:r w:rsidR="000866CD" w:rsidRPr="000866CD">
        <w:rPr>
          <w:rFonts w:ascii="Times New Roman" w:hAnsi="Times New Roman" w:cs="Times New Roman"/>
          <w:sz w:val="24"/>
          <w:szCs w:val="24"/>
        </w:rPr>
        <w:t>Detailed</w:t>
      </w:r>
      <w:r w:rsidR="000866CD">
        <w:rPr>
          <w:rFonts w:ascii="Times New Roman" w:hAnsi="Times New Roman" w:cs="Times New Roman"/>
          <w:b/>
          <w:sz w:val="24"/>
          <w:szCs w:val="24"/>
        </w:rPr>
        <w:t xml:space="preserve"> </w:t>
      </w:r>
      <w:r>
        <w:rPr>
          <w:rFonts w:ascii="Times New Roman" w:hAnsi="Times New Roman" w:cs="Times New Roman"/>
          <w:sz w:val="24"/>
          <w:szCs w:val="24"/>
        </w:rPr>
        <w:t>Use of Investment Funds</w:t>
      </w:r>
    </w:p>
    <w:tbl>
      <w:tblPr>
        <w:tblW w:w="4680" w:type="dxa"/>
        <w:jc w:val="center"/>
        <w:tblLook w:val="04A0" w:firstRow="1" w:lastRow="0" w:firstColumn="1" w:lastColumn="0" w:noHBand="0" w:noVBand="1"/>
      </w:tblPr>
      <w:tblGrid>
        <w:gridCol w:w="2320"/>
        <w:gridCol w:w="1180"/>
        <w:gridCol w:w="1180"/>
      </w:tblGrid>
      <w:tr w:rsidR="00C131AB" w:rsidRPr="00C131AB" w:rsidTr="00C131AB">
        <w:trPr>
          <w:trHeight w:val="300"/>
          <w:jc w:val="center"/>
        </w:trPr>
        <w:tc>
          <w:tcPr>
            <w:tcW w:w="2320"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b/>
                <w:bCs/>
                <w:color w:val="000000"/>
              </w:rPr>
            </w:pPr>
            <w:r w:rsidRPr="00C131AB">
              <w:rPr>
                <w:rFonts w:ascii="Calibri" w:eastAsia="Times New Roman" w:hAnsi="Calibri" w:cs="Calibri"/>
                <w:b/>
                <w:bCs/>
                <w:color w:val="000000"/>
              </w:rPr>
              <w:t> </w:t>
            </w:r>
          </w:p>
        </w:tc>
        <w:tc>
          <w:tcPr>
            <w:tcW w:w="1180"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Year 1</w:t>
            </w:r>
          </w:p>
        </w:tc>
        <w:tc>
          <w:tcPr>
            <w:tcW w:w="1180"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Year 2</w:t>
            </w:r>
          </w:p>
        </w:tc>
      </w:tr>
      <w:tr w:rsidR="00C131AB" w:rsidRPr="00C131AB" w:rsidTr="00C131AB">
        <w:trPr>
          <w:trHeight w:val="300"/>
          <w:jc w:val="center"/>
        </w:trPr>
        <w:tc>
          <w:tcPr>
            <w:tcW w:w="2320" w:type="dxa"/>
            <w:tcBorders>
              <w:top w:val="nil"/>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b/>
                <w:bCs/>
                <w:color w:val="000000"/>
              </w:rPr>
            </w:pPr>
            <w:r w:rsidRPr="00C131AB">
              <w:rPr>
                <w:rFonts w:ascii="Calibri" w:eastAsia="Times New Roman" w:hAnsi="Calibri" w:cs="Calibri"/>
                <w:b/>
                <w:bCs/>
                <w:color w:val="000000"/>
              </w:rPr>
              <w:t>Item</w:t>
            </w:r>
          </w:p>
        </w:tc>
        <w:tc>
          <w:tcPr>
            <w:tcW w:w="1180" w:type="dxa"/>
            <w:tcBorders>
              <w:top w:val="nil"/>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Budget</w:t>
            </w:r>
          </w:p>
        </w:tc>
        <w:tc>
          <w:tcPr>
            <w:tcW w:w="1180" w:type="dxa"/>
            <w:tcBorders>
              <w:top w:val="nil"/>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Budget</w:t>
            </w:r>
          </w:p>
        </w:tc>
      </w:tr>
      <w:tr w:rsidR="00C131AB" w:rsidRPr="00C131AB" w:rsidTr="00C131AB">
        <w:trPr>
          <w:trHeight w:val="37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CEO</w:t>
            </w:r>
            <w:r w:rsidRPr="00C131AB">
              <w:rPr>
                <w:rFonts w:ascii="Calibri" w:eastAsia="Times New Roman" w:hAnsi="Calibri" w:cs="Calibri"/>
                <w:color w:val="000000"/>
                <w:sz w:val="28"/>
                <w:szCs w:val="28"/>
                <w:vertAlign w:val="superscript"/>
              </w:rPr>
              <w:t>e</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r>
      <w:tr w:rsidR="00C131AB" w:rsidRPr="00C131AB" w:rsidTr="00C131AB">
        <w:trPr>
          <w:trHeight w:val="37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CTO</w:t>
            </w:r>
            <w:r w:rsidRPr="00C131AB">
              <w:rPr>
                <w:rFonts w:ascii="Calibri" w:eastAsia="Times New Roman" w:hAnsi="Calibri" w:cs="Calibri"/>
                <w:color w:val="000000"/>
                <w:sz w:val="28"/>
                <w:szCs w:val="28"/>
                <w:vertAlign w:val="superscript"/>
              </w:rPr>
              <w:t>e</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r>
      <w:tr w:rsidR="00C131AB" w:rsidRPr="00C131AB" w:rsidTr="00C131AB">
        <w:trPr>
          <w:trHeight w:val="37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CFO</w:t>
            </w:r>
            <w:r w:rsidRPr="00C131AB">
              <w:rPr>
                <w:rFonts w:ascii="Calibri" w:eastAsia="Times New Roman" w:hAnsi="Calibri" w:cs="Calibri"/>
                <w:color w:val="000000"/>
                <w:sz w:val="28"/>
                <w:szCs w:val="28"/>
                <w:vertAlign w:val="superscript"/>
              </w:rPr>
              <w:t>e</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r>
      <w:tr w:rsidR="00C131AB" w:rsidRPr="00C131AB" w:rsidTr="00C131AB">
        <w:trPr>
          <w:trHeight w:val="330"/>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CMO</w:t>
            </w:r>
            <w:r w:rsidRPr="00C131AB">
              <w:rPr>
                <w:rFonts w:ascii="Calibri" w:eastAsia="Times New Roman" w:hAnsi="Calibri" w:cs="Calibri"/>
                <w:color w:val="000000"/>
                <w:sz w:val="28"/>
                <w:szCs w:val="28"/>
                <w:vertAlign w:val="superscript"/>
              </w:rPr>
              <w:t>e</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VP of Engineering</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$30,000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VP of Sales</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Contract Labor (1099)</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Times New Roman" w:eastAsia="Times New Roman" w:hAnsi="Times New Roman" w:cs="Times New Roman"/>
                <w:sz w:val="20"/>
                <w:szCs w:val="20"/>
              </w:rPr>
            </w:pP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Electrical Eng</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$27,200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Nuclear Eng</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$6,000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$16,640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Design Eng</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 xml:space="preserve">    Manufacturing Eng</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Engineering Supplies</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$23,000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$19,000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Equipment</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$4,000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Software</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$7,200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$2,200</w:t>
            </w:r>
          </w:p>
        </w:tc>
      </w:tr>
      <w:tr w:rsidR="00C131AB" w:rsidRPr="00C131AB" w:rsidTr="00C131AB">
        <w:trPr>
          <w:trHeight w:val="300"/>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Office Rent</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$18,000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$18,000</w:t>
            </w:r>
          </w:p>
        </w:tc>
      </w:tr>
      <w:tr w:rsidR="00C131AB" w:rsidRPr="00C131AB" w:rsidTr="00C131AB">
        <w:trPr>
          <w:trHeight w:val="315"/>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Utilities ($200/mo)</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$7,200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$7,200</w:t>
            </w:r>
          </w:p>
        </w:tc>
      </w:tr>
      <w:tr w:rsidR="00C131AB" w:rsidRPr="00C131AB" w:rsidTr="00C131AB">
        <w:trPr>
          <w:trHeight w:val="300"/>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Liability Insurance</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$1,000</w:t>
            </w:r>
          </w:p>
        </w:tc>
      </w:tr>
      <w:tr w:rsidR="00C131AB" w:rsidRPr="00C131AB" w:rsidTr="00C131AB">
        <w:trPr>
          <w:trHeight w:val="300"/>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Office Supplies</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$2,000</w:t>
            </w:r>
          </w:p>
        </w:tc>
      </w:tr>
      <w:tr w:rsidR="00C131AB" w:rsidRPr="00C131AB" w:rsidTr="00C131AB">
        <w:trPr>
          <w:trHeight w:val="300"/>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Travel^</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$8,400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$16,800</w:t>
            </w:r>
          </w:p>
        </w:tc>
      </w:tr>
      <w:tr w:rsidR="00C131AB" w:rsidRPr="00C131AB" w:rsidTr="00C131AB">
        <w:trPr>
          <w:trHeight w:val="300"/>
          <w:jc w:val="center"/>
        </w:trPr>
        <w:tc>
          <w:tcPr>
            <w:tcW w:w="232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color w:val="000000"/>
              </w:rPr>
            </w:pPr>
            <w:r w:rsidRPr="00C131AB">
              <w:rPr>
                <w:rFonts w:ascii="Calibri" w:eastAsia="Times New Roman" w:hAnsi="Calibri" w:cs="Calibri"/>
                <w:color w:val="000000"/>
              </w:rPr>
              <w:t>Legal Fees</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$5,000</w:t>
            </w:r>
          </w:p>
        </w:tc>
        <w:tc>
          <w:tcPr>
            <w:tcW w:w="1180" w:type="dxa"/>
            <w:tcBorders>
              <w:top w:val="nil"/>
              <w:left w:val="nil"/>
              <w:bottom w:val="nil"/>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color w:val="000000"/>
              </w:rPr>
            </w:pPr>
            <w:r w:rsidRPr="00C131AB">
              <w:rPr>
                <w:rFonts w:ascii="Calibri" w:eastAsia="Times New Roman" w:hAnsi="Calibri" w:cs="Calibri"/>
                <w:color w:val="000000"/>
              </w:rPr>
              <w:t>$12,160</w:t>
            </w:r>
          </w:p>
        </w:tc>
      </w:tr>
      <w:tr w:rsidR="00C131AB" w:rsidRPr="00C131AB" w:rsidTr="00C131AB">
        <w:trPr>
          <w:trHeight w:val="375"/>
          <w:jc w:val="center"/>
        </w:trPr>
        <w:tc>
          <w:tcPr>
            <w:tcW w:w="2320"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rPr>
                <w:rFonts w:ascii="Calibri" w:eastAsia="Times New Roman" w:hAnsi="Calibri" w:cs="Calibri"/>
                <w:b/>
                <w:bCs/>
                <w:color w:val="000000"/>
              </w:rPr>
            </w:pPr>
            <w:r w:rsidRPr="00C131AB">
              <w:rPr>
                <w:rFonts w:ascii="Calibri" w:eastAsia="Times New Roman" w:hAnsi="Calibri" w:cs="Calibri"/>
                <w:b/>
                <w:bCs/>
                <w:color w:val="000000"/>
              </w:rPr>
              <w:t>TOTAL</w:t>
            </w:r>
          </w:p>
        </w:tc>
        <w:tc>
          <w:tcPr>
            <w:tcW w:w="1180"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$225,000</w:t>
            </w:r>
          </w:p>
        </w:tc>
        <w:tc>
          <w:tcPr>
            <w:tcW w:w="1180" w:type="dxa"/>
            <w:tcBorders>
              <w:top w:val="single" w:sz="4" w:space="0" w:color="auto"/>
              <w:left w:val="nil"/>
              <w:bottom w:val="single" w:sz="4" w:space="0" w:color="auto"/>
              <w:right w:val="nil"/>
            </w:tcBorders>
            <w:shd w:val="clear" w:color="auto" w:fill="auto"/>
            <w:noWrap/>
            <w:vAlign w:val="bottom"/>
            <w:hideMark/>
          </w:tcPr>
          <w:p w:rsidR="00C131AB" w:rsidRPr="00C131AB" w:rsidRDefault="00C131AB" w:rsidP="00C131AB">
            <w:pPr>
              <w:spacing w:after="0" w:line="240" w:lineRule="auto"/>
              <w:jc w:val="center"/>
              <w:rPr>
                <w:rFonts w:ascii="Calibri" w:eastAsia="Times New Roman" w:hAnsi="Calibri" w:cs="Calibri"/>
                <w:b/>
                <w:bCs/>
                <w:color w:val="000000"/>
              </w:rPr>
            </w:pPr>
            <w:r w:rsidRPr="00C131AB">
              <w:rPr>
                <w:rFonts w:ascii="Calibri" w:eastAsia="Times New Roman" w:hAnsi="Calibri" w:cs="Calibri"/>
                <w:b/>
                <w:bCs/>
                <w:color w:val="000000"/>
              </w:rPr>
              <w:t>$275,000</w:t>
            </w:r>
          </w:p>
        </w:tc>
      </w:tr>
    </w:tbl>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sz w:val="24"/>
          <w:szCs w:val="24"/>
        </w:rPr>
      </w:pPr>
    </w:p>
    <w:p w:rsidR="00C131AB" w:rsidRDefault="00C131AB" w:rsidP="00C131AB">
      <w:pPr>
        <w:spacing w:after="0" w:line="240" w:lineRule="auto"/>
        <w:jc w:val="center"/>
        <w:rPr>
          <w:rFonts w:ascii="Times New Roman" w:hAnsi="Times New Roman" w:cs="Times New Roman"/>
          <w:b/>
          <w:sz w:val="28"/>
          <w:szCs w:val="24"/>
        </w:rPr>
      </w:pPr>
    </w:p>
    <w:p w:rsidR="00BF7140" w:rsidRPr="00CC6887" w:rsidRDefault="00BF7140" w:rsidP="00BF7140">
      <w:pPr>
        <w:spacing w:after="0" w:line="24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Return on Investment</w:t>
      </w:r>
    </w:p>
    <w:p w:rsidR="00BF7140" w:rsidRDefault="00BF7140" w:rsidP="00BF7140">
      <w:pPr>
        <w:spacing w:after="0" w:line="240" w:lineRule="auto"/>
        <w:jc w:val="both"/>
        <w:rPr>
          <w:rFonts w:ascii="Times New Roman" w:hAnsi="Times New Roman" w:cs="Times New Roman"/>
          <w:b/>
          <w:sz w:val="24"/>
          <w:szCs w:val="24"/>
        </w:rPr>
      </w:pPr>
    </w:p>
    <w:p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0714">
        <w:rPr>
          <w:rFonts w:ascii="Times New Roman" w:hAnsi="Times New Roman" w:cs="Times New Roman"/>
          <w:sz w:val="24"/>
          <w:szCs w:val="24"/>
        </w:rPr>
        <w:t>Alert R&amp;D</w:t>
      </w:r>
      <w:r w:rsidR="00EB73D7">
        <w:rPr>
          <w:rFonts w:ascii="Times New Roman" w:hAnsi="Times New Roman" w:cs="Times New Roman"/>
          <w:sz w:val="24"/>
          <w:szCs w:val="24"/>
        </w:rPr>
        <w:t xml:space="preserve"> has a </w:t>
      </w:r>
      <w:r>
        <w:rPr>
          <w:rFonts w:ascii="Times New Roman" w:hAnsi="Times New Roman" w:cs="Times New Roman"/>
          <w:sz w:val="24"/>
          <w:szCs w:val="24"/>
        </w:rPr>
        <w:t xml:space="preserve">five-year sales estimate of </w:t>
      </w:r>
      <w:r w:rsidR="000B5665">
        <w:rPr>
          <w:rFonts w:ascii="Times New Roman" w:hAnsi="Times New Roman" w:cs="Times New Roman"/>
          <w:sz w:val="24"/>
          <w:szCs w:val="24"/>
        </w:rPr>
        <w:t>$</w:t>
      </w:r>
      <w:r w:rsidR="00EB73D7">
        <w:rPr>
          <w:rFonts w:ascii="Times New Roman" w:hAnsi="Times New Roman" w:cs="Times New Roman"/>
          <w:sz w:val="24"/>
          <w:szCs w:val="24"/>
        </w:rPr>
        <w:t>19.3</w:t>
      </w:r>
      <w:r>
        <w:rPr>
          <w:rFonts w:ascii="Times New Roman" w:hAnsi="Times New Roman" w:cs="Times New Roman"/>
          <w:sz w:val="24"/>
          <w:szCs w:val="24"/>
        </w:rPr>
        <w:t xml:space="preserve"> million dollars. After covering operating expenses and the cost of goods sold, about $</w:t>
      </w:r>
      <w:r w:rsidR="00EB73D7">
        <w:rPr>
          <w:rFonts w:ascii="Times New Roman" w:hAnsi="Times New Roman" w:cs="Times New Roman"/>
          <w:sz w:val="24"/>
          <w:szCs w:val="24"/>
        </w:rPr>
        <w:t>4,001,885</w:t>
      </w:r>
      <w:r>
        <w:rPr>
          <w:rFonts w:ascii="Times New Roman" w:hAnsi="Times New Roman" w:cs="Times New Roman"/>
          <w:sz w:val="24"/>
          <w:szCs w:val="24"/>
        </w:rPr>
        <w:t xml:space="preserve"> million </w:t>
      </w:r>
      <w:r w:rsidR="00ED29D0">
        <w:rPr>
          <w:rFonts w:ascii="Times New Roman" w:hAnsi="Times New Roman" w:cs="Times New Roman"/>
          <w:sz w:val="24"/>
          <w:szCs w:val="24"/>
        </w:rPr>
        <w:t xml:space="preserve">remains </w:t>
      </w:r>
      <w:r>
        <w:rPr>
          <w:rFonts w:ascii="Times New Roman" w:hAnsi="Times New Roman" w:cs="Times New Roman"/>
          <w:sz w:val="24"/>
          <w:szCs w:val="24"/>
        </w:rPr>
        <w:t>in operating income</w:t>
      </w:r>
      <w:r w:rsidR="00ED29D0">
        <w:rPr>
          <w:rFonts w:ascii="Times New Roman" w:hAnsi="Times New Roman" w:cs="Times New Roman"/>
          <w:sz w:val="24"/>
          <w:szCs w:val="24"/>
        </w:rPr>
        <w:t>, which equates to</w:t>
      </w:r>
      <w:r w:rsidR="00EB73D7">
        <w:rPr>
          <w:rFonts w:ascii="Times New Roman" w:hAnsi="Times New Roman" w:cs="Times New Roman"/>
          <w:sz w:val="24"/>
          <w:szCs w:val="24"/>
        </w:rPr>
        <w:t xml:space="preserve"> a five-year return of $800,377 </w:t>
      </w:r>
      <w:r w:rsidR="000B00B2">
        <w:rPr>
          <w:rFonts w:ascii="Times New Roman" w:hAnsi="Times New Roman" w:cs="Times New Roman"/>
          <w:sz w:val="24"/>
          <w:szCs w:val="24"/>
        </w:rPr>
        <w:t xml:space="preserve">for the initial </w:t>
      </w:r>
      <w:r w:rsidR="00EB73D7">
        <w:rPr>
          <w:rFonts w:ascii="Times New Roman" w:hAnsi="Times New Roman" w:cs="Times New Roman"/>
          <w:sz w:val="24"/>
          <w:szCs w:val="24"/>
        </w:rPr>
        <w:t xml:space="preserve">investment. </w:t>
      </w:r>
    </w:p>
    <w:p w:rsidR="009F5041" w:rsidRDefault="009F5041" w:rsidP="00BF7140">
      <w:pPr>
        <w:spacing w:after="0" w:line="240" w:lineRule="auto"/>
        <w:jc w:val="both"/>
        <w:rPr>
          <w:rFonts w:ascii="Times New Roman" w:hAnsi="Times New Roman" w:cs="Times New Roman"/>
          <w:sz w:val="24"/>
          <w:szCs w:val="24"/>
        </w:rPr>
      </w:pPr>
    </w:p>
    <w:p w:rsidR="00BF7140" w:rsidRDefault="00BF7140" w:rsidP="000B00B2">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0714">
        <w:rPr>
          <w:rFonts w:ascii="Times New Roman" w:hAnsi="Times New Roman" w:cs="Times New Roman"/>
          <w:sz w:val="24"/>
          <w:szCs w:val="24"/>
        </w:rPr>
        <w:t>We are</w:t>
      </w:r>
      <w:r>
        <w:rPr>
          <w:rFonts w:ascii="Times New Roman" w:hAnsi="Times New Roman" w:cs="Times New Roman"/>
          <w:sz w:val="24"/>
          <w:szCs w:val="24"/>
        </w:rPr>
        <w:t xml:space="preserve"> focused on building a profitable</w:t>
      </w:r>
      <w:r w:rsidR="00ED29D0">
        <w:rPr>
          <w:rFonts w:ascii="Times New Roman" w:hAnsi="Times New Roman" w:cs="Times New Roman"/>
          <w:sz w:val="24"/>
          <w:szCs w:val="24"/>
        </w:rPr>
        <w:t>, mission driven</w:t>
      </w:r>
      <w:r>
        <w:rPr>
          <w:rFonts w:ascii="Times New Roman" w:hAnsi="Times New Roman" w:cs="Times New Roman"/>
          <w:sz w:val="24"/>
          <w:szCs w:val="24"/>
        </w:rPr>
        <w:t xml:space="preserve"> company with multiple products. In five years, it is quite possible that a higher level of sales </w:t>
      </w:r>
      <w:r w:rsidR="00ED29D0">
        <w:rPr>
          <w:rFonts w:ascii="Times New Roman" w:hAnsi="Times New Roman" w:cs="Times New Roman"/>
          <w:sz w:val="24"/>
          <w:szCs w:val="24"/>
        </w:rPr>
        <w:t xml:space="preserve">is achieved </w:t>
      </w:r>
      <w:r>
        <w:rPr>
          <w:rFonts w:ascii="Times New Roman" w:hAnsi="Times New Roman" w:cs="Times New Roman"/>
          <w:sz w:val="24"/>
          <w:szCs w:val="24"/>
        </w:rPr>
        <w:t>than our estimate</w:t>
      </w:r>
      <w:r w:rsidR="000B5665">
        <w:rPr>
          <w:rFonts w:ascii="Times New Roman" w:hAnsi="Times New Roman" w:cs="Times New Roman"/>
          <w:sz w:val="24"/>
          <w:szCs w:val="24"/>
        </w:rPr>
        <w:t xml:space="preserve">. We anticipate the investor making far more back through greater product sales over the life of the company through increased purchases of our detector and our future product lines. </w:t>
      </w:r>
      <w:r w:rsidR="00BD31C5">
        <w:rPr>
          <w:rFonts w:ascii="Times New Roman" w:hAnsi="Times New Roman" w:cs="Times New Roman"/>
          <w:sz w:val="24"/>
          <w:szCs w:val="24"/>
        </w:rPr>
        <w:t xml:space="preserve">Beyond the first 5 years, odds increase of </w:t>
      </w:r>
      <w:r w:rsidR="00D4647D">
        <w:rPr>
          <w:rFonts w:ascii="Times New Roman" w:hAnsi="Times New Roman" w:cs="Times New Roman"/>
          <w:sz w:val="24"/>
          <w:szCs w:val="24"/>
        </w:rPr>
        <w:t>a larger firm acquiring us</w:t>
      </w:r>
      <w:r w:rsidR="00BD31C5">
        <w:rPr>
          <w:rFonts w:ascii="Times New Roman" w:hAnsi="Times New Roman" w:cs="Times New Roman"/>
          <w:sz w:val="24"/>
          <w:szCs w:val="24"/>
        </w:rPr>
        <w:t xml:space="preserve"> or of a positioning for public offerings</w:t>
      </w:r>
      <w:r w:rsidR="00D4647D">
        <w:rPr>
          <w:rFonts w:ascii="Times New Roman" w:hAnsi="Times New Roman" w:cs="Times New Roman"/>
          <w:sz w:val="24"/>
          <w:szCs w:val="24"/>
        </w:rPr>
        <w:t xml:space="preserve">. </w:t>
      </w:r>
    </w:p>
    <w:p w:rsidR="000B00B2" w:rsidRDefault="000B00B2" w:rsidP="000B00B2">
      <w:pPr>
        <w:spacing w:after="0" w:line="240" w:lineRule="auto"/>
        <w:jc w:val="both"/>
        <w:rPr>
          <w:rFonts w:ascii="Times New Roman" w:hAnsi="Times New Roman" w:cs="Times New Roman"/>
          <w:b/>
          <w:sz w:val="28"/>
          <w:szCs w:val="24"/>
        </w:rPr>
      </w:pPr>
    </w:p>
    <w:p w:rsidR="00BF7140" w:rsidRDefault="00BF7140" w:rsidP="00BF7140">
      <w:pPr>
        <w:spacing w:after="0" w:line="240" w:lineRule="auto"/>
        <w:jc w:val="both"/>
        <w:rPr>
          <w:rFonts w:ascii="Times New Roman" w:hAnsi="Times New Roman" w:cs="Times New Roman"/>
          <w:sz w:val="24"/>
          <w:szCs w:val="24"/>
        </w:rPr>
      </w:pPr>
      <w:r>
        <w:rPr>
          <w:rFonts w:ascii="Times New Roman" w:hAnsi="Times New Roman" w:cs="Times New Roman"/>
          <w:b/>
          <w:sz w:val="24"/>
          <w:szCs w:val="24"/>
          <w:u w:val="single"/>
        </w:rPr>
        <w:t xml:space="preserve">Exit Strategies </w:t>
      </w:r>
    </w:p>
    <w:p w:rsidR="00BF7140" w:rsidRDefault="00BF7140" w:rsidP="00BF7140">
      <w:pPr>
        <w:spacing w:after="0" w:line="240" w:lineRule="auto"/>
        <w:jc w:val="both"/>
        <w:rPr>
          <w:rFonts w:ascii="Times New Roman" w:hAnsi="Times New Roman" w:cs="Times New Roman"/>
          <w:sz w:val="24"/>
          <w:szCs w:val="24"/>
        </w:rPr>
      </w:pPr>
    </w:p>
    <w:p w:rsidR="00951E85" w:rsidRDefault="00951E85" w:rsidP="00951E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D0714">
        <w:rPr>
          <w:rFonts w:ascii="Times New Roman" w:hAnsi="Times New Roman" w:cs="Times New Roman"/>
          <w:sz w:val="24"/>
          <w:szCs w:val="24"/>
        </w:rPr>
        <w:t>Alert R&amp;D</w:t>
      </w:r>
      <w:r>
        <w:rPr>
          <w:rFonts w:ascii="Times New Roman" w:hAnsi="Times New Roman" w:cs="Times New Roman"/>
          <w:sz w:val="24"/>
          <w:szCs w:val="24"/>
        </w:rPr>
        <w:t xml:space="preserve"> operates as a privately held firm. For more than 20 years, companies including direct competitors in this market have relied on conventional user interfaces</w:t>
      </w:r>
      <w:r w:rsidR="0046798B">
        <w:rPr>
          <w:rFonts w:ascii="Times New Roman" w:hAnsi="Times New Roman" w:cs="Times New Roman"/>
          <w:sz w:val="24"/>
          <w:szCs w:val="24"/>
        </w:rPr>
        <w:t xml:space="preserve"> </w:t>
      </w:r>
      <w:r>
        <w:rPr>
          <w:rFonts w:ascii="Times New Roman" w:hAnsi="Times New Roman" w:cs="Times New Roman"/>
          <w:sz w:val="24"/>
          <w:szCs w:val="24"/>
        </w:rPr>
        <w:t>—</w:t>
      </w:r>
      <w:r w:rsidR="0046798B">
        <w:rPr>
          <w:rFonts w:ascii="Times New Roman" w:hAnsi="Times New Roman" w:cs="Times New Roman"/>
          <w:sz w:val="24"/>
          <w:szCs w:val="24"/>
        </w:rPr>
        <w:t xml:space="preserve"> </w:t>
      </w:r>
      <w:r>
        <w:rPr>
          <w:rFonts w:ascii="Times New Roman" w:hAnsi="Times New Roman" w:cs="Times New Roman"/>
          <w:sz w:val="24"/>
          <w:szCs w:val="24"/>
        </w:rPr>
        <w:t>devices with displays plus audible, visual, and vibratory alarms. Equipping law enforcement officers with PRDs</w:t>
      </w:r>
      <w:r w:rsidR="000D0714">
        <w:rPr>
          <w:rFonts w:ascii="Times New Roman" w:hAnsi="Times New Roman" w:cs="Times New Roman"/>
          <w:sz w:val="24"/>
          <w:szCs w:val="24"/>
        </w:rPr>
        <w:t xml:space="preserve"> for homeland security has occurred</w:t>
      </w:r>
      <w:r>
        <w:rPr>
          <w:rFonts w:ascii="Times New Roman" w:hAnsi="Times New Roman" w:cs="Times New Roman"/>
          <w:sz w:val="24"/>
          <w:szCs w:val="24"/>
        </w:rPr>
        <w:t xml:space="preserve"> more recent</w:t>
      </w:r>
      <w:r w:rsidR="000D0714">
        <w:rPr>
          <w:rFonts w:ascii="Times New Roman" w:hAnsi="Times New Roman" w:cs="Times New Roman"/>
          <w:sz w:val="24"/>
          <w:szCs w:val="24"/>
        </w:rPr>
        <w:t>ly</w:t>
      </w:r>
      <w:r>
        <w:rPr>
          <w:rFonts w:ascii="Times New Roman" w:hAnsi="Times New Roman" w:cs="Times New Roman"/>
          <w:sz w:val="24"/>
          <w:szCs w:val="24"/>
        </w:rPr>
        <w:t xml:space="preserve">. </w:t>
      </w:r>
      <w:r w:rsidR="000D0714">
        <w:rPr>
          <w:rFonts w:ascii="Times New Roman" w:hAnsi="Times New Roman" w:cs="Times New Roman"/>
          <w:sz w:val="24"/>
          <w:szCs w:val="24"/>
        </w:rPr>
        <w:t>Our</w:t>
      </w:r>
      <w:r>
        <w:rPr>
          <w:rFonts w:ascii="Times New Roman" w:hAnsi="Times New Roman" w:cs="Times New Roman"/>
          <w:sz w:val="24"/>
          <w:szCs w:val="24"/>
        </w:rPr>
        <w:t xml:space="preserve"> revolutionary feedback system will receive plenty of attention, even at the onset. However</w:t>
      </w:r>
      <w:r w:rsidR="0046798B">
        <w:rPr>
          <w:rFonts w:ascii="Times New Roman" w:hAnsi="Times New Roman" w:cs="Times New Roman"/>
          <w:sz w:val="24"/>
          <w:szCs w:val="24"/>
        </w:rPr>
        <w:t>,</w:t>
      </w:r>
      <w:r>
        <w:rPr>
          <w:rFonts w:ascii="Times New Roman" w:hAnsi="Times New Roman" w:cs="Times New Roman"/>
          <w:sz w:val="24"/>
          <w:szCs w:val="24"/>
        </w:rPr>
        <w:t xml:space="preserve"> in this newer market segment, the predominant detector manufactures are rather risk adverse and will </w:t>
      </w:r>
      <w:r w:rsidR="000D0714">
        <w:rPr>
          <w:rFonts w:ascii="Times New Roman" w:hAnsi="Times New Roman" w:cs="Times New Roman"/>
          <w:sz w:val="24"/>
          <w:szCs w:val="24"/>
        </w:rPr>
        <w:t xml:space="preserve">likely </w:t>
      </w:r>
      <w:r>
        <w:rPr>
          <w:rFonts w:ascii="Times New Roman" w:hAnsi="Times New Roman" w:cs="Times New Roman"/>
          <w:sz w:val="24"/>
          <w:szCs w:val="24"/>
        </w:rPr>
        <w:t xml:space="preserve">wait for </w:t>
      </w:r>
      <w:r w:rsidR="006E12B9">
        <w:rPr>
          <w:rFonts w:ascii="Times New Roman" w:hAnsi="Times New Roman" w:cs="Times New Roman"/>
          <w:sz w:val="24"/>
          <w:szCs w:val="24"/>
        </w:rPr>
        <w:t>TacAlert</w:t>
      </w:r>
      <w:r>
        <w:rPr>
          <w:rFonts w:ascii="Times New Roman" w:hAnsi="Times New Roman" w:cs="Times New Roman"/>
          <w:sz w:val="24"/>
          <w:szCs w:val="24"/>
        </w:rPr>
        <w:t xml:space="preserve">’s success to be proven and sustained before they consider new model features or product lines to compete with us directly. For these medium- to large-sized companies, their costs to innovate and develop new products, on their own while not infringing on our intellectual property rights, will be large compared to ours. Even for </w:t>
      </w:r>
      <w:r w:rsidR="00BD31C5">
        <w:rPr>
          <w:rFonts w:ascii="Times New Roman" w:hAnsi="Times New Roman" w:cs="Times New Roman"/>
          <w:sz w:val="24"/>
          <w:szCs w:val="24"/>
        </w:rPr>
        <w:t>established</w:t>
      </w:r>
      <w:r>
        <w:rPr>
          <w:rFonts w:ascii="Times New Roman" w:hAnsi="Times New Roman" w:cs="Times New Roman"/>
          <w:sz w:val="24"/>
          <w:szCs w:val="24"/>
        </w:rPr>
        <w:t xml:space="preserve"> companies that manufacture a broad range of scientific instruments, radiation detection divisions must </w:t>
      </w:r>
      <w:r w:rsidR="000D0714">
        <w:rPr>
          <w:rFonts w:ascii="Times New Roman" w:hAnsi="Times New Roman" w:cs="Times New Roman"/>
          <w:sz w:val="24"/>
          <w:szCs w:val="24"/>
        </w:rPr>
        <w:t xml:space="preserve">independently </w:t>
      </w:r>
      <w:r>
        <w:rPr>
          <w:rFonts w:ascii="Times New Roman" w:hAnsi="Times New Roman" w:cs="Times New Roman"/>
          <w:sz w:val="24"/>
          <w:szCs w:val="24"/>
        </w:rPr>
        <w:t xml:space="preserve">demonstrate profitability. In other words, strategic vision of these companies to </w:t>
      </w:r>
      <w:r w:rsidR="0046798B">
        <w:rPr>
          <w:rFonts w:ascii="Times New Roman" w:hAnsi="Times New Roman" w:cs="Times New Roman"/>
          <w:sz w:val="24"/>
          <w:szCs w:val="24"/>
        </w:rPr>
        <w:t xml:space="preserve">concede </w:t>
      </w:r>
      <w:r>
        <w:rPr>
          <w:rFonts w:ascii="Times New Roman" w:hAnsi="Times New Roman" w:cs="Times New Roman"/>
          <w:sz w:val="24"/>
          <w:szCs w:val="24"/>
        </w:rPr>
        <w:t>disproportionately precious corporate overhead and internal research funds for the long</w:t>
      </w:r>
      <w:r>
        <w:rPr>
          <w:rFonts w:ascii="Times New Roman" w:hAnsi="Times New Roman" w:cs="Times New Roman"/>
          <w:sz w:val="24"/>
          <w:szCs w:val="24"/>
        </w:rPr>
        <w:noBreakHyphen/>
        <w:t xml:space="preserve">term welfare of their small radiation detection division will not be well received despite loses of market share to </w:t>
      </w:r>
      <w:r w:rsidR="006E12B9">
        <w:rPr>
          <w:rFonts w:ascii="Times New Roman" w:hAnsi="Times New Roman" w:cs="Times New Roman"/>
          <w:sz w:val="24"/>
          <w:szCs w:val="24"/>
        </w:rPr>
        <w:t>TacAlert</w:t>
      </w:r>
      <w:r>
        <w:rPr>
          <w:rFonts w:ascii="Times New Roman" w:hAnsi="Times New Roman" w:cs="Times New Roman"/>
          <w:sz w:val="24"/>
          <w:szCs w:val="24"/>
        </w:rPr>
        <w:t xml:space="preserve">. </w:t>
      </w:r>
    </w:p>
    <w:p w:rsidR="00951E85" w:rsidRDefault="00951E85" w:rsidP="00951E85">
      <w:pPr>
        <w:spacing w:after="0" w:line="240" w:lineRule="auto"/>
        <w:jc w:val="both"/>
        <w:rPr>
          <w:rFonts w:ascii="Times New Roman" w:hAnsi="Times New Roman" w:cs="Times New Roman"/>
          <w:sz w:val="24"/>
          <w:szCs w:val="24"/>
        </w:rPr>
      </w:pPr>
    </w:p>
    <w:p w:rsidR="00951E85" w:rsidRDefault="000B00B2" w:rsidP="00951E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E85">
        <w:rPr>
          <w:rFonts w:ascii="Times New Roman" w:hAnsi="Times New Roman" w:cs="Times New Roman"/>
          <w:sz w:val="24"/>
          <w:szCs w:val="24"/>
        </w:rPr>
        <w:t xml:space="preserve">At this point, economics favor these established companies to acquire our small firm, but because </w:t>
      </w:r>
      <w:r w:rsidR="00BD31C5">
        <w:rPr>
          <w:rFonts w:ascii="Times New Roman" w:hAnsi="Times New Roman" w:cs="Times New Roman"/>
          <w:sz w:val="24"/>
          <w:szCs w:val="24"/>
        </w:rPr>
        <w:t xml:space="preserve">some </w:t>
      </w:r>
      <w:r w:rsidR="00951E85">
        <w:rPr>
          <w:rFonts w:ascii="Times New Roman" w:hAnsi="Times New Roman" w:cs="Times New Roman"/>
          <w:sz w:val="24"/>
          <w:szCs w:val="24"/>
        </w:rPr>
        <w:t xml:space="preserve">will not act quickly and </w:t>
      </w:r>
      <w:r w:rsidR="00BD31C5">
        <w:rPr>
          <w:rFonts w:ascii="Times New Roman" w:hAnsi="Times New Roman" w:cs="Times New Roman"/>
          <w:sz w:val="24"/>
          <w:szCs w:val="24"/>
        </w:rPr>
        <w:t>instead</w:t>
      </w:r>
      <w:r w:rsidR="00951E85">
        <w:rPr>
          <w:rFonts w:ascii="Times New Roman" w:hAnsi="Times New Roman" w:cs="Times New Roman"/>
          <w:sz w:val="24"/>
          <w:szCs w:val="24"/>
        </w:rPr>
        <w:t xml:space="preserve"> wait until </w:t>
      </w:r>
      <w:r w:rsidR="006E12B9">
        <w:rPr>
          <w:rFonts w:ascii="Times New Roman" w:hAnsi="Times New Roman" w:cs="Times New Roman"/>
          <w:sz w:val="24"/>
          <w:szCs w:val="24"/>
        </w:rPr>
        <w:t>TacAlert</w:t>
      </w:r>
      <w:r w:rsidR="00951E85">
        <w:rPr>
          <w:rFonts w:ascii="Times New Roman" w:hAnsi="Times New Roman" w:cs="Times New Roman"/>
          <w:sz w:val="24"/>
          <w:szCs w:val="24"/>
        </w:rPr>
        <w:t xml:space="preserve"> actually </w:t>
      </w:r>
      <w:r w:rsidR="000D0714">
        <w:rPr>
          <w:rFonts w:ascii="Times New Roman" w:hAnsi="Times New Roman" w:cs="Times New Roman"/>
          <w:sz w:val="24"/>
          <w:szCs w:val="24"/>
        </w:rPr>
        <w:t>impacts</w:t>
      </w:r>
      <w:r w:rsidR="00951E85">
        <w:rPr>
          <w:rFonts w:ascii="Times New Roman" w:hAnsi="Times New Roman" w:cs="Times New Roman"/>
          <w:sz w:val="24"/>
          <w:szCs w:val="24"/>
        </w:rPr>
        <w:t xml:space="preserve"> their sales, our company </w:t>
      </w:r>
      <w:r w:rsidR="00BD31C5">
        <w:rPr>
          <w:rFonts w:ascii="Times New Roman" w:hAnsi="Times New Roman" w:cs="Times New Roman"/>
          <w:sz w:val="24"/>
          <w:szCs w:val="24"/>
        </w:rPr>
        <w:t xml:space="preserve">will have </w:t>
      </w:r>
      <w:r w:rsidR="00951E85">
        <w:rPr>
          <w:rFonts w:ascii="Times New Roman" w:hAnsi="Times New Roman" w:cs="Times New Roman"/>
          <w:sz w:val="24"/>
          <w:szCs w:val="24"/>
        </w:rPr>
        <w:t xml:space="preserve">become profitable and </w:t>
      </w:r>
      <w:r w:rsidR="00BD31C5">
        <w:rPr>
          <w:rFonts w:ascii="Times New Roman" w:hAnsi="Times New Roman" w:cs="Times New Roman"/>
          <w:sz w:val="24"/>
          <w:szCs w:val="24"/>
        </w:rPr>
        <w:t xml:space="preserve">thus </w:t>
      </w:r>
      <w:r w:rsidR="00951E85">
        <w:rPr>
          <w:rFonts w:ascii="Times New Roman" w:hAnsi="Times New Roman" w:cs="Times New Roman"/>
          <w:sz w:val="24"/>
          <w:szCs w:val="24"/>
        </w:rPr>
        <w:t xml:space="preserve">we will be negotiating from a position of comfort rather than exhaustion or desperation. Depending on details of these offers and the willingness to negotiate them further, turning down initial buy-out offers will probably yield much larger offers one year later. </w:t>
      </w:r>
    </w:p>
    <w:p w:rsidR="00951E85" w:rsidRDefault="00951E85" w:rsidP="00951E85">
      <w:pPr>
        <w:spacing w:after="0" w:line="240" w:lineRule="auto"/>
        <w:jc w:val="both"/>
        <w:rPr>
          <w:rFonts w:ascii="Times New Roman" w:hAnsi="Times New Roman" w:cs="Times New Roman"/>
          <w:sz w:val="24"/>
          <w:szCs w:val="24"/>
        </w:rPr>
      </w:pPr>
    </w:p>
    <w:p w:rsidR="00951E85" w:rsidRPr="00B15AF8" w:rsidRDefault="000B00B2" w:rsidP="00951E8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E85">
        <w:rPr>
          <w:rFonts w:ascii="Times New Roman" w:hAnsi="Times New Roman" w:cs="Times New Roman"/>
          <w:sz w:val="24"/>
          <w:szCs w:val="24"/>
        </w:rPr>
        <w:t xml:space="preserve">Other applications of our intellectual property in larger markets bodes well for Alert R&amp;D after the firm becomes a self-sustaining entity. Accessing these new markets falls outside the 5-year time period considered in this plan and will not be discussed further. </w:t>
      </w:r>
    </w:p>
    <w:p w:rsidR="00BF7140" w:rsidRDefault="00BF7140" w:rsidP="005C1CB8">
      <w:pPr>
        <w:pStyle w:val="ListParagraph"/>
        <w:rPr>
          <w:rFonts w:ascii="Times New Roman" w:hAnsi="Times New Roman" w:cs="Times New Roman"/>
          <w:color w:val="FF0000"/>
          <w:sz w:val="24"/>
          <w:szCs w:val="24"/>
        </w:rPr>
      </w:pPr>
    </w:p>
    <w:p w:rsidR="0046798B" w:rsidRDefault="0046798B">
      <w:pPr>
        <w:rPr>
          <w:rFonts w:ascii="Times New Roman" w:hAnsi="Times New Roman" w:cs="Times New Roman"/>
          <w:b/>
          <w:sz w:val="28"/>
          <w:szCs w:val="24"/>
        </w:rPr>
      </w:pPr>
      <w:r>
        <w:rPr>
          <w:rFonts w:ascii="Times New Roman" w:hAnsi="Times New Roman" w:cs="Times New Roman"/>
          <w:b/>
          <w:sz w:val="28"/>
          <w:szCs w:val="24"/>
        </w:rPr>
        <w:br w:type="page"/>
      </w:r>
    </w:p>
    <w:p w:rsidR="00C70144" w:rsidRDefault="00C70144" w:rsidP="00C70144">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Citations</w:t>
      </w:r>
    </w:p>
    <w:p w:rsidR="00C70144" w:rsidRPr="009D4AD0" w:rsidRDefault="00C70144" w:rsidP="00C70144">
      <w:pPr>
        <w:spacing w:after="0" w:line="240" w:lineRule="auto"/>
        <w:jc w:val="center"/>
        <w:rPr>
          <w:rFonts w:ascii="Times New Roman" w:hAnsi="Times New Roman" w:cs="Times New Roman"/>
          <w:b/>
          <w:sz w:val="24"/>
          <w:szCs w:val="24"/>
        </w:rPr>
      </w:pPr>
    </w:p>
    <w:p w:rsidR="00C70144" w:rsidRPr="009D4AD0" w:rsidRDefault="00C70144" w:rsidP="00C70144">
      <w:pPr>
        <w:spacing w:after="0" w:line="240" w:lineRule="auto"/>
        <w:rPr>
          <w:rFonts w:cs="Times New Roman"/>
          <w:b/>
          <w:sz w:val="20"/>
        </w:rPr>
      </w:pPr>
      <w:r w:rsidRPr="009D4AD0">
        <w:rPr>
          <w:sz w:val="20"/>
        </w:rPr>
        <w:t xml:space="preserve">Knoll, Glenn F. </w:t>
      </w:r>
      <w:r w:rsidRPr="009D4AD0">
        <w:rPr>
          <w:i/>
          <w:iCs/>
          <w:sz w:val="20"/>
        </w:rPr>
        <w:t>Radiation Detection and Measurement (4th ed.)</w:t>
      </w:r>
      <w:r w:rsidRPr="009D4AD0">
        <w:rPr>
          <w:sz w:val="20"/>
        </w:rPr>
        <w:t>. New York, NY: Wiley, 2010.</w:t>
      </w:r>
    </w:p>
    <w:p w:rsidR="00C70144" w:rsidRPr="009D4AD0" w:rsidRDefault="00C70144" w:rsidP="00C70144">
      <w:pPr>
        <w:spacing w:after="0" w:line="240" w:lineRule="auto"/>
        <w:rPr>
          <w:sz w:val="20"/>
        </w:rPr>
      </w:pPr>
    </w:p>
    <w:p w:rsidR="00C70144" w:rsidRPr="009D4AD0" w:rsidRDefault="00C70144" w:rsidP="00C70144">
      <w:pPr>
        <w:spacing w:after="0" w:line="240" w:lineRule="auto"/>
        <w:rPr>
          <w:rFonts w:cs="Times New Roman"/>
          <w:sz w:val="20"/>
        </w:rPr>
      </w:pPr>
      <w:r w:rsidRPr="009D4AD0">
        <w:rPr>
          <w:rFonts w:cs="Times New Roman"/>
          <w:sz w:val="20"/>
        </w:rPr>
        <w:t xml:space="preserve">Lilley, J. S. (2009). </w:t>
      </w:r>
      <w:r w:rsidRPr="009D4AD0">
        <w:rPr>
          <w:rFonts w:cs="Times New Roman"/>
          <w:i/>
          <w:sz w:val="20"/>
        </w:rPr>
        <w:t>Nuclear physics: principles and applications</w:t>
      </w:r>
      <w:r w:rsidRPr="009D4AD0">
        <w:rPr>
          <w:rFonts w:cs="Times New Roman"/>
          <w:sz w:val="20"/>
        </w:rPr>
        <w:t>. Chichester: Wiley.</w:t>
      </w:r>
    </w:p>
    <w:p w:rsidR="00C70144" w:rsidRPr="009D4AD0" w:rsidRDefault="00C70144" w:rsidP="00C70144">
      <w:pPr>
        <w:spacing w:after="0" w:line="240" w:lineRule="auto"/>
        <w:rPr>
          <w:sz w:val="20"/>
        </w:rPr>
      </w:pPr>
    </w:p>
    <w:p w:rsidR="00C70144" w:rsidRDefault="00C70144" w:rsidP="00C70144">
      <w:pPr>
        <w:spacing w:after="0" w:line="240" w:lineRule="auto"/>
        <w:rPr>
          <w:sz w:val="20"/>
        </w:rPr>
      </w:pPr>
      <w:r w:rsidRPr="009D4AD0">
        <w:rPr>
          <w:sz w:val="20"/>
        </w:rPr>
        <w:t>FY2016. DNDO Industry &amp; User Day 2017. Domestic Nuclear Detection Office, U.S. Department of Homeland Security. Washington, DC. 28 February 2017.</w:t>
      </w:r>
    </w:p>
    <w:p w:rsidR="00C70144" w:rsidRDefault="00C70144" w:rsidP="00C70144">
      <w:pPr>
        <w:spacing w:after="0" w:line="240" w:lineRule="auto"/>
        <w:rPr>
          <w:sz w:val="20"/>
        </w:rPr>
      </w:pPr>
    </w:p>
    <w:p w:rsidR="00C70144" w:rsidRPr="009D4AD0" w:rsidRDefault="00C70144" w:rsidP="00C70144">
      <w:pPr>
        <w:spacing w:after="0" w:line="240" w:lineRule="auto"/>
        <w:rPr>
          <w:rFonts w:cs="Times New Roman"/>
          <w:i/>
          <w:iCs/>
          <w:sz w:val="20"/>
          <w:szCs w:val="20"/>
        </w:rPr>
      </w:pPr>
      <w:r>
        <w:rPr>
          <w:rFonts w:cs="Times New Roman"/>
          <w:sz w:val="20"/>
          <w:szCs w:val="20"/>
        </w:rPr>
        <w:t xml:space="preserve">Mahaffey, J. A. </w:t>
      </w:r>
      <w:r w:rsidRPr="009D4AD0">
        <w:rPr>
          <w:rFonts w:cs="Times New Roman"/>
          <w:i/>
          <w:iCs/>
          <w:sz w:val="20"/>
          <w:szCs w:val="20"/>
        </w:rPr>
        <w:t>Atomic awakening: a new look at th</w:t>
      </w:r>
      <w:r>
        <w:rPr>
          <w:rFonts w:cs="Times New Roman"/>
          <w:i/>
          <w:iCs/>
          <w:sz w:val="20"/>
          <w:szCs w:val="20"/>
        </w:rPr>
        <w:t xml:space="preserve">e history and future of nuclear </w:t>
      </w:r>
      <w:r w:rsidRPr="009D4AD0">
        <w:rPr>
          <w:rFonts w:cs="Times New Roman"/>
          <w:i/>
          <w:iCs/>
          <w:sz w:val="20"/>
          <w:szCs w:val="20"/>
        </w:rPr>
        <w:t>power</w:t>
      </w:r>
      <w:r w:rsidRPr="009D4AD0">
        <w:rPr>
          <w:rFonts w:cs="Times New Roman"/>
          <w:sz w:val="20"/>
          <w:szCs w:val="20"/>
        </w:rPr>
        <w:t>. New York: Pegasus Books</w:t>
      </w:r>
      <w:r>
        <w:rPr>
          <w:rFonts w:cs="Times New Roman"/>
          <w:sz w:val="20"/>
          <w:szCs w:val="20"/>
        </w:rPr>
        <w:t>, 2010</w:t>
      </w:r>
      <w:r w:rsidRPr="009D4AD0">
        <w:rPr>
          <w:rFonts w:cs="Times New Roman"/>
          <w:sz w:val="20"/>
          <w:szCs w:val="20"/>
        </w:rPr>
        <w:t>.</w:t>
      </w:r>
    </w:p>
    <w:p w:rsidR="00C70144" w:rsidRPr="009D4AD0" w:rsidRDefault="00C70144" w:rsidP="00C70144">
      <w:pPr>
        <w:spacing w:after="0" w:line="240" w:lineRule="auto"/>
        <w:rPr>
          <w:rFonts w:cs="Times New Roman"/>
          <w:b/>
          <w:sz w:val="20"/>
        </w:rPr>
      </w:pPr>
    </w:p>
    <w:p w:rsidR="00C70144" w:rsidRPr="009D4AD0" w:rsidRDefault="00C70144" w:rsidP="00C70144">
      <w:pPr>
        <w:spacing w:after="0" w:line="240" w:lineRule="auto"/>
        <w:rPr>
          <w:rFonts w:cs="Times New Roman"/>
          <w:b/>
          <w:sz w:val="20"/>
        </w:rPr>
      </w:pPr>
      <w:r w:rsidRPr="009D4AD0">
        <w:rPr>
          <w:sz w:val="20"/>
        </w:rPr>
        <w:t xml:space="preserve">U.S. Department of Homeland Security. (July, 2017). Nuclear Security. Retrieved From: </w:t>
      </w:r>
    </w:p>
    <w:p w:rsidR="00C70144" w:rsidRPr="009D4AD0" w:rsidRDefault="00832635" w:rsidP="00C70144">
      <w:pPr>
        <w:spacing w:after="0" w:line="240" w:lineRule="auto"/>
        <w:rPr>
          <w:rFonts w:cs="Times New Roman"/>
          <w:sz w:val="20"/>
        </w:rPr>
      </w:pPr>
      <w:hyperlink r:id="rId23" w:history="1">
        <w:r w:rsidR="00C70144" w:rsidRPr="009D4AD0">
          <w:rPr>
            <w:rStyle w:val="Hyperlink"/>
            <w:rFonts w:cs="Times New Roman"/>
            <w:sz w:val="20"/>
          </w:rPr>
          <w:t>https://www.dhs.gov/topic/nuclear-security</w:t>
        </w:r>
      </w:hyperlink>
    </w:p>
    <w:p w:rsidR="00C70144" w:rsidRPr="009D4AD0" w:rsidRDefault="00C70144" w:rsidP="00C70144">
      <w:pPr>
        <w:spacing w:after="0" w:line="240" w:lineRule="auto"/>
        <w:rPr>
          <w:rFonts w:cs="Times New Roman"/>
          <w:sz w:val="20"/>
        </w:rPr>
      </w:pPr>
    </w:p>
    <w:p w:rsidR="00C70144" w:rsidRPr="009D4AD0" w:rsidRDefault="00C70144" w:rsidP="00C70144">
      <w:pPr>
        <w:spacing w:after="0" w:line="240" w:lineRule="auto"/>
        <w:rPr>
          <w:rFonts w:cs="Times New Roman"/>
          <w:b/>
          <w:sz w:val="20"/>
        </w:rPr>
      </w:pPr>
      <w:r w:rsidRPr="009D4AD0">
        <w:rPr>
          <w:sz w:val="20"/>
        </w:rPr>
        <w:t xml:space="preserve">U.S. Domestic Nuclear Detection Office. (Retrieved July, 2017). Retrieved From: </w:t>
      </w:r>
    </w:p>
    <w:p w:rsidR="00C70144" w:rsidRPr="009D4AD0" w:rsidRDefault="00832635" w:rsidP="00C70144">
      <w:pPr>
        <w:spacing w:after="0" w:line="240" w:lineRule="auto"/>
        <w:rPr>
          <w:rFonts w:cs="Times New Roman"/>
          <w:sz w:val="20"/>
        </w:rPr>
      </w:pPr>
      <w:hyperlink r:id="rId24" w:history="1">
        <w:r w:rsidR="00C70144" w:rsidRPr="009D4AD0">
          <w:rPr>
            <w:rStyle w:val="Hyperlink"/>
            <w:rFonts w:cs="Times New Roman"/>
            <w:sz w:val="20"/>
          </w:rPr>
          <w:t>https://www.dhs.gov/domestic-nuclear-detection-office</w:t>
        </w:r>
      </w:hyperlink>
    </w:p>
    <w:p w:rsidR="00C70144" w:rsidRPr="009D4AD0" w:rsidRDefault="00C70144" w:rsidP="00C70144">
      <w:pPr>
        <w:spacing w:after="0" w:line="240" w:lineRule="auto"/>
        <w:rPr>
          <w:rFonts w:cs="Times New Roman"/>
          <w:sz w:val="20"/>
        </w:rPr>
      </w:pPr>
    </w:p>
    <w:p w:rsidR="00C70144" w:rsidRPr="009D4AD0" w:rsidRDefault="00C70144" w:rsidP="00C70144">
      <w:pPr>
        <w:spacing w:after="0" w:line="240" w:lineRule="auto"/>
        <w:rPr>
          <w:sz w:val="20"/>
        </w:rPr>
      </w:pPr>
      <w:r w:rsidRPr="009D4AD0">
        <w:rPr>
          <w:sz w:val="20"/>
        </w:rPr>
        <w:t xml:space="preserve">United States. Department of Homeland Security. National Urban Security Technology Laboratory. </w:t>
      </w:r>
      <w:r w:rsidRPr="009D4AD0">
        <w:rPr>
          <w:i/>
          <w:iCs/>
          <w:sz w:val="20"/>
        </w:rPr>
        <w:t>Neutron-Detecting Personal Radiation Detectors (PRDs) and Spectroscopic PRDs Market Survey Report</w:t>
      </w:r>
      <w:r w:rsidRPr="009D4AD0">
        <w:rPr>
          <w:sz w:val="20"/>
        </w:rPr>
        <w:t>. 1-36.</w:t>
      </w:r>
    </w:p>
    <w:p w:rsidR="00C70144" w:rsidRPr="000253CF" w:rsidRDefault="00C70144" w:rsidP="00C70144">
      <w:pPr>
        <w:spacing w:after="0" w:line="240" w:lineRule="auto"/>
        <w:rPr>
          <w:sz w:val="20"/>
        </w:rPr>
      </w:pPr>
    </w:p>
    <w:p w:rsidR="00C70144" w:rsidRPr="000253CF" w:rsidRDefault="00C70144" w:rsidP="00C70144">
      <w:pPr>
        <w:spacing w:after="0" w:line="240" w:lineRule="auto"/>
        <w:rPr>
          <w:rFonts w:cs="Times New Roman"/>
          <w:szCs w:val="24"/>
        </w:rPr>
      </w:pPr>
      <w:r w:rsidRPr="000253CF">
        <w:rPr>
          <w:sz w:val="20"/>
        </w:rPr>
        <w:t xml:space="preserve">United States. U.S. Department of Commerce. Census Bureau . </w:t>
      </w:r>
      <w:r w:rsidRPr="000253CF">
        <w:rPr>
          <w:i/>
          <w:iCs/>
          <w:sz w:val="20"/>
        </w:rPr>
        <w:t>2015 Annual Survey of Public Employment &amp; Payroll</w:t>
      </w:r>
      <w:r w:rsidRPr="000253CF">
        <w:rPr>
          <w:sz w:val="20"/>
        </w:rPr>
        <w:t>. 2015.</w:t>
      </w:r>
    </w:p>
    <w:p w:rsidR="00C70144" w:rsidRPr="001A1C04" w:rsidRDefault="00C70144" w:rsidP="00C70144">
      <w:pPr>
        <w:spacing w:after="0" w:line="240" w:lineRule="auto"/>
        <w:rPr>
          <w:rFonts w:ascii="Times New Roman" w:hAnsi="Times New Roman" w:cs="Times New Roman"/>
          <w:szCs w:val="24"/>
        </w:rPr>
      </w:pPr>
    </w:p>
    <w:p w:rsidR="00C70144" w:rsidRPr="001A1C04" w:rsidRDefault="00C70144" w:rsidP="00C70144">
      <w:pPr>
        <w:spacing w:after="0" w:line="240" w:lineRule="auto"/>
        <w:rPr>
          <w:rFonts w:ascii="Times New Roman" w:hAnsi="Times New Roman" w:cs="Times New Roman"/>
          <w:szCs w:val="24"/>
        </w:rPr>
      </w:pPr>
      <w:r w:rsidRPr="001A1C04">
        <w:rPr>
          <w:sz w:val="20"/>
        </w:rPr>
        <w:t xml:space="preserve">United States. Office of the City Administrative Officer. Mayor's Office of Homeland Security and Public Safety. </w:t>
      </w:r>
      <w:r w:rsidRPr="001A1C04">
        <w:rPr>
          <w:i/>
          <w:iCs/>
          <w:sz w:val="20"/>
        </w:rPr>
        <w:t>Securing the Cities Grant</w:t>
      </w:r>
      <w:r w:rsidRPr="001A1C04">
        <w:rPr>
          <w:sz w:val="20"/>
        </w:rPr>
        <w:t>. By Miguel A. Santana.</w:t>
      </w:r>
    </w:p>
    <w:p w:rsidR="00C70144" w:rsidRDefault="00C70144" w:rsidP="00C70144">
      <w:pPr>
        <w:spacing w:after="0" w:line="240" w:lineRule="auto"/>
        <w:rPr>
          <w:rFonts w:ascii="Times New Roman" w:hAnsi="Times New Roman" w:cs="Times New Roman"/>
          <w:sz w:val="24"/>
          <w:szCs w:val="24"/>
        </w:rPr>
      </w:pPr>
    </w:p>
    <w:p w:rsidR="00951E85" w:rsidRDefault="00951E85"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r>
        <w:rPr>
          <w:rFonts w:ascii="Times New Roman" w:hAnsi="Times New Roman" w:cs="Times New Roman"/>
          <w:b/>
          <w:sz w:val="28"/>
          <w:szCs w:val="24"/>
        </w:rPr>
        <w:lastRenderedPageBreak/>
        <w:t>Appendices</w:t>
      </w:r>
    </w:p>
    <w:p w:rsidR="00436692" w:rsidRDefault="00436692" w:rsidP="00436692">
      <w:pPr>
        <w:spacing w:after="0" w:line="240" w:lineRule="auto"/>
        <w:rPr>
          <w:rFonts w:ascii="Times New Roman" w:hAnsi="Times New Roman" w:cs="Times New Roman"/>
          <w:sz w:val="24"/>
          <w:szCs w:val="24"/>
          <w:u w:val="single"/>
        </w:rPr>
      </w:pPr>
    </w:p>
    <w:p w:rsidR="00436692" w:rsidRDefault="00436692" w:rsidP="00436692">
      <w:pPr>
        <w:spacing w:after="0" w:line="240" w:lineRule="auto"/>
        <w:rPr>
          <w:rFonts w:ascii="Times New Roman" w:hAnsi="Times New Roman" w:cs="Times New Roman"/>
          <w:b/>
          <w:sz w:val="24"/>
          <w:szCs w:val="24"/>
        </w:rPr>
      </w:pPr>
      <w:r>
        <w:rPr>
          <w:rFonts w:ascii="Times New Roman" w:hAnsi="Times New Roman" w:cs="Times New Roman"/>
          <w:sz w:val="24"/>
          <w:szCs w:val="24"/>
          <w:u w:val="single"/>
        </w:rPr>
        <w:t xml:space="preserve">* </w:t>
      </w:r>
      <w:r>
        <w:t>Make this change throughout …. Alert R&amp;D is the company name, and TacAlert is the product name, with a model number of TA-100 (or similar)</w:t>
      </w:r>
    </w:p>
    <w:p w:rsidR="00436692" w:rsidRDefault="00436692" w:rsidP="00436692">
      <w:pPr>
        <w:spacing w:after="0" w:line="240" w:lineRule="auto"/>
        <w:rPr>
          <w:rFonts w:ascii="Times New Roman" w:hAnsi="Times New Roman" w:cs="Times New Roman"/>
          <w:b/>
          <w:sz w:val="28"/>
          <w:szCs w:val="24"/>
        </w:rPr>
      </w:pPr>
    </w:p>
    <w:p w:rsidR="00D70C67" w:rsidRPr="00984974"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 xml:space="preserve">Appendix 1: The Company  </w:t>
      </w:r>
    </w:p>
    <w:p w:rsidR="00D70C67" w:rsidRDefault="00D70C67" w:rsidP="00D70C67">
      <w:pPr>
        <w:spacing w:after="0" w:line="240" w:lineRule="auto"/>
        <w:rPr>
          <w:rFonts w:ascii="Times New Roman" w:hAnsi="Times New Roman" w:cs="Times New Roman"/>
          <w:b/>
          <w:sz w:val="24"/>
          <w:szCs w:val="24"/>
          <w:u w:val="single"/>
        </w:rPr>
      </w:pPr>
    </w:p>
    <w:p w:rsidR="00D70C67" w:rsidRDefault="00D70C67" w:rsidP="00D70C6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*No current Appendix </w:t>
      </w:r>
    </w:p>
    <w:p w:rsidR="00D70C67" w:rsidRPr="00EA68DA" w:rsidRDefault="00D70C67" w:rsidP="00D70C67">
      <w:pPr>
        <w:spacing w:after="0" w:line="240" w:lineRule="auto"/>
        <w:rPr>
          <w:rFonts w:ascii="Times New Roman" w:hAnsi="Times New Roman" w:cs="Times New Roman"/>
          <w:sz w:val="24"/>
          <w:szCs w:val="24"/>
        </w:rPr>
      </w:pPr>
    </w:p>
    <w:p w:rsidR="00D70C67" w:rsidRPr="00984974"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2: The Product</w:t>
      </w:r>
    </w:p>
    <w:p w:rsidR="00D70C67" w:rsidRDefault="00D70C67" w:rsidP="00D70C67">
      <w:pPr>
        <w:spacing w:after="0" w:line="240" w:lineRule="auto"/>
        <w:rPr>
          <w:rFonts w:ascii="Times New Roman" w:hAnsi="Times New Roman" w:cs="Times New Roman"/>
          <w:b/>
          <w:sz w:val="24"/>
          <w:szCs w:val="24"/>
          <w:u w:val="single"/>
        </w:rPr>
      </w:pPr>
    </w:p>
    <w:p w:rsidR="00D70C67" w:rsidRDefault="00D70C67" w:rsidP="00D70C67">
      <w:pPr>
        <w:spacing w:after="0" w:line="240" w:lineRule="auto"/>
        <w:rPr>
          <w:rFonts w:ascii="Times New Roman" w:hAnsi="Times New Roman" w:cs="Times New Roman"/>
          <w:sz w:val="24"/>
          <w:szCs w:val="24"/>
        </w:rPr>
      </w:pPr>
      <w:r>
        <w:rPr>
          <w:rFonts w:ascii="Times New Roman" w:hAnsi="Times New Roman" w:cs="Times New Roman"/>
          <w:sz w:val="24"/>
          <w:szCs w:val="24"/>
        </w:rPr>
        <w:t>*No current Appendix</w:t>
      </w:r>
    </w:p>
    <w:p w:rsidR="00D70C67" w:rsidRPr="00EA68DA" w:rsidRDefault="00D70C67" w:rsidP="00D70C67">
      <w:pPr>
        <w:spacing w:after="0" w:line="240" w:lineRule="auto"/>
        <w:rPr>
          <w:rFonts w:ascii="Times New Roman" w:hAnsi="Times New Roman" w:cs="Times New Roman"/>
          <w:sz w:val="24"/>
          <w:szCs w:val="24"/>
        </w:rPr>
      </w:pPr>
    </w:p>
    <w:p w:rsidR="00D70C67"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3: Market and Industry Analysis</w:t>
      </w:r>
    </w:p>
    <w:p w:rsidR="00D70C67" w:rsidRDefault="00D70C67" w:rsidP="00D70C67">
      <w:pPr>
        <w:spacing w:after="0" w:line="240" w:lineRule="auto"/>
        <w:rPr>
          <w:rFonts w:ascii="Times New Roman" w:hAnsi="Times New Roman" w:cs="Times New Roman"/>
          <w:b/>
          <w:sz w:val="24"/>
          <w:szCs w:val="24"/>
          <w:u w:val="single"/>
        </w:rPr>
      </w:pPr>
    </w:p>
    <w:p w:rsidR="00D70C67" w:rsidRDefault="00D70C67" w:rsidP="00D70C6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Appendix 3.1: </w:t>
      </w:r>
      <w:r>
        <w:rPr>
          <w:rFonts w:ascii="Times New Roman" w:hAnsi="Times New Roman" w:cs="Times New Roman"/>
          <w:sz w:val="24"/>
          <w:szCs w:val="24"/>
        </w:rPr>
        <w:t>Total Sworn Officers</w:t>
      </w:r>
    </w:p>
    <w:tbl>
      <w:tblPr>
        <w:tblW w:w="9100" w:type="dxa"/>
        <w:jc w:val="center"/>
        <w:tblLook w:val="04A0" w:firstRow="1" w:lastRow="0" w:firstColumn="1" w:lastColumn="0" w:noHBand="0" w:noVBand="1"/>
      </w:tblPr>
      <w:tblGrid>
        <w:gridCol w:w="1780"/>
        <w:gridCol w:w="1200"/>
        <w:gridCol w:w="1780"/>
        <w:gridCol w:w="1200"/>
        <w:gridCol w:w="1780"/>
        <w:gridCol w:w="1360"/>
      </w:tblGrid>
      <w:tr w:rsidR="00D70C67" w:rsidRPr="00923A9C" w:rsidTr="005E5CEB">
        <w:trPr>
          <w:trHeight w:val="705"/>
          <w:jc w:val="center"/>
        </w:trPr>
        <w:tc>
          <w:tcPr>
            <w:tcW w:w="1780" w:type="dxa"/>
            <w:tcBorders>
              <w:top w:val="single" w:sz="8" w:space="0" w:color="auto"/>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State</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Sworn Officers</w:t>
            </w:r>
          </w:p>
        </w:tc>
        <w:tc>
          <w:tcPr>
            <w:tcW w:w="1780" w:type="dxa"/>
            <w:tcBorders>
              <w:top w:val="single" w:sz="8" w:space="0" w:color="auto"/>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State</w:t>
            </w:r>
          </w:p>
        </w:tc>
        <w:tc>
          <w:tcPr>
            <w:tcW w:w="1200" w:type="dxa"/>
            <w:tcBorders>
              <w:top w:val="single" w:sz="8" w:space="0" w:color="auto"/>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Sworn Officers</w:t>
            </w:r>
          </w:p>
        </w:tc>
        <w:tc>
          <w:tcPr>
            <w:tcW w:w="1780" w:type="dxa"/>
            <w:tcBorders>
              <w:top w:val="single" w:sz="8" w:space="0" w:color="auto"/>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State</w:t>
            </w:r>
          </w:p>
        </w:tc>
        <w:tc>
          <w:tcPr>
            <w:tcW w:w="1360" w:type="dxa"/>
            <w:tcBorders>
              <w:top w:val="single" w:sz="8" w:space="0" w:color="auto"/>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Sworn Officers</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Alabama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9,329</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Kentucky</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6,280</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North Dakota</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1,024</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Alaska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821</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Louisiana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12,556</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Ohio</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22,785</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Arizona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14,629</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Maine</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2,000</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Oklahoma</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6,220</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Arkansas</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5,528</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Maryland</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11,016</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Oregon</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5,285</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California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66,866</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Massachusetts</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15,461</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Pennsylvania</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20,572</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Colorado</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9,649</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Michigan</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15,748</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Rhode Island</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2,527</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Connecticut</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6,838</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Minnesota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7,887</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South Carolina</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9,431</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Delaware</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1,087</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Mississippi</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5,662</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South Dakota</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1,299</w:t>
            </w:r>
          </w:p>
        </w:tc>
      </w:tr>
      <w:tr w:rsidR="00D70C67" w:rsidRPr="00923A9C" w:rsidTr="005E5CEB">
        <w:trPr>
          <w:trHeight w:val="315"/>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District of Columbia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3,070</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Missouri</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11,773</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Tennessee</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13,411</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Florida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41,714</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Montana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1,460</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Texas</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45,582</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Georgia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20,277</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Nebraska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2,921</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Utah</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3,788</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Hawaii</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2,983</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Nevada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5,323</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Vermont</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647</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Idaho</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2,701</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Hampshire</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2,514</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Virginia</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16,008</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Illinois</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33,004</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Jersey</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24,459</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Washington</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9,877</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Indiana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11,138</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Mexico</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3,825</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West Virginia</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2,201</w:t>
            </w:r>
          </w:p>
        </w:tc>
      </w:tr>
      <w:tr w:rsidR="00D70C67" w:rsidRPr="00923A9C" w:rsidTr="005E5CEB">
        <w:trPr>
          <w:trHeight w:val="300"/>
          <w:jc w:val="center"/>
        </w:trPr>
        <w:tc>
          <w:tcPr>
            <w:tcW w:w="1780" w:type="dxa"/>
            <w:tcBorders>
              <w:top w:val="nil"/>
              <w:left w:val="single" w:sz="8" w:space="0" w:color="auto"/>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Iowa</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4,483</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New York</w:t>
            </w:r>
          </w:p>
        </w:tc>
        <w:tc>
          <w:tcPr>
            <w:tcW w:w="120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64,578</w:t>
            </w:r>
          </w:p>
        </w:tc>
        <w:tc>
          <w:tcPr>
            <w:tcW w:w="1780" w:type="dxa"/>
            <w:tcBorders>
              <w:top w:val="nil"/>
              <w:left w:val="nil"/>
              <w:bottom w:val="single" w:sz="4" w:space="0" w:color="auto"/>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Wisconsin</w:t>
            </w:r>
          </w:p>
        </w:tc>
        <w:tc>
          <w:tcPr>
            <w:tcW w:w="1360" w:type="dxa"/>
            <w:tcBorders>
              <w:top w:val="nil"/>
              <w:left w:val="nil"/>
              <w:bottom w:val="single" w:sz="4" w:space="0" w:color="auto"/>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11,439</w:t>
            </w:r>
          </w:p>
        </w:tc>
      </w:tr>
      <w:tr w:rsidR="00D70C67" w:rsidRPr="00923A9C" w:rsidTr="005E5CEB">
        <w:trPr>
          <w:trHeight w:val="315"/>
          <w:jc w:val="center"/>
        </w:trPr>
        <w:tc>
          <w:tcPr>
            <w:tcW w:w="1780" w:type="dxa"/>
            <w:tcBorders>
              <w:top w:val="nil"/>
              <w:left w:val="single" w:sz="8" w:space="0" w:color="auto"/>
              <w:bottom w:val="nil"/>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Kansas</w:t>
            </w:r>
          </w:p>
        </w:tc>
        <w:tc>
          <w:tcPr>
            <w:tcW w:w="1200" w:type="dxa"/>
            <w:tcBorders>
              <w:top w:val="nil"/>
              <w:left w:val="nil"/>
              <w:bottom w:val="nil"/>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6,054</w:t>
            </w:r>
          </w:p>
        </w:tc>
        <w:tc>
          <w:tcPr>
            <w:tcW w:w="1780" w:type="dxa"/>
            <w:tcBorders>
              <w:top w:val="nil"/>
              <w:left w:val="nil"/>
              <w:bottom w:val="nil"/>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North Carolina</w:t>
            </w:r>
          </w:p>
        </w:tc>
        <w:tc>
          <w:tcPr>
            <w:tcW w:w="1200" w:type="dxa"/>
            <w:tcBorders>
              <w:top w:val="nil"/>
              <w:left w:val="nil"/>
              <w:bottom w:val="nil"/>
              <w:right w:val="single" w:sz="4"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18,671</w:t>
            </w:r>
          </w:p>
        </w:tc>
        <w:tc>
          <w:tcPr>
            <w:tcW w:w="1780" w:type="dxa"/>
            <w:tcBorders>
              <w:top w:val="nil"/>
              <w:left w:val="nil"/>
              <w:bottom w:val="nil"/>
              <w:right w:val="single" w:sz="4" w:space="0" w:color="auto"/>
            </w:tcBorders>
            <w:shd w:val="clear" w:color="auto" w:fill="auto"/>
            <w:vAlign w:val="center"/>
            <w:hideMark/>
          </w:tcPr>
          <w:p w:rsidR="00D70C67" w:rsidRPr="00923A9C" w:rsidRDefault="00D70C67" w:rsidP="005E5CEB">
            <w:pPr>
              <w:spacing w:after="0" w:line="240" w:lineRule="auto"/>
              <w:rPr>
                <w:rFonts w:ascii="Calibri" w:eastAsia="Times New Roman" w:hAnsi="Calibri" w:cs="Times New Roman"/>
                <w:color w:val="000000"/>
              </w:rPr>
            </w:pPr>
            <w:r w:rsidRPr="00923A9C">
              <w:rPr>
                <w:rFonts w:ascii="Calibri" w:eastAsia="Times New Roman" w:hAnsi="Calibri" w:cs="Times New Roman"/>
                <w:color w:val="000000"/>
              </w:rPr>
              <w:t>Wyoming</w:t>
            </w:r>
          </w:p>
        </w:tc>
        <w:tc>
          <w:tcPr>
            <w:tcW w:w="1360" w:type="dxa"/>
            <w:tcBorders>
              <w:top w:val="nil"/>
              <w:left w:val="nil"/>
              <w:bottom w:val="nil"/>
              <w:right w:val="single" w:sz="8" w:space="0" w:color="auto"/>
            </w:tcBorders>
            <w:shd w:val="clear" w:color="auto" w:fill="auto"/>
            <w:vAlign w:val="center"/>
            <w:hideMark/>
          </w:tcPr>
          <w:p w:rsidR="00D70C67" w:rsidRPr="00923A9C" w:rsidRDefault="00D70C67" w:rsidP="005E5CEB">
            <w:pPr>
              <w:spacing w:after="0" w:line="240" w:lineRule="auto"/>
              <w:jc w:val="center"/>
              <w:rPr>
                <w:rFonts w:ascii="Calibri" w:eastAsia="Times New Roman" w:hAnsi="Calibri" w:cs="Times New Roman"/>
                <w:color w:val="000000"/>
              </w:rPr>
            </w:pPr>
            <w:r w:rsidRPr="00923A9C">
              <w:rPr>
                <w:rFonts w:ascii="Calibri" w:eastAsia="Times New Roman" w:hAnsi="Calibri" w:cs="Times New Roman"/>
                <w:color w:val="000000"/>
              </w:rPr>
              <w:t>1,267</w:t>
            </w:r>
          </w:p>
        </w:tc>
      </w:tr>
      <w:tr w:rsidR="00D70C67" w:rsidRPr="00923A9C" w:rsidTr="005E5CEB">
        <w:trPr>
          <w:trHeight w:val="403"/>
          <w:jc w:val="center"/>
        </w:trPr>
        <w:tc>
          <w:tcPr>
            <w:tcW w:w="9100" w:type="dxa"/>
            <w:gridSpan w:val="6"/>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70C67" w:rsidRPr="00923A9C" w:rsidRDefault="00D70C67" w:rsidP="005E5CEB">
            <w:pPr>
              <w:spacing w:after="0" w:line="240" w:lineRule="auto"/>
              <w:jc w:val="center"/>
              <w:rPr>
                <w:rFonts w:ascii="Calibri" w:eastAsia="Times New Roman" w:hAnsi="Calibri" w:cs="Times New Roman"/>
                <w:b/>
                <w:bCs/>
                <w:color w:val="000000"/>
              </w:rPr>
            </w:pPr>
            <w:r w:rsidRPr="00923A9C">
              <w:rPr>
                <w:rFonts w:ascii="Calibri" w:eastAsia="Times New Roman" w:hAnsi="Calibri" w:cs="Times New Roman"/>
                <w:b/>
                <w:bCs/>
                <w:color w:val="000000"/>
              </w:rPr>
              <w:t>Total 625,668</w:t>
            </w:r>
            <w:r w:rsidRPr="00923A9C">
              <w:rPr>
                <w:rFonts w:ascii="Calibri" w:eastAsia="Times New Roman" w:hAnsi="Calibri" w:cs="Times New Roman"/>
                <w:color w:val="000000"/>
              </w:rPr>
              <w:t> </w:t>
            </w:r>
          </w:p>
        </w:tc>
      </w:tr>
    </w:tbl>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rPr>
          <w:rFonts w:ascii="Times New Roman" w:hAnsi="Times New Roman" w:cs="Times New Roman"/>
          <w:b/>
          <w:sz w:val="28"/>
          <w:szCs w:val="24"/>
        </w:rPr>
      </w:pPr>
      <w:r>
        <w:rPr>
          <w:rFonts w:ascii="Times New Roman" w:hAnsi="Times New Roman" w:cs="Times New Roman"/>
          <w:b/>
          <w:sz w:val="28"/>
          <w:szCs w:val="24"/>
        </w:rPr>
        <w:br w:type="page"/>
      </w:r>
    </w:p>
    <w:p w:rsidR="00D70C67" w:rsidRPr="001D7953" w:rsidRDefault="00D70C67" w:rsidP="00D70C67">
      <w:pPr>
        <w:spacing w:after="0" w:line="240" w:lineRule="auto"/>
        <w:jc w:val="center"/>
        <w:rPr>
          <w:rFonts w:ascii="Times New Roman" w:hAnsi="Times New Roman" w:cs="Times New Roman"/>
          <w:sz w:val="28"/>
          <w:szCs w:val="24"/>
        </w:rPr>
      </w:pPr>
      <w:r>
        <w:rPr>
          <w:rFonts w:ascii="Times New Roman" w:hAnsi="Times New Roman" w:cs="Times New Roman"/>
          <w:b/>
          <w:sz w:val="24"/>
          <w:szCs w:val="24"/>
        </w:rPr>
        <w:lastRenderedPageBreak/>
        <w:t xml:space="preserve">Appendix 3.2: </w:t>
      </w:r>
      <w:r>
        <w:rPr>
          <w:rFonts w:ascii="Times New Roman" w:hAnsi="Times New Roman" w:cs="Times New Roman"/>
          <w:sz w:val="24"/>
          <w:szCs w:val="24"/>
        </w:rPr>
        <w:t>Distributor Firms in the Radiation Detection Industry</w:t>
      </w:r>
    </w:p>
    <w:tbl>
      <w:tblPr>
        <w:tblW w:w="10668" w:type="dxa"/>
        <w:tblInd w:w="-660" w:type="dxa"/>
        <w:tblLayout w:type="fixed"/>
        <w:tblLook w:val="04A0" w:firstRow="1" w:lastRow="0" w:firstColumn="1" w:lastColumn="0" w:noHBand="0" w:noVBand="1"/>
      </w:tblPr>
      <w:tblGrid>
        <w:gridCol w:w="16"/>
        <w:gridCol w:w="32"/>
        <w:gridCol w:w="27"/>
        <w:gridCol w:w="1323"/>
        <w:gridCol w:w="1170"/>
        <w:gridCol w:w="1170"/>
        <w:gridCol w:w="990"/>
        <w:gridCol w:w="900"/>
        <w:gridCol w:w="1080"/>
        <w:gridCol w:w="3960"/>
      </w:tblGrid>
      <w:tr w:rsidR="00D70C67" w:rsidRPr="001D7953" w:rsidTr="005E5CEB">
        <w:trPr>
          <w:trHeight w:val="570"/>
        </w:trPr>
        <w:tc>
          <w:tcPr>
            <w:tcW w:w="1398" w:type="dxa"/>
            <w:gridSpan w:val="4"/>
            <w:tcBorders>
              <w:top w:val="single" w:sz="8" w:space="0" w:color="auto"/>
              <w:left w:val="single" w:sz="8" w:space="0" w:color="auto"/>
              <w:bottom w:val="single" w:sz="4" w:space="0" w:color="auto"/>
              <w:right w:val="single" w:sz="4" w:space="0" w:color="auto"/>
            </w:tcBorders>
            <w:shd w:val="pct10" w:color="auto" w:fill="auto"/>
            <w:vAlign w:val="bottom"/>
            <w:hideMark/>
          </w:tcPr>
          <w:p w:rsidR="00D70C67" w:rsidRPr="001D7953" w:rsidRDefault="00D70C67" w:rsidP="005E5CEB">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Competitor</w:t>
            </w:r>
          </w:p>
        </w:tc>
        <w:tc>
          <w:tcPr>
            <w:tcW w:w="1170" w:type="dxa"/>
            <w:tcBorders>
              <w:top w:val="single" w:sz="8" w:space="0" w:color="auto"/>
              <w:left w:val="nil"/>
              <w:bottom w:val="single" w:sz="4" w:space="0" w:color="auto"/>
              <w:right w:val="single" w:sz="4" w:space="0" w:color="auto"/>
            </w:tcBorders>
            <w:shd w:val="pct10" w:color="auto" w:fill="auto"/>
            <w:vAlign w:val="bottom"/>
            <w:hideMark/>
          </w:tcPr>
          <w:p w:rsidR="00D70C67" w:rsidRPr="001D7953" w:rsidRDefault="00D70C67" w:rsidP="005E5CEB">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Direct Competitor</w:t>
            </w:r>
          </w:p>
        </w:tc>
        <w:tc>
          <w:tcPr>
            <w:tcW w:w="1170" w:type="dxa"/>
            <w:tcBorders>
              <w:top w:val="single" w:sz="8" w:space="0" w:color="auto"/>
              <w:left w:val="nil"/>
              <w:bottom w:val="single" w:sz="4" w:space="0" w:color="auto"/>
              <w:right w:val="single" w:sz="4" w:space="0" w:color="auto"/>
            </w:tcBorders>
            <w:shd w:val="pct10" w:color="auto" w:fill="auto"/>
            <w:vAlign w:val="bottom"/>
            <w:hideMark/>
          </w:tcPr>
          <w:p w:rsidR="00D70C67" w:rsidRPr="001D7953" w:rsidRDefault="00D70C67" w:rsidP="005E5CEB">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Industry</w:t>
            </w:r>
          </w:p>
        </w:tc>
        <w:tc>
          <w:tcPr>
            <w:tcW w:w="990" w:type="dxa"/>
            <w:tcBorders>
              <w:top w:val="single" w:sz="8" w:space="0" w:color="auto"/>
              <w:left w:val="nil"/>
              <w:bottom w:val="single" w:sz="4" w:space="0" w:color="auto"/>
              <w:right w:val="single" w:sz="4" w:space="0" w:color="auto"/>
            </w:tcBorders>
            <w:shd w:val="pct10" w:color="auto" w:fill="auto"/>
            <w:vAlign w:val="bottom"/>
            <w:hideMark/>
          </w:tcPr>
          <w:p w:rsidR="00D70C67" w:rsidRPr="001D7953" w:rsidRDefault="00D70C67" w:rsidP="005E5CEB">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 xml:space="preserve">Company Size </w:t>
            </w:r>
          </w:p>
        </w:tc>
        <w:tc>
          <w:tcPr>
            <w:tcW w:w="900" w:type="dxa"/>
            <w:tcBorders>
              <w:top w:val="single" w:sz="8" w:space="0" w:color="auto"/>
              <w:left w:val="nil"/>
              <w:bottom w:val="single" w:sz="4" w:space="0" w:color="auto"/>
              <w:right w:val="single" w:sz="4" w:space="0" w:color="auto"/>
            </w:tcBorders>
            <w:shd w:val="pct10" w:color="auto" w:fill="auto"/>
            <w:vAlign w:val="bottom"/>
            <w:hideMark/>
          </w:tcPr>
          <w:p w:rsidR="00D70C67" w:rsidRPr="001D7953" w:rsidRDefault="00D70C67" w:rsidP="005E5CEB">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 xml:space="preserve">Threat Level </w:t>
            </w:r>
          </w:p>
        </w:tc>
        <w:tc>
          <w:tcPr>
            <w:tcW w:w="1080" w:type="dxa"/>
            <w:tcBorders>
              <w:top w:val="single" w:sz="8" w:space="0" w:color="auto"/>
              <w:left w:val="nil"/>
              <w:bottom w:val="single" w:sz="4" w:space="0" w:color="auto"/>
              <w:right w:val="single" w:sz="4" w:space="0" w:color="auto"/>
            </w:tcBorders>
            <w:shd w:val="pct10" w:color="auto" w:fill="auto"/>
            <w:vAlign w:val="bottom"/>
            <w:hideMark/>
          </w:tcPr>
          <w:p w:rsidR="00D70C67" w:rsidRPr="001D7953" w:rsidRDefault="00D70C67" w:rsidP="005E5CEB">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Threat Notes</w:t>
            </w:r>
          </w:p>
        </w:tc>
        <w:tc>
          <w:tcPr>
            <w:tcW w:w="3960" w:type="dxa"/>
            <w:tcBorders>
              <w:top w:val="single" w:sz="8" w:space="0" w:color="auto"/>
              <w:left w:val="nil"/>
              <w:bottom w:val="single" w:sz="4" w:space="0" w:color="auto"/>
              <w:right w:val="single" w:sz="8" w:space="0" w:color="auto"/>
            </w:tcBorders>
            <w:shd w:val="pct10" w:color="auto" w:fill="auto"/>
            <w:vAlign w:val="bottom"/>
            <w:hideMark/>
          </w:tcPr>
          <w:p w:rsidR="00D70C67" w:rsidRPr="001D7953" w:rsidRDefault="00D70C67" w:rsidP="005E5CEB">
            <w:pPr>
              <w:spacing w:after="0" w:line="240" w:lineRule="auto"/>
              <w:jc w:val="center"/>
              <w:rPr>
                <w:rFonts w:ascii="Calibri" w:eastAsia="Times New Roman" w:hAnsi="Calibri" w:cs="Times New Roman"/>
                <w:b/>
                <w:bCs/>
                <w:color w:val="000000"/>
                <w:sz w:val="20"/>
                <w:szCs w:val="20"/>
              </w:rPr>
            </w:pPr>
            <w:r w:rsidRPr="001D7953">
              <w:rPr>
                <w:rFonts w:ascii="Calibri" w:eastAsia="Times New Roman" w:hAnsi="Calibri" w:cs="Times New Roman"/>
                <w:b/>
                <w:bCs/>
                <w:color w:val="000000"/>
                <w:sz w:val="20"/>
                <w:szCs w:val="20"/>
              </w:rPr>
              <w:t>Description</w:t>
            </w:r>
          </w:p>
        </w:tc>
      </w:tr>
      <w:tr w:rsidR="00D70C67" w:rsidRPr="001D7953" w:rsidTr="005E5CEB">
        <w:trPr>
          <w:trHeight w:val="780"/>
        </w:trPr>
        <w:tc>
          <w:tcPr>
            <w:tcW w:w="1398" w:type="dxa"/>
            <w:gridSpan w:val="4"/>
            <w:tcBorders>
              <w:top w:val="nil"/>
              <w:left w:val="single" w:sz="8" w:space="0" w:color="auto"/>
              <w:bottom w:val="single" w:sz="4"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bookmarkStart w:id="1" w:name="_Hlk494028190"/>
            <w:r w:rsidRPr="001D7953">
              <w:rPr>
                <w:rFonts w:ascii="Calibri" w:eastAsia="Times New Roman" w:hAnsi="Calibri" w:cs="Times New Roman"/>
                <w:color w:val="000000"/>
                <w:sz w:val="20"/>
                <w:szCs w:val="20"/>
              </w:rPr>
              <w:t>Alpha Spectra</w:t>
            </w:r>
          </w:p>
        </w:tc>
        <w:tc>
          <w:tcPr>
            <w:tcW w:w="1170" w:type="dxa"/>
            <w:tcBorders>
              <w:top w:val="nil"/>
              <w:left w:val="nil"/>
              <w:bottom w:val="single" w:sz="4"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Radiation Detectors</w:t>
            </w:r>
          </w:p>
        </w:tc>
        <w:tc>
          <w:tcPr>
            <w:tcW w:w="990" w:type="dxa"/>
            <w:tcBorders>
              <w:top w:val="nil"/>
              <w:left w:val="nil"/>
              <w:bottom w:val="single" w:sz="4"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Medium</w:t>
            </w:r>
          </w:p>
        </w:tc>
        <w:tc>
          <w:tcPr>
            <w:tcW w:w="900" w:type="dxa"/>
            <w:tcBorders>
              <w:top w:val="single" w:sz="4" w:space="0" w:color="auto"/>
              <w:left w:val="nil"/>
              <w:bottom w:val="single" w:sz="4"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1D7953" w:rsidRDefault="00D70C67" w:rsidP="005E5CEB">
            <w:pPr>
              <w:spacing w:after="0" w:line="240" w:lineRule="auto"/>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They are a distributor of radiation detection products</w:t>
            </w:r>
          </w:p>
        </w:tc>
      </w:tr>
      <w:tr w:rsidR="00D70C67" w:rsidRPr="001D7953" w:rsidTr="005E5CEB">
        <w:trPr>
          <w:trHeight w:val="855"/>
        </w:trPr>
        <w:tc>
          <w:tcPr>
            <w:tcW w:w="1398" w:type="dxa"/>
            <w:gridSpan w:val="4"/>
            <w:tcBorders>
              <w:top w:val="nil"/>
              <w:left w:val="single" w:sz="8" w:space="0" w:color="auto"/>
              <w:bottom w:val="single" w:sz="8"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Atlantic Nuclear Corp</w:t>
            </w:r>
          </w:p>
        </w:tc>
        <w:tc>
          <w:tcPr>
            <w:tcW w:w="1170" w:type="dxa"/>
            <w:tcBorders>
              <w:top w:val="nil"/>
              <w:left w:val="nil"/>
              <w:bottom w:val="single" w:sz="8"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No</w:t>
            </w:r>
          </w:p>
        </w:tc>
        <w:tc>
          <w:tcPr>
            <w:tcW w:w="1170" w:type="dxa"/>
            <w:tcBorders>
              <w:top w:val="nil"/>
              <w:left w:val="nil"/>
              <w:bottom w:val="single" w:sz="8"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Nuclear, Homeland Security</w:t>
            </w:r>
          </w:p>
        </w:tc>
        <w:tc>
          <w:tcPr>
            <w:tcW w:w="990" w:type="dxa"/>
            <w:tcBorders>
              <w:top w:val="nil"/>
              <w:left w:val="nil"/>
              <w:bottom w:val="single" w:sz="8"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Small</w:t>
            </w:r>
          </w:p>
        </w:tc>
        <w:tc>
          <w:tcPr>
            <w:tcW w:w="900" w:type="dxa"/>
            <w:tcBorders>
              <w:top w:val="nil"/>
              <w:left w:val="nil"/>
              <w:bottom w:val="single" w:sz="8"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Low</w:t>
            </w:r>
          </w:p>
        </w:tc>
        <w:tc>
          <w:tcPr>
            <w:tcW w:w="1080" w:type="dxa"/>
            <w:tcBorders>
              <w:top w:val="nil"/>
              <w:left w:val="nil"/>
              <w:bottom w:val="single" w:sz="8" w:space="0" w:color="auto"/>
              <w:right w:val="single" w:sz="4" w:space="0" w:color="auto"/>
            </w:tcBorders>
            <w:shd w:val="clear" w:color="auto" w:fill="auto"/>
            <w:vAlign w:val="bottom"/>
            <w:hideMark/>
          </w:tcPr>
          <w:p w:rsidR="00D70C67" w:rsidRPr="001D7953" w:rsidRDefault="00D70C67" w:rsidP="005E5CEB">
            <w:pPr>
              <w:spacing w:after="0" w:line="240" w:lineRule="auto"/>
              <w:jc w:val="center"/>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 </w:t>
            </w:r>
          </w:p>
        </w:tc>
        <w:tc>
          <w:tcPr>
            <w:tcW w:w="3960" w:type="dxa"/>
            <w:tcBorders>
              <w:top w:val="nil"/>
              <w:left w:val="nil"/>
              <w:bottom w:val="single" w:sz="8" w:space="0" w:color="auto"/>
              <w:right w:val="single" w:sz="8" w:space="0" w:color="auto"/>
            </w:tcBorders>
            <w:shd w:val="clear" w:color="auto" w:fill="auto"/>
            <w:vAlign w:val="bottom"/>
            <w:hideMark/>
          </w:tcPr>
          <w:p w:rsidR="00D70C67" w:rsidRPr="001D7953" w:rsidRDefault="00D70C67" w:rsidP="005E5CEB">
            <w:pPr>
              <w:spacing w:after="0" w:line="240" w:lineRule="auto"/>
              <w:rPr>
                <w:rFonts w:ascii="Calibri" w:eastAsia="Times New Roman" w:hAnsi="Calibri" w:cs="Times New Roman"/>
                <w:color w:val="000000"/>
                <w:sz w:val="20"/>
                <w:szCs w:val="20"/>
              </w:rPr>
            </w:pPr>
            <w:r w:rsidRPr="001D7953">
              <w:rPr>
                <w:rFonts w:ascii="Calibri" w:eastAsia="Times New Roman" w:hAnsi="Calibri" w:cs="Times New Roman"/>
                <w:color w:val="000000"/>
                <w:sz w:val="20"/>
                <w:szCs w:val="20"/>
              </w:rPr>
              <w:t>Sells Instrumentation and Calibration Services</w:t>
            </w:r>
          </w:p>
        </w:tc>
      </w:tr>
      <w:tr w:rsidR="00D70C67" w:rsidRPr="00AE787E" w:rsidTr="005E5CEB">
        <w:trPr>
          <w:gridBefore w:val="1"/>
          <w:wBefore w:w="16" w:type="dxa"/>
          <w:trHeight w:val="900"/>
        </w:trPr>
        <w:tc>
          <w:tcPr>
            <w:tcW w:w="1382" w:type="dxa"/>
            <w:gridSpan w:val="3"/>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EcoTest</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Retailer</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Offers a wide range of nuclear and radiation equipment</w:t>
            </w:r>
          </w:p>
        </w:tc>
      </w:tr>
      <w:tr w:rsidR="00D70C67" w:rsidRPr="00AE787E" w:rsidTr="005E5CEB">
        <w:trPr>
          <w:gridBefore w:val="2"/>
          <w:wBefore w:w="48" w:type="dxa"/>
          <w:trHeight w:val="1187"/>
        </w:trPr>
        <w:tc>
          <w:tcPr>
            <w:tcW w:w="1350" w:type="dxa"/>
            <w:gridSpan w:val="2"/>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Fluke Biomedical</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Medical</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Fluke is a medical company that has a range of radiation dosimeters and safety products. They do not appear to focus on Homeland Security</w:t>
            </w:r>
          </w:p>
        </w:tc>
      </w:tr>
      <w:tr w:rsidR="00D70C67" w:rsidRPr="00AE787E" w:rsidTr="005E5CEB">
        <w:trPr>
          <w:gridBefore w:val="2"/>
          <w:wBefore w:w="48" w:type="dxa"/>
          <w:trHeight w:val="917"/>
        </w:trPr>
        <w:tc>
          <w:tcPr>
            <w:tcW w:w="1350" w:type="dxa"/>
            <w:gridSpan w:val="2"/>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FujiFilm Holdings</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Healthcare and Others</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FujiFilm offers a range of products and touches on radiopharmaceuticals and diagnostic equipment.</w:t>
            </w:r>
          </w:p>
        </w:tc>
      </w:tr>
      <w:tr w:rsidR="00D70C67" w:rsidRPr="00AE787E" w:rsidTr="005E5CEB">
        <w:trPr>
          <w:gridBefore w:val="2"/>
          <w:wBefore w:w="48" w:type="dxa"/>
          <w:trHeight w:val="890"/>
        </w:trPr>
        <w:tc>
          <w:tcPr>
            <w:tcW w:w="1350" w:type="dxa"/>
            <w:gridSpan w:val="2"/>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Gamma Data</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Nuclear Industry, Science</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Gamma Data is a supplier of instruments and tools related to the nuclear field and optronics</w:t>
            </w:r>
          </w:p>
        </w:tc>
      </w:tr>
      <w:tr w:rsidR="00D70C67" w:rsidRPr="00AE787E" w:rsidTr="005E5CEB">
        <w:trPr>
          <w:gridBefore w:val="3"/>
          <w:wBefore w:w="75" w:type="dxa"/>
          <w:trHeight w:val="780"/>
        </w:trPr>
        <w:tc>
          <w:tcPr>
            <w:tcW w:w="1323" w:type="dxa"/>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James Fisher Nuclear</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xml:space="preserve">Nuclear Industry  </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A range of nuclear industry related products and services</w:t>
            </w:r>
          </w:p>
        </w:tc>
      </w:tr>
      <w:tr w:rsidR="00D70C67" w:rsidRPr="00AE787E" w:rsidTr="005E5CEB">
        <w:trPr>
          <w:gridBefore w:val="3"/>
          <w:wBefore w:w="75" w:type="dxa"/>
          <w:trHeight w:val="1052"/>
        </w:trPr>
        <w:tc>
          <w:tcPr>
            <w:tcW w:w="1323" w:type="dxa"/>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Laurus Systems Inc</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Detection Products</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xml:space="preserve">Laurus offers products related to multiple fields including hazmat, nuclear energy, oil and gas, homeland security, hospitals, military and education </w:t>
            </w:r>
          </w:p>
        </w:tc>
      </w:tr>
      <w:tr w:rsidR="00D70C67" w:rsidRPr="00AE787E" w:rsidTr="005E5CEB">
        <w:trPr>
          <w:gridBefore w:val="3"/>
          <w:wBefore w:w="75" w:type="dxa"/>
          <w:trHeight w:val="827"/>
        </w:trPr>
        <w:tc>
          <w:tcPr>
            <w:tcW w:w="1323" w:type="dxa"/>
            <w:tcBorders>
              <w:top w:val="nil"/>
              <w:left w:val="single" w:sz="8" w:space="0" w:color="auto"/>
              <w:bottom w:val="single" w:sz="8"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xml:space="preserve">Nuclear Technology Services, Inc. </w:t>
            </w:r>
          </w:p>
        </w:tc>
        <w:tc>
          <w:tcPr>
            <w:tcW w:w="1170" w:type="dxa"/>
            <w:tcBorders>
              <w:top w:val="nil"/>
              <w:left w:val="nil"/>
              <w:bottom w:val="single" w:sz="8"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8"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Consulting</w:t>
            </w:r>
          </w:p>
        </w:tc>
        <w:tc>
          <w:tcPr>
            <w:tcW w:w="990" w:type="dxa"/>
            <w:tcBorders>
              <w:top w:val="nil"/>
              <w:left w:val="nil"/>
              <w:bottom w:val="single" w:sz="8"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Small</w:t>
            </w:r>
          </w:p>
        </w:tc>
        <w:tc>
          <w:tcPr>
            <w:tcW w:w="900" w:type="dxa"/>
            <w:tcBorders>
              <w:top w:val="nil"/>
              <w:left w:val="nil"/>
              <w:bottom w:val="single" w:sz="8"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8"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8"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O</w:t>
            </w:r>
            <w:r w:rsidRPr="00AE787E">
              <w:rPr>
                <w:rFonts w:ascii="Calibri" w:eastAsia="Times New Roman" w:hAnsi="Calibri" w:cs="Times New Roman"/>
                <w:color w:val="000000"/>
                <w:sz w:val="20"/>
                <w:szCs w:val="20"/>
              </w:rPr>
              <w:t xml:space="preserve">ffer books, software and consulting related to </w:t>
            </w:r>
            <w:r>
              <w:rPr>
                <w:rFonts w:ascii="Calibri" w:eastAsia="Times New Roman" w:hAnsi="Calibri" w:cs="Times New Roman"/>
                <w:color w:val="000000"/>
                <w:sz w:val="20"/>
                <w:szCs w:val="20"/>
              </w:rPr>
              <w:t>nuclear industry</w:t>
            </w:r>
          </w:p>
        </w:tc>
      </w:tr>
      <w:tr w:rsidR="00D70C67" w:rsidRPr="00AE787E" w:rsidTr="005E5CEB">
        <w:trPr>
          <w:gridBefore w:val="3"/>
          <w:wBefore w:w="75" w:type="dxa"/>
          <w:trHeight w:val="780"/>
        </w:trPr>
        <w:tc>
          <w:tcPr>
            <w:tcW w:w="1323" w:type="dxa"/>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Owens Scientific Inc</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Potentially</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Detection, Nuclear</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Sells a range of radiation related products</w:t>
            </w:r>
          </w:p>
        </w:tc>
      </w:tr>
      <w:tr w:rsidR="00D70C67" w:rsidRPr="00AE787E" w:rsidTr="005E5CEB">
        <w:trPr>
          <w:gridBefore w:val="3"/>
          <w:wBefore w:w="75" w:type="dxa"/>
          <w:trHeight w:val="620"/>
        </w:trPr>
        <w:tc>
          <w:tcPr>
            <w:tcW w:w="1323" w:type="dxa"/>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Qaltek</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Consulting, Nuclear</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Qaltek distributes radiation products and also works in consulting and installation</w:t>
            </w:r>
          </w:p>
        </w:tc>
      </w:tr>
      <w:tr w:rsidR="00D70C67" w:rsidRPr="00AE787E" w:rsidTr="005E5CEB">
        <w:trPr>
          <w:gridBefore w:val="3"/>
          <w:wBefore w:w="75" w:type="dxa"/>
          <w:trHeight w:val="611"/>
        </w:trPr>
        <w:tc>
          <w:tcPr>
            <w:tcW w:w="1323" w:type="dxa"/>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Detection Co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Dosimetry</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Medium</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Radetco offers dosimetry solutions to a range of industries</w:t>
            </w:r>
          </w:p>
        </w:tc>
      </w:tr>
      <w:tr w:rsidR="00D70C67" w:rsidRPr="00AE787E" w:rsidTr="005E5CEB">
        <w:trPr>
          <w:gridBefore w:val="3"/>
          <w:wBefore w:w="75" w:type="dxa"/>
          <w:trHeight w:val="600"/>
        </w:trPr>
        <w:tc>
          <w:tcPr>
            <w:tcW w:w="1323" w:type="dxa"/>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Shimadzu</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No</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Healthcare, Medical</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Medical Related Distributor</w:t>
            </w:r>
          </w:p>
        </w:tc>
      </w:tr>
      <w:tr w:rsidR="00D70C67" w:rsidRPr="00AE787E" w:rsidTr="005E5CEB">
        <w:trPr>
          <w:gridBefore w:val="3"/>
          <w:wBefore w:w="75" w:type="dxa"/>
          <w:trHeight w:val="908"/>
        </w:trPr>
        <w:tc>
          <w:tcPr>
            <w:tcW w:w="1323" w:type="dxa"/>
            <w:tcBorders>
              <w:top w:val="nil"/>
              <w:left w:val="single" w:sz="8" w:space="0" w:color="auto"/>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Southern Scientific LTD</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Potentially</w:t>
            </w:r>
          </w:p>
        </w:tc>
        <w:tc>
          <w:tcPr>
            <w:tcW w:w="117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Radiation Detection, Nuclear</w:t>
            </w:r>
          </w:p>
        </w:tc>
        <w:tc>
          <w:tcPr>
            <w:tcW w:w="99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Large</w:t>
            </w:r>
          </w:p>
        </w:tc>
        <w:tc>
          <w:tcPr>
            <w:tcW w:w="90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Low</w:t>
            </w:r>
          </w:p>
        </w:tc>
        <w:tc>
          <w:tcPr>
            <w:tcW w:w="1080" w:type="dxa"/>
            <w:tcBorders>
              <w:top w:val="nil"/>
              <w:left w:val="nil"/>
              <w:bottom w:val="single" w:sz="4" w:space="0" w:color="auto"/>
              <w:right w:val="single" w:sz="4"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 </w:t>
            </w:r>
          </w:p>
        </w:tc>
        <w:tc>
          <w:tcPr>
            <w:tcW w:w="3960" w:type="dxa"/>
            <w:tcBorders>
              <w:top w:val="nil"/>
              <w:left w:val="nil"/>
              <w:bottom w:val="single" w:sz="4" w:space="0" w:color="auto"/>
              <w:right w:val="single" w:sz="8" w:space="0" w:color="auto"/>
            </w:tcBorders>
            <w:shd w:val="clear" w:color="auto" w:fill="auto"/>
            <w:vAlign w:val="bottom"/>
            <w:hideMark/>
          </w:tcPr>
          <w:p w:rsidR="00D70C67" w:rsidRPr="00AE787E" w:rsidRDefault="00D70C67" w:rsidP="005E5CEB">
            <w:pPr>
              <w:spacing w:after="0" w:line="240" w:lineRule="auto"/>
              <w:jc w:val="center"/>
              <w:rPr>
                <w:rFonts w:ascii="Calibri" w:eastAsia="Times New Roman" w:hAnsi="Calibri" w:cs="Times New Roman"/>
                <w:color w:val="000000"/>
                <w:sz w:val="20"/>
                <w:szCs w:val="20"/>
              </w:rPr>
            </w:pPr>
            <w:r w:rsidRPr="00AE787E">
              <w:rPr>
                <w:rFonts w:ascii="Calibri" w:eastAsia="Times New Roman" w:hAnsi="Calibri" w:cs="Times New Roman"/>
                <w:color w:val="000000"/>
                <w:sz w:val="20"/>
                <w:szCs w:val="20"/>
              </w:rPr>
              <w:t>Offers a range of products some related to homeland security but it appears they are mostly a distributor</w:t>
            </w:r>
          </w:p>
        </w:tc>
      </w:tr>
      <w:bookmarkEnd w:id="1"/>
    </w:tbl>
    <w:p w:rsidR="00D70C67" w:rsidRDefault="00D70C67" w:rsidP="00D70C67">
      <w:pPr>
        <w:spacing w:after="0" w:line="240" w:lineRule="auto"/>
        <w:rPr>
          <w:rFonts w:ascii="Times New Roman" w:hAnsi="Times New Roman" w:cs="Times New Roman"/>
          <w:b/>
          <w:sz w:val="28"/>
          <w:szCs w:val="24"/>
        </w:rPr>
      </w:pPr>
    </w:p>
    <w:p w:rsidR="00D70C67" w:rsidRPr="001D7953" w:rsidRDefault="00D70C67" w:rsidP="00D70C67">
      <w:pPr>
        <w:spacing w:after="0" w:line="240" w:lineRule="auto"/>
        <w:jc w:val="center"/>
        <w:rPr>
          <w:rFonts w:ascii="Times New Roman" w:hAnsi="Times New Roman" w:cs="Times New Roman"/>
          <w:sz w:val="28"/>
          <w:szCs w:val="24"/>
        </w:rPr>
      </w:pPr>
      <w:r>
        <w:rPr>
          <w:rFonts w:ascii="Times New Roman" w:hAnsi="Times New Roman" w:cs="Times New Roman"/>
          <w:b/>
          <w:sz w:val="24"/>
          <w:szCs w:val="24"/>
        </w:rPr>
        <w:t xml:space="preserve">Appendix 3.3: </w:t>
      </w:r>
      <w:r>
        <w:rPr>
          <w:rFonts w:ascii="Times New Roman" w:hAnsi="Times New Roman" w:cs="Times New Roman"/>
          <w:sz w:val="24"/>
          <w:szCs w:val="24"/>
        </w:rPr>
        <w:t>Firms Operating in the Nuclear Industry</w:t>
      </w:r>
    </w:p>
    <w:p w:rsidR="00D70C67" w:rsidRDefault="00D70C67" w:rsidP="00D70C67">
      <w:pPr>
        <w:spacing w:after="0" w:line="240" w:lineRule="auto"/>
        <w:jc w:val="center"/>
        <w:rPr>
          <w:rFonts w:ascii="Times New Roman" w:hAnsi="Times New Roman" w:cs="Times New Roman"/>
          <w:b/>
          <w:sz w:val="28"/>
          <w:szCs w:val="24"/>
        </w:rPr>
      </w:pPr>
    </w:p>
    <w:tbl>
      <w:tblPr>
        <w:tblW w:w="10120" w:type="dxa"/>
        <w:tblInd w:w="-10" w:type="dxa"/>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Look w:val="04A0" w:firstRow="1" w:lastRow="0" w:firstColumn="1" w:lastColumn="0" w:noHBand="0" w:noVBand="1"/>
      </w:tblPr>
      <w:tblGrid>
        <w:gridCol w:w="1547"/>
        <w:gridCol w:w="1167"/>
        <w:gridCol w:w="1581"/>
        <w:gridCol w:w="1001"/>
        <w:gridCol w:w="903"/>
        <w:gridCol w:w="1620"/>
        <w:gridCol w:w="2301"/>
      </w:tblGrid>
      <w:tr w:rsidR="00D70C67" w:rsidRPr="001763B8" w:rsidTr="005E5CEB">
        <w:trPr>
          <w:trHeight w:val="705"/>
        </w:trPr>
        <w:tc>
          <w:tcPr>
            <w:tcW w:w="1580" w:type="dxa"/>
            <w:shd w:val="clear" w:color="000000" w:fill="D9D9D9"/>
            <w:vAlign w:val="bottom"/>
            <w:hideMark/>
          </w:tcPr>
          <w:p w:rsidR="00D70C67" w:rsidRPr="001763B8" w:rsidRDefault="00D70C67" w:rsidP="005E5CEB">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Competitor</w:t>
            </w:r>
          </w:p>
        </w:tc>
        <w:tc>
          <w:tcPr>
            <w:tcW w:w="1120" w:type="dxa"/>
            <w:shd w:val="clear" w:color="000000" w:fill="D9D9D9"/>
            <w:vAlign w:val="bottom"/>
            <w:hideMark/>
          </w:tcPr>
          <w:p w:rsidR="00D70C67" w:rsidRPr="001763B8" w:rsidRDefault="00D70C67" w:rsidP="005E5CEB">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Direct Competitor</w:t>
            </w:r>
          </w:p>
        </w:tc>
        <w:tc>
          <w:tcPr>
            <w:tcW w:w="1620" w:type="dxa"/>
            <w:shd w:val="clear" w:color="000000" w:fill="D9D9D9"/>
            <w:vAlign w:val="bottom"/>
            <w:hideMark/>
          </w:tcPr>
          <w:p w:rsidR="00D70C67" w:rsidRPr="001763B8" w:rsidRDefault="00D70C67" w:rsidP="005E5CEB">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Industry</w:t>
            </w:r>
          </w:p>
        </w:tc>
        <w:tc>
          <w:tcPr>
            <w:tcW w:w="940" w:type="dxa"/>
            <w:shd w:val="clear" w:color="000000" w:fill="D9D9D9"/>
            <w:vAlign w:val="bottom"/>
            <w:hideMark/>
          </w:tcPr>
          <w:p w:rsidR="00D70C67" w:rsidRPr="001763B8" w:rsidRDefault="00D70C67" w:rsidP="005E5CEB">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 xml:space="preserve">Company Size </w:t>
            </w:r>
          </w:p>
        </w:tc>
        <w:tc>
          <w:tcPr>
            <w:tcW w:w="820" w:type="dxa"/>
            <w:shd w:val="clear" w:color="000000" w:fill="D9D9D9"/>
            <w:vAlign w:val="bottom"/>
            <w:hideMark/>
          </w:tcPr>
          <w:p w:rsidR="00D70C67" w:rsidRPr="001763B8" w:rsidRDefault="00D70C67" w:rsidP="005E5CEB">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 xml:space="preserve">Threat Level </w:t>
            </w:r>
          </w:p>
        </w:tc>
        <w:tc>
          <w:tcPr>
            <w:tcW w:w="1660" w:type="dxa"/>
            <w:shd w:val="clear" w:color="000000" w:fill="D9D9D9"/>
            <w:vAlign w:val="bottom"/>
            <w:hideMark/>
          </w:tcPr>
          <w:p w:rsidR="00D70C67" w:rsidRPr="001763B8" w:rsidRDefault="00D70C67" w:rsidP="005E5CEB">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Threat Notes</w:t>
            </w:r>
          </w:p>
        </w:tc>
        <w:tc>
          <w:tcPr>
            <w:tcW w:w="2380" w:type="dxa"/>
            <w:shd w:val="clear" w:color="000000" w:fill="D9D9D9"/>
            <w:vAlign w:val="bottom"/>
            <w:hideMark/>
          </w:tcPr>
          <w:p w:rsidR="00D70C67" w:rsidRPr="001763B8" w:rsidRDefault="00D70C67" w:rsidP="005E5CEB">
            <w:pPr>
              <w:spacing w:after="0" w:line="240" w:lineRule="auto"/>
              <w:jc w:val="center"/>
              <w:rPr>
                <w:rFonts w:ascii="Calibri" w:eastAsia="Times New Roman" w:hAnsi="Calibri" w:cs="Times New Roman"/>
                <w:b/>
                <w:bCs/>
                <w:color w:val="000000"/>
                <w:sz w:val="20"/>
                <w:szCs w:val="20"/>
              </w:rPr>
            </w:pPr>
            <w:r w:rsidRPr="001763B8">
              <w:rPr>
                <w:rFonts w:ascii="Calibri" w:eastAsia="Times New Roman" w:hAnsi="Calibri" w:cs="Times New Roman"/>
                <w:b/>
                <w:bCs/>
                <w:color w:val="000000"/>
                <w:sz w:val="20"/>
                <w:szCs w:val="20"/>
              </w:rPr>
              <w:t>Description</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AccuSync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Manufactures nuclear medicine and measurement Devices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AGFA Healthcare</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Digital Radiography, Enterprise Imaging and Hospital IT</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Arktis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Tactical Apparel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000000"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Manufacturer of gear for special forces and law enforcement</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Arrow Tech</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Homeland Security, Healthcare, Academia</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bottom w:val="single" w:sz="4" w:space="0" w:color="auto"/>
            </w:tcBorders>
            <w:shd w:val="clear" w:color="000000"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Arrowtech does not currently offer any competitive SPRDs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Arrowtech was founded in 1982 by FEMA. They offer a range of detectors that span across many industries including Homeland Security</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Ashland</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Radiography, Multiple Other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huge range of products but do not appear to be detector related</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Beckman Coulter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Life Sciences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Very Large</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research and discovery</w:t>
            </w:r>
          </w:p>
        </w:tc>
      </w:tr>
      <w:tr w:rsidR="00D70C67" w:rsidRPr="001763B8" w:rsidTr="005E5CEB">
        <w:trPr>
          <w:trHeight w:val="205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Berkeley Nucleonics Corporation</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bottom w:val="single" w:sz="4" w:space="0" w:color="auto"/>
            </w:tcBorders>
            <w:shd w:val="clear" w:color="000000"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Offer a range of detectors; Able to create competing products; Current products are too large and bulky for active duty law enforcement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Manufacturer of electronic field</w:t>
            </w:r>
            <w:r w:rsidRPr="001763B8">
              <w:rPr>
                <w:rFonts w:ascii="Calibri" w:eastAsia="Times New Roman" w:hAnsi="Calibri" w:cs="Times New Roman"/>
                <w:color w:val="000000"/>
                <w:sz w:val="20"/>
                <w:szCs w:val="20"/>
              </w:rPr>
              <w:noBreakHyphen/>
              <w:t>portable  radiation detectors and instruments for nuclear research.</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Berthold </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Bioanalytic</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Specializes in EM (electromagnetism) detection including radiation</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Bertin Instruments / Saphymo</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Defense, Life Sciences, Environmental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bottom w:val="single" w:sz="4" w:space="0" w:color="auto"/>
            </w:tcBorders>
            <w:shd w:val="clear" w:color="000000"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Many products relate to environmental monitoring but no PRDs.</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Bruker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Detection, Biology, Medical, Multiple others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000000"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directly competing product at the moment</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 quality detection products for a range of industries</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Bubble Technology Industries, Inc.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Homeland Security Law Enforcement</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Dosimeters and large scale detection devices; no SPRD products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Multiple products for radiation protection from terrorist threats. Recently received a $3M grant ($3,339,169.28) </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Canberra</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Radiation Safety</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000000"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Currently don’t offer many PRD or SPRDs; capability to expand into this line</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Acquired by Mirion</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Carestream Health</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Dental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Radiology, x-ray, medical and dental equipment</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Centronic Nuclear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Defense, Nuclear, Aerospace, Research, Oil and Gas, 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Lab related equipment, not relevant to law enforcement</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CIRS inc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Mostly focuses on medical industry</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Cividec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Appear to advertise instruments from other detector manufacturers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Range of detectors for lab </w:t>
            </w:r>
            <w:r>
              <w:rPr>
                <w:rFonts w:ascii="Calibri" w:eastAsia="Times New Roman" w:hAnsi="Calibri" w:cs="Times New Roman"/>
                <w:color w:val="000000"/>
                <w:sz w:val="20"/>
                <w:szCs w:val="20"/>
              </w:rPr>
              <w:t xml:space="preserve">and field </w:t>
            </w:r>
            <w:r w:rsidRPr="001763B8">
              <w:rPr>
                <w:rFonts w:ascii="Calibri" w:eastAsia="Times New Roman" w:hAnsi="Calibri" w:cs="Times New Roman"/>
                <w:color w:val="000000"/>
                <w:sz w:val="20"/>
                <w:szCs w:val="20"/>
              </w:rPr>
              <w:t>usage</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CP Medical</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 a range of medical device products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DigiRad</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mobile and on site solutions for imaging including cameras</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Eckert &amp; Ziegler Group </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Healthcare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products related to radiation therapy, isotope products, radiopharmaceuticals</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Environics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Multiple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do not appear to have a directly competing product at the moment</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Computerized gas flow instrumentation</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Environmental Instruments Canada</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 Software,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Works in radiation safety and training has released an android app</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Esaote</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and Healthcare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Esaote offers a range of range of equipment and software related to the medical field in including ultrasound and MRI equipment. </w:t>
            </w:r>
          </w:p>
        </w:tc>
      </w:tr>
      <w:tr w:rsidR="00D70C67" w:rsidRPr="001763B8" w:rsidTr="005E5CEB">
        <w:trPr>
          <w:trHeight w:val="205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Flir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Defense, Aviation, Nuclear, Tactical, Homeland Security, Military, Multiple Others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Flir offers imaging systems to many different firms and industries and has a range of radiation detection products. They are a major technology company in a range of industries</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Biomedical</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is a medical company that has a range of radiation dosimeters and safety products. They do not appear to focus on Homeland Security</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Holdings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and Others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offers a range of products and touches on radiopharmaceuticals and diagnostic equipment.</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Gamma Pix</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 cost solution, currently lacks sensitivity needed for preventive detection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created an app for mobile phones to detect radiation</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GE Healthcare</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medical products including those related to radiology</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GeoRadis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Products for radiation detection and </w:t>
            </w:r>
            <w:r>
              <w:rPr>
                <w:rFonts w:ascii="Calibri" w:eastAsia="Times New Roman" w:hAnsi="Calibri" w:cs="Times New Roman"/>
                <w:color w:val="000000"/>
                <w:sz w:val="20"/>
                <w:szCs w:val="20"/>
              </w:rPr>
              <w:t>environmental monitoring</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Global Medical Isotope Systems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Develop compact medical isotope systems</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Hitachi Healthcare</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medical products including MRI, Ultrasound and CT Equipment</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Kromek</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FF00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products directly related to homeland security</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are a large company with  a range of detector and imaging products</w:t>
            </w:r>
          </w:p>
        </w:tc>
      </w:tr>
      <w:tr w:rsidR="00D70C67" w:rsidRPr="001763B8" w:rsidTr="005E5CEB">
        <w:trPr>
          <w:trHeight w:val="180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Lab Impex Systems Ltd</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Security and Safety,  Nuclear, Medical, Laboratory</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H</w:t>
            </w:r>
            <w:r w:rsidRPr="001763B8">
              <w:rPr>
                <w:rFonts w:ascii="Calibri" w:eastAsia="Times New Roman" w:hAnsi="Calibri" w:cs="Times New Roman"/>
                <w:color w:val="000000"/>
                <w:sz w:val="20"/>
                <w:szCs w:val="20"/>
              </w:rPr>
              <w:t>andheld and larger devices</w:t>
            </w:r>
            <w:r>
              <w:rPr>
                <w:rFonts w:ascii="Calibri" w:eastAsia="Times New Roman" w:hAnsi="Calibri" w:cs="Times New Roman"/>
                <w:color w:val="000000"/>
                <w:sz w:val="20"/>
                <w:szCs w:val="20"/>
              </w:rPr>
              <w:t xml:space="preserve"> are</w:t>
            </w:r>
            <w:r w:rsidRPr="001763B8">
              <w:rPr>
                <w:rFonts w:ascii="Calibri" w:eastAsia="Times New Roman" w:hAnsi="Calibri" w:cs="Times New Roman"/>
                <w:color w:val="000000"/>
                <w:sz w:val="20"/>
                <w:szCs w:val="20"/>
              </w:rPr>
              <w:t xml:space="preserve"> </w:t>
            </w:r>
            <w:r>
              <w:rPr>
                <w:rFonts w:ascii="Calibri" w:eastAsia="Times New Roman" w:hAnsi="Calibri" w:cs="Times New Roman"/>
                <w:color w:val="000000"/>
                <w:sz w:val="20"/>
                <w:szCs w:val="20"/>
              </w:rPr>
              <w:t>not well suited for</w:t>
            </w:r>
            <w:r w:rsidRPr="001763B8">
              <w:rPr>
                <w:rFonts w:ascii="Calibri" w:eastAsia="Times New Roman" w:hAnsi="Calibri" w:cs="Times New Roman"/>
                <w:color w:val="000000"/>
                <w:sz w:val="20"/>
                <w:szCs w:val="20"/>
              </w:rPr>
              <w:t xml:space="preserve"> Law Enforcement</w:t>
            </w:r>
            <w:r>
              <w:rPr>
                <w:rFonts w:ascii="Calibri" w:eastAsia="Times New Roman" w:hAnsi="Calibri" w:cs="Times New Roman"/>
                <w:color w:val="000000"/>
                <w:sz w:val="20"/>
                <w:szCs w:val="20"/>
              </w:rPr>
              <w:t>. Acquired by Ultra Electronics, Nuclear Control Systems.</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Landauer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No PRDs in product line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Focus on occupational radiation monitoring</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Leidos, Inc.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Civil, Defense, Healthcare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large scale radiation detection products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Leidos is a huge company with multiple products and services Leidos received a grant($5,223,410)</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Ludlum Instruments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Industry leader for handheld radiation survey instruments; no PRDs in product line</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Ludlum offers a range of products related to radiation detection</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Merge and IBM Company</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Radiology, Software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Merge is part of IBM and offers a range of healthcare products and services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Mirion Technologies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000000" w:fill="FF0000"/>
            <w:vAlign w:val="bottom"/>
            <w:hideMark/>
          </w:tcPr>
          <w:p w:rsidR="00D70C67" w:rsidRPr="001763B8" w:rsidRDefault="00D70C67" w:rsidP="005E5CEB">
            <w:pPr>
              <w:spacing w:after="0" w:line="240" w:lineRule="auto"/>
              <w:rPr>
                <w:rFonts w:ascii="Calibri" w:eastAsia="Times New Roman" w:hAnsi="Calibri" w:cs="Times New Roman"/>
                <w:sz w:val="20"/>
                <w:szCs w:val="20"/>
              </w:rPr>
            </w:pPr>
            <w:r w:rsidRPr="001763B8">
              <w:rPr>
                <w:rFonts w:ascii="Calibri" w:eastAsia="Times New Roman" w:hAnsi="Calibri" w:cs="Times New Roman"/>
                <w:sz w:val="20"/>
                <w:szCs w:val="20"/>
              </w:rPr>
              <w:t>High</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 large firm offering radiation detection and safety solutions</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Nordion</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Nordion offers gamma technologies and medical isotopes relevant to the healthcare field</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Solutions Division</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Solutions Division mainly functions as a consultant in the nuclear industry. </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NucSafe</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They are in the direct industry of </w:t>
            </w:r>
            <w:r>
              <w:rPr>
                <w:rFonts w:ascii="Calibri" w:eastAsia="Times New Roman" w:hAnsi="Calibri" w:cs="Times New Roman"/>
                <w:color w:val="000000"/>
                <w:sz w:val="20"/>
                <w:szCs w:val="20"/>
              </w:rPr>
              <w:t>TacAlert</w:t>
            </w:r>
            <w:r w:rsidRPr="001763B8">
              <w:rPr>
                <w:rFonts w:ascii="Calibri" w:eastAsia="Times New Roman" w:hAnsi="Calibri" w:cs="Times New Roman"/>
                <w:color w:val="000000"/>
                <w:sz w:val="20"/>
                <w:szCs w:val="20"/>
              </w:rPr>
              <w:t xml:space="preserve"> but do not have any current PRDs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radiation detection products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On Site Systems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Software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On Site System develops radiation related software products</w:t>
            </w:r>
          </w:p>
        </w:tc>
      </w:tr>
      <w:tr w:rsidR="00D70C67" w:rsidRPr="001763B8" w:rsidTr="005E5CEB">
        <w:trPr>
          <w:trHeight w:val="180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Ortec Ametek</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Detection </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Industry leader for high performance gamma-ray spectrometers; no PRDs in product line</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Ortec Ametek directly manufactures multiple technologies related to radiation detectors, nuclear instrumentation and software </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Oxford Instruments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Instrument Manufacturing</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radiation products but do not appear to have any PRDs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Oxford Instruments is a large company with products covering a range research and multiple Industries</w:t>
            </w:r>
          </w:p>
        </w:tc>
      </w:tr>
      <w:tr w:rsidR="00D70C67" w:rsidRPr="001763B8" w:rsidTr="005E5CEB">
        <w:trPr>
          <w:trHeight w:val="256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Passport Systems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Homeland Security </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do not currently have many competing products but could expand into PRDs and SPRDs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Passport Systems offers large scale as well as networked portable solutions to radiation detection and protection. They work directly with the Federal Government and Homeland Security. They recently won a large grant ($4,376,707).</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Philips Healthcare</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medical products including MRI, Ultrasound and CT Equipment and Diagnostic Imaging Equipment</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Physical Sciences, Inc. </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Gas and 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1) Does not appear to have PRDs 2) Site was potentially hacked </w:t>
            </w:r>
            <w:r>
              <w:rPr>
                <w:rFonts w:ascii="Calibri" w:eastAsia="Times New Roman" w:hAnsi="Calibri" w:cs="Times New Roman"/>
                <w:color w:val="000000"/>
                <w:sz w:val="20"/>
                <w:szCs w:val="20"/>
              </w:rPr>
              <w:t>[</w:t>
            </w:r>
            <w:r w:rsidRPr="00B74AC4">
              <w:rPr>
                <w:rFonts w:ascii="Calibri" w:eastAsia="Times New Roman" w:hAnsi="Calibri" w:cs="Times New Roman"/>
                <w:i/>
                <w:color w:val="000000"/>
                <w:sz w:val="20"/>
                <w:szCs w:val="20"/>
              </w:rPr>
              <w:t>caution for further exploration</w:t>
            </w:r>
            <w:r>
              <w:rPr>
                <w:rFonts w:ascii="Calibri" w:eastAsia="Times New Roman" w:hAnsi="Calibri" w:cs="Times New Roman"/>
                <w:color w:val="000000"/>
                <w:sz w:val="20"/>
                <w:szCs w:val="20"/>
              </w:rPr>
              <w:t>]</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a range of detection products related to the gas and nuclear industry. grant ($4,837,559)</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Pico Envirotec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Geophysics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current PRD</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and geophysical measurement in the air or ground</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Polimaster*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000000" w:fill="FF00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Polimaster manufactures a range of radiation detection products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Protean Instruments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Protean builds high performance alpha and beta counting systems</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Radcomm Systems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Radcomm builds radiation detection systems</w:t>
            </w:r>
          </w:p>
        </w:tc>
      </w:tr>
      <w:tr w:rsidR="00D70C67" w:rsidRPr="001763B8" w:rsidTr="005E5CEB">
        <w:trPr>
          <w:trHeight w:val="180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Radiation Solutions Inc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Specialize in large vehicle-based detection systems for airplanes, helicopters, boats, etc. Appear to offer products from other manufacturers, not as primary business.</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RAE Systems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Detection  </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000000" w:fill="FF00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Rae Systems is a large manufacturer of detection systems. They appear to be a part of Honeywell</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Saphymo</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Sensor Technology Engineering</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gamma and neutron handheld detectors</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have 3 different hand held radiation detectors</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Siemens Healthcare</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medical and diagnostic equipment</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Smiths Detection</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Detection, Inspection</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current PRD</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detection systems from small to a very large scale, but no PRDs</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Sun Nuclear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Mostly focuses on medical industry</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products related to medical field</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Symetrica</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Homeland Security</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auto"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 current PRD</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detection products specifically for homeland security related tasks</w:t>
            </w:r>
          </w:p>
        </w:tc>
      </w:tr>
      <w:tr w:rsidR="00D70C67" w:rsidRPr="001763B8" w:rsidTr="005E5CEB">
        <w:trPr>
          <w:trHeight w:val="129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Technical Associates Nuclear Instruments and Systems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Safety Systems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tcBorders>
              <w:top w:val="single" w:sz="4" w:space="0" w:color="auto"/>
              <w:bottom w:val="single" w:sz="4" w:space="0" w:color="auto"/>
            </w:tcBorders>
            <w:shd w:val="clear" w:color="000000" w:fill="FFFF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Medium</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r>
              <w:rPr>
                <w:rFonts w:ascii="Calibri" w:eastAsia="Times New Roman" w:hAnsi="Calibri" w:cs="Times New Roman"/>
                <w:color w:val="000000"/>
                <w:sz w:val="20"/>
                <w:szCs w:val="20"/>
              </w:rPr>
              <w:t>Other than aerial drone platform, company seems content with older technology.</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radiation related products and also safety related equipment</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 MJW Companies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tcBorders>
              <w:top w:val="single" w:sz="4" w:space="0" w:color="auto"/>
            </w:tcBorders>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w:t>
            </w:r>
            <w:r>
              <w:rPr>
                <w:rFonts w:ascii="Calibri" w:eastAsia="Times New Roman" w:hAnsi="Calibri" w:cs="Times New Roman"/>
                <w:color w:val="000000"/>
                <w:sz w:val="20"/>
                <w:szCs w:val="20"/>
              </w:rPr>
              <w:t>e</w:t>
            </w:r>
            <w:r w:rsidRPr="001763B8">
              <w:rPr>
                <w:rFonts w:ascii="Calibri" w:eastAsia="Times New Roman" w:hAnsi="Calibri" w:cs="Times New Roman"/>
                <w:color w:val="000000"/>
                <w:sz w:val="20"/>
                <w:szCs w:val="20"/>
              </w:rPr>
              <w:t xml:space="preserve"> of consulting services geared towards the nuclear industry</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Thermo Fisher Scientific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Yes</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Life Sciences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000000" w:fill="FF0000"/>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High</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Thermo Fisher Scientific is a massive company with products covering multiple industries. They specifically manufacture radiation equipment</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Toshiba Medical</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Technology, Healthcare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offer a range of products including radiation products. They mostly focus their radiation products in the healthcare sector</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Tracerco</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They offer a range of detection and dosimetry equipment </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Alpha Spectra</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Detectors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They are a distributor of radiation detection products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Atlantic Nuclear Corp</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Homeland Security</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Sells Instrumentation and Calibration Services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EcoTest</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Retailer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wide range of nuclear and radiation equipment</w:t>
            </w:r>
          </w:p>
        </w:tc>
      </w:tr>
      <w:tr w:rsidR="00D70C67" w:rsidRPr="001763B8" w:rsidTr="005E5CEB">
        <w:trPr>
          <w:trHeight w:val="154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Biomedical</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Fluke is a medical company that has a range of radiation dosimeters and safety products. They do not appear to focus on Homeland Security</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Holdings</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and Others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FujiFilm offers a range of products and touches on radiopharmaceuticals and diagnostic equipment.</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Gamma Data</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Nuclear Industry, Science</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Gamma Data is a supplier of instruments and tools related to the nuclear field and optronics</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James Fisher Nuclear</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Industry  </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A range of nuclear industry related products and services</w:t>
            </w:r>
          </w:p>
        </w:tc>
      </w:tr>
      <w:tr w:rsidR="00D70C67" w:rsidRPr="001763B8" w:rsidTr="005E5CEB">
        <w:trPr>
          <w:trHeight w:val="180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Laurus Systems Inc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Detection Products</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Laurus offers products related to multiple fields including hazmat, nuclear energy, oil and gas, homeland security, hospitals, military and education </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xml:space="preserve">Nuclear Technology Services, Inc. </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Consulting</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Small</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 books, software and consulting related to nuclear industry</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Owens Scientific Inc</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Sells a range of radiation related products</w:t>
            </w:r>
          </w:p>
        </w:tc>
      </w:tr>
      <w:tr w:rsidR="00D70C67" w:rsidRPr="001763B8" w:rsidTr="005E5CEB">
        <w:trPr>
          <w:trHeight w:val="103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lastRenderedPageBreak/>
              <w:t>Qaltek</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Consulting,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Qaltek distributes radiation products and also works in consulting and installation</w:t>
            </w:r>
          </w:p>
        </w:tc>
      </w:tr>
      <w:tr w:rsidR="00D70C67" w:rsidRPr="001763B8" w:rsidTr="005E5CEB">
        <w:trPr>
          <w:trHeight w:val="780"/>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Co</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Dosimetry</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Medium</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Radetco offers dosimetry solutions to a range of industries</w:t>
            </w:r>
          </w:p>
        </w:tc>
      </w:tr>
      <w:tr w:rsidR="00D70C67" w:rsidRPr="001763B8" w:rsidTr="005E5CEB">
        <w:trPr>
          <w:trHeight w:val="52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Shimadzu</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No</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Healthcare, Medical</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Medical Related Distributor</w:t>
            </w:r>
          </w:p>
        </w:tc>
      </w:tr>
      <w:tr w:rsidR="00D70C67" w:rsidRPr="001763B8" w:rsidTr="005E5CEB">
        <w:trPr>
          <w:trHeight w:val="1305"/>
        </w:trPr>
        <w:tc>
          <w:tcPr>
            <w:tcW w:w="15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Southern Scientific LTD</w:t>
            </w:r>
          </w:p>
        </w:tc>
        <w:tc>
          <w:tcPr>
            <w:tcW w:w="11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Potentially</w:t>
            </w:r>
          </w:p>
        </w:tc>
        <w:tc>
          <w:tcPr>
            <w:tcW w:w="16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Radiation Detection, Nuclear</w:t>
            </w:r>
          </w:p>
        </w:tc>
        <w:tc>
          <w:tcPr>
            <w:tcW w:w="94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Large</w:t>
            </w:r>
          </w:p>
        </w:tc>
        <w:tc>
          <w:tcPr>
            <w:tcW w:w="82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Low</w:t>
            </w:r>
          </w:p>
        </w:tc>
        <w:tc>
          <w:tcPr>
            <w:tcW w:w="166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 </w:t>
            </w:r>
          </w:p>
        </w:tc>
        <w:tc>
          <w:tcPr>
            <w:tcW w:w="2380" w:type="dxa"/>
            <w:shd w:val="clear" w:color="auto" w:fill="auto"/>
            <w:vAlign w:val="bottom"/>
            <w:hideMark/>
          </w:tcPr>
          <w:p w:rsidR="00D70C67" w:rsidRPr="001763B8" w:rsidRDefault="00D70C67" w:rsidP="005E5CEB">
            <w:pPr>
              <w:spacing w:after="0" w:line="240" w:lineRule="auto"/>
              <w:rPr>
                <w:rFonts w:ascii="Calibri" w:eastAsia="Times New Roman" w:hAnsi="Calibri" w:cs="Times New Roman"/>
                <w:color w:val="000000"/>
                <w:sz w:val="20"/>
                <w:szCs w:val="20"/>
              </w:rPr>
            </w:pPr>
            <w:r w:rsidRPr="001763B8">
              <w:rPr>
                <w:rFonts w:ascii="Calibri" w:eastAsia="Times New Roman" w:hAnsi="Calibri" w:cs="Times New Roman"/>
                <w:color w:val="000000"/>
                <w:sz w:val="20"/>
                <w:szCs w:val="20"/>
              </w:rPr>
              <w:t>Offers a range of products some related to homeland security but it appears they are mostly a distributor</w:t>
            </w:r>
          </w:p>
        </w:tc>
      </w:tr>
    </w:tbl>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lastRenderedPageBreak/>
        <w:t xml:space="preserve">Appendix 4: Competitor Analysis </w:t>
      </w:r>
    </w:p>
    <w:p w:rsidR="00D70C67" w:rsidRDefault="00D70C67" w:rsidP="00D70C67">
      <w:pPr>
        <w:spacing w:after="0" w:line="240" w:lineRule="auto"/>
        <w:rPr>
          <w:rFonts w:ascii="Times New Roman" w:hAnsi="Times New Roman" w:cs="Times New Roman"/>
          <w:b/>
          <w:sz w:val="24"/>
          <w:szCs w:val="24"/>
          <w:u w:val="single"/>
        </w:rPr>
      </w:pPr>
    </w:p>
    <w:p w:rsidR="00D70C67" w:rsidRPr="009B5FB8" w:rsidRDefault="00D70C67" w:rsidP="00D70C6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 xml:space="preserve">Appendix 4.1: </w:t>
      </w:r>
      <w:r>
        <w:rPr>
          <w:rFonts w:ascii="Times New Roman" w:hAnsi="Times New Roman" w:cs="Times New Roman"/>
          <w:sz w:val="24"/>
          <w:szCs w:val="24"/>
        </w:rPr>
        <w:t>Detailed Competitor and Individual Product Analysis</w:t>
      </w:r>
    </w:p>
    <w:tbl>
      <w:tblPr>
        <w:tblW w:w="11000" w:type="dxa"/>
        <w:tblInd w:w="-818" w:type="dxa"/>
        <w:tblLook w:val="04A0" w:firstRow="1" w:lastRow="0" w:firstColumn="1" w:lastColumn="0" w:noHBand="0" w:noVBand="1"/>
      </w:tblPr>
      <w:tblGrid>
        <w:gridCol w:w="1490"/>
        <w:gridCol w:w="2860"/>
        <w:gridCol w:w="1003"/>
        <w:gridCol w:w="773"/>
        <w:gridCol w:w="1167"/>
        <w:gridCol w:w="867"/>
        <w:gridCol w:w="919"/>
        <w:gridCol w:w="1921"/>
      </w:tblGrid>
      <w:tr w:rsidR="00D70C67" w:rsidRPr="00F13443" w:rsidTr="005E5CEB">
        <w:trPr>
          <w:trHeight w:val="675"/>
        </w:trPr>
        <w:tc>
          <w:tcPr>
            <w:tcW w:w="149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Company</w:t>
            </w:r>
          </w:p>
        </w:tc>
        <w:tc>
          <w:tcPr>
            <w:tcW w:w="2860" w:type="dxa"/>
            <w:tcBorders>
              <w:top w:val="single" w:sz="8" w:space="0" w:color="auto"/>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Gamma</w:t>
            </w:r>
          </w:p>
        </w:tc>
        <w:tc>
          <w:tcPr>
            <w:tcW w:w="919" w:type="dxa"/>
            <w:tcBorders>
              <w:top w:val="single" w:sz="8" w:space="0" w:color="auto"/>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Neutron</w:t>
            </w:r>
          </w:p>
        </w:tc>
        <w:tc>
          <w:tcPr>
            <w:tcW w:w="1921" w:type="dxa"/>
            <w:tcBorders>
              <w:top w:val="single" w:sz="8" w:space="0" w:color="auto"/>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b/>
                <w:bCs/>
                <w:color w:val="000000"/>
                <w:sz w:val="20"/>
                <w:szCs w:val="20"/>
              </w:rPr>
            </w:pPr>
            <w:r w:rsidRPr="00F13443">
              <w:rPr>
                <w:rFonts w:ascii="Calibri" w:eastAsia="Times New Roman" w:hAnsi="Calibri" w:cs="Times New Roman"/>
                <w:b/>
                <w:bCs/>
                <w:color w:val="000000"/>
                <w:sz w:val="20"/>
                <w:szCs w:val="20"/>
              </w:rPr>
              <w:t>Notes</w:t>
            </w:r>
          </w:p>
        </w:tc>
      </w:tr>
      <w:tr w:rsidR="00D70C67" w:rsidRPr="00F13443" w:rsidTr="005E5CEB">
        <w:trPr>
          <w:trHeight w:val="90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Arrow Tech</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DMC 2000GN Electronic Dosimeter, Gamma &amp; Neutron</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 Gamma Spectrum</w:t>
            </w:r>
          </w:p>
        </w:tc>
      </w:tr>
      <w:tr w:rsidR="00D70C67" w:rsidRPr="00F13443" w:rsidTr="005E5CEB">
        <w:trPr>
          <w:trHeight w:val="1035"/>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Arrow Tech</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DMC 3000 Electronic Personal Dosimeter, X-ray &amp; Gamma</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w:t>
            </w:r>
          </w:p>
        </w:tc>
        <w:tc>
          <w:tcPr>
            <w:tcW w:w="1921" w:type="dxa"/>
            <w:tcBorders>
              <w:top w:val="nil"/>
              <w:left w:val="nil"/>
              <w:bottom w:val="single" w:sz="4" w:space="0" w:color="auto"/>
              <w:right w:val="single" w:sz="8" w:space="0" w:color="auto"/>
            </w:tcBorders>
            <w:shd w:val="clear" w:color="auto" w:fill="auto"/>
            <w:vAlign w:val="bottom"/>
            <w:hideMark/>
          </w:tcPr>
          <w:p w:rsidR="00D70C67"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1) No Gamma Spectrum </w:t>
            </w:r>
          </w:p>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2) </w:t>
            </w:r>
            <w:r>
              <w:rPr>
                <w:rFonts w:ascii="Calibri" w:eastAsia="Times New Roman" w:hAnsi="Calibri" w:cs="Times New Roman"/>
                <w:color w:val="000000"/>
                <w:sz w:val="20"/>
                <w:szCs w:val="20"/>
              </w:rPr>
              <w:t>S</w:t>
            </w:r>
            <w:r w:rsidRPr="00F13443">
              <w:rPr>
                <w:rFonts w:ascii="Calibri" w:eastAsia="Times New Roman" w:hAnsi="Calibri" w:cs="Times New Roman"/>
                <w:color w:val="000000"/>
                <w:sz w:val="20"/>
                <w:szCs w:val="20"/>
              </w:rPr>
              <w:t xml:space="preserve">ame detector </w:t>
            </w:r>
            <w:r>
              <w:rPr>
                <w:rFonts w:ascii="Calibri" w:eastAsia="Times New Roman" w:hAnsi="Calibri" w:cs="Times New Roman"/>
                <w:color w:val="000000"/>
                <w:sz w:val="20"/>
                <w:szCs w:val="20"/>
              </w:rPr>
              <w:t xml:space="preserve">as </w:t>
            </w:r>
            <w:r w:rsidRPr="00F13443">
              <w:rPr>
                <w:rFonts w:ascii="Calibri" w:eastAsia="Times New Roman" w:hAnsi="Calibri" w:cs="Times New Roman"/>
                <w:color w:val="000000"/>
                <w:sz w:val="20"/>
                <w:szCs w:val="20"/>
              </w:rPr>
              <w:t>Mirion DMC 3000</w:t>
            </w:r>
          </w:p>
        </w:tc>
      </w:tr>
      <w:tr w:rsidR="00D70C67" w:rsidRPr="00F13443" w:rsidTr="005E5CEB">
        <w:trPr>
          <w:trHeight w:val="60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Arrow Tech</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RAD-60R Personal Electronic Dosimeter</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No Gamma Spectrum</w:t>
            </w:r>
          </w:p>
        </w:tc>
      </w:tr>
      <w:tr w:rsidR="00D70C67" w:rsidRPr="00F13443" w:rsidTr="005E5CEB">
        <w:trPr>
          <w:trHeight w:val="78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Berkeley Nucleonics Corporation</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Model 945- SAM III Isotope Identifier with Reachback</w:t>
            </w:r>
          </w:p>
        </w:tc>
        <w:tc>
          <w:tcPr>
            <w:tcW w:w="1003"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Optional</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Smartphone based application combined with detector</w:t>
            </w:r>
          </w:p>
        </w:tc>
      </w:tr>
      <w:tr w:rsidR="00D70C67" w:rsidRPr="00F13443" w:rsidTr="005E5CEB">
        <w:trPr>
          <w:trHeight w:val="129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Berkeley Nucleonics Corporation</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Model 950- Ruggedized Isotope Identifier</w:t>
            </w:r>
          </w:p>
        </w:tc>
        <w:tc>
          <w:tcPr>
            <w:tcW w:w="1003"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Detects and identifies radionuclides 2) Meets ANSI 42.34 Standards 3) Patented Smartphone based hand-held RIID</w:t>
            </w:r>
          </w:p>
        </w:tc>
      </w:tr>
      <w:tr w:rsidR="00D70C67" w:rsidRPr="00F13443" w:rsidTr="005E5CEB">
        <w:trPr>
          <w:trHeight w:val="78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Bubble Technology Industries, Inc.</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br/>
              <w:t>RadCompass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Offers a handheld detector with location based source finding</w:t>
            </w:r>
          </w:p>
        </w:tc>
      </w:tr>
      <w:tr w:rsidR="00D70C67" w:rsidRPr="00F13443" w:rsidTr="005E5CEB">
        <w:trPr>
          <w:trHeight w:val="60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Canberra</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UltraRadiac-Plus Personal Radiation Monitor </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1) Made to be used in extreme environments</w:t>
            </w:r>
          </w:p>
        </w:tc>
      </w:tr>
      <w:tr w:rsidR="00D70C67" w:rsidRPr="00F13443" w:rsidTr="005E5CEB">
        <w:trPr>
          <w:trHeight w:val="78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Environmental Instruments Canada</w:t>
            </w:r>
          </w:p>
        </w:tc>
        <w:tc>
          <w:tcPr>
            <w:tcW w:w="2860"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GammaGuard</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This is an application that runs on the users phone</w:t>
            </w:r>
          </w:p>
        </w:tc>
      </w:tr>
      <w:tr w:rsidR="00D70C67" w:rsidRPr="00F13443" w:rsidTr="005E5CEB">
        <w:trPr>
          <w:trHeight w:val="30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FLIR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identiFINDER R100</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r>
      <w:tr w:rsidR="00D70C67" w:rsidRPr="00F13443" w:rsidTr="005E5CEB">
        <w:trPr>
          <w:trHeight w:val="30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FLIR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identiFINDER R200</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r>
      <w:tr w:rsidR="00D70C67" w:rsidRPr="00F13443" w:rsidTr="005E5CEB">
        <w:trPr>
          <w:trHeight w:val="300"/>
        </w:trPr>
        <w:tc>
          <w:tcPr>
            <w:tcW w:w="1490" w:type="dxa"/>
            <w:tcBorders>
              <w:top w:val="nil"/>
              <w:left w:val="single" w:sz="8" w:space="0" w:color="auto"/>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FLIR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identiFINDER R300</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$9,950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4"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Optional</w:t>
            </w:r>
          </w:p>
        </w:tc>
        <w:tc>
          <w:tcPr>
            <w:tcW w:w="1921" w:type="dxa"/>
            <w:tcBorders>
              <w:top w:val="nil"/>
              <w:left w:val="nil"/>
              <w:bottom w:val="single" w:sz="4" w:space="0" w:color="auto"/>
              <w:right w:val="single" w:sz="8" w:space="0" w:color="auto"/>
            </w:tcBorders>
            <w:shd w:val="clear" w:color="auto" w:fill="auto"/>
            <w:vAlign w:val="bottom"/>
            <w:hideMark/>
          </w:tcPr>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r>
      <w:tr w:rsidR="00D70C67" w:rsidRPr="00F13443" w:rsidTr="005E5CEB">
        <w:trPr>
          <w:trHeight w:val="1305"/>
        </w:trPr>
        <w:tc>
          <w:tcPr>
            <w:tcW w:w="1490" w:type="dxa"/>
            <w:tcBorders>
              <w:top w:val="nil"/>
              <w:left w:val="single" w:sz="8" w:space="0" w:color="auto"/>
              <w:bottom w:val="single" w:sz="8"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Kromek</w:t>
            </w:r>
          </w:p>
        </w:tc>
        <w:tc>
          <w:tcPr>
            <w:tcW w:w="2860" w:type="dxa"/>
            <w:tcBorders>
              <w:top w:val="nil"/>
              <w:left w:val="nil"/>
              <w:bottom w:val="single" w:sz="8"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D3S</w:t>
            </w:r>
          </w:p>
        </w:tc>
        <w:tc>
          <w:tcPr>
            <w:tcW w:w="1003" w:type="dxa"/>
            <w:tcBorders>
              <w:top w:val="nil"/>
              <w:left w:val="nil"/>
              <w:bottom w:val="single" w:sz="8"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Handheld</w:t>
            </w:r>
          </w:p>
        </w:tc>
        <w:tc>
          <w:tcPr>
            <w:tcW w:w="773" w:type="dxa"/>
            <w:tcBorders>
              <w:top w:val="nil"/>
              <w:left w:val="nil"/>
              <w:bottom w:val="single" w:sz="8"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919" w:type="dxa"/>
            <w:tcBorders>
              <w:top w:val="nil"/>
              <w:left w:val="nil"/>
              <w:bottom w:val="single" w:sz="8" w:space="0" w:color="auto"/>
              <w:right w:val="single" w:sz="4" w:space="0" w:color="auto"/>
            </w:tcBorders>
            <w:shd w:val="clear" w:color="auto" w:fill="auto"/>
            <w:vAlign w:val="bottom"/>
            <w:hideMark/>
          </w:tcPr>
          <w:p w:rsidR="00D70C67" w:rsidRPr="00F13443" w:rsidRDefault="00D70C67" w:rsidP="005E5CEB">
            <w:pPr>
              <w:spacing w:after="0" w:line="240" w:lineRule="auto"/>
              <w:jc w:val="center"/>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Yes</w:t>
            </w:r>
          </w:p>
        </w:tc>
        <w:tc>
          <w:tcPr>
            <w:tcW w:w="1921" w:type="dxa"/>
            <w:tcBorders>
              <w:top w:val="nil"/>
              <w:left w:val="nil"/>
              <w:bottom w:val="single" w:sz="8" w:space="0" w:color="auto"/>
              <w:right w:val="single" w:sz="8" w:space="0" w:color="auto"/>
            </w:tcBorders>
            <w:shd w:val="clear" w:color="auto" w:fill="auto"/>
            <w:vAlign w:val="bottom"/>
            <w:hideMark/>
          </w:tcPr>
          <w:p w:rsidR="00D70C67"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1) Thermal neutron scintillator detector and CsI(Tl) gamma detector </w:t>
            </w:r>
          </w:p>
          <w:p w:rsidR="00D70C67"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 xml:space="preserve">2) Bluetooth Connectivity </w:t>
            </w:r>
          </w:p>
          <w:p w:rsidR="00D70C67" w:rsidRPr="00F13443" w:rsidRDefault="00D70C67" w:rsidP="005E5CEB">
            <w:pPr>
              <w:spacing w:after="0" w:line="240" w:lineRule="auto"/>
              <w:rPr>
                <w:rFonts w:ascii="Calibri" w:eastAsia="Times New Roman" w:hAnsi="Calibri" w:cs="Times New Roman"/>
                <w:color w:val="000000"/>
                <w:sz w:val="20"/>
                <w:szCs w:val="20"/>
              </w:rPr>
            </w:pPr>
            <w:r w:rsidRPr="00F13443">
              <w:rPr>
                <w:rFonts w:ascii="Calibri" w:eastAsia="Times New Roman" w:hAnsi="Calibri" w:cs="Times New Roman"/>
                <w:color w:val="000000"/>
                <w:sz w:val="20"/>
                <w:szCs w:val="20"/>
              </w:rPr>
              <w:t>3) Integrates with phone</w:t>
            </w:r>
          </w:p>
        </w:tc>
      </w:tr>
    </w:tbl>
    <w:p w:rsidR="00D70C67" w:rsidRDefault="00D70C67" w:rsidP="00D70C67">
      <w:pPr>
        <w:spacing w:after="0" w:line="240" w:lineRule="auto"/>
        <w:rPr>
          <w:rFonts w:ascii="Times New Roman" w:hAnsi="Times New Roman" w:cs="Times New Roman"/>
          <w:b/>
          <w:sz w:val="24"/>
          <w:szCs w:val="24"/>
        </w:rPr>
      </w:pPr>
    </w:p>
    <w:p w:rsidR="00D70C67" w:rsidRPr="009B5FB8" w:rsidRDefault="00D70C67" w:rsidP="00D70C6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40"/>
        <w:gridCol w:w="2674"/>
        <w:gridCol w:w="1003"/>
        <w:gridCol w:w="773"/>
        <w:gridCol w:w="1167"/>
        <w:gridCol w:w="867"/>
        <w:gridCol w:w="912"/>
        <w:gridCol w:w="2064"/>
      </w:tblGrid>
      <w:tr w:rsidR="00D70C67" w:rsidRPr="005061A7" w:rsidTr="005E5CEB">
        <w:trPr>
          <w:trHeight w:val="525"/>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674"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2064" w:type="dxa"/>
            <w:tcBorders>
              <w:top w:val="single" w:sz="8" w:space="0" w:color="auto"/>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DMC 2000 GN | Neutron Dosimeter</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w:t>
            </w:r>
            <w:r>
              <w:rPr>
                <w:rFonts w:ascii="Calibri" w:eastAsia="Times New Roman" w:hAnsi="Calibri" w:cs="Times New Roman"/>
                <w:color w:val="000000"/>
                <w:sz w:val="20"/>
                <w:szCs w:val="20"/>
              </w:rPr>
              <w:t>Appears to match</w:t>
            </w:r>
            <w:r w:rsidRPr="005061A7">
              <w:rPr>
                <w:rFonts w:ascii="Calibri" w:eastAsia="Times New Roman" w:hAnsi="Calibri" w:cs="Times New Roman"/>
                <w:color w:val="000000"/>
                <w:sz w:val="20"/>
                <w:szCs w:val="20"/>
              </w:rPr>
              <w:t xml:space="preserve"> Arrow Tech DMC 2000 GN</w:t>
            </w:r>
          </w:p>
        </w:tc>
      </w:tr>
      <w:tr w:rsidR="00D70C67" w:rsidRPr="005061A7" w:rsidTr="005E5CEB">
        <w:trPr>
          <w:trHeight w:val="900"/>
        </w:trPr>
        <w:tc>
          <w:tcPr>
            <w:tcW w:w="1540"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DMC 3000 PRD Module</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Radiation Counting</w:t>
            </w:r>
          </w:p>
        </w:tc>
      </w:tr>
      <w:tr w:rsidR="00D70C67" w:rsidRPr="005061A7" w:rsidTr="005E5CEB">
        <w:trPr>
          <w:trHeight w:val="525"/>
        </w:trPr>
        <w:tc>
          <w:tcPr>
            <w:tcW w:w="1540"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PDS GO</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D70C67" w:rsidRPr="005061A7" w:rsidTr="005E5CEB">
        <w:trPr>
          <w:trHeight w:val="600"/>
        </w:trPr>
        <w:tc>
          <w:tcPr>
            <w:tcW w:w="1540"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PDS-100GN | PRD</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$3,000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Separate Gamma and Neutron Channel</w:t>
            </w:r>
          </w:p>
        </w:tc>
      </w:tr>
      <w:tr w:rsidR="00D70C67" w:rsidRPr="005061A7" w:rsidTr="005E5CEB">
        <w:trPr>
          <w:trHeight w:val="1035"/>
        </w:trPr>
        <w:tc>
          <w:tcPr>
            <w:tcW w:w="1540"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Mirion Technologies*</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PDS-100GN/ID | Spectroscopic Personal Radiation Detector (SPRD) </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$4,950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distinguish types of radiation on the spot (NORM, Background, SNM)</w:t>
            </w:r>
          </w:p>
        </w:tc>
      </w:tr>
      <w:tr w:rsidR="00D70C67" w:rsidRPr="005061A7" w:rsidTr="005E5CEB">
        <w:trPr>
          <w:trHeight w:val="2055"/>
        </w:trPr>
        <w:tc>
          <w:tcPr>
            <w:tcW w:w="1540"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Passport Systems</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G300 SmartShield</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Allows for Geolocation of radiological sources 2) Can be linked to other detectors 3) Adds Map Functionality 4) Has three parts detector, phone and master software application</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Gamma Personal Radiation Detector PM1401GNB </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$4,800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 and identify radioactive and nuclear materials</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Gamma Personal Radiation Detector PM1401MB</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 and identify radioactive and nuclear materials</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Personal Combined Radiation Detectors/Dosimeters PM1703MO-1A  </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Bluetooth Connectivity 2) Isotope Identification 3) Networking Software</w:t>
            </w:r>
          </w:p>
        </w:tc>
      </w:tr>
      <w:tr w:rsidR="00D70C67" w:rsidRPr="005061A7" w:rsidTr="005E5CEB">
        <w:trPr>
          <w:trHeight w:val="795"/>
        </w:trPr>
        <w:tc>
          <w:tcPr>
            <w:tcW w:w="1540" w:type="dxa"/>
            <w:tcBorders>
              <w:top w:val="nil"/>
              <w:left w:val="single" w:sz="8" w:space="0" w:color="auto"/>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674" w:type="dxa"/>
            <w:tcBorders>
              <w:top w:val="nil"/>
              <w:left w:val="nil"/>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Personal Combined Radiation Detectors/Dosimeters PM1703MO-1B </w:t>
            </w:r>
          </w:p>
        </w:tc>
        <w:tc>
          <w:tcPr>
            <w:tcW w:w="1003"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064" w:type="dxa"/>
            <w:tcBorders>
              <w:top w:val="nil"/>
              <w:left w:val="nil"/>
              <w:bottom w:val="single" w:sz="8"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Bluetooth Connectivity 2) Isotope Identification 3) Networking Software</w:t>
            </w:r>
          </w:p>
        </w:tc>
      </w:tr>
    </w:tbl>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Pr="009B5FB8" w:rsidRDefault="00D70C67" w:rsidP="00D70C6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40"/>
        <w:gridCol w:w="2860"/>
        <w:gridCol w:w="940"/>
        <w:gridCol w:w="773"/>
        <w:gridCol w:w="1167"/>
        <w:gridCol w:w="867"/>
        <w:gridCol w:w="912"/>
        <w:gridCol w:w="1941"/>
      </w:tblGrid>
      <w:tr w:rsidR="00D70C67" w:rsidRPr="005061A7" w:rsidTr="005E5CEB">
        <w:trPr>
          <w:trHeight w:val="525"/>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860"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940"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1941" w:type="dxa"/>
            <w:tcBorders>
              <w:top w:val="single" w:sz="8" w:space="0" w:color="auto"/>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D70C67" w:rsidRPr="005061A7" w:rsidTr="005E5CEB">
        <w:trPr>
          <w:trHeight w:val="18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Personal Radiation Detectors PM1703 GNB</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Has gamma detection and neutron detection </w:t>
            </w:r>
          </w:p>
          <w:p w:rsidR="00D70C6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 Uses Csi(TI) for gamma and LiL(Eu) for neutron </w:t>
            </w:r>
          </w:p>
          <w:p w:rsidR="00D70C6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 Bluetooth Connectivity </w:t>
            </w:r>
          </w:p>
          <w:p w:rsidR="00D70C6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 Isotope Identification </w:t>
            </w:r>
          </w:p>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5) Networking Software</w:t>
            </w:r>
          </w:p>
        </w:tc>
      </w:tr>
      <w:tr w:rsidR="00D70C67" w:rsidRPr="005061A7" w:rsidTr="005E5CEB">
        <w:trPr>
          <w:trHeight w:val="18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Personal Radiation Detectors PM1703 MB </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$4,312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gamma detection and neutron detection 2) Uses Csi(TI) for gamma and LiL(Eu) for neutron 3) Bluetooth Connectivity 4) Isotope Identification 5) Networking Software</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PM1401GNA</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$3,667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Portable detector can search for gamma and neutron radiation</w:t>
            </w:r>
          </w:p>
        </w:tc>
      </w:tr>
      <w:tr w:rsidR="00D70C67" w:rsidRPr="005061A7" w:rsidTr="005E5CEB">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PM1401MA/MB</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rsidR="00D70C6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Can detect gamma even if shielded </w:t>
            </w:r>
          </w:p>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 Designed </w:t>
            </w:r>
            <w:r>
              <w:rPr>
                <w:rFonts w:ascii="Calibri" w:eastAsia="Times New Roman" w:hAnsi="Calibri" w:cs="Times New Roman"/>
                <w:color w:val="000000"/>
                <w:sz w:val="20"/>
                <w:szCs w:val="20"/>
              </w:rPr>
              <w:t xml:space="preserve">for </w:t>
            </w:r>
            <w:r w:rsidRPr="005061A7">
              <w:rPr>
                <w:rFonts w:ascii="Calibri" w:eastAsia="Times New Roman" w:hAnsi="Calibri" w:cs="Times New Roman"/>
                <w:color w:val="000000"/>
                <w:sz w:val="20"/>
                <w:szCs w:val="20"/>
              </w:rPr>
              <w:t>harsh environments</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PM140GNB</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Portable detector for gamma and neutron radiation</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PM1701M</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Able to distinguish between background radiation</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$2,933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w:t>
            </w:r>
            <w:r>
              <w:rPr>
                <w:rFonts w:ascii="Calibri" w:eastAsia="Times New Roman" w:hAnsi="Calibri" w:cs="Times New Roman"/>
                <w:color w:val="000000"/>
                <w:sz w:val="20"/>
                <w:szCs w:val="20"/>
              </w:rPr>
              <w:t>Detector</w:t>
            </w:r>
            <w:r w:rsidRPr="005061A7">
              <w:rPr>
                <w:rFonts w:ascii="Calibri" w:eastAsia="Times New Roman" w:hAnsi="Calibri" w:cs="Times New Roman"/>
                <w:color w:val="000000"/>
                <w:sz w:val="20"/>
                <w:szCs w:val="20"/>
              </w:rPr>
              <w:t xml:space="preserve"> for radioactive and nuclear materials</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PM1703GNA</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$3,389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1) Detector</w:t>
            </w:r>
            <w:r w:rsidRPr="005061A7">
              <w:rPr>
                <w:rFonts w:ascii="Calibri" w:eastAsia="Times New Roman" w:hAnsi="Calibri" w:cs="Times New Roman"/>
                <w:color w:val="000000"/>
                <w:sz w:val="20"/>
                <w:szCs w:val="20"/>
              </w:rPr>
              <w:t xml:space="preserve"> for radioactive and nuclear materials</w:t>
            </w:r>
          </w:p>
        </w:tc>
      </w:tr>
    </w:tbl>
    <w:p w:rsidR="00D70C67" w:rsidRDefault="00D70C67" w:rsidP="00D70C67">
      <w:pPr>
        <w:spacing w:after="0" w:line="240" w:lineRule="auto"/>
        <w:rPr>
          <w:rFonts w:ascii="Times New Roman" w:hAnsi="Times New Roman" w:cs="Times New Roman"/>
          <w:b/>
          <w:sz w:val="24"/>
          <w:szCs w:val="24"/>
        </w:rPr>
      </w:pPr>
    </w:p>
    <w:p w:rsidR="00D70C67" w:rsidRDefault="00D70C67" w:rsidP="00D70C67">
      <w:pPr>
        <w:spacing w:after="0" w:line="240" w:lineRule="auto"/>
        <w:jc w:val="center"/>
        <w:rPr>
          <w:rFonts w:ascii="Times New Roman" w:hAnsi="Times New Roman" w:cs="Times New Roman"/>
          <w:b/>
          <w:sz w:val="24"/>
          <w:szCs w:val="24"/>
        </w:rPr>
      </w:pPr>
    </w:p>
    <w:p w:rsidR="00D70C67" w:rsidRDefault="00D70C67" w:rsidP="00D70C67">
      <w:pPr>
        <w:spacing w:after="0" w:line="240" w:lineRule="auto"/>
        <w:jc w:val="center"/>
        <w:rPr>
          <w:rFonts w:ascii="Times New Roman" w:hAnsi="Times New Roman" w:cs="Times New Roman"/>
          <w:b/>
          <w:sz w:val="24"/>
          <w:szCs w:val="24"/>
        </w:rPr>
      </w:pPr>
    </w:p>
    <w:p w:rsidR="00D70C67" w:rsidRPr="009B5FB8" w:rsidRDefault="00D70C67" w:rsidP="00D70C6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40"/>
        <w:gridCol w:w="2860"/>
        <w:gridCol w:w="940"/>
        <w:gridCol w:w="773"/>
        <w:gridCol w:w="1167"/>
        <w:gridCol w:w="867"/>
        <w:gridCol w:w="912"/>
        <w:gridCol w:w="1941"/>
      </w:tblGrid>
      <w:tr w:rsidR="00D70C67" w:rsidRPr="005061A7" w:rsidTr="005E5CEB">
        <w:trPr>
          <w:trHeight w:val="525"/>
        </w:trPr>
        <w:tc>
          <w:tcPr>
            <w:tcW w:w="1540"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860"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940"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1941" w:type="dxa"/>
            <w:tcBorders>
              <w:top w:val="single" w:sz="8" w:space="0" w:color="auto"/>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PM1703GNB</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$3,200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w:t>
            </w:r>
            <w:r>
              <w:rPr>
                <w:rFonts w:ascii="Calibri" w:eastAsia="Times New Roman" w:hAnsi="Calibri" w:cs="Times New Roman"/>
                <w:color w:val="000000"/>
                <w:sz w:val="20"/>
                <w:szCs w:val="20"/>
              </w:rPr>
              <w:t>Detector</w:t>
            </w:r>
            <w:r w:rsidRPr="005061A7">
              <w:rPr>
                <w:rFonts w:ascii="Calibri" w:eastAsia="Times New Roman" w:hAnsi="Calibri" w:cs="Times New Roman"/>
                <w:color w:val="000000"/>
                <w:sz w:val="20"/>
                <w:szCs w:val="20"/>
              </w:rPr>
              <w:t xml:space="preserve"> for radioactive and nuclear materials</w:t>
            </w:r>
          </w:p>
        </w:tc>
      </w:tr>
      <w:tr w:rsidR="00D70C67" w:rsidRPr="005061A7" w:rsidTr="005E5CEB">
        <w:trPr>
          <w:trHeight w:val="78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PM1703GNM</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w:t>
            </w:r>
            <w:r>
              <w:rPr>
                <w:rFonts w:ascii="Calibri" w:eastAsia="Times New Roman" w:hAnsi="Calibri" w:cs="Times New Roman"/>
                <w:color w:val="000000"/>
                <w:sz w:val="20"/>
                <w:szCs w:val="20"/>
              </w:rPr>
              <w:t>Detector for</w:t>
            </w:r>
            <w:r w:rsidRPr="005061A7">
              <w:rPr>
                <w:rFonts w:ascii="Calibri" w:eastAsia="Times New Roman" w:hAnsi="Calibri" w:cs="Times New Roman"/>
                <w:color w:val="000000"/>
                <w:sz w:val="20"/>
                <w:szCs w:val="20"/>
              </w:rPr>
              <w:t xml:space="preserve"> radioactive and nuclear materials</w:t>
            </w:r>
          </w:p>
        </w:tc>
      </w:tr>
      <w:tr w:rsidR="00D70C67" w:rsidRPr="005061A7" w:rsidTr="005E5CEB">
        <w:trPr>
          <w:trHeight w:val="6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PM1703M/MA/MB</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rsidR="00D70C6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w:t>
            </w:r>
            <w:r>
              <w:rPr>
                <w:rFonts w:ascii="Calibri" w:eastAsia="Times New Roman" w:hAnsi="Calibri" w:cs="Times New Roman"/>
                <w:color w:val="000000"/>
                <w:sz w:val="20"/>
                <w:szCs w:val="20"/>
              </w:rPr>
              <w:t xml:space="preserve">Detector </w:t>
            </w:r>
            <w:r w:rsidRPr="005061A7">
              <w:rPr>
                <w:rFonts w:ascii="Calibri" w:eastAsia="Times New Roman" w:hAnsi="Calibri" w:cs="Times New Roman"/>
                <w:color w:val="000000"/>
                <w:sz w:val="20"/>
                <w:szCs w:val="20"/>
              </w:rPr>
              <w:t xml:space="preserve">for gamma </w:t>
            </w:r>
          </w:p>
          <w:p w:rsidR="00D70C67" w:rsidRPr="005061A7"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2) P</w:t>
            </w:r>
            <w:r w:rsidRPr="005061A7">
              <w:rPr>
                <w:rFonts w:ascii="Calibri" w:eastAsia="Times New Roman" w:hAnsi="Calibri" w:cs="Times New Roman"/>
                <w:color w:val="000000"/>
                <w:sz w:val="20"/>
                <w:szCs w:val="20"/>
              </w:rPr>
              <w:t>rovide</w:t>
            </w:r>
            <w:r>
              <w:rPr>
                <w:rFonts w:ascii="Calibri" w:eastAsia="Times New Roman" w:hAnsi="Calibri" w:cs="Times New Roman"/>
                <w:color w:val="000000"/>
                <w:sz w:val="20"/>
                <w:szCs w:val="20"/>
              </w:rPr>
              <w:t>s</w:t>
            </w:r>
            <w:r w:rsidRPr="005061A7">
              <w:rPr>
                <w:rFonts w:ascii="Calibri" w:eastAsia="Times New Roman" w:hAnsi="Calibri" w:cs="Times New Roman"/>
                <w:color w:val="000000"/>
                <w:sz w:val="20"/>
                <w:szCs w:val="20"/>
              </w:rPr>
              <w:t xml:space="preserve"> dose rates</w:t>
            </w:r>
          </w:p>
        </w:tc>
      </w:tr>
      <w:tr w:rsidR="00D70C67" w:rsidRPr="005061A7" w:rsidTr="005E5CEB">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PM1703MO-1/MO-2/MO-1BT</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two detection modules 2) Can search for gamma and provide dose rates</w:t>
            </w:r>
          </w:p>
        </w:tc>
      </w:tr>
      <w:tr w:rsidR="00D70C67" w:rsidRPr="005061A7" w:rsidTr="005E5CEB">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(Basic)</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CsI(TI) scintillator and creates gamma-spectra 2) Identify sources</w:t>
            </w:r>
          </w:p>
        </w:tc>
      </w:tr>
      <w:tr w:rsidR="00D70C67" w:rsidRPr="005061A7" w:rsidTr="005E5CEB">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A-GN</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two detectors spectroscopic gamma (CsI(TI) and neutron detector</w:t>
            </w:r>
          </w:p>
        </w:tc>
      </w:tr>
      <w:tr w:rsidR="00D70C67" w:rsidRPr="005061A7" w:rsidTr="005E5CEB">
        <w:trPr>
          <w:trHeight w:val="103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A-GNM</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$4,187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Has three detectors two for gamma and one for n</w:t>
            </w:r>
            <w:r>
              <w:rPr>
                <w:rFonts w:ascii="Calibri" w:eastAsia="Times New Roman" w:hAnsi="Calibri" w:cs="Times New Roman"/>
                <w:color w:val="000000"/>
                <w:sz w:val="20"/>
                <w:szCs w:val="20"/>
              </w:rPr>
              <w:t>eutrons: CsI(Tl), GM tube and Li</w:t>
            </w:r>
            <w:r w:rsidRPr="005061A7">
              <w:rPr>
                <w:rFonts w:ascii="Calibri" w:eastAsia="Times New Roman" w:hAnsi="Calibri" w:cs="Times New Roman"/>
                <w:color w:val="000000"/>
                <w:sz w:val="20"/>
                <w:szCs w:val="20"/>
              </w:rPr>
              <w:t>I(Eu)</w:t>
            </w:r>
          </w:p>
        </w:tc>
      </w:tr>
      <w:tr w:rsidR="00D70C67" w:rsidRPr="005061A7" w:rsidTr="005E5CEB">
        <w:trPr>
          <w:trHeight w:val="1545"/>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A-M</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4" w:space="0" w:color="auto"/>
              <w:right w:val="single" w:sz="8" w:space="0" w:color="auto"/>
            </w:tcBorders>
            <w:shd w:val="clear" w:color="auto" w:fill="auto"/>
            <w:vAlign w:val="bottom"/>
            <w:hideMark/>
          </w:tcPr>
          <w:p w:rsidR="00D70C6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w:t>
            </w:r>
            <w:r>
              <w:rPr>
                <w:rFonts w:ascii="Calibri" w:eastAsia="Times New Roman" w:hAnsi="Calibri" w:cs="Times New Roman"/>
                <w:color w:val="000000"/>
                <w:sz w:val="20"/>
                <w:szCs w:val="20"/>
              </w:rPr>
              <w:t>T</w:t>
            </w:r>
            <w:r w:rsidRPr="005061A7">
              <w:rPr>
                <w:rFonts w:ascii="Calibri" w:eastAsia="Times New Roman" w:hAnsi="Calibri" w:cs="Times New Roman"/>
                <w:color w:val="000000"/>
                <w:sz w:val="20"/>
                <w:szCs w:val="20"/>
              </w:rPr>
              <w:t xml:space="preserve">wo gamma-detectors spectroscopic CsI(Tl) and GM tube </w:t>
            </w:r>
          </w:p>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 </w:t>
            </w:r>
            <w:r>
              <w:rPr>
                <w:rFonts w:ascii="Calibri" w:eastAsia="Times New Roman" w:hAnsi="Calibri" w:cs="Times New Roman"/>
                <w:color w:val="000000"/>
                <w:sz w:val="20"/>
                <w:szCs w:val="20"/>
              </w:rPr>
              <w:t>L</w:t>
            </w:r>
            <w:r w:rsidRPr="005061A7">
              <w:rPr>
                <w:rFonts w:ascii="Calibri" w:eastAsia="Times New Roman" w:hAnsi="Calibri" w:cs="Times New Roman"/>
                <w:color w:val="000000"/>
                <w:sz w:val="20"/>
                <w:szCs w:val="20"/>
              </w:rPr>
              <w:t>ong range to measure exposure and rate</w:t>
            </w:r>
          </w:p>
        </w:tc>
      </w:tr>
      <w:tr w:rsidR="00D70C67" w:rsidRPr="005061A7" w:rsidTr="005E5CEB">
        <w:trPr>
          <w:trHeight w:val="600"/>
        </w:trPr>
        <w:tc>
          <w:tcPr>
            <w:tcW w:w="1540"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 GN</w:t>
            </w:r>
          </w:p>
        </w:tc>
        <w:tc>
          <w:tcPr>
            <w:tcW w:w="94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$3,987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941"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Pr>
                <w:rFonts w:ascii="Calibri" w:eastAsia="Times New Roman" w:hAnsi="Calibri" w:cs="Times New Roman"/>
                <w:color w:val="000000"/>
                <w:sz w:val="20"/>
                <w:szCs w:val="20"/>
              </w:rPr>
              <w:t>1) Adds</w:t>
            </w:r>
            <w:r w:rsidRPr="005061A7">
              <w:rPr>
                <w:rFonts w:ascii="Calibri" w:eastAsia="Times New Roman" w:hAnsi="Calibri" w:cs="Times New Roman"/>
                <w:color w:val="000000"/>
                <w:sz w:val="20"/>
                <w:szCs w:val="20"/>
              </w:rPr>
              <w:t xml:space="preserve"> </w:t>
            </w:r>
            <w:r>
              <w:rPr>
                <w:rFonts w:ascii="Calibri" w:eastAsia="Times New Roman" w:hAnsi="Calibri" w:cs="Times New Roman"/>
                <w:color w:val="000000"/>
                <w:sz w:val="20"/>
                <w:szCs w:val="20"/>
              </w:rPr>
              <w:t>LiI</w:t>
            </w:r>
            <w:r w:rsidRPr="005061A7">
              <w:rPr>
                <w:rFonts w:ascii="Calibri" w:eastAsia="Times New Roman" w:hAnsi="Calibri" w:cs="Times New Roman"/>
                <w:color w:val="000000"/>
                <w:sz w:val="20"/>
                <w:szCs w:val="20"/>
              </w:rPr>
              <w:t>(Eu) detector for neutrons</w:t>
            </w:r>
          </w:p>
        </w:tc>
      </w:tr>
      <w:tr w:rsidR="00D70C67" w:rsidRPr="005061A7" w:rsidTr="005E5CEB">
        <w:trPr>
          <w:trHeight w:val="1050"/>
        </w:trPr>
        <w:tc>
          <w:tcPr>
            <w:tcW w:w="1540" w:type="dxa"/>
            <w:tcBorders>
              <w:top w:val="nil"/>
              <w:left w:val="single" w:sz="8" w:space="0" w:color="auto"/>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60" w:type="dxa"/>
            <w:tcBorders>
              <w:top w:val="nil"/>
              <w:left w:val="nil"/>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Spectroscopic Personal Radiation Detectors PM1704 M </w:t>
            </w:r>
          </w:p>
        </w:tc>
        <w:tc>
          <w:tcPr>
            <w:tcW w:w="940"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941" w:type="dxa"/>
            <w:tcBorders>
              <w:top w:val="nil"/>
              <w:left w:val="nil"/>
              <w:bottom w:val="single" w:sz="8"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Adds a GM tube to expand dose rate measurement over basic version</w:t>
            </w:r>
          </w:p>
        </w:tc>
      </w:tr>
    </w:tbl>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Pr="009B5FB8" w:rsidRDefault="00D70C67" w:rsidP="00D70C6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18" w:type="dxa"/>
        <w:tblLook w:val="04A0" w:firstRow="1" w:lastRow="0" w:firstColumn="1" w:lastColumn="0" w:noHBand="0" w:noVBand="1"/>
      </w:tblPr>
      <w:tblGrid>
        <w:gridCol w:w="1561"/>
        <w:gridCol w:w="2850"/>
        <w:gridCol w:w="1003"/>
        <w:gridCol w:w="773"/>
        <w:gridCol w:w="1167"/>
        <w:gridCol w:w="867"/>
        <w:gridCol w:w="912"/>
        <w:gridCol w:w="1867"/>
      </w:tblGrid>
      <w:tr w:rsidR="00D70C67" w:rsidRPr="005061A7" w:rsidTr="005E5CEB">
        <w:trPr>
          <w:trHeight w:val="600"/>
        </w:trPr>
        <w:tc>
          <w:tcPr>
            <w:tcW w:w="1561"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850"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1867" w:type="dxa"/>
            <w:tcBorders>
              <w:top w:val="single" w:sz="8" w:space="0" w:color="auto"/>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D70C67" w:rsidRPr="005061A7" w:rsidTr="005E5CEB">
        <w:trPr>
          <w:trHeight w:val="780"/>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Polimaster</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Spectroscopic Personal Radiation Detectors PM1704A</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$3,987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Basic gamma model with spectroscopic CsI(Tl) detector</w:t>
            </w:r>
          </w:p>
        </w:tc>
      </w:tr>
      <w:tr w:rsidR="00D70C67" w:rsidRPr="005061A7" w:rsidTr="005E5CEB">
        <w:trPr>
          <w:trHeight w:val="1545"/>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Radcomm Systems</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Mspec</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Appears to be more for scanning material to check for and categorize categorizes the result as Industrial, Medical  or NORM</w:t>
            </w:r>
          </w:p>
        </w:tc>
      </w:tr>
      <w:tr w:rsidR="00D70C67" w:rsidRPr="005061A7" w:rsidTr="005E5CEB">
        <w:trPr>
          <w:trHeight w:val="525"/>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RAE Systems</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DoseRAE Pro</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For response to gamma ray threats</w:t>
            </w:r>
          </w:p>
        </w:tc>
      </w:tr>
      <w:tr w:rsidR="00D70C67" w:rsidRPr="005061A7" w:rsidTr="005E5CEB">
        <w:trPr>
          <w:trHeight w:val="1545"/>
        </w:trPr>
        <w:tc>
          <w:tcPr>
            <w:tcW w:w="1561"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RAE Systems</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GammaRAE II R</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For first responders  has BlueTooth connectivity and can allows real time threat monitoring with ProRAE Guardian software </w:t>
            </w:r>
          </w:p>
        </w:tc>
      </w:tr>
      <w:tr w:rsidR="00D70C67" w:rsidRPr="005061A7" w:rsidTr="005E5CEB">
        <w:trPr>
          <w:trHeight w:val="300"/>
        </w:trPr>
        <w:tc>
          <w:tcPr>
            <w:tcW w:w="1561" w:type="dxa"/>
            <w:tcBorders>
              <w:top w:val="nil"/>
              <w:left w:val="single" w:sz="8" w:space="0" w:color="auto"/>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RAE Systems</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NeutronRAE II</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$2,995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D70C67" w:rsidRPr="005061A7" w:rsidTr="005E5CEB">
        <w:trPr>
          <w:trHeight w:val="900"/>
        </w:trPr>
        <w:tc>
          <w:tcPr>
            <w:tcW w:w="1561"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Saphymo</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MiniTRACE Gamma S10 / S100</w:t>
            </w:r>
          </w:p>
        </w:tc>
        <w:tc>
          <w:tcPr>
            <w:tcW w:w="1003"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Detector that can be used for homeland security purposes</w:t>
            </w:r>
          </w:p>
        </w:tc>
      </w:tr>
      <w:tr w:rsidR="00D70C67" w:rsidRPr="005061A7" w:rsidTr="005E5CEB">
        <w:trPr>
          <w:trHeight w:val="780"/>
        </w:trPr>
        <w:tc>
          <w:tcPr>
            <w:tcW w:w="1561"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Sensor Technology Engineering</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HRM-Handheld Radiation Monitor</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$5,500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Can detect gamma and thermal neutrons</w:t>
            </w:r>
          </w:p>
        </w:tc>
      </w:tr>
      <w:tr w:rsidR="00D70C67" w:rsidRPr="005061A7" w:rsidTr="005E5CEB">
        <w:trPr>
          <w:trHeight w:val="780"/>
        </w:trPr>
        <w:tc>
          <w:tcPr>
            <w:tcW w:w="1561"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Sensor Technology Engineering</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Radiation Pager</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Detector with PM tube and Scintillator</w:t>
            </w:r>
          </w:p>
        </w:tc>
      </w:tr>
      <w:tr w:rsidR="00D70C67" w:rsidRPr="005061A7" w:rsidTr="005E5CEB">
        <w:trPr>
          <w:trHeight w:val="780"/>
        </w:trPr>
        <w:tc>
          <w:tcPr>
            <w:tcW w:w="1561"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Sensor Technology Engineering</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Radiation Pager-S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More advanced version of the original Radiation Pager</w:t>
            </w:r>
          </w:p>
        </w:tc>
      </w:tr>
      <w:tr w:rsidR="00D70C67" w:rsidRPr="005061A7" w:rsidTr="005E5CEB">
        <w:trPr>
          <w:trHeight w:val="1290"/>
        </w:trPr>
        <w:tc>
          <w:tcPr>
            <w:tcW w:w="1561"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Technical Associates Nuclear Instruments and Systems</w:t>
            </w:r>
          </w:p>
        </w:tc>
        <w:tc>
          <w:tcPr>
            <w:tcW w:w="2850"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DSI-2GN</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$3,950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1) Uses a BGO Scintillator </w:t>
            </w:r>
          </w:p>
        </w:tc>
      </w:tr>
      <w:tr w:rsidR="00D70C67" w:rsidRPr="005061A7" w:rsidTr="005E5CEB">
        <w:trPr>
          <w:trHeight w:val="600"/>
        </w:trPr>
        <w:tc>
          <w:tcPr>
            <w:tcW w:w="1561"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850"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 GF/GF-10 Personal Radiation Detectors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867"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D70C67" w:rsidRPr="005061A7" w:rsidTr="005E5CEB">
        <w:trPr>
          <w:trHeight w:val="540"/>
        </w:trPr>
        <w:tc>
          <w:tcPr>
            <w:tcW w:w="1561" w:type="dxa"/>
            <w:tcBorders>
              <w:top w:val="nil"/>
              <w:left w:val="single" w:sz="8" w:space="0" w:color="auto"/>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850" w:type="dxa"/>
            <w:tcBorders>
              <w:top w:val="nil"/>
              <w:left w:val="nil"/>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B20 and B20-ER Multi-Purpose Survey Meters</w:t>
            </w:r>
          </w:p>
        </w:tc>
        <w:tc>
          <w:tcPr>
            <w:tcW w:w="1003"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1867" w:type="dxa"/>
            <w:tcBorders>
              <w:top w:val="nil"/>
              <w:left w:val="nil"/>
              <w:bottom w:val="single" w:sz="8"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bl>
    <w:p w:rsidR="00D70C67" w:rsidRDefault="00D70C67" w:rsidP="00D70C67">
      <w:pPr>
        <w:spacing w:after="0" w:line="240" w:lineRule="auto"/>
        <w:rPr>
          <w:rFonts w:ascii="Times New Roman" w:hAnsi="Times New Roman" w:cs="Times New Roman"/>
          <w:b/>
          <w:sz w:val="24"/>
          <w:szCs w:val="24"/>
        </w:rPr>
      </w:pPr>
    </w:p>
    <w:p w:rsidR="00D70C67" w:rsidRPr="009B5FB8" w:rsidRDefault="00D70C67" w:rsidP="00D70C6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lastRenderedPageBreak/>
        <w:t xml:space="preserve">Appendix 4.1: </w:t>
      </w:r>
      <w:r>
        <w:rPr>
          <w:rFonts w:ascii="Times New Roman" w:hAnsi="Times New Roman" w:cs="Times New Roman"/>
          <w:sz w:val="24"/>
          <w:szCs w:val="24"/>
        </w:rPr>
        <w:t>Detailed Competitor and Individual Product Analysis (continued)</w:t>
      </w:r>
    </w:p>
    <w:tbl>
      <w:tblPr>
        <w:tblW w:w="11000" w:type="dxa"/>
        <w:tblInd w:w="-825" w:type="dxa"/>
        <w:tblLook w:val="04A0" w:firstRow="1" w:lastRow="0" w:firstColumn="1" w:lastColumn="0" w:noHBand="0" w:noVBand="1"/>
      </w:tblPr>
      <w:tblGrid>
        <w:gridCol w:w="1468"/>
        <w:gridCol w:w="2656"/>
        <w:gridCol w:w="1003"/>
        <w:gridCol w:w="773"/>
        <w:gridCol w:w="1167"/>
        <w:gridCol w:w="867"/>
        <w:gridCol w:w="912"/>
        <w:gridCol w:w="2154"/>
      </w:tblGrid>
      <w:tr w:rsidR="00D70C67" w:rsidRPr="005061A7" w:rsidTr="005E5CEB">
        <w:trPr>
          <w:trHeight w:val="600"/>
        </w:trPr>
        <w:tc>
          <w:tcPr>
            <w:tcW w:w="1468"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Company</w:t>
            </w:r>
          </w:p>
        </w:tc>
        <w:tc>
          <w:tcPr>
            <w:tcW w:w="2656"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Detector name</w:t>
            </w:r>
          </w:p>
        </w:tc>
        <w:tc>
          <w:tcPr>
            <w:tcW w:w="100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Type</w:t>
            </w:r>
          </w:p>
        </w:tc>
        <w:tc>
          <w:tcPr>
            <w:tcW w:w="773"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Price</w:t>
            </w:r>
          </w:p>
        </w:tc>
        <w:tc>
          <w:tcPr>
            <w:tcW w:w="11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Potential Competitor</w:t>
            </w:r>
          </w:p>
        </w:tc>
        <w:tc>
          <w:tcPr>
            <w:tcW w:w="867"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Gamma</w:t>
            </w:r>
          </w:p>
        </w:tc>
        <w:tc>
          <w:tcPr>
            <w:tcW w:w="912" w:type="dxa"/>
            <w:tcBorders>
              <w:top w:val="single" w:sz="8" w:space="0" w:color="auto"/>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Neutron</w:t>
            </w:r>
          </w:p>
        </w:tc>
        <w:tc>
          <w:tcPr>
            <w:tcW w:w="2154" w:type="dxa"/>
            <w:tcBorders>
              <w:top w:val="single" w:sz="8" w:space="0" w:color="auto"/>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b/>
                <w:bCs/>
                <w:color w:val="000000"/>
                <w:sz w:val="20"/>
                <w:szCs w:val="20"/>
              </w:rPr>
            </w:pPr>
            <w:r w:rsidRPr="005061A7">
              <w:rPr>
                <w:rFonts w:ascii="Calibri" w:eastAsia="Times New Roman" w:hAnsi="Calibri" w:cs="Times New Roman"/>
                <w:b/>
                <w:bCs/>
                <w:color w:val="000000"/>
                <w:sz w:val="20"/>
                <w:szCs w:val="20"/>
              </w:rPr>
              <w:t>Notes</w:t>
            </w:r>
          </w:p>
        </w:tc>
      </w:tr>
      <w:tr w:rsidR="00D70C67" w:rsidRPr="005061A7" w:rsidTr="005E5CEB">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 Ex series Personal Radiation Detectors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15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For use in environments that may have explosives present</w:t>
            </w:r>
          </w:p>
        </w:tc>
      </w:tr>
      <w:tr w:rsidR="00D70C67" w:rsidRPr="005061A7" w:rsidTr="005E5CEB">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G/G-10 Personal Dose Rate Meters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15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For first responders to measure gamma and x-ray dose rates</w:t>
            </w:r>
          </w:p>
        </w:tc>
      </w:tr>
      <w:tr w:rsidR="00D70C67" w:rsidRPr="005061A7" w:rsidTr="005E5CEB">
        <w:trPr>
          <w:trHeight w:val="600"/>
        </w:trPr>
        <w:tc>
          <w:tcPr>
            <w:tcW w:w="1468"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GN Gamma Neutron Pagers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PRDs</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$3,250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D70C67" w:rsidRPr="005061A7" w:rsidTr="005E5CEB">
        <w:trPr>
          <w:trHeight w:val="600"/>
        </w:trPr>
        <w:tc>
          <w:tcPr>
            <w:tcW w:w="1468"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GN+ Gamma Neutron Pagers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PRDs</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$3,950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r>
      <w:tr w:rsidR="00D70C67" w:rsidRPr="005061A7" w:rsidTr="005E5CEB">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NL Personal Highly Sensitive Neutron Radiation Detectors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$2,420 </w:t>
            </w:r>
          </w:p>
        </w:tc>
        <w:tc>
          <w:tcPr>
            <w:tcW w:w="11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This is just a neutron detector</w:t>
            </w:r>
          </w:p>
        </w:tc>
      </w:tr>
      <w:tr w:rsidR="00D70C67" w:rsidRPr="005061A7" w:rsidTr="005E5CEB">
        <w:trPr>
          <w:trHeight w:val="780"/>
        </w:trPr>
        <w:tc>
          <w:tcPr>
            <w:tcW w:w="1468"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SPRD-GN Spectroscopic Personal Radiation Detector</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$5,000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215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Similar to RadEye SPRD but can detect thermal neutrons</w:t>
            </w:r>
          </w:p>
        </w:tc>
      </w:tr>
      <w:tr w:rsidR="00D70C67" w:rsidRPr="005061A7" w:rsidTr="005E5CEB">
        <w:trPr>
          <w:trHeight w:val="600"/>
        </w:trPr>
        <w:tc>
          <w:tcPr>
            <w:tcW w:w="1468" w:type="dxa"/>
            <w:tcBorders>
              <w:top w:val="nil"/>
              <w:left w:val="single" w:sz="8" w:space="0" w:color="auto"/>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 X Series Survey Meters</w:t>
            </w:r>
          </w:p>
        </w:tc>
        <w:tc>
          <w:tcPr>
            <w:tcW w:w="100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Handheld</w:t>
            </w:r>
          </w:p>
        </w:tc>
        <w:tc>
          <w:tcPr>
            <w:tcW w:w="773"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1167" w:type="dxa"/>
            <w:tcBorders>
              <w:top w:val="nil"/>
              <w:left w:val="nil"/>
              <w:bottom w:val="single" w:sz="4"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Potentially</w:t>
            </w:r>
          </w:p>
        </w:tc>
        <w:tc>
          <w:tcPr>
            <w:tcW w:w="867"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4"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w:t>
            </w:r>
          </w:p>
        </w:tc>
        <w:tc>
          <w:tcPr>
            <w:tcW w:w="2154" w:type="dxa"/>
            <w:tcBorders>
              <w:top w:val="nil"/>
              <w:left w:val="nil"/>
              <w:bottom w:val="single" w:sz="4"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Essentially operates as a survey meter</w:t>
            </w:r>
          </w:p>
        </w:tc>
      </w:tr>
      <w:tr w:rsidR="00D70C67" w:rsidRPr="005061A7" w:rsidTr="005E5CEB">
        <w:trPr>
          <w:trHeight w:val="795"/>
        </w:trPr>
        <w:tc>
          <w:tcPr>
            <w:tcW w:w="1468" w:type="dxa"/>
            <w:tcBorders>
              <w:top w:val="nil"/>
              <w:left w:val="single" w:sz="8" w:space="0" w:color="auto"/>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Thermo Fisher Scientific</w:t>
            </w:r>
          </w:p>
        </w:tc>
        <w:tc>
          <w:tcPr>
            <w:tcW w:w="2656" w:type="dxa"/>
            <w:tcBorders>
              <w:top w:val="nil"/>
              <w:left w:val="nil"/>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RadEyeSPRD Spectroscopic Personal Radiation Detector</w:t>
            </w:r>
          </w:p>
        </w:tc>
        <w:tc>
          <w:tcPr>
            <w:tcW w:w="1003"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SPRD</w:t>
            </w:r>
          </w:p>
        </w:tc>
        <w:tc>
          <w:tcPr>
            <w:tcW w:w="773"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 xml:space="preserve">$3,950 </w:t>
            </w:r>
          </w:p>
        </w:tc>
        <w:tc>
          <w:tcPr>
            <w:tcW w:w="1167" w:type="dxa"/>
            <w:tcBorders>
              <w:top w:val="nil"/>
              <w:left w:val="nil"/>
              <w:bottom w:val="single" w:sz="8" w:space="0" w:color="auto"/>
              <w:right w:val="single" w:sz="4" w:space="0" w:color="auto"/>
            </w:tcBorders>
            <w:shd w:val="clear" w:color="auto" w:fill="auto"/>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867"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Yes</w:t>
            </w:r>
          </w:p>
        </w:tc>
        <w:tc>
          <w:tcPr>
            <w:tcW w:w="912" w:type="dxa"/>
            <w:tcBorders>
              <w:top w:val="nil"/>
              <w:left w:val="nil"/>
              <w:bottom w:val="single" w:sz="8" w:space="0" w:color="auto"/>
              <w:right w:val="single" w:sz="4" w:space="0" w:color="auto"/>
            </w:tcBorders>
            <w:shd w:val="clear" w:color="auto" w:fill="auto"/>
            <w:noWrap/>
            <w:vAlign w:val="bottom"/>
            <w:hideMark/>
          </w:tcPr>
          <w:p w:rsidR="00D70C67" w:rsidRPr="005061A7" w:rsidRDefault="00D70C67" w:rsidP="005E5CEB">
            <w:pPr>
              <w:spacing w:after="0" w:line="240" w:lineRule="auto"/>
              <w:jc w:val="center"/>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No</w:t>
            </w:r>
          </w:p>
        </w:tc>
        <w:tc>
          <w:tcPr>
            <w:tcW w:w="2154" w:type="dxa"/>
            <w:tcBorders>
              <w:top w:val="nil"/>
              <w:left w:val="nil"/>
              <w:bottom w:val="single" w:sz="8" w:space="0" w:color="auto"/>
              <w:right w:val="single" w:sz="8" w:space="0" w:color="auto"/>
            </w:tcBorders>
            <w:shd w:val="clear" w:color="auto" w:fill="auto"/>
            <w:vAlign w:val="bottom"/>
            <w:hideMark/>
          </w:tcPr>
          <w:p w:rsidR="00D70C67" w:rsidRPr="005061A7" w:rsidRDefault="00D70C67" w:rsidP="005E5CEB">
            <w:pPr>
              <w:spacing w:after="0" w:line="240" w:lineRule="auto"/>
              <w:rPr>
                <w:rFonts w:ascii="Calibri" w:eastAsia="Times New Roman" w:hAnsi="Calibri" w:cs="Times New Roman"/>
                <w:color w:val="000000"/>
                <w:sz w:val="20"/>
                <w:szCs w:val="20"/>
              </w:rPr>
            </w:pPr>
            <w:r w:rsidRPr="005061A7">
              <w:rPr>
                <w:rFonts w:ascii="Calibri" w:eastAsia="Times New Roman" w:hAnsi="Calibri" w:cs="Times New Roman"/>
                <w:color w:val="000000"/>
                <w:sz w:val="20"/>
                <w:szCs w:val="20"/>
              </w:rPr>
              <w:t>1) This is a SPRD that could be a direct competitor</w:t>
            </w:r>
          </w:p>
        </w:tc>
      </w:tr>
    </w:tbl>
    <w:p w:rsidR="00D70C67" w:rsidRDefault="00D70C67" w:rsidP="00D70C67">
      <w:pPr>
        <w:spacing w:after="0" w:line="240" w:lineRule="auto"/>
        <w:jc w:val="center"/>
        <w:rPr>
          <w:rFonts w:ascii="Times New Roman" w:hAnsi="Times New Roman" w:cs="Times New Roman"/>
          <w:b/>
          <w:sz w:val="28"/>
          <w:szCs w:val="24"/>
        </w:rPr>
      </w:pPr>
    </w:p>
    <w:p w:rsidR="00D70C67" w:rsidRPr="00AF1262" w:rsidRDefault="00D70C67" w:rsidP="00D70C67">
      <w:pPr>
        <w:spacing w:after="0" w:line="240" w:lineRule="auto"/>
        <w:rPr>
          <w:rFonts w:ascii="Times New Roman" w:hAnsi="Times New Roman" w:cs="Times New Roman"/>
          <w:b/>
          <w:sz w:val="24"/>
          <w:szCs w:val="24"/>
        </w:rPr>
      </w:pPr>
    </w:p>
    <w:p w:rsidR="00D70C67" w:rsidRPr="00984974"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5: Overall Schedule (5 year plan)</w:t>
      </w:r>
    </w:p>
    <w:p w:rsidR="00D70C67" w:rsidRDefault="00D70C67" w:rsidP="00D70C67">
      <w:pPr>
        <w:spacing w:after="0" w:line="240" w:lineRule="auto"/>
        <w:rPr>
          <w:rFonts w:ascii="Times New Roman" w:hAnsi="Times New Roman" w:cs="Times New Roman"/>
          <w:sz w:val="24"/>
          <w:szCs w:val="24"/>
          <w:u w:val="single"/>
        </w:rPr>
      </w:pPr>
    </w:p>
    <w:p w:rsidR="00D70C67" w:rsidRDefault="00D70C67" w:rsidP="00D70C67">
      <w:pPr>
        <w:spacing w:after="0" w:line="240" w:lineRule="auto"/>
        <w:rPr>
          <w:rFonts w:ascii="Times New Roman" w:hAnsi="Times New Roman" w:cs="Times New Roman"/>
          <w:b/>
          <w:sz w:val="24"/>
          <w:szCs w:val="24"/>
          <w:u w:val="single"/>
        </w:rPr>
      </w:pPr>
    </w:p>
    <w:p w:rsidR="00D70C67"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6: Management and Human Resources</w:t>
      </w:r>
      <w:r>
        <w:rPr>
          <w:rFonts w:ascii="Times New Roman" w:hAnsi="Times New Roman" w:cs="Times New Roman"/>
          <w:b/>
          <w:sz w:val="24"/>
          <w:szCs w:val="24"/>
          <w:u w:val="single"/>
        </w:rPr>
        <w:t xml:space="preserve"> </w:t>
      </w:r>
    </w:p>
    <w:p w:rsidR="00D70C67" w:rsidRDefault="00D70C67" w:rsidP="00D70C67">
      <w:pPr>
        <w:spacing w:after="0" w:line="240" w:lineRule="auto"/>
        <w:rPr>
          <w:rFonts w:ascii="Times New Roman" w:hAnsi="Times New Roman" w:cs="Times New Roman"/>
          <w:b/>
          <w:sz w:val="24"/>
          <w:szCs w:val="24"/>
          <w:u w:val="single"/>
        </w:rPr>
      </w:pPr>
    </w:p>
    <w:p w:rsidR="00D70C67" w:rsidRPr="00EA68DA" w:rsidRDefault="00D70C67" w:rsidP="00D70C67">
      <w:pPr>
        <w:spacing w:after="0" w:line="240" w:lineRule="auto"/>
        <w:rPr>
          <w:rFonts w:ascii="Times New Roman" w:hAnsi="Times New Roman" w:cs="Times New Roman"/>
          <w:sz w:val="24"/>
          <w:szCs w:val="24"/>
        </w:rPr>
      </w:pPr>
    </w:p>
    <w:p w:rsidR="00D70C67" w:rsidRDefault="00D70C67" w:rsidP="00D70C67">
      <w:pPr>
        <w:rPr>
          <w:rFonts w:ascii="Times New Roman" w:hAnsi="Times New Roman" w:cs="Times New Roman"/>
          <w:b/>
          <w:sz w:val="24"/>
          <w:szCs w:val="24"/>
          <w:u w:val="single"/>
        </w:rPr>
      </w:pPr>
    </w:p>
    <w:p w:rsidR="00D70C67" w:rsidRDefault="00D70C67" w:rsidP="00D70C67">
      <w:pPr>
        <w:rPr>
          <w:rFonts w:ascii="Times New Roman" w:hAnsi="Times New Roman" w:cs="Times New Roman"/>
          <w:b/>
          <w:sz w:val="24"/>
          <w:szCs w:val="24"/>
          <w:u w:val="single"/>
        </w:rPr>
      </w:pPr>
    </w:p>
    <w:p w:rsidR="00D70C67" w:rsidRDefault="00D70C67" w:rsidP="00D70C67">
      <w:pPr>
        <w:rPr>
          <w:rFonts w:ascii="Times New Roman" w:hAnsi="Times New Roman" w:cs="Times New Roman"/>
          <w:b/>
          <w:sz w:val="24"/>
          <w:szCs w:val="24"/>
          <w:u w:val="single"/>
        </w:rPr>
      </w:pPr>
    </w:p>
    <w:p w:rsidR="00D70C67" w:rsidRDefault="00D70C67" w:rsidP="00D70C67">
      <w:pPr>
        <w:rPr>
          <w:rFonts w:ascii="Times New Roman" w:hAnsi="Times New Roman" w:cs="Times New Roman"/>
          <w:b/>
          <w:sz w:val="24"/>
          <w:szCs w:val="24"/>
          <w:u w:val="single"/>
        </w:rPr>
      </w:pPr>
    </w:p>
    <w:p w:rsidR="00D70C67" w:rsidRDefault="00D70C67" w:rsidP="00D70C67">
      <w:pPr>
        <w:rPr>
          <w:rFonts w:ascii="Times New Roman" w:hAnsi="Times New Roman" w:cs="Times New Roman"/>
          <w:b/>
          <w:sz w:val="24"/>
          <w:szCs w:val="24"/>
          <w:u w:val="single"/>
        </w:rPr>
      </w:pPr>
    </w:p>
    <w:p w:rsidR="00D70C67" w:rsidRDefault="00D70C67" w:rsidP="00D70C67">
      <w:pPr>
        <w:rPr>
          <w:rFonts w:ascii="Times New Roman" w:hAnsi="Times New Roman" w:cs="Times New Roman"/>
          <w:b/>
          <w:sz w:val="24"/>
          <w:szCs w:val="24"/>
          <w:u w:val="single"/>
        </w:rPr>
      </w:pPr>
    </w:p>
    <w:p w:rsidR="00D70C67" w:rsidRDefault="00D70C67" w:rsidP="00D70C67">
      <w:pPr>
        <w:rPr>
          <w:rFonts w:ascii="Times New Roman" w:hAnsi="Times New Roman" w:cs="Times New Roman"/>
          <w:b/>
          <w:sz w:val="24"/>
          <w:szCs w:val="24"/>
          <w:u w:val="single"/>
        </w:rPr>
      </w:pPr>
    </w:p>
    <w:p w:rsidR="00D70C67" w:rsidRDefault="00D70C67" w:rsidP="00D70C67">
      <w:pPr>
        <w:rPr>
          <w:rFonts w:ascii="Times New Roman" w:hAnsi="Times New Roman" w:cs="Times New Roman"/>
          <w:b/>
          <w:sz w:val="24"/>
          <w:szCs w:val="24"/>
          <w:u w:val="single"/>
        </w:rPr>
      </w:pPr>
    </w:p>
    <w:p w:rsidR="00D70C67" w:rsidRPr="00984974"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lastRenderedPageBreak/>
        <w:t>Appendix 7: Operations Plan</w:t>
      </w:r>
    </w:p>
    <w:p w:rsidR="00D70C67" w:rsidRDefault="00D70C67" w:rsidP="00D70C67">
      <w:pPr>
        <w:spacing w:after="0" w:line="240" w:lineRule="auto"/>
        <w:rPr>
          <w:rFonts w:ascii="Times New Roman" w:hAnsi="Times New Roman" w:cs="Times New Roman"/>
          <w:b/>
          <w:sz w:val="24"/>
          <w:szCs w:val="24"/>
        </w:rPr>
      </w:pPr>
    </w:p>
    <w:p w:rsidR="00D70C67" w:rsidRPr="00FA66B9" w:rsidRDefault="00D70C67" w:rsidP="00D70C67">
      <w:pPr>
        <w:spacing w:after="0" w:line="240" w:lineRule="auto"/>
        <w:jc w:val="center"/>
        <w:rPr>
          <w:rFonts w:ascii="Calibri" w:eastAsia="Times New Roman" w:hAnsi="Calibri" w:cs="Times New Roman"/>
          <w:b/>
          <w:bCs/>
          <w:color w:val="000000" w:themeColor="text1"/>
        </w:rPr>
      </w:pPr>
      <w:r w:rsidRPr="00FA66B9">
        <w:rPr>
          <w:rFonts w:ascii="Times New Roman" w:hAnsi="Times New Roman" w:cs="Times New Roman"/>
          <w:b/>
          <w:color w:val="000000" w:themeColor="text1"/>
          <w:sz w:val="24"/>
        </w:rPr>
        <w:t xml:space="preserve">Appendix 7.1: </w:t>
      </w:r>
      <w:r>
        <w:rPr>
          <w:rFonts w:ascii="Times New Roman" w:hAnsi="Times New Roman" w:cs="Times New Roman"/>
          <w:color w:val="000000" w:themeColor="text1"/>
          <w:sz w:val="24"/>
        </w:rPr>
        <w:t>Estimated</w:t>
      </w:r>
      <w:r w:rsidRPr="00FA66B9">
        <w:rPr>
          <w:rFonts w:ascii="Times New Roman" w:hAnsi="Times New Roman" w:cs="Times New Roman"/>
          <w:color w:val="000000" w:themeColor="text1"/>
          <w:sz w:val="24"/>
        </w:rPr>
        <w:t xml:space="preserve"> Salary Levels and Total Compensation</w:t>
      </w:r>
    </w:p>
    <w:tbl>
      <w:tblPr>
        <w:tblW w:w="10820" w:type="dxa"/>
        <w:tblInd w:w="-738" w:type="dxa"/>
        <w:tblLook w:val="04A0" w:firstRow="1" w:lastRow="0" w:firstColumn="1" w:lastColumn="0" w:noHBand="0" w:noVBand="1"/>
      </w:tblPr>
      <w:tblGrid>
        <w:gridCol w:w="1527"/>
        <w:gridCol w:w="689"/>
        <w:gridCol w:w="1052"/>
        <w:gridCol w:w="1052"/>
        <w:gridCol w:w="967"/>
        <w:gridCol w:w="1147"/>
        <w:gridCol w:w="1540"/>
        <w:gridCol w:w="1540"/>
        <w:gridCol w:w="1306"/>
      </w:tblGrid>
      <w:tr w:rsidR="00D70C67" w:rsidRPr="00EC0614" w:rsidTr="005E5CEB">
        <w:trPr>
          <w:trHeight w:val="615"/>
        </w:trPr>
        <w:tc>
          <w:tcPr>
            <w:tcW w:w="1527" w:type="dxa"/>
            <w:tcBorders>
              <w:top w:val="single" w:sz="8" w:space="0" w:color="auto"/>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Employee Type</w:t>
            </w:r>
          </w:p>
        </w:tc>
        <w:tc>
          <w:tcPr>
            <w:tcW w:w="689" w:type="dxa"/>
            <w:tcBorders>
              <w:top w:val="single" w:sz="8" w:space="0" w:color="auto"/>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Level</w:t>
            </w:r>
          </w:p>
        </w:tc>
        <w:tc>
          <w:tcPr>
            <w:tcW w:w="1052" w:type="dxa"/>
            <w:tcBorders>
              <w:top w:val="single" w:sz="8" w:space="0" w:color="auto"/>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Salary (Low)</w:t>
            </w:r>
          </w:p>
        </w:tc>
        <w:tc>
          <w:tcPr>
            <w:tcW w:w="1052" w:type="dxa"/>
            <w:tcBorders>
              <w:top w:val="single" w:sz="8" w:space="0" w:color="auto"/>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Salary (High)</w:t>
            </w:r>
          </w:p>
        </w:tc>
        <w:tc>
          <w:tcPr>
            <w:tcW w:w="967" w:type="dxa"/>
            <w:tcBorders>
              <w:top w:val="single" w:sz="8" w:space="0" w:color="auto"/>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Benefits (raw)</w:t>
            </w:r>
          </w:p>
        </w:tc>
        <w:tc>
          <w:tcPr>
            <w:tcW w:w="1147" w:type="dxa"/>
            <w:tcBorders>
              <w:top w:val="single" w:sz="8" w:space="0" w:color="auto"/>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Benefits (adjusted)</w:t>
            </w:r>
          </w:p>
        </w:tc>
        <w:tc>
          <w:tcPr>
            <w:tcW w:w="1540" w:type="dxa"/>
            <w:tcBorders>
              <w:top w:val="single" w:sz="8" w:space="0" w:color="auto"/>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Total Compensation (Low)</w:t>
            </w:r>
          </w:p>
        </w:tc>
        <w:tc>
          <w:tcPr>
            <w:tcW w:w="1540" w:type="dxa"/>
            <w:tcBorders>
              <w:top w:val="single" w:sz="8" w:space="0" w:color="auto"/>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Total Compensation (High)</w:t>
            </w:r>
          </w:p>
        </w:tc>
        <w:tc>
          <w:tcPr>
            <w:tcW w:w="1306" w:type="dxa"/>
            <w:tcBorders>
              <w:top w:val="single" w:sz="8" w:space="0" w:color="auto"/>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b/>
                <w:bCs/>
                <w:color w:val="000000"/>
              </w:rPr>
            </w:pPr>
            <w:r w:rsidRPr="00EC0614">
              <w:rPr>
                <w:rFonts w:ascii="Calibri" w:eastAsia="Times New Roman" w:hAnsi="Calibri" w:cs="Times New Roman"/>
                <w:b/>
                <w:bCs/>
                <w:color w:val="000000"/>
              </w:rPr>
              <w:t>Optional Benefits</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CEO</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Pr="00EC0614">
              <w:rPr>
                <w:rFonts w:ascii="Calibri" w:eastAsia="Times New Roman" w:hAnsi="Calibri" w:cs="Times New Roman"/>
                <w:color w:val="000000"/>
              </w:rPr>
              <w:t>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$65,625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$21,875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$140,625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$515,625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Equity</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CEO</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w:t>
            </w:r>
            <w:r w:rsidRPr="00EC0614">
              <w:rPr>
                <w:rFonts w:ascii="Calibri" w:eastAsia="Times New Roman" w:hAnsi="Calibri" w:cs="Times New Roman"/>
                <w:color w:val="000000"/>
              </w:rPr>
              <w:t>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$79,375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$26,250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$164,375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$629,375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Equity</w:t>
            </w:r>
          </w:p>
        </w:tc>
      </w:tr>
      <w:tr w:rsidR="00D70C67" w:rsidRPr="00EC0614" w:rsidTr="005E5CEB">
        <w:trPr>
          <w:trHeight w:val="315"/>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CEO</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$2</w:t>
            </w:r>
            <w:r w:rsidRPr="00EC0614">
              <w:rPr>
                <w:rFonts w:ascii="Calibri" w:eastAsia="Times New Roman" w:hAnsi="Calibri" w:cs="Times New Roman"/>
                <w:color w:val="000000"/>
              </w:rPr>
              <w:t>0,000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$93,750</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$43,750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$193,750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$743,750</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Equity</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CTO</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$1</w:t>
            </w:r>
            <w:r w:rsidRPr="0085775F">
              <w:rPr>
                <w:rFonts w:ascii="Calibri" w:eastAsia="Times New Roman" w:hAnsi="Calibri" w:cs="Times New Roman"/>
              </w:rPr>
              <w:t>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$53,125</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$20,625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$128,125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$403,125</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Equity</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CTO</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$400,000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$60,000</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$25,000</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$140,000</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$460,000</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Equity</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CTO</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$20</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$68,125</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$36,875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$163,125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$518,125</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Equity</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VP of Sales</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$300,000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$46,875</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$20,625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$121,875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$346,875</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VP of Sales</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$53,750</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$25,000</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$133,750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$403,750</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VP of Sales</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$400,000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$61,875</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$36,875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$156,875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$461,875</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VP of Engineering</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$300,000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$46,875</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$20,625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$121,875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$346,875</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VP of Engineering</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$15</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$53,750</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$25,000</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$133,750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$403,750</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VP of Engineering</w:t>
            </w:r>
          </w:p>
        </w:tc>
        <w:tc>
          <w:tcPr>
            <w:tcW w:w="689"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Pr>
                <w:rFonts w:ascii="Calibri" w:eastAsia="Times New Roman" w:hAnsi="Calibri" w:cs="Times New Roman"/>
              </w:rPr>
              <w:t>$20</w:t>
            </w:r>
            <w:r w:rsidRPr="0085775F">
              <w:rPr>
                <w:rFonts w:ascii="Calibri" w:eastAsia="Times New Roman" w:hAnsi="Calibri" w:cs="Times New Roman"/>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$400,000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$61,875</w:t>
            </w:r>
          </w:p>
        </w:tc>
        <w:tc>
          <w:tcPr>
            <w:tcW w:w="1147"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$36,875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$156,875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$461,875</w:t>
            </w:r>
          </w:p>
        </w:tc>
        <w:tc>
          <w:tcPr>
            <w:tcW w:w="1306" w:type="dxa"/>
            <w:tcBorders>
              <w:top w:val="nil"/>
              <w:left w:val="nil"/>
              <w:bottom w:val="single" w:sz="4" w:space="0" w:color="auto"/>
              <w:right w:val="single" w:sz="8" w:space="0" w:color="auto"/>
            </w:tcBorders>
            <w:shd w:val="clear" w:color="auto" w:fill="auto"/>
            <w:vAlign w:val="bottom"/>
            <w:hideMark/>
          </w:tcPr>
          <w:p w:rsidR="00D70C67" w:rsidRPr="0085775F" w:rsidRDefault="00D70C67" w:rsidP="005E5CEB">
            <w:pPr>
              <w:spacing w:after="0" w:line="240" w:lineRule="auto"/>
              <w:jc w:val="center"/>
              <w:rPr>
                <w:rFonts w:ascii="Calibri" w:eastAsia="Times New Roman" w:hAnsi="Calibri" w:cs="Times New Roman"/>
              </w:rPr>
            </w:pPr>
            <w:r w:rsidRPr="0085775F">
              <w:rPr>
                <w:rFonts w:ascii="Calibri" w:eastAsia="Times New Roman" w:hAnsi="Calibri" w:cs="Times New Roman"/>
              </w:rPr>
              <w:t>Stock</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Engineer</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$60</w:t>
            </w:r>
            <w:r w:rsidRPr="00EC0614">
              <w:rPr>
                <w:rFonts w:ascii="Calibri" w:eastAsia="Times New Roman" w:hAnsi="Calibri" w:cs="Times New Roman"/>
                <w:color w:val="000000"/>
              </w:rPr>
              <w:t>,000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$125,000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$23,125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$18,750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$83,125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$148,125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Engineer</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$70,000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$27,500</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$97,500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$177,500</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Engineer</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$175,000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$32,500</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$33,125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$117,500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$207,500</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Sales</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$100,000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$16,875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$12,500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$51,875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$116,875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Commission + 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Sales</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$19,375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$64,375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$129,375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Commission + 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Sales</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$60,000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$22,500</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$22,500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$82,500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$142,500</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Commission + 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Administrative Assistant</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$13,125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$48,125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$83,125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Administrative Assistant</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$40,000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$75,000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$14,375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$54,375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$89,375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6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Administrative Assistant</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$45,000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$60,625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$95,625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IT Staff</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$60,000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$125,000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$23,125</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$18,750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$83,125</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$148,125</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300"/>
        </w:trPr>
        <w:tc>
          <w:tcPr>
            <w:tcW w:w="1527" w:type="dxa"/>
            <w:tcBorders>
              <w:top w:val="nil"/>
              <w:left w:val="single" w:sz="8" w:space="0" w:color="auto"/>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IT Staff</w:t>
            </w:r>
          </w:p>
        </w:tc>
        <w:tc>
          <w:tcPr>
            <w:tcW w:w="689"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$70,000</w:t>
            </w:r>
          </w:p>
        </w:tc>
        <w:tc>
          <w:tcPr>
            <w:tcW w:w="1052"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$150,000</w:t>
            </w:r>
          </w:p>
        </w:tc>
        <w:tc>
          <w:tcPr>
            <w:tcW w:w="96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$27,500</w:t>
            </w:r>
          </w:p>
        </w:tc>
        <w:tc>
          <w:tcPr>
            <w:tcW w:w="1147"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$23,750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$97,500</w:t>
            </w:r>
          </w:p>
        </w:tc>
        <w:tc>
          <w:tcPr>
            <w:tcW w:w="1540" w:type="dxa"/>
            <w:tcBorders>
              <w:top w:val="nil"/>
              <w:left w:val="nil"/>
              <w:bottom w:val="single" w:sz="4"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$177,500</w:t>
            </w:r>
          </w:p>
        </w:tc>
        <w:tc>
          <w:tcPr>
            <w:tcW w:w="1306" w:type="dxa"/>
            <w:tcBorders>
              <w:top w:val="nil"/>
              <w:left w:val="nil"/>
              <w:bottom w:val="single" w:sz="4"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r w:rsidR="00D70C67" w:rsidRPr="00EC0614" w:rsidTr="005E5CEB">
        <w:trPr>
          <w:trHeight w:val="315"/>
        </w:trPr>
        <w:tc>
          <w:tcPr>
            <w:tcW w:w="1527" w:type="dxa"/>
            <w:tcBorders>
              <w:top w:val="nil"/>
              <w:left w:val="single" w:sz="8" w:space="0" w:color="auto"/>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IT Staff</w:t>
            </w:r>
          </w:p>
        </w:tc>
        <w:tc>
          <w:tcPr>
            <w:tcW w:w="689" w:type="dxa"/>
            <w:tcBorders>
              <w:top w:val="nil"/>
              <w:left w:val="nil"/>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w:t>
            </w:r>
          </w:p>
        </w:tc>
        <w:tc>
          <w:tcPr>
            <w:tcW w:w="1052" w:type="dxa"/>
            <w:tcBorders>
              <w:top w:val="nil"/>
              <w:left w:val="nil"/>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$85,000</w:t>
            </w:r>
          </w:p>
        </w:tc>
        <w:tc>
          <w:tcPr>
            <w:tcW w:w="1052" w:type="dxa"/>
            <w:tcBorders>
              <w:top w:val="nil"/>
              <w:left w:val="nil"/>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$175,000</w:t>
            </w:r>
          </w:p>
        </w:tc>
        <w:tc>
          <w:tcPr>
            <w:tcW w:w="967" w:type="dxa"/>
            <w:tcBorders>
              <w:top w:val="nil"/>
              <w:left w:val="nil"/>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$32,500</w:t>
            </w:r>
          </w:p>
        </w:tc>
        <w:tc>
          <w:tcPr>
            <w:tcW w:w="1147" w:type="dxa"/>
            <w:tcBorders>
              <w:top w:val="nil"/>
              <w:left w:val="nil"/>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$33,125</w:t>
            </w:r>
          </w:p>
        </w:tc>
        <w:tc>
          <w:tcPr>
            <w:tcW w:w="1540" w:type="dxa"/>
            <w:tcBorders>
              <w:top w:val="nil"/>
              <w:left w:val="nil"/>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$117,500</w:t>
            </w:r>
          </w:p>
        </w:tc>
        <w:tc>
          <w:tcPr>
            <w:tcW w:w="1540" w:type="dxa"/>
            <w:tcBorders>
              <w:top w:val="nil"/>
              <w:left w:val="nil"/>
              <w:bottom w:val="single" w:sz="8" w:space="0" w:color="auto"/>
              <w:right w:val="single" w:sz="4"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$207,500</w:t>
            </w:r>
          </w:p>
        </w:tc>
        <w:tc>
          <w:tcPr>
            <w:tcW w:w="1306" w:type="dxa"/>
            <w:tcBorders>
              <w:top w:val="nil"/>
              <w:left w:val="nil"/>
              <w:bottom w:val="single" w:sz="8" w:space="0" w:color="auto"/>
              <w:right w:val="single" w:sz="8" w:space="0" w:color="auto"/>
            </w:tcBorders>
            <w:shd w:val="clear" w:color="auto" w:fill="auto"/>
            <w:vAlign w:val="bottom"/>
            <w:hideMark/>
          </w:tcPr>
          <w:p w:rsidR="00D70C67" w:rsidRPr="00EC0614" w:rsidRDefault="00D70C67" w:rsidP="005E5CEB">
            <w:pPr>
              <w:spacing w:after="0" w:line="240" w:lineRule="auto"/>
              <w:jc w:val="center"/>
              <w:rPr>
                <w:rFonts w:ascii="Calibri" w:eastAsia="Times New Roman" w:hAnsi="Calibri" w:cs="Times New Roman"/>
                <w:color w:val="000000"/>
              </w:rPr>
            </w:pPr>
            <w:r w:rsidRPr="00EC0614">
              <w:rPr>
                <w:rFonts w:ascii="Calibri" w:eastAsia="Times New Roman" w:hAnsi="Calibri" w:cs="Times New Roman"/>
                <w:color w:val="000000"/>
              </w:rPr>
              <w:t>Stock</w:t>
            </w:r>
          </w:p>
        </w:tc>
      </w:tr>
    </w:tbl>
    <w:p w:rsidR="00D70C67" w:rsidRDefault="00D70C67" w:rsidP="00D70C67">
      <w:pPr>
        <w:rPr>
          <w:rFonts w:ascii="Times New Roman" w:hAnsi="Times New Roman" w:cs="Times New Roman"/>
          <w:b/>
          <w:sz w:val="24"/>
          <w:szCs w:val="24"/>
          <w:u w:val="single"/>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sz w:val="24"/>
        </w:rPr>
      </w:pPr>
      <w:r>
        <w:rPr>
          <w:rFonts w:ascii="Times New Roman" w:hAnsi="Times New Roman" w:cs="Times New Roman"/>
          <w:b/>
          <w:sz w:val="24"/>
        </w:rPr>
        <w:t xml:space="preserve">Appendix 7.2: </w:t>
      </w:r>
      <w:r w:rsidRPr="0004715E">
        <w:rPr>
          <w:rFonts w:ascii="Times New Roman" w:hAnsi="Times New Roman" w:cs="Times New Roman"/>
          <w:sz w:val="24"/>
        </w:rPr>
        <w:t>Yearly Budget Allocation</w:t>
      </w:r>
      <w:r>
        <w:rPr>
          <w:rFonts w:ascii="Times New Roman" w:hAnsi="Times New Roman" w:cs="Times New Roman"/>
          <w:sz w:val="24"/>
        </w:rPr>
        <w:t xml:space="preserve"> for $100k and $75k</w:t>
      </w:r>
    </w:p>
    <w:p w:rsidR="00D70C67" w:rsidRDefault="00D70C67" w:rsidP="00D70C67">
      <w:pPr>
        <w:spacing w:after="0" w:line="240" w:lineRule="auto"/>
        <w:rPr>
          <w:rFonts w:ascii="Times New Roman" w:hAnsi="Times New Roman" w:cs="Times New Roman"/>
          <w:sz w:val="24"/>
        </w:rPr>
      </w:pPr>
    </w:p>
    <w:tbl>
      <w:tblPr>
        <w:tblW w:w="8260" w:type="dxa"/>
        <w:jc w:val="center"/>
        <w:tblLook w:val="04A0" w:firstRow="1" w:lastRow="0" w:firstColumn="1" w:lastColumn="0" w:noHBand="0" w:noVBand="1"/>
      </w:tblPr>
      <w:tblGrid>
        <w:gridCol w:w="2647"/>
        <w:gridCol w:w="1133"/>
        <w:gridCol w:w="640"/>
        <w:gridCol w:w="2797"/>
        <w:gridCol w:w="1043"/>
      </w:tblGrid>
      <w:tr w:rsidR="00D70C67" w:rsidRPr="00742CFE" w:rsidTr="005E5CEB">
        <w:trPr>
          <w:trHeight w:val="315"/>
          <w:jc w:val="center"/>
        </w:trPr>
        <w:tc>
          <w:tcPr>
            <w:tcW w:w="378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$100 K</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384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$75 K</w:t>
            </w:r>
          </w:p>
        </w:tc>
      </w:tr>
      <w:tr w:rsidR="00D70C67" w:rsidRPr="00742CFE" w:rsidTr="005E5CEB">
        <w:trPr>
          <w:trHeight w:val="315"/>
          <w:jc w:val="center"/>
        </w:trPr>
        <w:tc>
          <w:tcPr>
            <w:tcW w:w="2647"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133"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797"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043"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r>
      <w:tr w:rsidR="00D70C67" w:rsidRPr="00742CFE" w:rsidTr="005E5CEB">
        <w:trPr>
          <w:trHeight w:val="345"/>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$45,000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$25,000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Times New Roman" w:eastAsia="Times New Roman" w:hAnsi="Times New Roman" w:cs="Times New Roman"/>
                <w:sz w:val="20"/>
                <w:szCs w:val="2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$12,000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$12,000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$6,000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$6,000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$7,000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$2,600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$4,800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$4,800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($200/month)</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$2,400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($200/month)</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$2,400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w:t>
            </w:r>
          </w:p>
        </w:tc>
      </w:tr>
      <w:tr w:rsidR="00D70C67" w:rsidRPr="00742CF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$4,200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$4,200</w:t>
            </w:r>
          </w:p>
        </w:tc>
      </w:tr>
      <w:tr w:rsidR="00D70C67" w:rsidRPr="00742CFE" w:rsidTr="005E5CEB">
        <w:trPr>
          <w:trHeight w:val="315"/>
          <w:jc w:val="center"/>
        </w:trPr>
        <w:tc>
          <w:tcPr>
            <w:tcW w:w="264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13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$7,600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79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04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w:t>
            </w:r>
          </w:p>
        </w:tc>
      </w:tr>
      <w:tr w:rsidR="00D70C67" w:rsidRPr="00742CFE" w:rsidTr="005E5CEB">
        <w:trPr>
          <w:trHeight w:val="300"/>
          <w:jc w:val="center"/>
        </w:trPr>
        <w:tc>
          <w:tcPr>
            <w:tcW w:w="2647"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133"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$100,000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797"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043"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$75,000</w:t>
            </w:r>
          </w:p>
        </w:tc>
      </w:tr>
    </w:tbl>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r>
        <w:rPr>
          <w:rFonts w:ascii="Times New Roman" w:hAnsi="Times New Roman" w:cs="Times New Roman"/>
          <w:b/>
          <w:sz w:val="24"/>
        </w:rPr>
        <w:lastRenderedPageBreak/>
        <w:t xml:space="preserve">Appendix 7.3: </w:t>
      </w:r>
      <w:r w:rsidRPr="0004715E">
        <w:rPr>
          <w:rFonts w:ascii="Times New Roman" w:hAnsi="Times New Roman" w:cs="Times New Roman"/>
          <w:sz w:val="24"/>
        </w:rPr>
        <w:t>Yearly Budget Allocation</w:t>
      </w:r>
      <w:r>
        <w:rPr>
          <w:rFonts w:ascii="Times New Roman" w:hAnsi="Times New Roman" w:cs="Times New Roman"/>
          <w:sz w:val="24"/>
        </w:rPr>
        <w:t xml:space="preserve"> for $200k and $150k</w:t>
      </w:r>
    </w:p>
    <w:p w:rsidR="00D70C67" w:rsidRDefault="00D70C67" w:rsidP="00D70C67">
      <w:pPr>
        <w:spacing w:after="0" w:line="240" w:lineRule="auto"/>
        <w:jc w:val="center"/>
        <w:rPr>
          <w:rFonts w:ascii="Times New Roman" w:hAnsi="Times New Roman" w:cs="Times New Roman"/>
          <w:b/>
          <w:color w:val="FF0000"/>
          <w:sz w:val="28"/>
          <w:szCs w:val="24"/>
        </w:rPr>
      </w:pPr>
    </w:p>
    <w:tbl>
      <w:tblPr>
        <w:tblW w:w="8420" w:type="dxa"/>
        <w:jc w:val="center"/>
        <w:tblLook w:val="04A0" w:firstRow="1" w:lastRow="0" w:firstColumn="1" w:lastColumn="0" w:noHBand="0" w:noVBand="1"/>
      </w:tblPr>
      <w:tblGrid>
        <w:gridCol w:w="2803"/>
        <w:gridCol w:w="1054"/>
        <w:gridCol w:w="780"/>
        <w:gridCol w:w="2803"/>
        <w:gridCol w:w="1054"/>
      </w:tblGrid>
      <w:tr w:rsidR="00D70C67" w:rsidRPr="00742CFE" w:rsidTr="005E5CEB">
        <w:trPr>
          <w:trHeight w:val="315"/>
          <w:jc w:val="center"/>
        </w:trPr>
        <w:tc>
          <w:tcPr>
            <w:tcW w:w="382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$200 K</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382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$150 K</w:t>
            </w:r>
          </w:p>
        </w:tc>
      </w:tr>
      <w:tr w:rsidR="00D70C67" w:rsidRPr="00742CFE" w:rsidTr="005E5CEB">
        <w:trPr>
          <w:trHeight w:val="315"/>
          <w:jc w:val="center"/>
        </w:trPr>
        <w:tc>
          <w:tcPr>
            <w:tcW w:w="2803"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017"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803"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017"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$48,000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CTO</w:t>
            </w:r>
            <w:r w:rsidRPr="00742CFE">
              <w:rPr>
                <w:rFonts w:ascii="Calibri" w:eastAsia="Times New Roman" w:hAnsi="Calibri" w:cs="Calibri"/>
                <w:color w:val="000000"/>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$15,000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CFO</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$15,000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$15,000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CMO</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$6,000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Engineering</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$15,000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Design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Sales</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Manufacturing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Times New Roman" w:eastAsia="Times New Roman" w:hAnsi="Times New Roman" w:cs="Times New Roman"/>
                <w:sz w:val="20"/>
                <w:szCs w:val="2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$12,000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$29,000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$12,000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$7,400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Design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$18,000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Manufacturing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($600/month)</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Graphic Designer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Liability Insurance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$23,000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$8,400</w:t>
            </w:r>
          </w:p>
        </w:tc>
      </w:tr>
      <w:tr w:rsidR="00D70C67" w:rsidRPr="00742CFE" w:rsidTr="005E5CEB">
        <w:trPr>
          <w:trHeight w:val="39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w:t>
            </w:r>
          </w:p>
        </w:tc>
      </w:tr>
      <w:tr w:rsidR="00D70C67" w:rsidRPr="00742CFE" w:rsidTr="005E5CEB">
        <w:trPr>
          <w:trHeight w:val="37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$18,000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017"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$150,000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($600/month)</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Liability Insurance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$8,600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r>
      <w:tr w:rsidR="00D70C67" w:rsidRPr="00742CFE" w:rsidTr="005E5CEB">
        <w:trPr>
          <w:trHeight w:val="28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r>
      <w:tr w:rsidR="00D70C67" w:rsidRPr="00742CFE" w:rsidTr="005E5CEB">
        <w:trPr>
          <w:trHeight w:val="285"/>
          <w:jc w:val="center"/>
        </w:trPr>
        <w:tc>
          <w:tcPr>
            <w:tcW w:w="2803"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017"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$200,000</w:t>
            </w:r>
          </w:p>
        </w:tc>
        <w:tc>
          <w:tcPr>
            <w:tcW w:w="78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color w:val="FF0000"/>
          <w:sz w:val="28"/>
          <w:szCs w:val="24"/>
        </w:rPr>
      </w:pPr>
    </w:p>
    <w:p w:rsidR="00D70C67" w:rsidRDefault="00D70C67" w:rsidP="00D70C67">
      <w:pPr>
        <w:spacing w:after="0" w:line="240" w:lineRule="auto"/>
        <w:jc w:val="center"/>
        <w:rPr>
          <w:rFonts w:ascii="Times New Roman" w:hAnsi="Times New Roman" w:cs="Times New Roman"/>
          <w:b/>
          <w:sz w:val="28"/>
          <w:szCs w:val="24"/>
        </w:rPr>
      </w:pPr>
      <w:r>
        <w:rPr>
          <w:rFonts w:ascii="Times New Roman" w:hAnsi="Times New Roman" w:cs="Times New Roman"/>
          <w:b/>
          <w:sz w:val="24"/>
        </w:rPr>
        <w:lastRenderedPageBreak/>
        <w:t xml:space="preserve">Appendix 7.4: </w:t>
      </w:r>
      <w:r w:rsidRPr="0004715E">
        <w:rPr>
          <w:rFonts w:ascii="Times New Roman" w:hAnsi="Times New Roman" w:cs="Times New Roman"/>
          <w:sz w:val="24"/>
        </w:rPr>
        <w:t>Yearly Budget Allocation</w:t>
      </w:r>
      <w:r>
        <w:rPr>
          <w:rFonts w:ascii="Times New Roman" w:hAnsi="Times New Roman" w:cs="Times New Roman"/>
          <w:sz w:val="24"/>
        </w:rPr>
        <w:t xml:space="preserve"> for $300K and $250K</w:t>
      </w:r>
    </w:p>
    <w:tbl>
      <w:tblPr>
        <w:tblW w:w="8440" w:type="dxa"/>
        <w:jc w:val="center"/>
        <w:tblLook w:val="04A0" w:firstRow="1" w:lastRow="0" w:firstColumn="1" w:lastColumn="0" w:noHBand="0" w:noVBand="1"/>
      </w:tblPr>
      <w:tblGrid>
        <w:gridCol w:w="2818"/>
        <w:gridCol w:w="1054"/>
        <w:gridCol w:w="640"/>
        <w:gridCol w:w="2906"/>
        <w:gridCol w:w="1054"/>
      </w:tblGrid>
      <w:tr w:rsidR="00D70C67" w:rsidRPr="00742CFE" w:rsidTr="005E5CEB">
        <w:trPr>
          <w:trHeight w:val="315"/>
          <w:jc w:val="center"/>
        </w:trPr>
        <w:tc>
          <w:tcPr>
            <w:tcW w:w="384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$300 K</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396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$250 K</w:t>
            </w:r>
          </w:p>
        </w:tc>
      </w:tr>
      <w:tr w:rsidR="00D70C67" w:rsidRPr="00742CFE" w:rsidTr="005E5CEB">
        <w:trPr>
          <w:trHeight w:val="315"/>
          <w:jc w:val="center"/>
        </w:trPr>
        <w:tc>
          <w:tcPr>
            <w:tcW w:w="2818"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022"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906"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054"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r>
      <w:tr w:rsidR="00D70C67" w:rsidRPr="00742CFE"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$45,000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$40,000</w:t>
            </w:r>
          </w:p>
        </w:tc>
      </w:tr>
      <w:tr w:rsidR="00D70C67" w:rsidRPr="00742CFE"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CTO</w:t>
            </w:r>
            <w:r w:rsidRPr="00742CFE">
              <w:rPr>
                <w:rFonts w:ascii="Calibri" w:eastAsia="Times New Roman" w:hAnsi="Calibri" w:cs="Calibri"/>
                <w:color w:val="000000"/>
                <w:vertAlign w:val="superscript"/>
              </w:rPr>
              <w:t>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CTO</w:t>
            </w:r>
            <w:r w:rsidRPr="00742CFE">
              <w:rPr>
                <w:rFonts w:ascii="Calibri" w:eastAsia="Times New Roman" w:hAnsi="Calibri" w:cs="Calibri"/>
                <w:color w:val="000000"/>
                <w:vertAlign w:val="superscript"/>
              </w:rPr>
              <w:t>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$20,000</w:t>
            </w:r>
          </w:p>
        </w:tc>
      </w:tr>
      <w:tr w:rsidR="00D70C67" w:rsidRPr="00742CFE"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CFO</w:t>
            </w:r>
            <w:r w:rsidRPr="00742CFE">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CFO</w:t>
            </w:r>
            <w:r w:rsidRPr="00742CFE">
              <w:rPr>
                <w:rFonts w:ascii="Calibri" w:eastAsia="Times New Roman" w:hAnsi="Calibri" w:cs="Calibri"/>
                <w:color w:val="000000"/>
                <w:sz w:val="28"/>
                <w:szCs w:val="28"/>
                <w:vertAlign w:val="superscript"/>
              </w:rPr>
              <w:t>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$20,000</w:t>
            </w:r>
          </w:p>
        </w:tc>
      </w:tr>
      <w:tr w:rsidR="00D70C67" w:rsidRPr="00742CFE"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CMO</w:t>
            </w:r>
            <w:r w:rsidRPr="00742CFE">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CMO</w:t>
            </w:r>
            <w:r w:rsidRPr="00742CFE">
              <w:rPr>
                <w:rFonts w:ascii="Calibri" w:eastAsia="Times New Roman" w:hAnsi="Calibri" w:cs="Calibri"/>
                <w:color w:val="000000"/>
                <w:sz w:val="28"/>
                <w:szCs w:val="28"/>
                <w:vertAlign w:val="superscript"/>
              </w:rPr>
              <w:t>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$0</w:t>
            </w:r>
          </w:p>
        </w:tc>
      </w:tr>
      <w:tr w:rsidR="00D70C67" w:rsidRPr="00742CFE"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Engineering</w:t>
            </w:r>
            <w:r w:rsidRPr="00742CFE">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Engineering</w:t>
            </w:r>
            <w:r w:rsidRPr="00742CFE">
              <w:rPr>
                <w:rFonts w:ascii="Calibri" w:eastAsia="Times New Roman" w:hAnsi="Calibri" w:cs="Calibri"/>
                <w:color w:val="000000"/>
                <w:sz w:val="28"/>
                <w:szCs w:val="28"/>
                <w:vertAlign w:val="superscript"/>
              </w:rPr>
              <w:t>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$20,000</w:t>
            </w:r>
          </w:p>
        </w:tc>
      </w:tr>
      <w:tr w:rsidR="00D70C67" w:rsidRPr="00742CFE"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Sales</w:t>
            </w:r>
            <w:r w:rsidRPr="00742CFE">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Sales</w:t>
            </w:r>
            <w:r w:rsidRPr="00742CFE">
              <w:rPr>
                <w:rFonts w:ascii="Calibri" w:eastAsia="Times New Roman" w:hAnsi="Calibri" w:cs="Calibri"/>
                <w:color w:val="000000"/>
                <w:sz w:val="28"/>
                <w:szCs w:val="28"/>
                <w:vertAlign w:val="superscript"/>
              </w:rPr>
              <w:t>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Times New Roman" w:eastAsia="Times New Roman" w:hAnsi="Times New Roman" w:cs="Times New Roman"/>
                <w:sz w:val="20"/>
                <w:szCs w:val="2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$22,000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$6,000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Design Engineer</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Design Engineer</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Manufacturing Engineer</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Manufacturing Engineer</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Graphic Designer</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Graphic Designer</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$23,000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$23,000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r>
      <w:tr w:rsidR="00D70C67" w:rsidRPr="00742CFE" w:rsidTr="005E5CEB">
        <w:trPr>
          <w:trHeight w:val="39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r>
      <w:tr w:rsidR="00D70C67" w:rsidRPr="00742CFE" w:rsidTr="005E5CEB">
        <w:trPr>
          <w:trHeight w:val="37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$18,000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$18,000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($600/month)</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($600/month)</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Liability Insurance</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Liability Insurance</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r>
      <w:tr w:rsidR="00D70C67" w:rsidRPr="00742CFE"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$8,600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$8,600</w:t>
            </w:r>
          </w:p>
        </w:tc>
      </w:tr>
      <w:tr w:rsidR="00D70C67" w:rsidRPr="00742CFE" w:rsidTr="005E5CEB">
        <w:trPr>
          <w:trHeight w:val="285"/>
          <w:jc w:val="center"/>
        </w:trPr>
        <w:tc>
          <w:tcPr>
            <w:tcW w:w="2818"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022"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$12,000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906"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054"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w:t>
            </w:r>
          </w:p>
        </w:tc>
      </w:tr>
      <w:tr w:rsidR="00D70C67" w:rsidRPr="00742CFE" w:rsidTr="005E5CEB">
        <w:trPr>
          <w:trHeight w:val="285"/>
          <w:jc w:val="center"/>
        </w:trPr>
        <w:tc>
          <w:tcPr>
            <w:tcW w:w="2818"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022"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$300,000</w:t>
            </w:r>
          </w:p>
        </w:tc>
        <w:tc>
          <w:tcPr>
            <w:tcW w:w="64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906"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054"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$250,000</w:t>
            </w:r>
          </w:p>
        </w:tc>
      </w:tr>
    </w:tbl>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7.5: </w:t>
      </w:r>
      <w:r w:rsidRPr="0004715E">
        <w:rPr>
          <w:rFonts w:ascii="Times New Roman" w:hAnsi="Times New Roman" w:cs="Times New Roman"/>
          <w:sz w:val="24"/>
        </w:rPr>
        <w:t>Yearly Budget Allocation</w:t>
      </w:r>
      <w:r>
        <w:rPr>
          <w:rFonts w:ascii="Times New Roman" w:hAnsi="Times New Roman" w:cs="Times New Roman"/>
          <w:sz w:val="24"/>
        </w:rPr>
        <w:t xml:space="preserve"> for $400K and $350K</w:t>
      </w:r>
    </w:p>
    <w:p w:rsidR="00D70C67" w:rsidRDefault="00D70C67" w:rsidP="00D70C67">
      <w:pPr>
        <w:spacing w:after="0" w:line="240" w:lineRule="auto"/>
        <w:jc w:val="center"/>
        <w:rPr>
          <w:rFonts w:ascii="Times New Roman" w:hAnsi="Times New Roman" w:cs="Times New Roman"/>
          <w:sz w:val="24"/>
        </w:rPr>
      </w:pPr>
    </w:p>
    <w:tbl>
      <w:tblPr>
        <w:tblW w:w="8360" w:type="dxa"/>
        <w:jc w:val="center"/>
        <w:tblLook w:val="04A0" w:firstRow="1" w:lastRow="0" w:firstColumn="1" w:lastColumn="0" w:noHBand="0" w:noVBand="1"/>
      </w:tblPr>
      <w:tblGrid>
        <w:gridCol w:w="2803"/>
        <w:gridCol w:w="1054"/>
        <w:gridCol w:w="720"/>
        <w:gridCol w:w="2803"/>
        <w:gridCol w:w="1054"/>
      </w:tblGrid>
      <w:tr w:rsidR="00D70C67" w:rsidRPr="00742CFE" w:rsidTr="005E5CEB">
        <w:trPr>
          <w:trHeight w:val="315"/>
          <w:jc w:val="center"/>
        </w:trPr>
        <w:tc>
          <w:tcPr>
            <w:tcW w:w="382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$400 K</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3820" w:type="dxa"/>
            <w:gridSpan w:val="2"/>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$350 K</w:t>
            </w:r>
          </w:p>
        </w:tc>
      </w:tr>
      <w:tr w:rsidR="00D70C67" w:rsidRPr="00742CFE" w:rsidTr="005E5CEB">
        <w:trPr>
          <w:trHeight w:val="315"/>
          <w:jc w:val="center"/>
        </w:trPr>
        <w:tc>
          <w:tcPr>
            <w:tcW w:w="2803"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017"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803"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Item</w:t>
            </w:r>
          </w:p>
        </w:tc>
        <w:tc>
          <w:tcPr>
            <w:tcW w:w="1017" w:type="dxa"/>
            <w:tcBorders>
              <w:top w:val="single" w:sz="8" w:space="0" w:color="auto"/>
              <w:left w:val="nil"/>
              <w:bottom w:val="single" w:sz="8" w:space="0" w:color="auto"/>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Budget</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CEO</w:t>
            </w:r>
            <w:r w:rsidRPr="00742CFE">
              <w:rPr>
                <w:rFonts w:ascii="Calibri" w:eastAsia="Times New Roman" w:hAnsi="Calibri" w:cs="Calibri"/>
                <w:color w:val="000000"/>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$50,000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CTO</w:t>
            </w:r>
            <w:r w:rsidRPr="00742CFE">
              <w:rPr>
                <w:rFonts w:ascii="Calibri" w:eastAsia="Times New Roman" w:hAnsi="Calibri" w:cs="Calibri"/>
                <w:color w:val="000000"/>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CTO</w:t>
            </w:r>
            <w:r w:rsidRPr="00742CFE">
              <w:rPr>
                <w:rFonts w:ascii="Calibri" w:eastAsia="Times New Roman" w:hAnsi="Calibri" w:cs="Calibri"/>
                <w:color w:val="000000"/>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CFO</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CFO</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CMO</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CMO</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Engineering</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Engineering</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Sales</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VP of Sales</w:t>
            </w:r>
            <w:r w:rsidRPr="00742CFE">
              <w:rPr>
                <w:rFonts w:ascii="Calibri" w:eastAsia="Times New Roman" w:hAnsi="Calibri" w:cs="Calibri"/>
                <w:color w:val="000000"/>
                <w:sz w:val="28"/>
                <w:szCs w:val="28"/>
                <w:vertAlign w:val="superscript"/>
              </w:rPr>
              <w:t>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$35,000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Times New Roman" w:eastAsia="Times New Roman" w:hAnsi="Times New Roman" w:cs="Times New Roman"/>
                <w:sz w:val="20"/>
                <w:szCs w:val="2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Contract Labor (1099)</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$30,000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Electrical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$9,400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Nuclear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Design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Design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Manufacturing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Manufacturing Engineer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Graphic Designer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$4,400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 xml:space="preserve">    Graphic Designer</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$23,000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Engineering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$23,000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Equipment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$8,000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Software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$7,200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$24,000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Rent</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$24,000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($600/month)</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$9,600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Utilities ($800/month)</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$9,600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Liability Insurance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Liability Insurance</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$2,000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Office Supplies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$4,000</w:t>
            </w:r>
          </w:p>
        </w:tc>
      </w:tr>
      <w:tr w:rsidR="00D70C67" w:rsidRPr="00742CFE" w:rsidTr="005E5CEB">
        <w:trPr>
          <w:trHeight w:val="300"/>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$16,800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Travel</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$16,800</w:t>
            </w:r>
          </w:p>
        </w:tc>
      </w:tr>
      <w:tr w:rsidR="00D70C67" w:rsidRPr="00742CFE" w:rsidTr="005E5CEB">
        <w:trPr>
          <w:trHeight w:val="315"/>
          <w:jc w:val="center"/>
        </w:trPr>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$14,000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p>
        </w:tc>
        <w:tc>
          <w:tcPr>
            <w:tcW w:w="2803"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color w:val="000000"/>
              </w:rPr>
            </w:pPr>
            <w:r w:rsidRPr="00742CFE">
              <w:rPr>
                <w:rFonts w:ascii="Calibri" w:eastAsia="Times New Roman" w:hAnsi="Calibri" w:cs="Calibri"/>
                <w:color w:val="000000"/>
              </w:rPr>
              <w:t>Legal Fees</w:t>
            </w:r>
          </w:p>
        </w:tc>
        <w:tc>
          <w:tcPr>
            <w:tcW w:w="1017"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color w:val="000000"/>
              </w:rPr>
            </w:pPr>
            <w:r w:rsidRPr="00742CFE">
              <w:rPr>
                <w:rFonts w:ascii="Calibri" w:eastAsia="Times New Roman" w:hAnsi="Calibri" w:cs="Calibri"/>
                <w:color w:val="000000"/>
              </w:rPr>
              <w:t>$14,000</w:t>
            </w:r>
          </w:p>
        </w:tc>
      </w:tr>
      <w:tr w:rsidR="00D70C67" w:rsidRPr="00742CFE" w:rsidTr="005E5CEB">
        <w:trPr>
          <w:trHeight w:val="315"/>
          <w:jc w:val="center"/>
        </w:trPr>
        <w:tc>
          <w:tcPr>
            <w:tcW w:w="2803"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017"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$400,000</w:t>
            </w:r>
          </w:p>
        </w:tc>
        <w:tc>
          <w:tcPr>
            <w:tcW w:w="720" w:type="dxa"/>
            <w:tcBorders>
              <w:top w:val="nil"/>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p>
        </w:tc>
        <w:tc>
          <w:tcPr>
            <w:tcW w:w="2803"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rPr>
                <w:rFonts w:ascii="Calibri" w:eastAsia="Times New Roman" w:hAnsi="Calibri" w:cs="Calibri"/>
                <w:b/>
                <w:bCs/>
                <w:color w:val="000000"/>
              </w:rPr>
            </w:pPr>
            <w:r w:rsidRPr="00742CFE">
              <w:rPr>
                <w:rFonts w:ascii="Calibri" w:eastAsia="Times New Roman" w:hAnsi="Calibri" w:cs="Calibri"/>
                <w:b/>
                <w:bCs/>
                <w:color w:val="000000"/>
              </w:rPr>
              <w:t>TOTAL</w:t>
            </w:r>
          </w:p>
        </w:tc>
        <w:tc>
          <w:tcPr>
            <w:tcW w:w="1017" w:type="dxa"/>
            <w:tcBorders>
              <w:top w:val="single" w:sz="8" w:space="0" w:color="auto"/>
              <w:left w:val="nil"/>
              <w:bottom w:val="nil"/>
              <w:right w:val="nil"/>
            </w:tcBorders>
            <w:shd w:val="clear" w:color="auto" w:fill="auto"/>
            <w:noWrap/>
            <w:vAlign w:val="bottom"/>
            <w:hideMark/>
          </w:tcPr>
          <w:p w:rsidR="00D70C67" w:rsidRPr="00742CFE" w:rsidRDefault="00D70C67" w:rsidP="005E5CEB">
            <w:pPr>
              <w:spacing w:after="0" w:line="240" w:lineRule="auto"/>
              <w:jc w:val="center"/>
              <w:rPr>
                <w:rFonts w:ascii="Calibri" w:eastAsia="Times New Roman" w:hAnsi="Calibri" w:cs="Calibri"/>
                <w:b/>
                <w:bCs/>
                <w:color w:val="000000"/>
              </w:rPr>
            </w:pPr>
            <w:r w:rsidRPr="00742CFE">
              <w:rPr>
                <w:rFonts w:ascii="Calibri" w:eastAsia="Times New Roman" w:hAnsi="Calibri" w:cs="Calibri"/>
                <w:b/>
                <w:bCs/>
                <w:color w:val="000000"/>
              </w:rPr>
              <w:t>$350,000</w:t>
            </w:r>
          </w:p>
        </w:tc>
      </w:tr>
    </w:tbl>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jc w:val="center"/>
        <w:rPr>
          <w:rFonts w:ascii="Times New Roman" w:hAnsi="Times New Roman" w:cs="Times New Roman"/>
          <w:b/>
          <w:color w:val="FF0000"/>
          <w:sz w:val="24"/>
          <w:szCs w:val="24"/>
          <w:u w:val="single"/>
        </w:rPr>
      </w:pPr>
      <w:r>
        <w:rPr>
          <w:rFonts w:ascii="Times New Roman" w:hAnsi="Times New Roman" w:cs="Times New Roman"/>
          <w:b/>
          <w:sz w:val="24"/>
        </w:rPr>
        <w:lastRenderedPageBreak/>
        <w:t xml:space="preserve">Appendix 7.6: </w:t>
      </w:r>
      <w:r w:rsidRPr="0004715E">
        <w:rPr>
          <w:rFonts w:ascii="Times New Roman" w:hAnsi="Times New Roman" w:cs="Times New Roman"/>
          <w:sz w:val="24"/>
        </w:rPr>
        <w:t>Yearly Budget Allocation</w:t>
      </w:r>
      <w:r>
        <w:rPr>
          <w:rFonts w:ascii="Times New Roman" w:hAnsi="Times New Roman" w:cs="Times New Roman"/>
          <w:sz w:val="24"/>
        </w:rPr>
        <w:t xml:space="preserve"> for $600K and $500K</w:t>
      </w:r>
    </w:p>
    <w:p w:rsidR="00D70C67" w:rsidRDefault="00D70C67" w:rsidP="00D70C67">
      <w:pPr>
        <w:spacing w:after="0" w:line="240" w:lineRule="auto"/>
        <w:rPr>
          <w:rFonts w:ascii="Times New Roman" w:hAnsi="Times New Roman" w:cs="Times New Roman"/>
          <w:b/>
          <w:color w:val="FF0000"/>
          <w:sz w:val="24"/>
          <w:szCs w:val="24"/>
          <w:u w:val="single"/>
        </w:rPr>
      </w:pPr>
    </w:p>
    <w:tbl>
      <w:tblPr>
        <w:tblW w:w="8560" w:type="dxa"/>
        <w:jc w:val="center"/>
        <w:tblLook w:val="04A0" w:firstRow="1" w:lastRow="0" w:firstColumn="1" w:lastColumn="0" w:noHBand="0" w:noVBand="1"/>
      </w:tblPr>
      <w:tblGrid>
        <w:gridCol w:w="2818"/>
        <w:gridCol w:w="1054"/>
        <w:gridCol w:w="580"/>
        <w:gridCol w:w="3038"/>
        <w:gridCol w:w="1102"/>
      </w:tblGrid>
      <w:tr w:rsidR="00D70C67" w:rsidRPr="00B910B8" w:rsidTr="005E5CEB">
        <w:trPr>
          <w:trHeight w:val="315"/>
          <w:jc w:val="center"/>
        </w:trPr>
        <w:tc>
          <w:tcPr>
            <w:tcW w:w="3840" w:type="dxa"/>
            <w:gridSpan w:val="2"/>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$600 K</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p>
        </w:tc>
        <w:tc>
          <w:tcPr>
            <w:tcW w:w="4140" w:type="dxa"/>
            <w:gridSpan w:val="2"/>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$500 K</w:t>
            </w:r>
          </w:p>
        </w:tc>
      </w:tr>
      <w:tr w:rsidR="00D70C67" w:rsidRPr="00B910B8" w:rsidTr="005E5CEB">
        <w:trPr>
          <w:trHeight w:val="315"/>
          <w:jc w:val="center"/>
        </w:trPr>
        <w:tc>
          <w:tcPr>
            <w:tcW w:w="2818" w:type="dxa"/>
            <w:tcBorders>
              <w:top w:val="single" w:sz="8" w:space="0" w:color="auto"/>
              <w:left w:val="nil"/>
              <w:bottom w:val="single" w:sz="8" w:space="0" w:color="auto"/>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Item</w:t>
            </w:r>
          </w:p>
        </w:tc>
        <w:tc>
          <w:tcPr>
            <w:tcW w:w="1022" w:type="dxa"/>
            <w:tcBorders>
              <w:top w:val="single" w:sz="8" w:space="0" w:color="auto"/>
              <w:left w:val="nil"/>
              <w:bottom w:val="single" w:sz="8" w:space="0" w:color="auto"/>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Budget</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p>
        </w:tc>
        <w:tc>
          <w:tcPr>
            <w:tcW w:w="3038" w:type="dxa"/>
            <w:tcBorders>
              <w:top w:val="single" w:sz="8" w:space="0" w:color="auto"/>
              <w:left w:val="nil"/>
              <w:bottom w:val="single" w:sz="8" w:space="0" w:color="auto"/>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Item</w:t>
            </w:r>
          </w:p>
        </w:tc>
        <w:tc>
          <w:tcPr>
            <w:tcW w:w="1102" w:type="dxa"/>
            <w:tcBorders>
              <w:top w:val="single" w:sz="8" w:space="0" w:color="auto"/>
              <w:left w:val="nil"/>
              <w:bottom w:val="single" w:sz="8" w:space="0" w:color="auto"/>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Budget</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CEO</w:t>
            </w:r>
            <w:r w:rsidRPr="00B910B8">
              <w:rPr>
                <w:rFonts w:ascii="Calibri" w:eastAsia="Times New Roman" w:hAnsi="Calibri" w:cs="Calibri"/>
                <w:color w:val="000000"/>
                <w:vertAlign w:val="superscript"/>
              </w:rPr>
              <w:t>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$80,000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CEO</w:t>
            </w:r>
            <w:r w:rsidRPr="00B910B8">
              <w:rPr>
                <w:rFonts w:ascii="Calibri" w:eastAsia="Times New Roman" w:hAnsi="Calibri" w:cs="Calibri"/>
                <w:color w:val="000000"/>
                <w:vertAlign w:val="superscript"/>
              </w:rPr>
              <w:t>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$60,000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CTO</w:t>
            </w:r>
            <w:r w:rsidRPr="00B910B8">
              <w:rPr>
                <w:rFonts w:ascii="Calibri" w:eastAsia="Times New Roman" w:hAnsi="Calibri" w:cs="Calibri"/>
                <w:color w:val="000000"/>
                <w:vertAlign w:val="superscript"/>
              </w:rPr>
              <w:t>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$60,000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CTO</w:t>
            </w:r>
            <w:r w:rsidRPr="00B910B8">
              <w:rPr>
                <w:rFonts w:ascii="Calibri" w:eastAsia="Times New Roman" w:hAnsi="Calibri" w:cs="Calibri"/>
                <w:color w:val="000000"/>
                <w:vertAlign w:val="superscript"/>
              </w:rPr>
              <w:t>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$60,000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CFO</w:t>
            </w:r>
            <w:r w:rsidRPr="00B910B8">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$60,000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CFO</w:t>
            </w:r>
            <w:r w:rsidRPr="00B910B8">
              <w:rPr>
                <w:rFonts w:ascii="Calibri" w:eastAsia="Times New Roman" w:hAnsi="Calibri" w:cs="Calibri"/>
                <w:color w:val="000000"/>
                <w:sz w:val="28"/>
                <w:szCs w:val="28"/>
                <w:vertAlign w:val="superscript"/>
              </w:rPr>
              <w:t>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$35,000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CMO</w:t>
            </w:r>
            <w:r w:rsidRPr="00B910B8">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$60,000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CMO</w:t>
            </w:r>
            <w:r w:rsidRPr="00B910B8">
              <w:rPr>
                <w:rFonts w:ascii="Calibri" w:eastAsia="Times New Roman" w:hAnsi="Calibri" w:cs="Calibri"/>
                <w:color w:val="000000"/>
                <w:sz w:val="28"/>
                <w:szCs w:val="28"/>
                <w:vertAlign w:val="superscript"/>
              </w:rPr>
              <w:t>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$35,000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VP of Engineering</w:t>
            </w:r>
            <w:r w:rsidRPr="00B910B8">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$60,000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VP of Engineering</w:t>
            </w:r>
            <w:r w:rsidRPr="00B910B8">
              <w:rPr>
                <w:rFonts w:ascii="Calibri" w:eastAsia="Times New Roman" w:hAnsi="Calibri" w:cs="Calibri"/>
                <w:color w:val="000000"/>
                <w:sz w:val="28"/>
                <w:szCs w:val="28"/>
                <w:vertAlign w:val="superscript"/>
              </w:rPr>
              <w:t>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$35,000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VP of Sales</w:t>
            </w:r>
            <w:r w:rsidRPr="00B910B8">
              <w:rPr>
                <w:rFonts w:ascii="Calibri" w:eastAsia="Times New Roman" w:hAnsi="Calibri" w:cs="Calibri"/>
                <w:color w:val="000000"/>
                <w:sz w:val="28"/>
                <w:szCs w:val="28"/>
                <w:vertAlign w:val="superscript"/>
              </w:rPr>
              <w:t>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$60,000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VP of Sales</w:t>
            </w:r>
            <w:r w:rsidRPr="00B910B8">
              <w:rPr>
                <w:rFonts w:ascii="Calibri" w:eastAsia="Times New Roman" w:hAnsi="Calibri" w:cs="Calibri"/>
                <w:color w:val="000000"/>
                <w:sz w:val="28"/>
                <w:szCs w:val="28"/>
                <w:vertAlign w:val="superscript"/>
              </w:rPr>
              <w:t>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$35,000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Account Executive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$75,000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Account Executive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$75,000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Contract Labor (1099)</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Times New Roman" w:eastAsia="Times New Roman" w:hAnsi="Times New Roman" w:cs="Times New Roman"/>
                <w:sz w:val="20"/>
                <w:szCs w:val="2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Contract Labor (1099)</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Electrical Engineer</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$14,400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Electrical Engineer</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$30,000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Nuclear Engineer</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$8,000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Nuclear Engineer</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$10,000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Design Engineer</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$4,000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Design Engineer</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$4,000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Manufacturing Engineer</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$8,000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Manufacturing Engineer</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$8,000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Graphic Designer</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$2,000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 xml:space="preserve">    Graphic Designer</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$4,400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Engineering Supplies</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$23,000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Engineering Supplies</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$23,000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Equipment</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$8,000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Equipment</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$8,000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Software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$7,200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Software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$7,200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Office Rent</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$24,000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Office Rent</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$24,000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Utilities ($800/month)</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$9,600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Utilities ($600/month)</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$9,600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Liability Insurance</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$2,000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Liability Insurance</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$2,000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Office Supplies</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$4,000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Office Supplies</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$4,000</w:t>
            </w:r>
          </w:p>
        </w:tc>
      </w:tr>
      <w:tr w:rsidR="00D70C67" w:rsidRPr="00B910B8" w:rsidTr="005E5CEB">
        <w:trPr>
          <w:trHeight w:val="300"/>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Travel</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$16,800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Travel</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$16,800</w:t>
            </w:r>
          </w:p>
        </w:tc>
      </w:tr>
      <w:tr w:rsidR="00D70C67" w:rsidRPr="00B910B8" w:rsidTr="005E5CEB">
        <w:trPr>
          <w:trHeight w:val="315"/>
          <w:jc w:val="center"/>
        </w:trPr>
        <w:tc>
          <w:tcPr>
            <w:tcW w:w="281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Legal Fees</w:t>
            </w:r>
          </w:p>
        </w:tc>
        <w:tc>
          <w:tcPr>
            <w:tcW w:w="102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$14,000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p>
        </w:tc>
        <w:tc>
          <w:tcPr>
            <w:tcW w:w="3038"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color w:val="000000"/>
              </w:rPr>
            </w:pPr>
            <w:r w:rsidRPr="00B910B8">
              <w:rPr>
                <w:rFonts w:ascii="Calibri" w:eastAsia="Times New Roman" w:hAnsi="Calibri" w:cs="Calibri"/>
                <w:color w:val="000000"/>
              </w:rPr>
              <w:t>Legal Fees</w:t>
            </w:r>
          </w:p>
        </w:tc>
        <w:tc>
          <w:tcPr>
            <w:tcW w:w="1102"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color w:val="000000"/>
              </w:rPr>
            </w:pPr>
            <w:r w:rsidRPr="00B910B8">
              <w:rPr>
                <w:rFonts w:ascii="Calibri" w:eastAsia="Times New Roman" w:hAnsi="Calibri" w:cs="Calibri"/>
                <w:color w:val="000000"/>
              </w:rPr>
              <w:t>$14,000</w:t>
            </w:r>
          </w:p>
        </w:tc>
      </w:tr>
      <w:tr w:rsidR="00D70C67" w:rsidRPr="00B910B8" w:rsidTr="005E5CEB">
        <w:trPr>
          <w:trHeight w:val="315"/>
          <w:jc w:val="center"/>
        </w:trPr>
        <w:tc>
          <w:tcPr>
            <w:tcW w:w="2818" w:type="dxa"/>
            <w:tcBorders>
              <w:top w:val="single" w:sz="8" w:space="0" w:color="auto"/>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b/>
                <w:bCs/>
                <w:color w:val="000000"/>
              </w:rPr>
            </w:pPr>
            <w:r w:rsidRPr="00B910B8">
              <w:rPr>
                <w:rFonts w:ascii="Calibri" w:eastAsia="Times New Roman" w:hAnsi="Calibri" w:cs="Calibri"/>
                <w:b/>
                <w:bCs/>
                <w:color w:val="000000"/>
              </w:rPr>
              <w:t>TOTAL</w:t>
            </w:r>
          </w:p>
        </w:tc>
        <w:tc>
          <w:tcPr>
            <w:tcW w:w="1022" w:type="dxa"/>
            <w:tcBorders>
              <w:top w:val="single" w:sz="8" w:space="0" w:color="auto"/>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$600,000</w:t>
            </w:r>
          </w:p>
        </w:tc>
        <w:tc>
          <w:tcPr>
            <w:tcW w:w="580" w:type="dxa"/>
            <w:tcBorders>
              <w:top w:val="nil"/>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p>
        </w:tc>
        <w:tc>
          <w:tcPr>
            <w:tcW w:w="3038" w:type="dxa"/>
            <w:tcBorders>
              <w:top w:val="single" w:sz="8" w:space="0" w:color="auto"/>
              <w:left w:val="nil"/>
              <w:bottom w:val="nil"/>
              <w:right w:val="nil"/>
            </w:tcBorders>
            <w:shd w:val="clear" w:color="auto" w:fill="auto"/>
            <w:noWrap/>
            <w:vAlign w:val="bottom"/>
            <w:hideMark/>
          </w:tcPr>
          <w:p w:rsidR="00D70C67" w:rsidRPr="00B910B8" w:rsidRDefault="00D70C67" w:rsidP="005E5CEB">
            <w:pPr>
              <w:spacing w:after="0" w:line="240" w:lineRule="auto"/>
              <w:rPr>
                <w:rFonts w:ascii="Calibri" w:eastAsia="Times New Roman" w:hAnsi="Calibri" w:cs="Calibri"/>
                <w:b/>
                <w:bCs/>
                <w:color w:val="000000"/>
              </w:rPr>
            </w:pPr>
            <w:r w:rsidRPr="00B910B8">
              <w:rPr>
                <w:rFonts w:ascii="Calibri" w:eastAsia="Times New Roman" w:hAnsi="Calibri" w:cs="Calibri"/>
                <w:b/>
                <w:bCs/>
                <w:color w:val="000000"/>
              </w:rPr>
              <w:t>TOTAL</w:t>
            </w:r>
          </w:p>
        </w:tc>
        <w:tc>
          <w:tcPr>
            <w:tcW w:w="1102" w:type="dxa"/>
            <w:tcBorders>
              <w:top w:val="single" w:sz="8" w:space="0" w:color="auto"/>
              <w:left w:val="nil"/>
              <w:bottom w:val="nil"/>
              <w:right w:val="nil"/>
            </w:tcBorders>
            <w:shd w:val="clear" w:color="auto" w:fill="auto"/>
            <w:noWrap/>
            <w:vAlign w:val="bottom"/>
            <w:hideMark/>
          </w:tcPr>
          <w:p w:rsidR="00D70C67" w:rsidRPr="00B910B8" w:rsidRDefault="00D70C67" w:rsidP="005E5CEB">
            <w:pPr>
              <w:spacing w:after="0" w:line="240" w:lineRule="auto"/>
              <w:jc w:val="center"/>
              <w:rPr>
                <w:rFonts w:ascii="Calibri" w:eastAsia="Times New Roman" w:hAnsi="Calibri" w:cs="Calibri"/>
                <w:b/>
                <w:bCs/>
                <w:color w:val="000000"/>
              </w:rPr>
            </w:pPr>
            <w:r w:rsidRPr="00B910B8">
              <w:rPr>
                <w:rFonts w:ascii="Calibri" w:eastAsia="Times New Roman" w:hAnsi="Calibri" w:cs="Calibri"/>
                <w:b/>
                <w:bCs/>
                <w:color w:val="000000"/>
              </w:rPr>
              <w:t>$500,000</w:t>
            </w:r>
          </w:p>
        </w:tc>
      </w:tr>
    </w:tbl>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7.7: </w:t>
      </w:r>
      <w:r w:rsidRPr="0004715E">
        <w:rPr>
          <w:rFonts w:ascii="Times New Roman" w:hAnsi="Times New Roman" w:cs="Times New Roman"/>
          <w:sz w:val="24"/>
        </w:rPr>
        <w:t>Yearly Budget Allocation</w:t>
      </w:r>
      <w:r>
        <w:rPr>
          <w:rFonts w:ascii="Times New Roman" w:hAnsi="Times New Roman" w:cs="Times New Roman"/>
          <w:sz w:val="24"/>
        </w:rPr>
        <w:t xml:space="preserve"> for $800K and $700K</w:t>
      </w:r>
    </w:p>
    <w:p w:rsidR="00D70C67" w:rsidRDefault="00D70C67" w:rsidP="00D70C67">
      <w:pPr>
        <w:spacing w:after="0" w:line="240" w:lineRule="auto"/>
        <w:jc w:val="center"/>
        <w:rPr>
          <w:rFonts w:ascii="Times New Roman" w:hAnsi="Times New Roman" w:cs="Times New Roman"/>
          <w:sz w:val="24"/>
        </w:rPr>
      </w:pPr>
    </w:p>
    <w:tbl>
      <w:tblPr>
        <w:tblW w:w="8440" w:type="dxa"/>
        <w:jc w:val="center"/>
        <w:tblLook w:val="04A0" w:firstRow="1" w:lastRow="0" w:firstColumn="1" w:lastColumn="0" w:noHBand="0" w:noVBand="1"/>
      </w:tblPr>
      <w:tblGrid>
        <w:gridCol w:w="2847"/>
        <w:gridCol w:w="1054"/>
        <w:gridCol w:w="700"/>
        <w:gridCol w:w="2833"/>
        <w:gridCol w:w="1054"/>
      </w:tblGrid>
      <w:tr w:rsidR="00D70C67" w:rsidRPr="00173D90" w:rsidTr="005E5CEB">
        <w:trPr>
          <w:trHeight w:val="315"/>
          <w:jc w:val="center"/>
        </w:trPr>
        <w:tc>
          <w:tcPr>
            <w:tcW w:w="3880" w:type="dxa"/>
            <w:gridSpan w:val="2"/>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$800 K</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p>
        </w:tc>
        <w:tc>
          <w:tcPr>
            <w:tcW w:w="3860" w:type="dxa"/>
            <w:gridSpan w:val="2"/>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$700 K</w:t>
            </w:r>
          </w:p>
        </w:tc>
      </w:tr>
      <w:tr w:rsidR="00D70C67" w:rsidRPr="00173D90" w:rsidTr="005E5CEB">
        <w:trPr>
          <w:trHeight w:val="315"/>
          <w:jc w:val="center"/>
        </w:trPr>
        <w:tc>
          <w:tcPr>
            <w:tcW w:w="2847" w:type="dxa"/>
            <w:tcBorders>
              <w:top w:val="single" w:sz="8" w:space="0" w:color="auto"/>
              <w:left w:val="nil"/>
              <w:bottom w:val="single" w:sz="8" w:space="0" w:color="auto"/>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Item</w:t>
            </w:r>
          </w:p>
        </w:tc>
        <w:tc>
          <w:tcPr>
            <w:tcW w:w="1033" w:type="dxa"/>
            <w:tcBorders>
              <w:top w:val="single" w:sz="8" w:space="0" w:color="auto"/>
              <w:left w:val="nil"/>
              <w:bottom w:val="single" w:sz="8" w:space="0" w:color="auto"/>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Budget</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p>
        </w:tc>
        <w:tc>
          <w:tcPr>
            <w:tcW w:w="2833" w:type="dxa"/>
            <w:tcBorders>
              <w:top w:val="single" w:sz="8" w:space="0" w:color="auto"/>
              <w:left w:val="nil"/>
              <w:bottom w:val="single" w:sz="8" w:space="0" w:color="auto"/>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Item</w:t>
            </w:r>
          </w:p>
        </w:tc>
        <w:tc>
          <w:tcPr>
            <w:tcW w:w="1027" w:type="dxa"/>
            <w:tcBorders>
              <w:top w:val="single" w:sz="8" w:space="0" w:color="auto"/>
              <w:left w:val="nil"/>
              <w:bottom w:val="single" w:sz="8" w:space="0" w:color="auto"/>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Budget</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CEO</w:t>
            </w:r>
            <w:r w:rsidRPr="00173D90">
              <w:rPr>
                <w:rFonts w:ascii="Calibri" w:eastAsia="Times New Roman" w:hAnsi="Calibri" w:cs="Calibri"/>
                <w:color w:val="000000"/>
                <w:vertAlign w:val="superscript"/>
              </w:rPr>
              <w:t>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$90,000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CEO</w:t>
            </w:r>
            <w:r w:rsidRPr="00173D90">
              <w:rPr>
                <w:rFonts w:ascii="Calibri" w:eastAsia="Times New Roman" w:hAnsi="Calibri" w:cs="Calibri"/>
                <w:color w:val="000000"/>
                <w:vertAlign w:val="superscript"/>
              </w:rPr>
              <w:t>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$90,000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CTO</w:t>
            </w:r>
            <w:r w:rsidRPr="00173D90">
              <w:rPr>
                <w:rFonts w:ascii="Calibri" w:eastAsia="Times New Roman" w:hAnsi="Calibri" w:cs="Calibri"/>
                <w:color w:val="000000"/>
                <w:vertAlign w:val="superscript"/>
              </w:rPr>
              <w:t>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$80,000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CTO</w:t>
            </w:r>
            <w:r w:rsidRPr="00173D90">
              <w:rPr>
                <w:rFonts w:ascii="Calibri" w:eastAsia="Times New Roman" w:hAnsi="Calibri" w:cs="Calibri"/>
                <w:color w:val="000000"/>
                <w:vertAlign w:val="superscript"/>
              </w:rPr>
              <w:t>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$80,000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CFO</w:t>
            </w:r>
            <w:r w:rsidRPr="00173D90">
              <w:rPr>
                <w:rFonts w:ascii="Calibri" w:eastAsia="Times New Roman" w:hAnsi="Calibri" w:cs="Calibri"/>
                <w:color w:val="000000"/>
                <w:sz w:val="28"/>
                <w:szCs w:val="28"/>
                <w:vertAlign w:val="superscript"/>
              </w:rPr>
              <w:t>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$75,000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CFO</w:t>
            </w:r>
            <w:r w:rsidRPr="00173D90">
              <w:rPr>
                <w:rFonts w:ascii="Calibri" w:eastAsia="Times New Roman" w:hAnsi="Calibri" w:cs="Calibri"/>
                <w:color w:val="000000"/>
                <w:sz w:val="28"/>
                <w:szCs w:val="28"/>
                <w:vertAlign w:val="superscript"/>
              </w:rPr>
              <w:t>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$70,000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CMO</w:t>
            </w:r>
            <w:r w:rsidRPr="00173D90">
              <w:rPr>
                <w:rFonts w:ascii="Calibri" w:eastAsia="Times New Roman" w:hAnsi="Calibri" w:cs="Calibri"/>
                <w:color w:val="000000"/>
                <w:sz w:val="28"/>
                <w:szCs w:val="28"/>
                <w:vertAlign w:val="superscript"/>
              </w:rPr>
              <w:t>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$75,000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CMO</w:t>
            </w:r>
            <w:r w:rsidRPr="00173D90">
              <w:rPr>
                <w:rFonts w:ascii="Calibri" w:eastAsia="Times New Roman" w:hAnsi="Calibri" w:cs="Calibri"/>
                <w:color w:val="000000"/>
                <w:sz w:val="28"/>
                <w:szCs w:val="28"/>
                <w:vertAlign w:val="superscript"/>
              </w:rPr>
              <w:t>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$75,000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VP of Engineering</w:t>
            </w:r>
            <w:r w:rsidRPr="00173D90">
              <w:rPr>
                <w:rFonts w:ascii="Calibri" w:eastAsia="Times New Roman" w:hAnsi="Calibri" w:cs="Calibri"/>
                <w:color w:val="000000"/>
                <w:sz w:val="28"/>
                <w:szCs w:val="28"/>
                <w:vertAlign w:val="superscript"/>
              </w:rPr>
              <w:t>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$75,000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VP of Engineering</w:t>
            </w:r>
            <w:r w:rsidRPr="00173D90">
              <w:rPr>
                <w:rFonts w:ascii="Calibri" w:eastAsia="Times New Roman" w:hAnsi="Calibri" w:cs="Calibri"/>
                <w:color w:val="000000"/>
                <w:sz w:val="28"/>
                <w:szCs w:val="28"/>
                <w:vertAlign w:val="superscript"/>
              </w:rPr>
              <w:t>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$70,000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VP of Sales</w:t>
            </w:r>
            <w:r w:rsidRPr="00173D90">
              <w:rPr>
                <w:rFonts w:ascii="Calibri" w:eastAsia="Times New Roman" w:hAnsi="Calibri" w:cs="Calibri"/>
                <w:color w:val="000000"/>
                <w:sz w:val="28"/>
                <w:szCs w:val="28"/>
                <w:vertAlign w:val="superscript"/>
              </w:rPr>
              <w:t>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$75,000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VP of Sales</w:t>
            </w:r>
            <w:r w:rsidRPr="00173D90">
              <w:rPr>
                <w:rFonts w:ascii="Calibri" w:eastAsia="Times New Roman" w:hAnsi="Calibri" w:cs="Calibri"/>
                <w:color w:val="000000"/>
                <w:sz w:val="28"/>
                <w:szCs w:val="28"/>
                <w:vertAlign w:val="superscript"/>
              </w:rPr>
              <w:t>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$70,000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Account Executive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$75,000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Account Executive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$75,000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Administrative Assistant</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$60,000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Contract Labor (1099)</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Contract Labor (1099)</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Times New Roman" w:eastAsia="Times New Roman" w:hAnsi="Times New Roman" w:cs="Times New Roman"/>
                <w:sz w:val="20"/>
                <w:szCs w:val="2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Electrical Engineer</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$25,000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Electrical Engineer</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$10,000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Nuclear Engineer</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$8,000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Nuclear Engineer</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$10,000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Design Engineer</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$4,000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Design Engineer</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$6,000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Manufacturing Engineer</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$8,000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Manufacturing Engineer</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$8,000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Graphic Designer</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$4,000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 xml:space="preserve">    Graphic Designer</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$4,000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Engineering Supplies</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$23,000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Engineering Supplies</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$23,000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Equipment</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$8,000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Equipment</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$20,000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Software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$7,200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Software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$14,000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Office Rent</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$31,200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Office Rent</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$31,200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Utilities ($800/month)</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$9,600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Utilities ($1000/month)</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$12,000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Liability Insurance</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$2,000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Liability Insurance</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$2,000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Office Supplies</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$5,000</w:t>
            </w:r>
          </w:p>
        </w:tc>
      </w:tr>
      <w:tr w:rsidR="00D70C67" w:rsidRPr="00173D90" w:rsidTr="005E5CEB">
        <w:trPr>
          <w:trHeight w:val="300"/>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Office Supplies</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$5,000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Travel</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$21,000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Travel</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$33,600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Legal Fees</w:t>
            </w: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$14,000</w:t>
            </w:r>
          </w:p>
        </w:tc>
      </w:tr>
      <w:tr w:rsidR="00D70C67" w:rsidRPr="00173D90" w:rsidTr="005E5CEB">
        <w:trPr>
          <w:trHeight w:val="315"/>
          <w:jc w:val="center"/>
        </w:trPr>
        <w:tc>
          <w:tcPr>
            <w:tcW w:w="284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color w:val="000000"/>
              </w:rPr>
            </w:pPr>
            <w:r w:rsidRPr="00173D90">
              <w:rPr>
                <w:rFonts w:ascii="Calibri" w:eastAsia="Times New Roman" w:hAnsi="Calibri" w:cs="Calibri"/>
                <w:color w:val="000000"/>
              </w:rPr>
              <w:t>Legal Fees</w:t>
            </w:r>
          </w:p>
        </w:tc>
        <w:tc>
          <w:tcPr>
            <w:tcW w:w="10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r w:rsidRPr="00173D90">
              <w:rPr>
                <w:rFonts w:ascii="Calibri" w:eastAsia="Times New Roman" w:hAnsi="Calibri" w:cs="Calibri"/>
                <w:color w:val="000000"/>
              </w:rPr>
              <w:t>$16,200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color w:val="000000"/>
              </w:rPr>
            </w:pPr>
          </w:p>
        </w:tc>
        <w:tc>
          <w:tcPr>
            <w:tcW w:w="2833" w:type="dxa"/>
            <w:tcBorders>
              <w:top w:val="single" w:sz="8" w:space="0" w:color="auto"/>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b/>
                <w:bCs/>
                <w:color w:val="000000"/>
              </w:rPr>
            </w:pPr>
            <w:r w:rsidRPr="00173D90">
              <w:rPr>
                <w:rFonts w:ascii="Calibri" w:eastAsia="Times New Roman" w:hAnsi="Calibri" w:cs="Calibri"/>
                <w:b/>
                <w:bCs/>
                <w:color w:val="000000"/>
              </w:rPr>
              <w:t>TOTAL</w:t>
            </w:r>
          </w:p>
        </w:tc>
        <w:tc>
          <w:tcPr>
            <w:tcW w:w="1027" w:type="dxa"/>
            <w:tcBorders>
              <w:top w:val="single" w:sz="8" w:space="0" w:color="auto"/>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$700,000</w:t>
            </w:r>
          </w:p>
        </w:tc>
      </w:tr>
      <w:tr w:rsidR="00D70C67" w:rsidRPr="00173D90" w:rsidTr="005E5CEB">
        <w:trPr>
          <w:trHeight w:val="300"/>
          <w:jc w:val="center"/>
        </w:trPr>
        <w:tc>
          <w:tcPr>
            <w:tcW w:w="2847" w:type="dxa"/>
            <w:tcBorders>
              <w:top w:val="single" w:sz="8" w:space="0" w:color="auto"/>
              <w:left w:val="nil"/>
              <w:bottom w:val="nil"/>
              <w:right w:val="nil"/>
            </w:tcBorders>
            <w:shd w:val="clear" w:color="auto" w:fill="auto"/>
            <w:noWrap/>
            <w:vAlign w:val="bottom"/>
            <w:hideMark/>
          </w:tcPr>
          <w:p w:rsidR="00D70C67" w:rsidRPr="00173D90" w:rsidRDefault="00D70C67" w:rsidP="005E5CEB">
            <w:pPr>
              <w:spacing w:after="0" w:line="240" w:lineRule="auto"/>
              <w:rPr>
                <w:rFonts w:ascii="Calibri" w:eastAsia="Times New Roman" w:hAnsi="Calibri" w:cs="Calibri"/>
                <w:b/>
                <w:bCs/>
                <w:color w:val="000000"/>
              </w:rPr>
            </w:pPr>
            <w:r w:rsidRPr="00173D90">
              <w:rPr>
                <w:rFonts w:ascii="Calibri" w:eastAsia="Times New Roman" w:hAnsi="Calibri" w:cs="Calibri"/>
                <w:b/>
                <w:bCs/>
                <w:color w:val="000000"/>
              </w:rPr>
              <w:t>TOTAL</w:t>
            </w:r>
          </w:p>
        </w:tc>
        <w:tc>
          <w:tcPr>
            <w:tcW w:w="1033" w:type="dxa"/>
            <w:tcBorders>
              <w:top w:val="single" w:sz="8" w:space="0" w:color="auto"/>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r w:rsidRPr="00173D90">
              <w:rPr>
                <w:rFonts w:ascii="Calibri" w:eastAsia="Times New Roman" w:hAnsi="Calibri" w:cs="Calibri"/>
                <w:b/>
                <w:bCs/>
                <w:color w:val="000000"/>
              </w:rPr>
              <w:t>$800,000</w:t>
            </w:r>
          </w:p>
        </w:tc>
        <w:tc>
          <w:tcPr>
            <w:tcW w:w="700"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jc w:val="center"/>
              <w:rPr>
                <w:rFonts w:ascii="Calibri" w:eastAsia="Times New Roman" w:hAnsi="Calibri" w:cs="Calibri"/>
                <w:b/>
                <w:bCs/>
                <w:color w:val="000000"/>
              </w:rPr>
            </w:pPr>
          </w:p>
        </w:tc>
        <w:tc>
          <w:tcPr>
            <w:tcW w:w="2833"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Times New Roman" w:eastAsia="Times New Roman" w:hAnsi="Times New Roman" w:cs="Times New Roman"/>
                <w:sz w:val="20"/>
                <w:szCs w:val="20"/>
              </w:rPr>
            </w:pPr>
          </w:p>
        </w:tc>
        <w:tc>
          <w:tcPr>
            <w:tcW w:w="1027" w:type="dxa"/>
            <w:tcBorders>
              <w:top w:val="nil"/>
              <w:left w:val="nil"/>
              <w:bottom w:val="nil"/>
              <w:right w:val="nil"/>
            </w:tcBorders>
            <w:shd w:val="clear" w:color="auto" w:fill="auto"/>
            <w:noWrap/>
            <w:vAlign w:val="bottom"/>
            <w:hideMark/>
          </w:tcPr>
          <w:p w:rsidR="00D70C67" w:rsidRPr="00173D90"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Pr="00314A30"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jc w:val="center"/>
        <w:rPr>
          <w:rFonts w:ascii="Times New Roman" w:hAnsi="Times New Roman" w:cs="Times New Roman"/>
          <w:b/>
          <w:color w:val="FF0000"/>
          <w:sz w:val="24"/>
          <w:szCs w:val="24"/>
          <w:u w:val="single"/>
        </w:rPr>
      </w:pPr>
      <w:r>
        <w:rPr>
          <w:rFonts w:ascii="Times New Roman" w:hAnsi="Times New Roman" w:cs="Times New Roman"/>
          <w:b/>
          <w:sz w:val="24"/>
        </w:rPr>
        <w:lastRenderedPageBreak/>
        <w:t xml:space="preserve">Appendix 7.7: </w:t>
      </w:r>
      <w:r w:rsidRPr="0004715E">
        <w:rPr>
          <w:rFonts w:ascii="Times New Roman" w:hAnsi="Times New Roman" w:cs="Times New Roman"/>
          <w:sz w:val="24"/>
        </w:rPr>
        <w:t>Yearly Budget Allocation</w:t>
      </w:r>
      <w:r>
        <w:rPr>
          <w:rFonts w:ascii="Times New Roman" w:hAnsi="Times New Roman" w:cs="Times New Roman"/>
          <w:sz w:val="24"/>
        </w:rPr>
        <w:t xml:space="preserve"> for $1M and $900K</w:t>
      </w:r>
    </w:p>
    <w:p w:rsidR="00D70C67" w:rsidRDefault="00D70C67" w:rsidP="00D70C67">
      <w:pPr>
        <w:spacing w:after="0" w:line="240" w:lineRule="auto"/>
        <w:rPr>
          <w:rFonts w:ascii="Times New Roman" w:hAnsi="Times New Roman" w:cs="Times New Roman"/>
          <w:b/>
          <w:color w:val="FF0000"/>
          <w:sz w:val="24"/>
          <w:szCs w:val="24"/>
          <w:u w:val="single"/>
        </w:rPr>
      </w:pPr>
    </w:p>
    <w:tbl>
      <w:tblPr>
        <w:tblW w:w="8100" w:type="dxa"/>
        <w:jc w:val="center"/>
        <w:tblLook w:val="04A0" w:firstRow="1" w:lastRow="0" w:firstColumn="1" w:lastColumn="0" w:noHBand="0" w:noVBand="1"/>
      </w:tblPr>
      <w:tblGrid>
        <w:gridCol w:w="2666"/>
        <w:gridCol w:w="1222"/>
        <w:gridCol w:w="500"/>
        <w:gridCol w:w="2774"/>
        <w:gridCol w:w="1054"/>
      </w:tblGrid>
      <w:tr w:rsidR="00D70C67" w:rsidRPr="00935F9D" w:rsidTr="005E5CEB">
        <w:trPr>
          <w:trHeight w:val="315"/>
          <w:jc w:val="center"/>
        </w:trPr>
        <w:tc>
          <w:tcPr>
            <w:tcW w:w="3820" w:type="dxa"/>
            <w:gridSpan w:val="2"/>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$1 M</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p>
        </w:tc>
        <w:tc>
          <w:tcPr>
            <w:tcW w:w="3780" w:type="dxa"/>
            <w:gridSpan w:val="2"/>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$900 K</w:t>
            </w:r>
          </w:p>
        </w:tc>
      </w:tr>
      <w:tr w:rsidR="00D70C67" w:rsidRPr="00935F9D" w:rsidTr="005E5CEB">
        <w:trPr>
          <w:trHeight w:val="315"/>
          <w:jc w:val="center"/>
        </w:trPr>
        <w:tc>
          <w:tcPr>
            <w:tcW w:w="2666" w:type="dxa"/>
            <w:tcBorders>
              <w:top w:val="single" w:sz="8" w:space="0" w:color="auto"/>
              <w:left w:val="nil"/>
              <w:bottom w:val="single" w:sz="8" w:space="0" w:color="auto"/>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Item</w:t>
            </w:r>
          </w:p>
        </w:tc>
        <w:tc>
          <w:tcPr>
            <w:tcW w:w="1154" w:type="dxa"/>
            <w:tcBorders>
              <w:top w:val="single" w:sz="8" w:space="0" w:color="auto"/>
              <w:left w:val="nil"/>
              <w:bottom w:val="single" w:sz="8" w:space="0" w:color="auto"/>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Budget</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p>
        </w:tc>
        <w:tc>
          <w:tcPr>
            <w:tcW w:w="2774" w:type="dxa"/>
            <w:tcBorders>
              <w:top w:val="single" w:sz="8" w:space="0" w:color="auto"/>
              <w:left w:val="nil"/>
              <w:bottom w:val="single" w:sz="8" w:space="0" w:color="auto"/>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Item</w:t>
            </w:r>
          </w:p>
        </w:tc>
        <w:tc>
          <w:tcPr>
            <w:tcW w:w="1006" w:type="dxa"/>
            <w:tcBorders>
              <w:top w:val="single" w:sz="8" w:space="0" w:color="auto"/>
              <w:left w:val="nil"/>
              <w:bottom w:val="single" w:sz="8" w:space="0" w:color="auto"/>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Budget</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CEO</w:t>
            </w:r>
            <w:r w:rsidRPr="00935F9D">
              <w:rPr>
                <w:rFonts w:ascii="Calibri" w:eastAsia="Times New Roman" w:hAnsi="Calibri" w:cs="Calibri"/>
                <w:color w:val="000000"/>
                <w:vertAlign w:val="superscript"/>
              </w:rPr>
              <w:t>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$130,000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CEO</w:t>
            </w:r>
            <w:r w:rsidRPr="00935F9D">
              <w:rPr>
                <w:rFonts w:ascii="Calibri" w:eastAsia="Times New Roman" w:hAnsi="Calibri" w:cs="Calibri"/>
                <w:color w:val="000000"/>
                <w:vertAlign w:val="superscript"/>
              </w:rPr>
              <w:t>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$120,000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CTO</w:t>
            </w:r>
            <w:r w:rsidRPr="00935F9D">
              <w:rPr>
                <w:rFonts w:ascii="Calibri" w:eastAsia="Times New Roman" w:hAnsi="Calibri" w:cs="Calibri"/>
                <w:color w:val="000000"/>
                <w:vertAlign w:val="superscript"/>
              </w:rPr>
              <w:t>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$90,000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CTO</w:t>
            </w:r>
            <w:r w:rsidRPr="00935F9D">
              <w:rPr>
                <w:rFonts w:ascii="Calibri" w:eastAsia="Times New Roman" w:hAnsi="Calibri" w:cs="Calibri"/>
                <w:color w:val="000000"/>
                <w:vertAlign w:val="superscript"/>
              </w:rPr>
              <w:t>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CFO</w:t>
            </w:r>
            <w:r w:rsidRPr="00935F9D">
              <w:rPr>
                <w:rFonts w:ascii="Calibri" w:eastAsia="Times New Roman" w:hAnsi="Calibri" w:cs="Calibri"/>
                <w:color w:val="000000"/>
                <w:sz w:val="28"/>
                <w:szCs w:val="28"/>
                <w:vertAlign w:val="superscript"/>
              </w:rPr>
              <w:t>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$90,000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CFO</w:t>
            </w:r>
            <w:r w:rsidRPr="00935F9D">
              <w:rPr>
                <w:rFonts w:ascii="Calibri" w:eastAsia="Times New Roman" w:hAnsi="Calibri" w:cs="Calibri"/>
                <w:color w:val="000000"/>
                <w:sz w:val="28"/>
                <w:szCs w:val="28"/>
                <w:vertAlign w:val="superscript"/>
              </w:rPr>
              <w:t>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CMO</w:t>
            </w:r>
            <w:r w:rsidRPr="00935F9D">
              <w:rPr>
                <w:rFonts w:ascii="Calibri" w:eastAsia="Times New Roman" w:hAnsi="Calibri" w:cs="Calibri"/>
                <w:color w:val="000000"/>
                <w:sz w:val="28"/>
                <w:szCs w:val="28"/>
                <w:vertAlign w:val="superscript"/>
              </w:rPr>
              <w:t>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$90,000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CMO</w:t>
            </w:r>
            <w:r w:rsidRPr="00935F9D">
              <w:rPr>
                <w:rFonts w:ascii="Calibri" w:eastAsia="Times New Roman" w:hAnsi="Calibri" w:cs="Calibri"/>
                <w:color w:val="000000"/>
                <w:sz w:val="28"/>
                <w:szCs w:val="28"/>
                <w:vertAlign w:val="superscript"/>
              </w:rPr>
              <w:t>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VP of Engineering</w:t>
            </w:r>
            <w:r w:rsidRPr="00935F9D">
              <w:rPr>
                <w:rFonts w:ascii="Calibri" w:eastAsia="Times New Roman" w:hAnsi="Calibri" w:cs="Calibri"/>
                <w:color w:val="000000"/>
                <w:sz w:val="28"/>
                <w:szCs w:val="28"/>
                <w:vertAlign w:val="superscript"/>
              </w:rPr>
              <w:t>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$90,000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VP of Engineering</w:t>
            </w:r>
            <w:r w:rsidRPr="00935F9D">
              <w:rPr>
                <w:rFonts w:ascii="Calibri" w:eastAsia="Times New Roman" w:hAnsi="Calibri" w:cs="Calibri"/>
                <w:color w:val="000000"/>
                <w:sz w:val="28"/>
                <w:szCs w:val="28"/>
                <w:vertAlign w:val="superscript"/>
              </w:rPr>
              <w:t>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VP of Sales</w:t>
            </w:r>
            <w:r w:rsidRPr="00935F9D">
              <w:rPr>
                <w:rFonts w:ascii="Calibri" w:eastAsia="Times New Roman" w:hAnsi="Calibri" w:cs="Calibri"/>
                <w:color w:val="000000"/>
                <w:sz w:val="28"/>
                <w:szCs w:val="28"/>
                <w:vertAlign w:val="superscript"/>
              </w:rPr>
              <w:t>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$90,000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VP of Sales</w:t>
            </w:r>
            <w:r w:rsidRPr="00935F9D">
              <w:rPr>
                <w:rFonts w:ascii="Calibri" w:eastAsia="Times New Roman" w:hAnsi="Calibri" w:cs="Calibri"/>
                <w:color w:val="000000"/>
                <w:sz w:val="28"/>
                <w:szCs w:val="28"/>
                <w:vertAlign w:val="superscript"/>
              </w:rPr>
              <w:t>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Account Executive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$75,000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Account Executive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$75,000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Administrative Assistant</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$65,000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Administrative Assistant</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$65,000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Interns</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$49,000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Contract Labor (1099)</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Contract Labor (1099)</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Times New Roman" w:eastAsia="Times New Roman" w:hAnsi="Times New Roman" w:cs="Times New Roman"/>
                <w:sz w:val="20"/>
                <w:szCs w:val="2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Electrical Engineer</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$20,000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Electrical Engineer</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Nuclear Engineer</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$10,000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Nuclear Engineer</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Design Engineer</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$6,000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Design Engineer</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$6,000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Manufacturing Engineer</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Manufacturing Engineer</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Graphic Designer</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$14,000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 xml:space="preserve">    Graphic Designer</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Engineering Supplies</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$23,000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Engineering Supplies</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$23,000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Equipment</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$20,000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Equipment</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Software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$14,000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Software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$16,000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Office Rent</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$31,200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Office Rent</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$32,000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Utilities ($800/month)</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$12,000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Utilities ($800/month)</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$12,000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Liability Insurance</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Liability Insurance</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$2,400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Office Supplies</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$5,000</w:t>
            </w:r>
          </w:p>
        </w:tc>
      </w:tr>
      <w:tr w:rsidR="00D70C67" w:rsidRPr="00935F9D" w:rsidTr="005E5CEB">
        <w:trPr>
          <w:trHeight w:val="300"/>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Office Supplies</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$8,000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Travel</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$33,600</w:t>
            </w:r>
          </w:p>
        </w:tc>
      </w:tr>
      <w:tr w:rsidR="00D70C67" w:rsidRPr="00935F9D" w:rsidTr="005E5CEB">
        <w:trPr>
          <w:trHeight w:val="315"/>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Travel</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$33,600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Legal Fees</w:t>
            </w: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$16,200</w:t>
            </w:r>
          </w:p>
        </w:tc>
      </w:tr>
      <w:tr w:rsidR="00D70C67" w:rsidRPr="00935F9D" w:rsidTr="005E5CEB">
        <w:trPr>
          <w:trHeight w:val="315"/>
          <w:jc w:val="center"/>
        </w:trPr>
        <w:tc>
          <w:tcPr>
            <w:tcW w:w="266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color w:val="000000"/>
              </w:rPr>
            </w:pPr>
            <w:r w:rsidRPr="00935F9D">
              <w:rPr>
                <w:rFonts w:ascii="Calibri" w:eastAsia="Times New Roman" w:hAnsi="Calibri" w:cs="Calibri"/>
                <w:color w:val="000000"/>
              </w:rPr>
              <w:t>Legal Fees</w:t>
            </w:r>
          </w:p>
        </w:tc>
        <w:tc>
          <w:tcPr>
            <w:tcW w:w="115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r w:rsidRPr="00935F9D">
              <w:rPr>
                <w:rFonts w:ascii="Calibri" w:eastAsia="Times New Roman" w:hAnsi="Calibri" w:cs="Calibri"/>
                <w:color w:val="000000"/>
              </w:rPr>
              <w:t>$20,000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color w:val="000000"/>
              </w:rPr>
            </w:pPr>
          </w:p>
        </w:tc>
        <w:tc>
          <w:tcPr>
            <w:tcW w:w="2774" w:type="dxa"/>
            <w:tcBorders>
              <w:top w:val="single" w:sz="8" w:space="0" w:color="auto"/>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b/>
                <w:bCs/>
                <w:color w:val="000000"/>
              </w:rPr>
            </w:pPr>
            <w:r w:rsidRPr="00935F9D">
              <w:rPr>
                <w:rFonts w:ascii="Calibri" w:eastAsia="Times New Roman" w:hAnsi="Calibri" w:cs="Calibri"/>
                <w:b/>
                <w:bCs/>
                <w:color w:val="000000"/>
              </w:rPr>
              <w:t>TOTAL</w:t>
            </w:r>
          </w:p>
        </w:tc>
        <w:tc>
          <w:tcPr>
            <w:tcW w:w="1006" w:type="dxa"/>
            <w:tcBorders>
              <w:top w:val="single" w:sz="8" w:space="0" w:color="auto"/>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$900,000</w:t>
            </w:r>
          </w:p>
        </w:tc>
      </w:tr>
      <w:tr w:rsidR="00D70C67" w:rsidRPr="00935F9D" w:rsidTr="005E5CEB">
        <w:trPr>
          <w:trHeight w:val="315"/>
          <w:jc w:val="center"/>
        </w:trPr>
        <w:tc>
          <w:tcPr>
            <w:tcW w:w="2666" w:type="dxa"/>
            <w:tcBorders>
              <w:top w:val="single" w:sz="8" w:space="0" w:color="auto"/>
              <w:left w:val="nil"/>
              <w:bottom w:val="nil"/>
              <w:right w:val="nil"/>
            </w:tcBorders>
            <w:shd w:val="clear" w:color="auto" w:fill="auto"/>
            <w:noWrap/>
            <w:vAlign w:val="bottom"/>
            <w:hideMark/>
          </w:tcPr>
          <w:p w:rsidR="00D70C67" w:rsidRPr="00935F9D" w:rsidRDefault="00D70C67" w:rsidP="005E5CEB">
            <w:pPr>
              <w:spacing w:after="0" w:line="240" w:lineRule="auto"/>
              <w:rPr>
                <w:rFonts w:ascii="Calibri" w:eastAsia="Times New Roman" w:hAnsi="Calibri" w:cs="Calibri"/>
                <w:b/>
                <w:bCs/>
                <w:color w:val="000000"/>
              </w:rPr>
            </w:pPr>
            <w:r w:rsidRPr="00935F9D">
              <w:rPr>
                <w:rFonts w:ascii="Calibri" w:eastAsia="Times New Roman" w:hAnsi="Calibri" w:cs="Calibri"/>
                <w:b/>
                <w:bCs/>
                <w:color w:val="000000"/>
              </w:rPr>
              <w:t>TOTAL</w:t>
            </w:r>
          </w:p>
        </w:tc>
        <w:tc>
          <w:tcPr>
            <w:tcW w:w="1154" w:type="dxa"/>
            <w:tcBorders>
              <w:top w:val="single" w:sz="8" w:space="0" w:color="auto"/>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r w:rsidRPr="00935F9D">
              <w:rPr>
                <w:rFonts w:ascii="Calibri" w:eastAsia="Times New Roman" w:hAnsi="Calibri" w:cs="Calibri"/>
                <w:b/>
                <w:bCs/>
                <w:color w:val="000000"/>
              </w:rPr>
              <w:t>$1,000,000</w:t>
            </w:r>
          </w:p>
        </w:tc>
        <w:tc>
          <w:tcPr>
            <w:tcW w:w="500"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jc w:val="center"/>
              <w:rPr>
                <w:rFonts w:ascii="Calibri" w:eastAsia="Times New Roman" w:hAnsi="Calibri" w:cs="Calibri"/>
                <w:b/>
                <w:bCs/>
                <w:color w:val="000000"/>
              </w:rPr>
            </w:pPr>
          </w:p>
        </w:tc>
        <w:tc>
          <w:tcPr>
            <w:tcW w:w="2774"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Times New Roman" w:eastAsia="Times New Roman" w:hAnsi="Times New Roman" w:cs="Times New Roman"/>
                <w:sz w:val="20"/>
                <w:szCs w:val="20"/>
              </w:rPr>
            </w:pPr>
          </w:p>
        </w:tc>
        <w:tc>
          <w:tcPr>
            <w:tcW w:w="1006" w:type="dxa"/>
            <w:tcBorders>
              <w:top w:val="nil"/>
              <w:left w:val="nil"/>
              <w:bottom w:val="nil"/>
              <w:right w:val="nil"/>
            </w:tcBorders>
            <w:shd w:val="clear" w:color="auto" w:fill="auto"/>
            <w:noWrap/>
            <w:vAlign w:val="bottom"/>
            <w:hideMark/>
          </w:tcPr>
          <w:p w:rsidR="00D70C67" w:rsidRPr="00935F9D"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7.8: </w:t>
      </w:r>
      <w:r w:rsidRPr="0004715E">
        <w:rPr>
          <w:rFonts w:ascii="Times New Roman" w:hAnsi="Times New Roman" w:cs="Times New Roman"/>
          <w:sz w:val="24"/>
        </w:rPr>
        <w:t>Yearly Budget Allocation</w:t>
      </w:r>
      <w:r>
        <w:rPr>
          <w:rFonts w:ascii="Times New Roman" w:hAnsi="Times New Roman" w:cs="Times New Roman"/>
          <w:sz w:val="24"/>
        </w:rPr>
        <w:t xml:space="preserve"> for $1.5M and $1.25M</w:t>
      </w:r>
    </w:p>
    <w:p w:rsidR="00D70C67" w:rsidRDefault="00D70C67" w:rsidP="00D70C67">
      <w:pPr>
        <w:spacing w:after="0" w:line="240" w:lineRule="auto"/>
        <w:rPr>
          <w:rFonts w:ascii="Times New Roman" w:hAnsi="Times New Roman" w:cs="Times New Roman"/>
          <w:sz w:val="24"/>
        </w:rPr>
      </w:pPr>
    </w:p>
    <w:tbl>
      <w:tblPr>
        <w:tblW w:w="8400" w:type="dxa"/>
        <w:jc w:val="center"/>
        <w:tblLook w:val="04A0" w:firstRow="1" w:lastRow="0" w:firstColumn="1" w:lastColumn="0" w:noHBand="0" w:noVBand="1"/>
      </w:tblPr>
      <w:tblGrid>
        <w:gridCol w:w="2708"/>
        <w:gridCol w:w="1222"/>
        <w:gridCol w:w="600"/>
        <w:gridCol w:w="2736"/>
        <w:gridCol w:w="1222"/>
      </w:tblGrid>
      <w:tr w:rsidR="00D70C67" w:rsidRPr="0034597E" w:rsidTr="005E5CEB">
        <w:trPr>
          <w:trHeight w:val="315"/>
          <w:jc w:val="center"/>
        </w:trPr>
        <w:tc>
          <w:tcPr>
            <w:tcW w:w="388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$1.5 M</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392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$1.25 M</w:t>
            </w:r>
          </w:p>
        </w:tc>
      </w:tr>
      <w:tr w:rsidR="00D70C67" w:rsidRPr="0034597E" w:rsidTr="005E5CEB">
        <w:trPr>
          <w:trHeight w:val="315"/>
          <w:jc w:val="center"/>
        </w:trPr>
        <w:tc>
          <w:tcPr>
            <w:tcW w:w="2708"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72"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736"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84"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sz w:val="28"/>
                <w:szCs w:val="28"/>
                <w:vertAlign w:val="superscript"/>
              </w:rPr>
              <w:t>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sz w:val="28"/>
                <w:szCs w:val="28"/>
                <w:vertAlign w:val="superscript"/>
              </w:rPr>
              <w:t>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r w:rsidRPr="0034597E">
              <w:rPr>
                <w:rFonts w:ascii="Calibri" w:eastAsia="Times New Roman" w:hAnsi="Calibri" w:cs="Calibri"/>
                <w:color w:val="000000"/>
                <w:sz w:val="28"/>
                <w:szCs w:val="28"/>
                <w:vertAlign w:val="superscript"/>
              </w:rPr>
              <w:t>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sz w:val="28"/>
                <w:szCs w:val="28"/>
                <w:vertAlign w:val="superscript"/>
              </w:rPr>
              <w:t>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Electrical Engineer </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$75,000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$85,000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Engineer </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$85,000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$75,000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$75,000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$27,000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$50,000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 (1099)</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 (1099)</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Times New Roman" w:eastAsia="Times New Roman" w:hAnsi="Times New Roman" w:cs="Times New Roman"/>
                <w:sz w:val="20"/>
                <w:szCs w:val="2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Electrical Engineer</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Electrical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$18,600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Nuclear Engineer</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Nuclear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Design Engineer</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Design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Manufacturing Engineer</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Manufacturing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Graphic Designer</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Graphic Designer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$23,000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$32,000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$32,000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Utilities ($1000/month)</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Utilities ($1000/month)</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$2,400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$2,400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w:t>
            </w:r>
          </w:p>
        </w:tc>
      </w:tr>
      <w:tr w:rsidR="00D70C67" w:rsidRPr="0034597E" w:rsidTr="005E5CEB">
        <w:trPr>
          <w:trHeight w:val="300"/>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$33,600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$42,000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r>
      <w:tr w:rsidR="00D70C67" w:rsidRPr="0034597E" w:rsidTr="005E5CEB">
        <w:trPr>
          <w:trHeight w:val="315"/>
          <w:jc w:val="center"/>
        </w:trPr>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36"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84"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$1,250,000</w:t>
            </w:r>
          </w:p>
        </w:tc>
      </w:tr>
      <w:tr w:rsidR="00D70C67" w:rsidRPr="0034597E" w:rsidTr="005E5CEB">
        <w:trPr>
          <w:trHeight w:val="315"/>
          <w:jc w:val="center"/>
        </w:trPr>
        <w:tc>
          <w:tcPr>
            <w:tcW w:w="2708"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72"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$1,500,000</w:t>
            </w:r>
          </w:p>
        </w:tc>
        <w:tc>
          <w:tcPr>
            <w:tcW w:w="6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736"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84"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Pr="00FC3449"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7.9: </w:t>
      </w:r>
      <w:r w:rsidRPr="0004715E">
        <w:rPr>
          <w:rFonts w:ascii="Times New Roman" w:hAnsi="Times New Roman" w:cs="Times New Roman"/>
          <w:sz w:val="24"/>
        </w:rPr>
        <w:t>Yearly Budget Allocation</w:t>
      </w:r>
      <w:r>
        <w:rPr>
          <w:rFonts w:ascii="Times New Roman" w:hAnsi="Times New Roman" w:cs="Times New Roman"/>
          <w:sz w:val="24"/>
        </w:rPr>
        <w:t xml:space="preserve"> for $2.5M and $1.75M</w:t>
      </w:r>
    </w:p>
    <w:p w:rsidR="00D70C67" w:rsidRDefault="00D70C67" w:rsidP="00D70C67">
      <w:pPr>
        <w:spacing w:after="0" w:line="240" w:lineRule="auto"/>
        <w:jc w:val="center"/>
        <w:rPr>
          <w:rFonts w:ascii="Times New Roman" w:hAnsi="Times New Roman" w:cs="Times New Roman"/>
          <w:sz w:val="24"/>
        </w:rPr>
      </w:pPr>
    </w:p>
    <w:tbl>
      <w:tblPr>
        <w:tblW w:w="8380" w:type="dxa"/>
        <w:jc w:val="center"/>
        <w:tblLook w:val="04A0" w:firstRow="1" w:lastRow="0" w:firstColumn="1" w:lastColumn="0" w:noHBand="0" w:noVBand="1"/>
      </w:tblPr>
      <w:tblGrid>
        <w:gridCol w:w="2652"/>
        <w:gridCol w:w="1222"/>
        <w:gridCol w:w="700"/>
        <w:gridCol w:w="2708"/>
        <w:gridCol w:w="1222"/>
      </w:tblGrid>
      <w:tr w:rsidR="00D70C67" w:rsidRPr="0034597E" w:rsidTr="005E5CEB">
        <w:trPr>
          <w:trHeight w:val="315"/>
          <w:jc w:val="center"/>
        </w:trPr>
        <w:tc>
          <w:tcPr>
            <w:tcW w:w="380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$2.5 M</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388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$1.75 M</w:t>
            </w:r>
          </w:p>
        </w:tc>
      </w:tr>
      <w:tr w:rsidR="00D70C67" w:rsidRPr="0034597E" w:rsidTr="005E5CEB">
        <w:trPr>
          <w:trHeight w:val="315"/>
          <w:jc w:val="center"/>
        </w:trPr>
        <w:tc>
          <w:tcPr>
            <w:tcW w:w="2652"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48"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708"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72"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$175,000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vertAlign w:val="superscript"/>
              </w:rPr>
              <w:t>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sz w:val="28"/>
                <w:szCs w:val="28"/>
                <w:vertAlign w:val="superscript"/>
              </w:rPr>
              <w:t>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r w:rsidRPr="0034597E">
              <w:rPr>
                <w:rFonts w:ascii="Calibri" w:eastAsia="Times New Roman" w:hAnsi="Calibri" w:cs="Calibri"/>
                <w:color w:val="000000"/>
                <w:vertAlign w:val="superscript"/>
              </w:rPr>
              <w:t>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vertAlign w:val="superscript"/>
              </w:rPr>
              <w:t>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sz w:val="28"/>
                <w:szCs w:val="28"/>
                <w:vertAlign w:val="superscript"/>
              </w:rPr>
              <w:t>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Senior Electrical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Electrical Engineer </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Nuclear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ElectricalEngineer </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$85,000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$85,000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$75,000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Business/Accountant</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$60,000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 (1099)</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Electrical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$26,000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Nuclear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Design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Manufacturing Engineer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Times New Roman" w:eastAsia="Times New Roman" w:hAnsi="Times New Roman" w:cs="Times New Roman"/>
                <w:sz w:val="20"/>
                <w:szCs w:val="2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Graphic Designer</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Electrical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$36,400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Nuclear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$40,000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Design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$28,800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Manufacturing Engineer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$48,000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    Graphic Designer</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Utilities ($1200/month)</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$14,400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$36,400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$4,800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$28,800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$54,600</w:t>
            </w: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$48,000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$30,000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Utilities ($1800/month)</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$21,600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72"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$1,750,000</w:t>
            </w: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$32,000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00"/>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$109,200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15"/>
          <w:jc w:val="center"/>
        </w:trPr>
        <w:tc>
          <w:tcPr>
            <w:tcW w:w="265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4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00"/>
          <w:jc w:val="center"/>
        </w:trPr>
        <w:tc>
          <w:tcPr>
            <w:tcW w:w="2652"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48"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$2,500,000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708"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72"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sz w:val="24"/>
        </w:rPr>
      </w:pPr>
    </w:p>
    <w:p w:rsidR="00D70C67" w:rsidRPr="00FC3449"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7.10: </w:t>
      </w:r>
      <w:r w:rsidRPr="0004715E">
        <w:rPr>
          <w:rFonts w:ascii="Times New Roman" w:hAnsi="Times New Roman" w:cs="Times New Roman"/>
          <w:sz w:val="24"/>
        </w:rPr>
        <w:t>Yearly Budget Allocation</w:t>
      </w:r>
      <w:r>
        <w:rPr>
          <w:rFonts w:ascii="Times New Roman" w:hAnsi="Times New Roman" w:cs="Times New Roman"/>
          <w:sz w:val="24"/>
        </w:rPr>
        <w:t xml:space="preserve"> for $3.75M and $3M</w:t>
      </w:r>
    </w:p>
    <w:p w:rsidR="00D70C67" w:rsidRDefault="00D70C67" w:rsidP="00D70C67">
      <w:pPr>
        <w:spacing w:after="0" w:line="240" w:lineRule="auto"/>
        <w:jc w:val="center"/>
        <w:rPr>
          <w:rFonts w:ascii="Times New Roman" w:hAnsi="Times New Roman" w:cs="Times New Roman"/>
          <w:sz w:val="24"/>
        </w:rPr>
      </w:pPr>
    </w:p>
    <w:tbl>
      <w:tblPr>
        <w:tblW w:w="8260" w:type="dxa"/>
        <w:jc w:val="center"/>
        <w:tblLook w:val="04A0" w:firstRow="1" w:lastRow="0" w:firstColumn="1" w:lastColumn="0" w:noHBand="0" w:noVBand="1"/>
      </w:tblPr>
      <w:tblGrid>
        <w:gridCol w:w="2647"/>
        <w:gridCol w:w="1222"/>
        <w:gridCol w:w="580"/>
        <w:gridCol w:w="2647"/>
        <w:gridCol w:w="1222"/>
      </w:tblGrid>
      <w:tr w:rsidR="00D70C67" w:rsidRPr="0034597E" w:rsidTr="005E5CEB">
        <w:trPr>
          <w:trHeight w:val="315"/>
          <w:jc w:val="center"/>
        </w:trPr>
        <w:tc>
          <w:tcPr>
            <w:tcW w:w="384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$3.75 M</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384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$3 M</w:t>
            </w:r>
          </w:p>
        </w:tc>
      </w:tr>
      <w:tr w:rsidR="00D70C67" w:rsidRPr="0034597E" w:rsidTr="005E5CEB">
        <w:trPr>
          <w:trHeight w:val="315"/>
          <w:jc w:val="center"/>
        </w:trPr>
        <w:tc>
          <w:tcPr>
            <w:tcW w:w="2647"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93"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647"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93"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r>
      <w:tr w:rsidR="00D70C67" w:rsidRPr="0034597E" w:rsidTr="005E5CEB">
        <w:trPr>
          <w:trHeight w:val="34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$175,000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$175,000</w:t>
            </w:r>
          </w:p>
        </w:tc>
      </w:tr>
      <w:tr w:rsidR="00D70C67" w:rsidRPr="0034597E" w:rsidTr="005E5CEB">
        <w:trPr>
          <w:trHeight w:val="34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4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4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4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$150,000</w:t>
            </w:r>
          </w:p>
        </w:tc>
      </w:tr>
      <w:tr w:rsidR="00D70C67" w:rsidRPr="0034597E" w:rsidTr="005E5CEB">
        <w:trPr>
          <w:trHeight w:val="34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vertAlign w:val="superscript"/>
              </w:rPr>
              <w:t>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Senior Electrical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Senior Electrical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Nuclear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Nuclear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$130,000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 (5)</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$650,000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 (4)</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$520,000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 (5)</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$425,000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 (5)</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$425,000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Finance/Accounting</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Human Resources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$95,000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IT Staff</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$46,000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Marketing</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$75,000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$45,400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Manager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$36,000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$52,800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Utilities </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$21,600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$46,000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$45,400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$32,000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$36,000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$109,200</w:t>
            </w:r>
          </w:p>
        </w:tc>
      </w:tr>
      <w:tr w:rsidR="00D70C67" w:rsidRPr="0034597E" w:rsidTr="005E5CEB">
        <w:trPr>
          <w:trHeight w:val="31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$52,800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$45,000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Utilities </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$21,600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93"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$3,000,000</w:t>
            </w: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$12,800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$32,000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$218,400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15"/>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$45,000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00"/>
          <w:jc w:val="center"/>
        </w:trPr>
        <w:tc>
          <w:tcPr>
            <w:tcW w:w="2647"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93"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$3,750,000</w:t>
            </w: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r w:rsidR="00D70C67" w:rsidRPr="0034597E" w:rsidTr="005E5CEB">
        <w:trPr>
          <w:trHeight w:val="300"/>
          <w:jc w:val="center"/>
        </w:trPr>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58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2647"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93"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jc w:val="center"/>
        <w:rPr>
          <w:rFonts w:ascii="Times New Roman" w:hAnsi="Times New Roman" w:cs="Times New Roman"/>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Times New Roman" w:hAnsi="Times New Roman" w:cs="Times New Roman"/>
          <w:b/>
          <w:sz w:val="24"/>
        </w:rPr>
      </w:pPr>
    </w:p>
    <w:p w:rsidR="00D70C67" w:rsidRDefault="00D70C67" w:rsidP="00D70C67">
      <w:pPr>
        <w:spacing w:after="0" w:line="240" w:lineRule="auto"/>
        <w:jc w:val="center"/>
        <w:rPr>
          <w:rFonts w:ascii="Calibri" w:eastAsia="Times New Roman" w:hAnsi="Calibri" w:cs="Times New Roman"/>
          <w:b/>
          <w:bCs/>
          <w:color w:val="000000"/>
        </w:rPr>
      </w:pPr>
      <w:r>
        <w:rPr>
          <w:rFonts w:ascii="Times New Roman" w:hAnsi="Times New Roman" w:cs="Times New Roman"/>
          <w:b/>
          <w:sz w:val="24"/>
        </w:rPr>
        <w:lastRenderedPageBreak/>
        <w:t xml:space="preserve">Appendix 7.11: </w:t>
      </w:r>
      <w:r w:rsidRPr="0004715E">
        <w:rPr>
          <w:rFonts w:ascii="Times New Roman" w:hAnsi="Times New Roman" w:cs="Times New Roman"/>
          <w:sz w:val="24"/>
        </w:rPr>
        <w:t>Yearly Budget Allocation</w:t>
      </w:r>
      <w:r>
        <w:rPr>
          <w:rFonts w:ascii="Times New Roman" w:hAnsi="Times New Roman" w:cs="Times New Roman"/>
          <w:sz w:val="24"/>
        </w:rPr>
        <w:t xml:space="preserve"> for $5M and $4M</w:t>
      </w:r>
    </w:p>
    <w:p w:rsidR="00D70C67" w:rsidRDefault="00D70C67" w:rsidP="00D70C67">
      <w:pPr>
        <w:spacing w:after="0" w:line="240" w:lineRule="auto"/>
        <w:jc w:val="center"/>
        <w:rPr>
          <w:rFonts w:ascii="Times New Roman" w:hAnsi="Times New Roman" w:cs="Times New Roman"/>
          <w:b/>
          <w:color w:val="FF0000"/>
          <w:sz w:val="24"/>
          <w:szCs w:val="24"/>
          <w:u w:val="single"/>
        </w:rPr>
      </w:pPr>
    </w:p>
    <w:tbl>
      <w:tblPr>
        <w:tblW w:w="8320" w:type="dxa"/>
        <w:jc w:val="center"/>
        <w:tblLook w:val="04A0" w:firstRow="1" w:lastRow="0" w:firstColumn="1" w:lastColumn="0" w:noHBand="0" w:noVBand="1"/>
      </w:tblPr>
      <w:tblGrid>
        <w:gridCol w:w="2595"/>
        <w:gridCol w:w="1225"/>
        <w:gridCol w:w="700"/>
        <w:gridCol w:w="2619"/>
        <w:gridCol w:w="1222"/>
      </w:tblGrid>
      <w:tr w:rsidR="00D70C67" w:rsidRPr="0034597E" w:rsidTr="005E5CEB">
        <w:trPr>
          <w:trHeight w:val="315"/>
          <w:jc w:val="center"/>
        </w:trPr>
        <w:tc>
          <w:tcPr>
            <w:tcW w:w="382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$5 M</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380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$4 M</w:t>
            </w:r>
          </w:p>
        </w:tc>
      </w:tr>
      <w:tr w:rsidR="00D70C67" w:rsidRPr="0034597E" w:rsidTr="005E5CEB">
        <w:trPr>
          <w:trHeight w:val="315"/>
          <w:jc w:val="center"/>
        </w:trPr>
        <w:tc>
          <w:tcPr>
            <w:tcW w:w="2595"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225"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619"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81"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r>
      <w:tr w:rsidR="00D70C67" w:rsidRPr="0034597E" w:rsidTr="005E5CEB">
        <w:trPr>
          <w:trHeight w:val="34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$195,000</w:t>
            </w:r>
          </w:p>
        </w:tc>
      </w:tr>
      <w:tr w:rsidR="00D70C67" w:rsidRPr="0034597E" w:rsidTr="005E5CEB">
        <w:trPr>
          <w:trHeight w:val="34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r>
      <w:tr w:rsidR="00D70C67" w:rsidRPr="0034597E" w:rsidTr="005E5CEB">
        <w:trPr>
          <w:trHeight w:val="34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vertAlign w:val="superscript"/>
              </w:rPr>
              <w:t>e</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vertAlign w:val="superscript"/>
              </w:rPr>
              <w:t>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r>
      <w:tr w:rsidR="00D70C67" w:rsidRPr="0034597E" w:rsidTr="005E5CEB">
        <w:trPr>
          <w:trHeight w:val="34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vertAlign w:val="superscript"/>
              </w:rPr>
              <w:t>e</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vertAlign w:val="superscript"/>
              </w:rPr>
              <w:t>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r>
      <w:tr w:rsidR="00D70C67" w:rsidRPr="0034597E" w:rsidTr="005E5CEB">
        <w:trPr>
          <w:trHeight w:val="34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r w:rsidRPr="0034597E">
              <w:rPr>
                <w:rFonts w:ascii="Calibri" w:eastAsia="Times New Roman" w:hAnsi="Calibri" w:cs="Calibri"/>
                <w:color w:val="000000"/>
                <w:vertAlign w:val="superscript"/>
              </w:rPr>
              <w:t>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4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vertAlign w:val="superscript"/>
              </w:rPr>
              <w:t>e</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vertAlign w:val="superscript"/>
              </w:rPr>
              <w:t>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Senior Engineer</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Senior Electrical Engineer</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$155,000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Nuclear Engineer</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Nuclear Engineer</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 (6)</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$840,000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 (5)</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 (3)</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$390,000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 (3)</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$390,000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 (6)</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$510,000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 (5)</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$425,000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Graphic Designer</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Finance/Accounting</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Finance/Accounting</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Human Resources</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$95,000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Human Resources</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IT Staff</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IT and Web</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Marketing</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$75,000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Marketing</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Manager</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Manager</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$35,000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$46,000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$45,400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$65,000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$42,000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$96,000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$62,400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$168,000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Utilities </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$36,000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Utilities </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$48,000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$22,200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$32,000</w:t>
            </w:r>
          </w:p>
        </w:tc>
      </w:tr>
      <w:tr w:rsidR="00D70C67" w:rsidRPr="0034597E" w:rsidTr="005E5CEB">
        <w:trPr>
          <w:trHeight w:val="300"/>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$64,000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$119,200</w:t>
            </w:r>
          </w:p>
        </w:tc>
      </w:tr>
      <w:tr w:rsidR="00D70C67" w:rsidRPr="0034597E" w:rsidTr="005E5CEB">
        <w:trPr>
          <w:trHeight w:val="31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$436,800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$45,000</w:t>
            </w:r>
          </w:p>
        </w:tc>
      </w:tr>
      <w:tr w:rsidR="00D70C67" w:rsidRPr="0034597E" w:rsidTr="005E5CEB">
        <w:trPr>
          <w:trHeight w:val="315"/>
          <w:jc w:val="center"/>
        </w:trPr>
        <w:tc>
          <w:tcPr>
            <w:tcW w:w="259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225"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619"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81"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$4,000,000</w:t>
            </w:r>
          </w:p>
        </w:tc>
      </w:tr>
      <w:tr w:rsidR="00D70C67" w:rsidRPr="0034597E" w:rsidTr="005E5CEB">
        <w:trPr>
          <w:trHeight w:val="300"/>
          <w:jc w:val="center"/>
        </w:trPr>
        <w:tc>
          <w:tcPr>
            <w:tcW w:w="2595"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225"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$5,000,000</w:t>
            </w:r>
          </w:p>
        </w:tc>
        <w:tc>
          <w:tcPr>
            <w:tcW w:w="7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61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c>
          <w:tcPr>
            <w:tcW w:w="118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rPr>
          <w:rFonts w:ascii="Times New Roman" w:hAnsi="Times New Roman" w:cs="Times New Roman"/>
          <w:b/>
          <w:color w:val="FF0000"/>
          <w:sz w:val="24"/>
          <w:szCs w:val="24"/>
          <w:u w:val="single"/>
        </w:rPr>
      </w:pPr>
    </w:p>
    <w:p w:rsidR="00D70C67" w:rsidRDefault="00D70C67" w:rsidP="00D70C67">
      <w:pPr>
        <w:spacing w:after="0" w:line="240" w:lineRule="auto"/>
        <w:jc w:val="center"/>
        <w:rPr>
          <w:rFonts w:ascii="Times New Roman" w:hAnsi="Times New Roman" w:cs="Times New Roman"/>
          <w:sz w:val="24"/>
        </w:rPr>
      </w:pPr>
      <w:r>
        <w:rPr>
          <w:rFonts w:ascii="Times New Roman" w:hAnsi="Times New Roman" w:cs="Times New Roman"/>
          <w:b/>
          <w:sz w:val="24"/>
        </w:rPr>
        <w:lastRenderedPageBreak/>
        <w:t xml:space="preserve">Appendix 7.12: </w:t>
      </w:r>
      <w:r w:rsidRPr="0004715E">
        <w:rPr>
          <w:rFonts w:ascii="Times New Roman" w:hAnsi="Times New Roman" w:cs="Times New Roman"/>
          <w:sz w:val="24"/>
        </w:rPr>
        <w:t>Yearly Budget Allocation</w:t>
      </w:r>
      <w:r>
        <w:rPr>
          <w:rFonts w:ascii="Times New Roman" w:hAnsi="Times New Roman" w:cs="Times New Roman"/>
          <w:sz w:val="24"/>
        </w:rPr>
        <w:t xml:space="preserve"> for $7.5M and $6M</w:t>
      </w:r>
    </w:p>
    <w:p w:rsidR="00D70C67" w:rsidRDefault="00D70C67" w:rsidP="00D70C67">
      <w:pPr>
        <w:spacing w:after="0" w:line="240" w:lineRule="auto"/>
        <w:jc w:val="center"/>
        <w:rPr>
          <w:rFonts w:ascii="Times New Roman" w:hAnsi="Times New Roman" w:cs="Times New Roman"/>
          <w:b/>
          <w:sz w:val="28"/>
          <w:szCs w:val="24"/>
        </w:rPr>
      </w:pPr>
    </w:p>
    <w:tbl>
      <w:tblPr>
        <w:tblW w:w="8180" w:type="dxa"/>
        <w:jc w:val="center"/>
        <w:tblLook w:val="04A0" w:firstRow="1" w:lastRow="0" w:firstColumn="1" w:lastColumn="0" w:noHBand="0" w:noVBand="1"/>
      </w:tblPr>
      <w:tblGrid>
        <w:gridCol w:w="2711"/>
        <w:gridCol w:w="1222"/>
        <w:gridCol w:w="500"/>
        <w:gridCol w:w="2711"/>
        <w:gridCol w:w="1222"/>
      </w:tblGrid>
      <w:tr w:rsidR="00D70C67" w:rsidRPr="0034597E" w:rsidTr="005E5CEB">
        <w:trPr>
          <w:trHeight w:val="315"/>
          <w:jc w:val="center"/>
        </w:trPr>
        <w:tc>
          <w:tcPr>
            <w:tcW w:w="384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$7.5 M</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3840" w:type="dxa"/>
            <w:gridSpan w:val="2"/>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$6 M</w:t>
            </w:r>
          </w:p>
        </w:tc>
      </w:tr>
      <w:tr w:rsidR="00D70C67" w:rsidRPr="0034597E" w:rsidTr="005E5CEB">
        <w:trPr>
          <w:trHeight w:val="315"/>
          <w:jc w:val="center"/>
        </w:trPr>
        <w:tc>
          <w:tcPr>
            <w:tcW w:w="2711"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29"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711"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Item</w:t>
            </w:r>
          </w:p>
        </w:tc>
        <w:tc>
          <w:tcPr>
            <w:tcW w:w="1129" w:type="dxa"/>
            <w:tcBorders>
              <w:top w:val="single" w:sz="8" w:space="0" w:color="auto"/>
              <w:left w:val="nil"/>
              <w:bottom w:val="single" w:sz="8" w:space="0" w:color="auto"/>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Budget</w:t>
            </w:r>
          </w:p>
        </w:tc>
      </w:tr>
      <w:tr w:rsidR="00D70C67" w:rsidRPr="0034597E" w:rsidTr="005E5CEB">
        <w:trPr>
          <w:trHeight w:val="345"/>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$240,000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CEO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r>
      <w:tr w:rsidR="00D70C67" w:rsidRPr="0034597E" w:rsidTr="005E5CEB">
        <w:trPr>
          <w:trHeight w:val="345"/>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CTO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r>
      <w:tr w:rsidR="00D70C67" w:rsidRPr="0034597E" w:rsidTr="005E5CEB">
        <w:trPr>
          <w:trHeight w:val="345"/>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CFO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r>
      <w:tr w:rsidR="00D70C67" w:rsidRPr="0034597E" w:rsidTr="005E5CEB">
        <w:trPr>
          <w:trHeight w:val="345"/>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CMO</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Engineering</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45"/>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$180,000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VP of Sales</w:t>
            </w:r>
            <w:r w:rsidRPr="0034597E">
              <w:rPr>
                <w:rFonts w:ascii="Calibri" w:eastAsia="Times New Roman" w:hAnsi="Calibri" w:cs="Calibri"/>
                <w:color w:val="000000"/>
                <w:vertAlign w:val="superscript"/>
              </w:rPr>
              <w:t>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Senior Engineer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$170,000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Senior Engineer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$155,000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Nuclear Engineer (3)</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$420,000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Nuclear Engineer (2)</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$280,000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 (9)</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$1,260,000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Electrical Engineer (8)</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$1,120,000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 (5)</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$725,000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 Engineer (4)</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$540,000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 (9)</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$810,000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Account Executive (8)</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$720,000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 (2)</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Administrative Assistant (2)</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Finance/Accounting (2)</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Graphic Designer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Graphic Designer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Finance/Accounting (2)</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Finance/Accounting (2)</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Human Resources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$95,000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Human Resources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$95,000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IT Staff</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IT Staff</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IT and Web</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IT and Web</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Marketing</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Marketing (2)</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Manager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Manager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Interns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$140,000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Contract Labor</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$78,800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Engineering Supplies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$65,000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Equipment</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$86,000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Software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$120,000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$168,000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Rent</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$168,000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Utilities </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$48,000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 xml:space="preserve">Utilities </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$22,200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Liability Insurance</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$28,000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$64,000</w:t>
            </w:r>
          </w:p>
        </w:tc>
      </w:tr>
      <w:tr w:rsidR="00D70C67" w:rsidRPr="0034597E" w:rsidTr="005E5CEB">
        <w:trPr>
          <w:trHeight w:val="300"/>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Office Supplies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$436,800</w:t>
            </w:r>
          </w:p>
        </w:tc>
      </w:tr>
      <w:tr w:rsidR="00D70C67" w:rsidRPr="0034597E" w:rsidTr="005E5CEB">
        <w:trPr>
          <w:trHeight w:val="315"/>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Travel</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$655,200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r>
      <w:tr w:rsidR="00D70C67" w:rsidRPr="0034597E" w:rsidTr="005E5CEB">
        <w:trPr>
          <w:trHeight w:val="315"/>
          <w:jc w:val="center"/>
        </w:trPr>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color w:val="000000"/>
              </w:rPr>
            </w:pPr>
            <w:r w:rsidRPr="0034597E">
              <w:rPr>
                <w:rFonts w:ascii="Calibri" w:eastAsia="Times New Roman" w:hAnsi="Calibri" w:cs="Calibri"/>
                <w:color w:val="000000"/>
              </w:rPr>
              <w:t>Legal Fees</w:t>
            </w: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r w:rsidRPr="0034597E">
              <w:rPr>
                <w:rFonts w:ascii="Calibri" w:eastAsia="Times New Roman" w:hAnsi="Calibri" w:cs="Calibri"/>
                <w:color w:val="000000"/>
              </w:rPr>
              <w:t>$80,000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color w:val="000000"/>
              </w:rPr>
            </w:pPr>
          </w:p>
        </w:tc>
        <w:tc>
          <w:tcPr>
            <w:tcW w:w="2711"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29"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$6,000,000</w:t>
            </w:r>
          </w:p>
        </w:tc>
      </w:tr>
      <w:tr w:rsidR="00D70C67" w:rsidRPr="0034597E" w:rsidTr="005E5CEB">
        <w:trPr>
          <w:trHeight w:val="300"/>
          <w:jc w:val="center"/>
        </w:trPr>
        <w:tc>
          <w:tcPr>
            <w:tcW w:w="2711"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rPr>
                <w:rFonts w:ascii="Calibri" w:eastAsia="Times New Roman" w:hAnsi="Calibri" w:cs="Calibri"/>
                <w:b/>
                <w:bCs/>
                <w:color w:val="000000"/>
              </w:rPr>
            </w:pPr>
            <w:r w:rsidRPr="0034597E">
              <w:rPr>
                <w:rFonts w:ascii="Calibri" w:eastAsia="Times New Roman" w:hAnsi="Calibri" w:cs="Calibri"/>
                <w:b/>
                <w:bCs/>
                <w:color w:val="000000"/>
              </w:rPr>
              <w:t>TOTAL</w:t>
            </w:r>
          </w:p>
        </w:tc>
        <w:tc>
          <w:tcPr>
            <w:tcW w:w="1129" w:type="dxa"/>
            <w:tcBorders>
              <w:top w:val="single" w:sz="8" w:space="0" w:color="auto"/>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r w:rsidRPr="0034597E">
              <w:rPr>
                <w:rFonts w:ascii="Calibri" w:eastAsia="Times New Roman" w:hAnsi="Calibri" w:cs="Calibri"/>
                <w:b/>
                <w:bCs/>
                <w:color w:val="000000"/>
              </w:rPr>
              <w:t>$7,500,000</w:t>
            </w:r>
          </w:p>
        </w:tc>
        <w:tc>
          <w:tcPr>
            <w:tcW w:w="500"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Calibri" w:eastAsia="Times New Roman" w:hAnsi="Calibri" w:cs="Calibri"/>
                <w:b/>
                <w:bCs/>
                <w:color w:val="000000"/>
              </w:rPr>
            </w:pPr>
          </w:p>
        </w:tc>
        <w:tc>
          <w:tcPr>
            <w:tcW w:w="2711"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jc w:val="center"/>
              <w:rPr>
                <w:rFonts w:ascii="Times New Roman" w:eastAsia="Times New Roman" w:hAnsi="Times New Roman" w:cs="Times New Roman"/>
                <w:sz w:val="20"/>
                <w:szCs w:val="20"/>
              </w:rPr>
            </w:pPr>
          </w:p>
        </w:tc>
        <w:tc>
          <w:tcPr>
            <w:tcW w:w="1129" w:type="dxa"/>
            <w:tcBorders>
              <w:top w:val="nil"/>
              <w:left w:val="nil"/>
              <w:bottom w:val="nil"/>
              <w:right w:val="nil"/>
            </w:tcBorders>
            <w:shd w:val="clear" w:color="auto" w:fill="auto"/>
            <w:noWrap/>
            <w:vAlign w:val="bottom"/>
            <w:hideMark/>
          </w:tcPr>
          <w:p w:rsidR="00D70C67" w:rsidRPr="0034597E" w:rsidRDefault="00D70C67" w:rsidP="005E5CEB">
            <w:pPr>
              <w:spacing w:after="0" w:line="240" w:lineRule="auto"/>
              <w:rPr>
                <w:rFonts w:ascii="Times New Roman" w:eastAsia="Times New Roman" w:hAnsi="Times New Roman" w:cs="Times New Roman"/>
                <w:sz w:val="20"/>
                <w:szCs w:val="20"/>
              </w:rPr>
            </w:pPr>
          </w:p>
        </w:tc>
      </w:tr>
    </w:tbl>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lastRenderedPageBreak/>
        <w:t>Appendix 8</w:t>
      </w:r>
      <w:r>
        <w:rPr>
          <w:rFonts w:ascii="Times New Roman" w:hAnsi="Times New Roman" w:cs="Times New Roman"/>
          <w:b/>
          <w:sz w:val="24"/>
          <w:szCs w:val="24"/>
          <w:u w:val="single"/>
        </w:rPr>
        <w:t xml:space="preserve">: Marketing and Sales Strategy </w:t>
      </w:r>
    </w:p>
    <w:p w:rsidR="00D70C67" w:rsidRDefault="00D70C67" w:rsidP="00D70C67">
      <w:pPr>
        <w:spacing w:after="0" w:line="240" w:lineRule="auto"/>
        <w:rPr>
          <w:rFonts w:ascii="Times New Roman" w:hAnsi="Times New Roman" w:cs="Times New Roman"/>
          <w:b/>
          <w:sz w:val="24"/>
          <w:szCs w:val="24"/>
          <w:u w:val="single"/>
        </w:rPr>
      </w:pPr>
    </w:p>
    <w:p w:rsidR="00D70C67" w:rsidRDefault="00D70C67" w:rsidP="00D70C67">
      <w:pPr>
        <w:spacing w:after="0" w:line="240" w:lineRule="auto"/>
        <w:rPr>
          <w:rFonts w:ascii="Times New Roman" w:hAnsi="Times New Roman" w:cs="Times New Roman"/>
          <w:sz w:val="24"/>
          <w:szCs w:val="24"/>
        </w:rPr>
      </w:pPr>
      <w:r>
        <w:rPr>
          <w:rFonts w:ascii="Times New Roman" w:hAnsi="Times New Roman" w:cs="Times New Roman"/>
          <w:sz w:val="24"/>
          <w:szCs w:val="24"/>
        </w:rPr>
        <w:t>*No current Appendix</w:t>
      </w:r>
    </w:p>
    <w:p w:rsidR="00D70C67" w:rsidRPr="00EA68DA" w:rsidRDefault="00D70C67" w:rsidP="00D70C67">
      <w:pPr>
        <w:spacing w:after="0" w:line="240" w:lineRule="auto"/>
        <w:rPr>
          <w:rFonts w:ascii="Times New Roman" w:hAnsi="Times New Roman" w:cs="Times New Roman"/>
          <w:sz w:val="24"/>
          <w:szCs w:val="24"/>
        </w:rPr>
      </w:pPr>
    </w:p>
    <w:p w:rsidR="00D70C67" w:rsidRPr="00984974"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9: Financial and Economic Details</w:t>
      </w:r>
    </w:p>
    <w:p w:rsidR="00D70C67" w:rsidRDefault="00D70C67" w:rsidP="00D70C67">
      <w:pPr>
        <w:spacing w:after="0" w:line="240" w:lineRule="auto"/>
        <w:rPr>
          <w:rFonts w:ascii="Times New Roman" w:hAnsi="Times New Roman" w:cs="Times New Roman"/>
          <w:sz w:val="24"/>
          <w:szCs w:val="24"/>
        </w:rPr>
      </w:pPr>
    </w:p>
    <w:p w:rsidR="00D70C67" w:rsidRDefault="00D70C67" w:rsidP="00D70C67">
      <w:pPr>
        <w:spacing w:after="0" w:line="240" w:lineRule="auto"/>
        <w:rPr>
          <w:rFonts w:ascii="Times New Roman" w:hAnsi="Times New Roman" w:cs="Times New Roman"/>
          <w:sz w:val="24"/>
          <w:szCs w:val="24"/>
        </w:rPr>
      </w:pPr>
      <w:r>
        <w:rPr>
          <w:rFonts w:ascii="Times New Roman" w:hAnsi="Times New Roman" w:cs="Times New Roman"/>
          <w:sz w:val="24"/>
          <w:szCs w:val="24"/>
        </w:rPr>
        <w:t>*No current Appendix</w:t>
      </w:r>
    </w:p>
    <w:p w:rsidR="00D70C67" w:rsidRPr="00EA68DA" w:rsidRDefault="00D70C67" w:rsidP="00D70C67">
      <w:pPr>
        <w:spacing w:after="0" w:line="240" w:lineRule="auto"/>
        <w:rPr>
          <w:rFonts w:ascii="Times New Roman" w:hAnsi="Times New Roman" w:cs="Times New Roman"/>
          <w:sz w:val="24"/>
          <w:szCs w:val="24"/>
        </w:rPr>
      </w:pPr>
    </w:p>
    <w:p w:rsidR="00D70C67" w:rsidRPr="00984974" w:rsidRDefault="00D70C67" w:rsidP="00D70C67">
      <w:pPr>
        <w:spacing w:after="0" w:line="240" w:lineRule="auto"/>
        <w:rPr>
          <w:rFonts w:ascii="Times New Roman" w:hAnsi="Times New Roman" w:cs="Times New Roman"/>
          <w:sz w:val="24"/>
          <w:szCs w:val="24"/>
          <w:u w:val="single"/>
        </w:rPr>
      </w:pPr>
      <w:r w:rsidRPr="00984974">
        <w:rPr>
          <w:rFonts w:ascii="Times New Roman" w:hAnsi="Times New Roman" w:cs="Times New Roman"/>
          <w:b/>
          <w:sz w:val="24"/>
          <w:szCs w:val="24"/>
          <w:u w:val="single"/>
        </w:rPr>
        <w:t>Appendix 10: Legal, Intellectual Property and Ethical Issues</w:t>
      </w:r>
    </w:p>
    <w:p w:rsidR="00D70C67" w:rsidRPr="006F5FA4" w:rsidRDefault="00D70C67" w:rsidP="00D70C67">
      <w:pPr>
        <w:spacing w:after="0" w:line="240" w:lineRule="auto"/>
        <w:jc w:val="both"/>
        <w:rPr>
          <w:rFonts w:ascii="Times New Roman" w:hAnsi="Times New Roman" w:cs="Times New Roman"/>
          <w:i/>
          <w:sz w:val="24"/>
          <w:szCs w:val="24"/>
        </w:rPr>
      </w:pPr>
      <w:r>
        <w:rPr>
          <w:rFonts w:ascii="Times New Roman" w:hAnsi="Times New Roman" w:cs="Times New Roman"/>
          <w:i/>
          <w:sz w:val="24"/>
          <w:szCs w:val="24"/>
        </w:rPr>
        <w:t>*</w:t>
      </w:r>
      <w:r w:rsidRPr="006F5FA4">
        <w:rPr>
          <w:rFonts w:ascii="Times New Roman" w:hAnsi="Times New Roman" w:cs="Times New Roman"/>
          <w:i/>
          <w:sz w:val="24"/>
          <w:szCs w:val="24"/>
        </w:rPr>
        <w:t>This investment offer is intended as a guideline</w:t>
      </w:r>
      <w:r>
        <w:rPr>
          <w:rFonts w:ascii="Times New Roman" w:hAnsi="Times New Roman" w:cs="Times New Roman"/>
          <w:i/>
          <w:sz w:val="24"/>
          <w:szCs w:val="24"/>
        </w:rPr>
        <w:t>.</w:t>
      </w:r>
      <w:r w:rsidRPr="006F5FA4">
        <w:rPr>
          <w:rFonts w:ascii="Times New Roman" w:hAnsi="Times New Roman" w:cs="Times New Roman"/>
          <w:i/>
          <w:sz w:val="24"/>
          <w:szCs w:val="24"/>
        </w:rPr>
        <w:t xml:space="preserve"> </w:t>
      </w:r>
      <w:r>
        <w:rPr>
          <w:rFonts w:ascii="Times New Roman" w:hAnsi="Times New Roman" w:cs="Times New Roman"/>
          <w:i/>
          <w:sz w:val="24"/>
          <w:szCs w:val="24"/>
        </w:rPr>
        <w:t>Any</w:t>
      </w:r>
      <w:r w:rsidRPr="006F5FA4">
        <w:rPr>
          <w:rFonts w:ascii="Times New Roman" w:hAnsi="Times New Roman" w:cs="Times New Roman"/>
          <w:i/>
          <w:sz w:val="24"/>
          <w:szCs w:val="24"/>
        </w:rPr>
        <w:t xml:space="preserve"> legal offer will be handled by </w:t>
      </w:r>
      <w:r>
        <w:rPr>
          <w:rFonts w:ascii="Times New Roman" w:hAnsi="Times New Roman" w:cs="Times New Roman"/>
          <w:i/>
          <w:sz w:val="24"/>
          <w:szCs w:val="24"/>
        </w:rPr>
        <w:t>TacAlert</w:t>
      </w:r>
      <w:r w:rsidRPr="006F5FA4">
        <w:rPr>
          <w:rFonts w:ascii="Times New Roman" w:hAnsi="Times New Roman" w:cs="Times New Roman"/>
          <w:i/>
          <w:sz w:val="24"/>
          <w:szCs w:val="24"/>
        </w:rPr>
        <w:t>, the investor and their attorneys. The finalized offer will be the legal basis of all future dealings.</w:t>
      </w:r>
      <w:r>
        <w:rPr>
          <w:rFonts w:ascii="Times New Roman" w:hAnsi="Times New Roman" w:cs="Times New Roman"/>
          <w:i/>
          <w:sz w:val="24"/>
          <w:szCs w:val="24"/>
        </w:rPr>
        <w:t xml:space="preserve"> Nothing in this document should be considered legally binding or intended as an offer. All negotiations will be finalized with the help of legal counsel and those legal documents will be the basis of any binding agreement reached.  </w:t>
      </w:r>
      <w:r w:rsidRPr="006F5FA4">
        <w:rPr>
          <w:rFonts w:ascii="Times New Roman" w:hAnsi="Times New Roman" w:cs="Times New Roman"/>
          <w:i/>
          <w:sz w:val="24"/>
          <w:szCs w:val="24"/>
        </w:rPr>
        <w:t xml:space="preserve"> </w:t>
      </w:r>
    </w:p>
    <w:p w:rsidR="00D70C67" w:rsidRPr="00984974" w:rsidRDefault="00D70C67" w:rsidP="00D70C67">
      <w:pPr>
        <w:spacing w:after="0" w:line="240" w:lineRule="auto"/>
        <w:rPr>
          <w:rFonts w:ascii="Times New Roman" w:hAnsi="Times New Roman" w:cs="Times New Roman"/>
          <w:sz w:val="24"/>
          <w:szCs w:val="24"/>
          <w:u w:val="single"/>
        </w:rPr>
      </w:pPr>
    </w:p>
    <w:p w:rsidR="00D70C67" w:rsidRDefault="00D70C67" w:rsidP="00D70C67">
      <w:pPr>
        <w:spacing w:after="0" w:line="240" w:lineRule="auto"/>
        <w:rPr>
          <w:rFonts w:ascii="Times New Roman" w:hAnsi="Times New Roman" w:cs="Times New Roman"/>
          <w:sz w:val="24"/>
          <w:szCs w:val="24"/>
          <w:u w:val="single"/>
        </w:rPr>
      </w:pPr>
      <w:r w:rsidRPr="00984974">
        <w:rPr>
          <w:rFonts w:ascii="Times New Roman" w:hAnsi="Times New Roman" w:cs="Times New Roman"/>
          <w:b/>
          <w:sz w:val="24"/>
          <w:szCs w:val="24"/>
          <w:u w:val="single"/>
        </w:rPr>
        <w:t>Appendix 11: Company Risks</w:t>
      </w:r>
    </w:p>
    <w:p w:rsidR="00D70C67" w:rsidRDefault="00D70C67" w:rsidP="00D70C67">
      <w:pPr>
        <w:spacing w:after="0" w:line="240" w:lineRule="auto"/>
        <w:rPr>
          <w:rFonts w:ascii="Times New Roman" w:hAnsi="Times New Roman" w:cs="Times New Roman"/>
          <w:sz w:val="24"/>
          <w:szCs w:val="24"/>
        </w:rPr>
      </w:pPr>
    </w:p>
    <w:p w:rsidR="00D70C67" w:rsidRDefault="00D70C67" w:rsidP="00D70C67">
      <w:pPr>
        <w:spacing w:after="0" w:line="240" w:lineRule="auto"/>
        <w:rPr>
          <w:rFonts w:ascii="Times New Roman" w:hAnsi="Times New Roman" w:cs="Times New Roman"/>
          <w:sz w:val="24"/>
          <w:szCs w:val="24"/>
        </w:rPr>
      </w:pPr>
      <w:r>
        <w:rPr>
          <w:rFonts w:ascii="Times New Roman" w:hAnsi="Times New Roman" w:cs="Times New Roman"/>
          <w:sz w:val="24"/>
          <w:szCs w:val="24"/>
        </w:rPr>
        <w:t>*No current Appendix</w:t>
      </w:r>
    </w:p>
    <w:p w:rsidR="00D70C67" w:rsidRDefault="00D70C67" w:rsidP="00D70C67">
      <w:pPr>
        <w:spacing w:after="0" w:line="240" w:lineRule="auto"/>
        <w:rPr>
          <w:rFonts w:ascii="Times New Roman" w:hAnsi="Times New Roman" w:cs="Times New Roman"/>
          <w:b/>
          <w:sz w:val="24"/>
          <w:szCs w:val="24"/>
        </w:rPr>
      </w:pPr>
    </w:p>
    <w:p w:rsidR="00D70C67" w:rsidRDefault="00D70C67" w:rsidP="00D70C67">
      <w:pPr>
        <w:spacing w:after="0" w:line="240" w:lineRule="auto"/>
        <w:rPr>
          <w:rFonts w:ascii="Times New Roman" w:hAnsi="Times New Roman" w:cs="Times New Roman"/>
          <w:b/>
          <w:sz w:val="24"/>
          <w:szCs w:val="24"/>
          <w:u w:val="single"/>
        </w:rPr>
      </w:pPr>
      <w:r w:rsidRPr="00984974">
        <w:rPr>
          <w:rFonts w:ascii="Times New Roman" w:hAnsi="Times New Roman" w:cs="Times New Roman"/>
          <w:b/>
          <w:sz w:val="24"/>
          <w:szCs w:val="24"/>
          <w:u w:val="single"/>
        </w:rPr>
        <w:t>Appendix 12: Venture Offering</w:t>
      </w:r>
    </w:p>
    <w:p w:rsidR="00D70C67" w:rsidRPr="00EA68DA" w:rsidRDefault="00D70C67" w:rsidP="00D70C67">
      <w:pPr>
        <w:spacing w:after="0" w:line="240" w:lineRule="auto"/>
        <w:rPr>
          <w:rFonts w:ascii="Times New Roman" w:hAnsi="Times New Roman" w:cs="Times New Roman"/>
          <w:sz w:val="24"/>
          <w:szCs w:val="24"/>
        </w:rPr>
      </w:pPr>
    </w:p>
    <w:p w:rsidR="00D70C67" w:rsidRDefault="00D70C67" w:rsidP="00D70C67">
      <w:pPr>
        <w:spacing w:after="0" w:line="240" w:lineRule="auto"/>
        <w:jc w:val="center"/>
        <w:rPr>
          <w:rFonts w:ascii="Times New Roman" w:hAnsi="Times New Roman" w:cs="Times New Roman"/>
          <w:sz w:val="24"/>
          <w:szCs w:val="24"/>
        </w:rPr>
      </w:pPr>
      <w:r w:rsidRPr="000C1E23">
        <w:rPr>
          <w:rFonts w:ascii="Times New Roman" w:hAnsi="Times New Roman" w:cs="Times New Roman"/>
          <w:b/>
          <w:sz w:val="24"/>
          <w:szCs w:val="24"/>
        </w:rPr>
        <w:t>Appendix 12.1</w:t>
      </w:r>
      <w:r w:rsidRPr="002F2968">
        <w:rPr>
          <w:rFonts w:ascii="Times New Roman" w:hAnsi="Times New Roman" w:cs="Times New Roman"/>
          <w:b/>
          <w:sz w:val="24"/>
          <w:szCs w:val="24"/>
        </w:rPr>
        <w:t>:</w:t>
      </w:r>
      <w:r>
        <w:rPr>
          <w:rFonts w:ascii="Times New Roman" w:hAnsi="Times New Roman" w:cs="Times New Roman"/>
          <w:sz w:val="24"/>
          <w:szCs w:val="24"/>
        </w:rPr>
        <w:t xml:space="preserve"> Implied Firm Valuations Relating to Specific Investor Equity Purchases</w:t>
      </w:r>
    </w:p>
    <w:tbl>
      <w:tblPr>
        <w:tblpPr w:leftFromText="180" w:rightFromText="180" w:vertAnchor="text" w:horzAnchor="margin" w:tblpXSpec="center" w:tblpY="11"/>
        <w:tblW w:w="11695" w:type="dxa"/>
        <w:tblLook w:val="04A0" w:firstRow="1" w:lastRow="0" w:firstColumn="1" w:lastColumn="0" w:noHBand="0" w:noVBand="1"/>
      </w:tblPr>
      <w:tblGrid>
        <w:gridCol w:w="1460"/>
        <w:gridCol w:w="1219"/>
        <w:gridCol w:w="1127"/>
        <w:gridCol w:w="1127"/>
        <w:gridCol w:w="1127"/>
        <w:gridCol w:w="1127"/>
        <w:gridCol w:w="1127"/>
        <w:gridCol w:w="1127"/>
        <w:gridCol w:w="1127"/>
        <w:gridCol w:w="1127"/>
      </w:tblGrid>
      <w:tr w:rsidR="00D70C67" w:rsidRPr="00C94D6F" w:rsidTr="005E5CEB">
        <w:trPr>
          <w:trHeight w:val="900"/>
        </w:trPr>
        <w:tc>
          <w:tcPr>
            <w:tcW w:w="14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Investment Amount</w:t>
            </w:r>
          </w:p>
        </w:tc>
        <w:tc>
          <w:tcPr>
            <w:tcW w:w="1219"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10%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15%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20%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25%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30%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35%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40%</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45%</w:t>
            </w:r>
          </w:p>
        </w:tc>
        <w:tc>
          <w:tcPr>
            <w:tcW w:w="1127" w:type="dxa"/>
            <w:tcBorders>
              <w:top w:val="single" w:sz="4" w:space="0" w:color="auto"/>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50%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b/>
                <w:bCs/>
                <w:color w:val="000000"/>
              </w:rPr>
            </w:pPr>
            <w:r w:rsidRPr="00C94D6F">
              <w:rPr>
                <w:rFonts w:ascii="Calibri" w:eastAsia="Times New Roman" w:hAnsi="Calibri" w:cs="Times New Roman"/>
                <w:b/>
                <w:bCs/>
                <w:color w:val="000000"/>
              </w:rPr>
              <w:t>$150,000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$1,500,000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$1,000,000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$750,000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$600,000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$428,571</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$375,000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$333,333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C94D6F" w:rsidRDefault="00D70C67" w:rsidP="005E5CEB">
            <w:pPr>
              <w:spacing w:after="0" w:line="240" w:lineRule="auto"/>
              <w:jc w:val="center"/>
              <w:rPr>
                <w:rFonts w:ascii="Calibri" w:eastAsia="Times New Roman" w:hAnsi="Calibri" w:cs="Times New Roman"/>
                <w:color w:val="000000"/>
                <w:sz w:val="18"/>
                <w:szCs w:val="18"/>
              </w:rPr>
            </w:pPr>
            <w:r w:rsidRPr="00C94D6F">
              <w:rPr>
                <w:rFonts w:ascii="Calibri" w:eastAsia="Times New Roman" w:hAnsi="Calibri" w:cs="Times New Roman"/>
                <w:color w:val="000000"/>
                <w:sz w:val="18"/>
                <w:szCs w:val="18"/>
              </w:rPr>
              <w:t>$300,000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$250,000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$1,666,667</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$833,333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$714,286</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$625,000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$555,556</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$500,000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$1,666,667</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$1,428,571</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$1,111,111</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$1,000,000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$6,666,667</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$4,000,000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$2,857,143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$2,222,222</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$1,500,000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$15,000,000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$7,500,000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$4,285,714</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$3,750,000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$3,000,000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$2,500,000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$16,666,667</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$8,333,333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$7,142,857</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$6,250,000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$5,555,556</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$5,000,000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$16,666,667</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$14,285,714</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$12,500,000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$11,111,111</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w:t>
            </w:r>
          </w:p>
        </w:tc>
      </w:tr>
      <w:tr w:rsidR="00D70C67" w:rsidRPr="00C94D6F" w:rsidTr="005E5CEB">
        <w:trPr>
          <w:trHeight w:val="315"/>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b/>
                <w:bCs/>
              </w:rPr>
            </w:pPr>
            <w:r w:rsidRPr="00560A65">
              <w:rPr>
                <w:rFonts w:ascii="Calibri" w:eastAsia="Times New Roman" w:hAnsi="Calibri" w:cs="Times New Roman"/>
                <w:b/>
                <w:bCs/>
              </w:rPr>
              <w:t>$10,000,000</w:t>
            </w:r>
          </w:p>
        </w:tc>
        <w:tc>
          <w:tcPr>
            <w:tcW w:w="1219"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$100,000,000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$66,666,667</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$50,000,000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$40,000,000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$33,333,333</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$28,571,429</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$25,000,000</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$22,222,222</w:t>
            </w:r>
          </w:p>
        </w:tc>
        <w:tc>
          <w:tcPr>
            <w:tcW w:w="1127" w:type="dxa"/>
            <w:tcBorders>
              <w:top w:val="nil"/>
              <w:left w:val="nil"/>
              <w:bottom w:val="single" w:sz="4" w:space="0" w:color="auto"/>
              <w:right w:val="single" w:sz="4" w:space="0" w:color="auto"/>
            </w:tcBorders>
            <w:shd w:val="clear" w:color="auto" w:fill="auto"/>
            <w:noWrap/>
            <w:vAlign w:val="bottom"/>
            <w:hideMark/>
          </w:tcPr>
          <w:p w:rsidR="00D70C67" w:rsidRPr="00560A65" w:rsidRDefault="00D70C67" w:rsidP="005E5CEB">
            <w:pPr>
              <w:spacing w:after="0" w:line="240" w:lineRule="auto"/>
              <w:jc w:val="center"/>
              <w:rPr>
                <w:rFonts w:ascii="Calibri" w:eastAsia="Times New Roman" w:hAnsi="Calibri" w:cs="Times New Roman"/>
                <w:sz w:val="18"/>
                <w:szCs w:val="18"/>
              </w:rPr>
            </w:pPr>
            <w:r w:rsidRPr="00560A65">
              <w:rPr>
                <w:rFonts w:ascii="Calibri" w:eastAsia="Times New Roman" w:hAnsi="Calibri" w:cs="Times New Roman"/>
                <w:sz w:val="18"/>
                <w:szCs w:val="18"/>
              </w:rPr>
              <w:t>$20,000,000</w:t>
            </w:r>
          </w:p>
        </w:tc>
      </w:tr>
    </w:tbl>
    <w:p w:rsidR="00D70C67" w:rsidRDefault="00D70C67" w:rsidP="00D70C67">
      <w:pPr>
        <w:spacing w:after="0" w:line="240" w:lineRule="auto"/>
        <w:rPr>
          <w:rFonts w:ascii="Times New Roman" w:hAnsi="Times New Roman" w:cs="Times New Roman"/>
          <w:b/>
          <w:sz w:val="24"/>
          <w:szCs w:val="24"/>
        </w:rPr>
      </w:pPr>
    </w:p>
    <w:p w:rsidR="00D70C67" w:rsidRDefault="00D70C67" w:rsidP="00D70C67">
      <w:pPr>
        <w:rPr>
          <w:rFonts w:ascii="Times New Roman" w:hAnsi="Times New Roman" w:cs="Times New Roman"/>
          <w:b/>
          <w:sz w:val="24"/>
          <w:szCs w:val="24"/>
        </w:rPr>
      </w:pPr>
      <w:r>
        <w:rPr>
          <w:rFonts w:ascii="Times New Roman" w:hAnsi="Times New Roman" w:cs="Times New Roman"/>
          <w:b/>
          <w:sz w:val="24"/>
          <w:szCs w:val="24"/>
        </w:rPr>
        <w:br w:type="page"/>
      </w:r>
    </w:p>
    <w:p w:rsidR="00D70C67" w:rsidRPr="00D94952" w:rsidRDefault="00D70C67" w:rsidP="00D70C67">
      <w:pPr>
        <w:spacing w:after="0" w:line="240" w:lineRule="auto"/>
        <w:jc w:val="center"/>
        <w:rPr>
          <w:rFonts w:ascii="Times New Roman" w:hAnsi="Times New Roman" w:cs="Times New Roman"/>
          <w:sz w:val="24"/>
          <w:szCs w:val="24"/>
          <w:u w:val="single"/>
        </w:rPr>
      </w:pPr>
      <w:r w:rsidRPr="000C1E23">
        <w:rPr>
          <w:rFonts w:ascii="Times New Roman" w:hAnsi="Times New Roman" w:cs="Times New Roman"/>
          <w:b/>
          <w:sz w:val="24"/>
          <w:szCs w:val="24"/>
        </w:rPr>
        <w:lastRenderedPageBreak/>
        <w:t>Appendix 12.</w:t>
      </w:r>
      <w:r>
        <w:rPr>
          <w:rFonts w:ascii="Times New Roman" w:hAnsi="Times New Roman" w:cs="Times New Roman"/>
          <w:b/>
          <w:sz w:val="24"/>
          <w:szCs w:val="24"/>
        </w:rPr>
        <w:t xml:space="preserve">2: </w:t>
      </w:r>
      <w:r>
        <w:rPr>
          <w:rFonts w:ascii="Times New Roman" w:hAnsi="Times New Roman" w:cs="Times New Roman"/>
          <w:sz w:val="24"/>
          <w:szCs w:val="24"/>
        </w:rPr>
        <w:t>Firm Valuation as a Function of Investment and Equity</w:t>
      </w:r>
    </w:p>
    <w:tbl>
      <w:tblPr>
        <w:tblW w:w="5120" w:type="dxa"/>
        <w:tblInd w:w="2112" w:type="dxa"/>
        <w:tblLook w:val="04A0" w:firstRow="1" w:lastRow="0" w:firstColumn="1" w:lastColumn="0" w:noHBand="0" w:noVBand="1"/>
      </w:tblPr>
      <w:tblGrid>
        <w:gridCol w:w="2700"/>
        <w:gridCol w:w="1200"/>
        <w:gridCol w:w="1220"/>
      </w:tblGrid>
      <w:tr w:rsidR="00D70C67" w:rsidRPr="00D94952" w:rsidTr="005E5CEB">
        <w:trPr>
          <w:trHeight w:val="300"/>
        </w:trPr>
        <w:tc>
          <w:tcPr>
            <w:tcW w:w="2700" w:type="dxa"/>
            <w:tcBorders>
              <w:top w:val="single" w:sz="8" w:space="0" w:color="auto"/>
              <w:left w:val="single" w:sz="8" w:space="0" w:color="auto"/>
              <w:bottom w:val="single" w:sz="4" w:space="0" w:color="auto"/>
              <w:right w:val="single" w:sz="4" w:space="0" w:color="auto"/>
            </w:tcBorders>
            <w:shd w:val="pct10"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b/>
                <w:bCs/>
                <w:color w:val="000000"/>
              </w:rPr>
            </w:pPr>
            <w:r w:rsidRPr="00D94952">
              <w:rPr>
                <w:rFonts w:ascii="Calibri" w:eastAsia="Times New Roman" w:hAnsi="Calibri" w:cs="Times New Roman"/>
                <w:b/>
                <w:bCs/>
                <w:color w:val="000000"/>
              </w:rPr>
              <w:t>Investment Capital</w:t>
            </w:r>
          </w:p>
        </w:tc>
        <w:tc>
          <w:tcPr>
            <w:tcW w:w="1200" w:type="dxa"/>
            <w:tcBorders>
              <w:top w:val="single" w:sz="8" w:space="0" w:color="auto"/>
              <w:left w:val="nil"/>
              <w:bottom w:val="single" w:sz="4" w:space="0" w:color="auto"/>
              <w:right w:val="single" w:sz="4"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b/>
                <w:bCs/>
                <w:color w:val="000000"/>
              </w:rPr>
            </w:pPr>
            <w:r w:rsidRPr="00D94952">
              <w:rPr>
                <w:rFonts w:ascii="Calibri" w:eastAsia="Times New Roman" w:hAnsi="Calibri" w:cs="Times New Roman"/>
                <w:b/>
                <w:bCs/>
                <w:color w:val="000000"/>
              </w:rPr>
              <w:t>Equity</w:t>
            </w:r>
          </w:p>
        </w:tc>
        <w:tc>
          <w:tcPr>
            <w:tcW w:w="1220" w:type="dxa"/>
            <w:tcBorders>
              <w:top w:val="single" w:sz="8" w:space="0" w:color="auto"/>
              <w:left w:val="nil"/>
              <w:bottom w:val="single" w:sz="4" w:space="0" w:color="auto"/>
              <w:right w:val="single" w:sz="8"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b/>
                <w:bCs/>
                <w:color w:val="000000"/>
              </w:rPr>
            </w:pPr>
            <w:r w:rsidRPr="00D94952">
              <w:rPr>
                <w:rFonts w:ascii="Calibri" w:eastAsia="Times New Roman" w:hAnsi="Calibri" w:cs="Times New Roman"/>
                <w:b/>
                <w:bCs/>
                <w:color w:val="000000"/>
              </w:rPr>
              <w:t>Valuation</w:t>
            </w:r>
          </w:p>
        </w:tc>
      </w:tr>
      <w:tr w:rsidR="00D70C67" w:rsidRPr="00D94952" w:rsidTr="005E5CEB">
        <w:trPr>
          <w:trHeight w:val="300"/>
        </w:trPr>
        <w:tc>
          <w:tcPr>
            <w:tcW w:w="2700" w:type="dxa"/>
            <w:vMerge w:val="restart"/>
            <w:tcBorders>
              <w:top w:val="nil"/>
              <w:left w:val="single" w:sz="8" w:space="0" w:color="auto"/>
              <w:right w:val="single" w:sz="4" w:space="0" w:color="auto"/>
            </w:tcBorders>
            <w:shd w:val="clear"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$150,000</w:t>
            </w:r>
          </w:p>
        </w:tc>
        <w:tc>
          <w:tcPr>
            <w:tcW w:w="1200" w:type="dxa"/>
            <w:tcBorders>
              <w:top w:val="nil"/>
              <w:left w:val="nil"/>
              <w:bottom w:val="single" w:sz="4"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w:t>
            </w:r>
          </w:p>
        </w:tc>
        <w:tc>
          <w:tcPr>
            <w:tcW w:w="1220" w:type="dxa"/>
            <w:tcBorders>
              <w:top w:val="nil"/>
              <w:left w:val="nil"/>
              <w:bottom w:val="single" w:sz="4"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$1,500,000</w:t>
            </w:r>
          </w:p>
        </w:tc>
      </w:tr>
      <w:tr w:rsidR="00D70C67" w:rsidRPr="00D94952" w:rsidTr="005E5CEB">
        <w:trPr>
          <w:trHeight w:val="300"/>
        </w:trPr>
        <w:tc>
          <w:tcPr>
            <w:tcW w:w="2700" w:type="dxa"/>
            <w:vMerge/>
            <w:tcBorders>
              <w:left w:val="single" w:sz="8" w:space="0" w:color="auto"/>
              <w:right w:val="single" w:sz="4" w:space="0" w:color="auto"/>
            </w:tcBorders>
            <w:shd w:val="clear"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nil"/>
              <w:left w:val="nil"/>
              <w:bottom w:val="single" w:sz="4"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w:t>
            </w:r>
          </w:p>
        </w:tc>
        <w:tc>
          <w:tcPr>
            <w:tcW w:w="1220" w:type="dxa"/>
            <w:tcBorders>
              <w:top w:val="nil"/>
              <w:left w:val="nil"/>
              <w:bottom w:val="single" w:sz="4"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$1,000,000</w:t>
            </w:r>
          </w:p>
        </w:tc>
      </w:tr>
      <w:tr w:rsidR="00D70C67" w:rsidRPr="00D94952" w:rsidTr="005E5CEB">
        <w:trPr>
          <w:trHeight w:val="300"/>
        </w:trPr>
        <w:tc>
          <w:tcPr>
            <w:tcW w:w="2700" w:type="dxa"/>
            <w:vMerge/>
            <w:tcBorders>
              <w:left w:val="single" w:sz="8" w:space="0" w:color="auto"/>
              <w:right w:val="single" w:sz="4" w:space="0" w:color="auto"/>
            </w:tcBorders>
            <w:shd w:val="clear"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nil"/>
              <w:left w:val="nil"/>
              <w:bottom w:val="single" w:sz="4"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w:t>
            </w:r>
          </w:p>
        </w:tc>
        <w:tc>
          <w:tcPr>
            <w:tcW w:w="1220" w:type="dxa"/>
            <w:tcBorders>
              <w:top w:val="nil"/>
              <w:left w:val="nil"/>
              <w:bottom w:val="single" w:sz="4"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$750,000</w:t>
            </w:r>
          </w:p>
        </w:tc>
      </w:tr>
      <w:tr w:rsidR="00D70C67" w:rsidRPr="00D94952" w:rsidTr="005E5CEB">
        <w:trPr>
          <w:trHeight w:val="300"/>
        </w:trPr>
        <w:tc>
          <w:tcPr>
            <w:tcW w:w="2700" w:type="dxa"/>
            <w:vMerge/>
            <w:tcBorders>
              <w:left w:val="single" w:sz="8" w:space="0" w:color="auto"/>
              <w:bottom w:val="single" w:sz="4" w:space="0" w:color="auto"/>
              <w:right w:val="single" w:sz="4" w:space="0" w:color="auto"/>
            </w:tcBorders>
            <w:shd w:val="clear"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nil"/>
              <w:left w:val="nil"/>
              <w:bottom w:val="single" w:sz="4"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w:t>
            </w:r>
          </w:p>
        </w:tc>
        <w:tc>
          <w:tcPr>
            <w:tcW w:w="1220" w:type="dxa"/>
            <w:tcBorders>
              <w:top w:val="nil"/>
              <w:left w:val="nil"/>
              <w:bottom w:val="single" w:sz="4"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$600,000</w:t>
            </w:r>
          </w:p>
        </w:tc>
      </w:tr>
      <w:tr w:rsidR="00D70C67" w:rsidRPr="00D94952" w:rsidTr="005E5CEB">
        <w:trPr>
          <w:trHeight w:val="300"/>
        </w:trPr>
        <w:tc>
          <w:tcPr>
            <w:tcW w:w="2700" w:type="dxa"/>
            <w:vMerge w:val="restart"/>
            <w:tcBorders>
              <w:top w:val="single" w:sz="4" w:space="0" w:color="auto"/>
              <w:left w:val="single" w:sz="8" w:space="0" w:color="auto"/>
              <w:right w:val="single" w:sz="4" w:space="0" w:color="auto"/>
            </w:tcBorders>
            <w:shd w:val="pct10"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w:t>
            </w:r>
          </w:p>
        </w:tc>
        <w:tc>
          <w:tcPr>
            <w:tcW w:w="1200" w:type="dxa"/>
            <w:tcBorders>
              <w:top w:val="single" w:sz="4" w:space="0" w:color="auto"/>
              <w:left w:val="nil"/>
              <w:bottom w:val="single" w:sz="4" w:space="0" w:color="auto"/>
              <w:right w:val="single" w:sz="4"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w:t>
            </w:r>
          </w:p>
        </w:tc>
        <w:tc>
          <w:tcPr>
            <w:tcW w:w="1220" w:type="dxa"/>
            <w:tcBorders>
              <w:top w:val="single" w:sz="4" w:space="0" w:color="auto"/>
              <w:left w:val="nil"/>
              <w:bottom w:val="single" w:sz="4" w:space="0" w:color="auto"/>
              <w:right w:val="single" w:sz="8"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$2,500,000</w:t>
            </w:r>
          </w:p>
        </w:tc>
      </w:tr>
      <w:tr w:rsidR="00D70C67" w:rsidRPr="00D94952" w:rsidTr="005E5CEB">
        <w:trPr>
          <w:trHeight w:val="300"/>
        </w:trPr>
        <w:tc>
          <w:tcPr>
            <w:tcW w:w="2700" w:type="dxa"/>
            <w:vMerge/>
            <w:tcBorders>
              <w:left w:val="single" w:sz="8" w:space="0" w:color="auto"/>
              <w:right w:val="single" w:sz="4" w:space="0" w:color="auto"/>
            </w:tcBorders>
            <w:shd w:val="pct10"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single" w:sz="4" w:space="0" w:color="auto"/>
              <w:left w:val="nil"/>
              <w:bottom w:val="single" w:sz="4" w:space="0" w:color="auto"/>
              <w:right w:val="single" w:sz="4"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w:t>
            </w:r>
          </w:p>
        </w:tc>
        <w:tc>
          <w:tcPr>
            <w:tcW w:w="1220" w:type="dxa"/>
            <w:tcBorders>
              <w:top w:val="single" w:sz="4" w:space="0" w:color="auto"/>
              <w:left w:val="nil"/>
              <w:bottom w:val="single" w:sz="4" w:space="0" w:color="auto"/>
              <w:right w:val="single" w:sz="8"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$1,666,667</w:t>
            </w:r>
          </w:p>
        </w:tc>
      </w:tr>
      <w:tr w:rsidR="00D70C67" w:rsidRPr="00D94952" w:rsidTr="005E5CEB">
        <w:trPr>
          <w:trHeight w:val="300"/>
        </w:trPr>
        <w:tc>
          <w:tcPr>
            <w:tcW w:w="2700" w:type="dxa"/>
            <w:vMerge/>
            <w:tcBorders>
              <w:left w:val="single" w:sz="8" w:space="0" w:color="auto"/>
              <w:right w:val="single" w:sz="4" w:space="0" w:color="auto"/>
            </w:tcBorders>
            <w:shd w:val="pct10"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single" w:sz="4" w:space="0" w:color="auto"/>
              <w:left w:val="nil"/>
              <w:bottom w:val="single" w:sz="4" w:space="0" w:color="auto"/>
              <w:right w:val="single" w:sz="4"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w:t>
            </w:r>
          </w:p>
        </w:tc>
        <w:tc>
          <w:tcPr>
            <w:tcW w:w="1220" w:type="dxa"/>
            <w:tcBorders>
              <w:top w:val="single" w:sz="4" w:space="0" w:color="auto"/>
              <w:left w:val="nil"/>
              <w:bottom w:val="single" w:sz="4" w:space="0" w:color="auto"/>
              <w:right w:val="single" w:sz="8"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$1,250,000</w:t>
            </w:r>
          </w:p>
        </w:tc>
      </w:tr>
      <w:tr w:rsidR="00D70C67" w:rsidRPr="00D94952" w:rsidTr="005E5CEB">
        <w:trPr>
          <w:trHeight w:val="300"/>
        </w:trPr>
        <w:tc>
          <w:tcPr>
            <w:tcW w:w="2700" w:type="dxa"/>
            <w:vMerge/>
            <w:tcBorders>
              <w:left w:val="single" w:sz="8" w:space="0" w:color="auto"/>
              <w:bottom w:val="single" w:sz="4" w:space="0" w:color="auto"/>
              <w:right w:val="single" w:sz="4" w:space="0" w:color="auto"/>
            </w:tcBorders>
            <w:shd w:val="pct10" w:color="auto" w:fill="auto"/>
            <w:noWrap/>
            <w:vAlign w:val="center"/>
            <w:hideMark/>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single" w:sz="4" w:space="0" w:color="auto"/>
              <w:left w:val="nil"/>
              <w:bottom w:val="single" w:sz="4" w:space="0" w:color="auto"/>
              <w:right w:val="single" w:sz="4"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w:t>
            </w:r>
          </w:p>
        </w:tc>
        <w:tc>
          <w:tcPr>
            <w:tcW w:w="1220" w:type="dxa"/>
            <w:tcBorders>
              <w:top w:val="single" w:sz="4" w:space="0" w:color="auto"/>
              <w:left w:val="nil"/>
              <w:bottom w:val="single" w:sz="4" w:space="0" w:color="auto"/>
              <w:right w:val="single" w:sz="8" w:space="0" w:color="auto"/>
            </w:tcBorders>
            <w:shd w:val="pct10"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$1,000,000</w:t>
            </w:r>
          </w:p>
        </w:tc>
      </w:tr>
      <w:tr w:rsidR="00D70C67" w:rsidRPr="00D94952" w:rsidTr="005E5CEB">
        <w:trPr>
          <w:trHeight w:val="300"/>
        </w:trPr>
        <w:tc>
          <w:tcPr>
            <w:tcW w:w="2700" w:type="dxa"/>
            <w:vMerge w:val="restart"/>
            <w:tcBorders>
              <w:top w:val="single" w:sz="4" w:space="0" w:color="auto"/>
              <w:left w:val="single" w:sz="8" w:space="0" w:color="auto"/>
              <w:right w:val="single" w:sz="4" w:space="0" w:color="auto"/>
            </w:tcBorders>
            <w:shd w:val="clear" w:color="auto" w:fill="auto"/>
            <w:noWrap/>
            <w:vAlign w:val="center"/>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$500,000</w:t>
            </w:r>
          </w:p>
        </w:tc>
        <w:tc>
          <w:tcPr>
            <w:tcW w:w="1200" w:type="dxa"/>
            <w:tcBorders>
              <w:top w:val="nil"/>
              <w:left w:val="nil"/>
              <w:bottom w:val="single" w:sz="4"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10%</w:t>
            </w:r>
          </w:p>
        </w:tc>
        <w:tc>
          <w:tcPr>
            <w:tcW w:w="1220" w:type="dxa"/>
            <w:tcBorders>
              <w:top w:val="nil"/>
              <w:left w:val="nil"/>
              <w:bottom w:val="single" w:sz="4"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$5,000,000</w:t>
            </w:r>
          </w:p>
        </w:tc>
      </w:tr>
      <w:tr w:rsidR="00D70C67" w:rsidRPr="00D94952" w:rsidTr="005E5CEB">
        <w:trPr>
          <w:trHeight w:val="300"/>
        </w:trPr>
        <w:tc>
          <w:tcPr>
            <w:tcW w:w="2700" w:type="dxa"/>
            <w:vMerge/>
            <w:tcBorders>
              <w:left w:val="single" w:sz="8" w:space="0" w:color="auto"/>
              <w:right w:val="single" w:sz="4" w:space="0" w:color="auto"/>
            </w:tcBorders>
            <w:shd w:val="clear" w:color="auto" w:fill="auto"/>
            <w:noWrap/>
            <w:vAlign w:val="bottom"/>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nil"/>
              <w:left w:val="nil"/>
              <w:bottom w:val="single" w:sz="4"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15%</w:t>
            </w:r>
          </w:p>
        </w:tc>
        <w:tc>
          <w:tcPr>
            <w:tcW w:w="1220" w:type="dxa"/>
            <w:tcBorders>
              <w:top w:val="nil"/>
              <w:left w:val="nil"/>
              <w:bottom w:val="single" w:sz="4"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$3,333,333</w:t>
            </w:r>
          </w:p>
        </w:tc>
      </w:tr>
      <w:tr w:rsidR="00D70C67" w:rsidRPr="00D94952" w:rsidTr="005E5CEB">
        <w:trPr>
          <w:trHeight w:val="300"/>
        </w:trPr>
        <w:tc>
          <w:tcPr>
            <w:tcW w:w="2700" w:type="dxa"/>
            <w:vMerge/>
            <w:tcBorders>
              <w:left w:val="single" w:sz="8" w:space="0" w:color="auto"/>
              <w:right w:val="single" w:sz="4" w:space="0" w:color="auto"/>
            </w:tcBorders>
            <w:shd w:val="clear" w:color="auto" w:fill="auto"/>
            <w:noWrap/>
            <w:vAlign w:val="bottom"/>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nil"/>
              <w:left w:val="nil"/>
              <w:bottom w:val="single" w:sz="4"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w:t>
            </w:r>
          </w:p>
        </w:tc>
        <w:tc>
          <w:tcPr>
            <w:tcW w:w="1220" w:type="dxa"/>
            <w:tcBorders>
              <w:top w:val="nil"/>
              <w:left w:val="nil"/>
              <w:bottom w:val="single" w:sz="4"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$2,500,000</w:t>
            </w:r>
          </w:p>
        </w:tc>
      </w:tr>
      <w:tr w:rsidR="00D70C67" w:rsidRPr="00D94952" w:rsidTr="005E5CEB">
        <w:trPr>
          <w:trHeight w:val="315"/>
        </w:trPr>
        <w:tc>
          <w:tcPr>
            <w:tcW w:w="2700" w:type="dxa"/>
            <w:vMerge/>
            <w:tcBorders>
              <w:left w:val="single" w:sz="8" w:space="0" w:color="auto"/>
              <w:bottom w:val="single" w:sz="8"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p>
        </w:tc>
        <w:tc>
          <w:tcPr>
            <w:tcW w:w="1200" w:type="dxa"/>
            <w:tcBorders>
              <w:top w:val="nil"/>
              <w:left w:val="nil"/>
              <w:bottom w:val="single" w:sz="8" w:space="0" w:color="auto"/>
              <w:right w:val="single" w:sz="4"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25%</w:t>
            </w:r>
          </w:p>
        </w:tc>
        <w:tc>
          <w:tcPr>
            <w:tcW w:w="1220" w:type="dxa"/>
            <w:tcBorders>
              <w:top w:val="nil"/>
              <w:left w:val="nil"/>
              <w:bottom w:val="single" w:sz="8" w:space="0" w:color="auto"/>
              <w:right w:val="single" w:sz="8" w:space="0" w:color="auto"/>
            </w:tcBorders>
            <w:shd w:val="clear" w:color="auto" w:fill="auto"/>
            <w:noWrap/>
            <w:vAlign w:val="bottom"/>
            <w:hideMark/>
          </w:tcPr>
          <w:p w:rsidR="00D70C67" w:rsidRPr="00D94952" w:rsidRDefault="00D70C67" w:rsidP="005E5CEB">
            <w:pPr>
              <w:spacing w:after="0" w:line="240" w:lineRule="auto"/>
              <w:jc w:val="center"/>
              <w:rPr>
                <w:rFonts w:ascii="Calibri" w:eastAsia="Times New Roman" w:hAnsi="Calibri" w:cs="Times New Roman"/>
                <w:color w:val="000000"/>
              </w:rPr>
            </w:pPr>
            <w:r w:rsidRPr="00D94952">
              <w:rPr>
                <w:rFonts w:ascii="Calibri" w:eastAsia="Times New Roman" w:hAnsi="Calibri" w:cs="Times New Roman"/>
                <w:color w:val="000000"/>
              </w:rPr>
              <w:t>$2,000,000</w:t>
            </w:r>
          </w:p>
        </w:tc>
      </w:tr>
    </w:tbl>
    <w:p w:rsidR="00D70C67" w:rsidRDefault="00D70C67" w:rsidP="00D70C67">
      <w:pPr>
        <w:spacing w:after="0" w:line="240" w:lineRule="auto"/>
        <w:jc w:val="center"/>
        <w:rPr>
          <w:rFonts w:ascii="Times New Roman" w:hAnsi="Times New Roman" w:cs="Times New Roman"/>
          <w:b/>
          <w:sz w:val="28"/>
          <w:szCs w:val="24"/>
        </w:rPr>
      </w:pPr>
    </w:p>
    <w:p w:rsidR="00D70C67" w:rsidRDefault="00D70C67" w:rsidP="00D70C67">
      <w:pPr>
        <w:spacing w:after="0" w:line="240" w:lineRule="auto"/>
        <w:rPr>
          <w:rFonts w:ascii="Times New Roman" w:hAnsi="Times New Roman" w:cs="Times New Roman"/>
          <w:sz w:val="24"/>
          <w:szCs w:val="24"/>
        </w:rPr>
      </w:pPr>
    </w:p>
    <w:p w:rsidR="00D70C67" w:rsidRDefault="00D70C67" w:rsidP="00D70C67">
      <w:pPr>
        <w:spacing w:after="0" w:line="240" w:lineRule="auto"/>
        <w:rPr>
          <w:rFonts w:ascii="Times New Roman" w:hAnsi="Times New Roman" w:cs="Times New Roman"/>
          <w:sz w:val="24"/>
          <w:szCs w:val="24"/>
        </w:rPr>
      </w:pPr>
    </w:p>
    <w:p w:rsidR="00D70C67" w:rsidRPr="00DD263C" w:rsidRDefault="00D70C67" w:rsidP="00D70C67">
      <w:pPr>
        <w:spacing w:after="0" w:line="240" w:lineRule="auto"/>
        <w:jc w:val="center"/>
        <w:rPr>
          <w:rFonts w:ascii="Times New Roman" w:hAnsi="Times New Roman" w:cs="Times New Roman"/>
          <w:sz w:val="24"/>
          <w:szCs w:val="24"/>
          <w:u w:val="single"/>
        </w:rPr>
      </w:pPr>
      <w:r w:rsidRPr="000C1E23">
        <w:rPr>
          <w:rFonts w:ascii="Times New Roman" w:hAnsi="Times New Roman" w:cs="Times New Roman"/>
          <w:b/>
          <w:sz w:val="24"/>
          <w:szCs w:val="24"/>
        </w:rPr>
        <w:t>Appendix 12.</w:t>
      </w:r>
      <w:r>
        <w:rPr>
          <w:rFonts w:ascii="Times New Roman" w:hAnsi="Times New Roman" w:cs="Times New Roman"/>
          <w:b/>
          <w:sz w:val="24"/>
          <w:szCs w:val="24"/>
        </w:rPr>
        <w:t xml:space="preserve">3: </w:t>
      </w:r>
      <w:r w:rsidRPr="00396FE9">
        <w:rPr>
          <w:rFonts w:ascii="Times New Roman" w:hAnsi="Times New Roman" w:cs="Times New Roman"/>
          <w:sz w:val="24"/>
          <w:szCs w:val="24"/>
        </w:rPr>
        <w:t xml:space="preserve">Estimated </w:t>
      </w:r>
      <w:r>
        <w:rPr>
          <w:rFonts w:ascii="Times New Roman" w:hAnsi="Times New Roman" w:cs="Times New Roman"/>
          <w:sz w:val="24"/>
          <w:szCs w:val="24"/>
        </w:rPr>
        <w:t>Use of Investment Funds from $150 thousand to $5 million</w:t>
      </w:r>
    </w:p>
    <w:tbl>
      <w:tblPr>
        <w:tblW w:w="9350" w:type="dxa"/>
        <w:tblInd w:w="-10" w:type="dxa"/>
        <w:tblLook w:val="04A0" w:firstRow="1" w:lastRow="0" w:firstColumn="1" w:lastColumn="0" w:noHBand="0" w:noVBand="1"/>
      </w:tblPr>
      <w:tblGrid>
        <w:gridCol w:w="1080"/>
        <w:gridCol w:w="1350"/>
        <w:gridCol w:w="667"/>
        <w:gridCol w:w="800"/>
        <w:gridCol w:w="1218"/>
        <w:gridCol w:w="1059"/>
        <w:gridCol w:w="1059"/>
        <w:gridCol w:w="1059"/>
        <w:gridCol w:w="1059"/>
      </w:tblGrid>
      <w:tr w:rsidR="00D70C67" w:rsidRPr="00003468" w:rsidTr="005E5CEB">
        <w:trPr>
          <w:trHeight w:val="600"/>
        </w:trPr>
        <w:tc>
          <w:tcPr>
            <w:tcW w:w="108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 </w:t>
            </w:r>
          </w:p>
        </w:tc>
        <w:tc>
          <w:tcPr>
            <w:tcW w:w="1350" w:type="dxa"/>
            <w:tcBorders>
              <w:top w:val="single" w:sz="8" w:space="0" w:color="auto"/>
              <w:left w:val="nil"/>
              <w:bottom w:val="single" w:sz="4" w:space="0" w:color="auto"/>
              <w:right w:val="single" w:sz="4" w:space="0" w:color="auto"/>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Venture Capital</w:t>
            </w:r>
          </w:p>
        </w:tc>
        <w:tc>
          <w:tcPr>
            <w:tcW w:w="667" w:type="dxa"/>
            <w:tcBorders>
              <w:top w:val="single" w:sz="8" w:space="0" w:color="auto"/>
              <w:left w:val="nil"/>
              <w:bottom w:val="single" w:sz="4" w:space="0" w:color="auto"/>
              <w:right w:val="single" w:sz="4" w:space="0" w:color="auto"/>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Staff</w:t>
            </w:r>
          </w:p>
        </w:tc>
        <w:tc>
          <w:tcPr>
            <w:tcW w:w="800" w:type="dxa"/>
            <w:tcBorders>
              <w:top w:val="single" w:sz="8" w:space="0" w:color="auto"/>
              <w:left w:val="nil"/>
              <w:bottom w:val="single" w:sz="4" w:space="0" w:color="auto"/>
              <w:right w:val="single" w:sz="4" w:space="0" w:color="auto"/>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Office</w:t>
            </w:r>
          </w:p>
        </w:tc>
        <w:tc>
          <w:tcPr>
            <w:tcW w:w="1217" w:type="dxa"/>
            <w:tcBorders>
              <w:top w:val="single" w:sz="8" w:space="0" w:color="auto"/>
              <w:left w:val="nil"/>
              <w:bottom w:val="single" w:sz="4" w:space="0" w:color="auto"/>
              <w:right w:val="single" w:sz="4" w:space="0" w:color="auto"/>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Labor</w:t>
            </w:r>
          </w:p>
        </w:tc>
        <w:tc>
          <w:tcPr>
            <w:tcW w:w="1059" w:type="dxa"/>
            <w:tcBorders>
              <w:top w:val="single" w:sz="8" w:space="0" w:color="auto"/>
              <w:left w:val="nil"/>
              <w:bottom w:val="single" w:sz="4" w:space="0" w:color="auto"/>
              <w:right w:val="nil"/>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Travel Budget</w:t>
            </w:r>
          </w:p>
        </w:tc>
        <w:tc>
          <w:tcPr>
            <w:tcW w:w="1059" w:type="dxa"/>
            <w:tcBorders>
              <w:top w:val="single" w:sz="8" w:space="0" w:color="auto"/>
              <w:left w:val="single" w:sz="4" w:space="0" w:color="auto"/>
              <w:bottom w:val="single" w:sz="4" w:space="0" w:color="auto"/>
              <w:right w:val="nil"/>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R and D</w:t>
            </w:r>
          </w:p>
        </w:tc>
        <w:tc>
          <w:tcPr>
            <w:tcW w:w="1059" w:type="dxa"/>
            <w:tcBorders>
              <w:top w:val="single" w:sz="8" w:space="0" w:color="auto"/>
              <w:left w:val="single" w:sz="4" w:space="0" w:color="auto"/>
              <w:bottom w:val="single" w:sz="4" w:space="0" w:color="auto"/>
              <w:right w:val="nil"/>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Legal</w:t>
            </w:r>
          </w:p>
        </w:tc>
        <w:tc>
          <w:tcPr>
            <w:tcW w:w="1059" w:type="dxa"/>
            <w:tcBorders>
              <w:top w:val="single" w:sz="8" w:space="0" w:color="auto"/>
              <w:left w:val="single" w:sz="4" w:space="0" w:color="auto"/>
              <w:bottom w:val="single" w:sz="4" w:space="0" w:color="auto"/>
              <w:right w:val="single" w:sz="8" w:space="0" w:color="auto"/>
            </w:tcBorders>
            <w:shd w:val="clear" w:color="auto" w:fill="auto"/>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Rent Utilities</w:t>
            </w:r>
          </w:p>
        </w:tc>
      </w:tr>
      <w:tr w:rsidR="00D70C67" w:rsidRPr="00003468" w:rsidTr="005E5CEB">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1</w:t>
            </w:r>
          </w:p>
        </w:tc>
        <w:tc>
          <w:tcPr>
            <w:tcW w:w="135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$150,000</w:t>
            </w:r>
          </w:p>
        </w:tc>
        <w:tc>
          <w:tcPr>
            <w:tcW w:w="66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w:t>
            </w:r>
          </w:p>
        </w:tc>
        <w:tc>
          <w:tcPr>
            <w:tcW w:w="80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No</w:t>
            </w:r>
          </w:p>
        </w:tc>
        <w:tc>
          <w:tcPr>
            <w:tcW w:w="121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$1,800</w:t>
            </w:r>
          </w:p>
        </w:tc>
        <w:tc>
          <w:tcPr>
            <w:tcW w:w="1059" w:type="dxa"/>
            <w:tcBorders>
              <w:top w:val="nil"/>
              <w:left w:val="nil"/>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$10,470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$13,900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$10,480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$1,800</w:t>
            </w:r>
          </w:p>
        </w:tc>
      </w:tr>
      <w:tr w:rsidR="00D70C67" w:rsidRPr="00003468" w:rsidTr="005E5CEB">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2</w:t>
            </w:r>
          </w:p>
        </w:tc>
        <w:tc>
          <w:tcPr>
            <w:tcW w:w="135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$250,000</w:t>
            </w:r>
          </w:p>
        </w:tc>
        <w:tc>
          <w:tcPr>
            <w:tcW w:w="66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w:t>
            </w:r>
          </w:p>
        </w:tc>
        <w:tc>
          <w:tcPr>
            <w:tcW w:w="80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No</w:t>
            </w:r>
          </w:p>
        </w:tc>
        <w:tc>
          <w:tcPr>
            <w:tcW w:w="121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$193,529</w:t>
            </w:r>
          </w:p>
        </w:tc>
        <w:tc>
          <w:tcPr>
            <w:tcW w:w="1059" w:type="dxa"/>
            <w:tcBorders>
              <w:top w:val="nil"/>
              <w:left w:val="nil"/>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$12,215</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$20,000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$16,960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$5,400</w:t>
            </w:r>
          </w:p>
        </w:tc>
      </w:tr>
      <w:tr w:rsidR="00D70C67" w:rsidRPr="00003468" w:rsidTr="005E5CEB">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3</w:t>
            </w:r>
          </w:p>
        </w:tc>
        <w:tc>
          <w:tcPr>
            <w:tcW w:w="135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$500,000</w:t>
            </w:r>
          </w:p>
        </w:tc>
        <w:tc>
          <w:tcPr>
            <w:tcW w:w="66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w:t>
            </w:r>
          </w:p>
        </w:tc>
        <w:tc>
          <w:tcPr>
            <w:tcW w:w="80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$355,058</w:t>
            </w:r>
          </w:p>
        </w:tc>
        <w:tc>
          <w:tcPr>
            <w:tcW w:w="1059" w:type="dxa"/>
            <w:tcBorders>
              <w:top w:val="nil"/>
              <w:left w:val="nil"/>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$13,960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$20,000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$22,440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$104,688</w:t>
            </w:r>
          </w:p>
        </w:tc>
      </w:tr>
      <w:tr w:rsidR="00D70C67" w:rsidRPr="00003468" w:rsidTr="005E5CEB">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4</w:t>
            </w:r>
          </w:p>
        </w:tc>
        <w:tc>
          <w:tcPr>
            <w:tcW w:w="135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$1,000,000</w:t>
            </w:r>
          </w:p>
        </w:tc>
        <w:tc>
          <w:tcPr>
            <w:tcW w:w="66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w:t>
            </w:r>
          </w:p>
        </w:tc>
        <w:tc>
          <w:tcPr>
            <w:tcW w:w="80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$811,816</w:t>
            </w:r>
          </w:p>
        </w:tc>
        <w:tc>
          <w:tcPr>
            <w:tcW w:w="1059" w:type="dxa"/>
            <w:tcBorders>
              <w:top w:val="nil"/>
              <w:left w:val="nil"/>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$27,920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$30,000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$17,440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$101,088</w:t>
            </w:r>
          </w:p>
        </w:tc>
      </w:tr>
      <w:tr w:rsidR="00D70C67" w:rsidRPr="00003468" w:rsidTr="005E5CEB">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5</w:t>
            </w:r>
          </w:p>
        </w:tc>
        <w:tc>
          <w:tcPr>
            <w:tcW w:w="135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$1,500,000</w:t>
            </w:r>
          </w:p>
        </w:tc>
        <w:tc>
          <w:tcPr>
            <w:tcW w:w="66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6</w:t>
            </w:r>
          </w:p>
        </w:tc>
        <w:tc>
          <w:tcPr>
            <w:tcW w:w="80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$1,274,345</w:t>
            </w:r>
          </w:p>
        </w:tc>
        <w:tc>
          <w:tcPr>
            <w:tcW w:w="1059" w:type="dxa"/>
            <w:tcBorders>
              <w:top w:val="nil"/>
              <w:left w:val="nil"/>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$43,625</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$45,000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$17,440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$101,088</w:t>
            </w:r>
          </w:p>
        </w:tc>
      </w:tr>
      <w:tr w:rsidR="00D70C67" w:rsidRPr="00003468" w:rsidTr="005E5CEB">
        <w:trPr>
          <w:trHeight w:val="300"/>
        </w:trPr>
        <w:tc>
          <w:tcPr>
            <w:tcW w:w="1080" w:type="dxa"/>
            <w:tcBorders>
              <w:top w:val="nil"/>
              <w:left w:val="single" w:sz="8" w:space="0" w:color="auto"/>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6</w:t>
            </w:r>
          </w:p>
        </w:tc>
        <w:tc>
          <w:tcPr>
            <w:tcW w:w="135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$2,500,000</w:t>
            </w:r>
          </w:p>
        </w:tc>
        <w:tc>
          <w:tcPr>
            <w:tcW w:w="66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9</w:t>
            </w:r>
          </w:p>
        </w:tc>
        <w:tc>
          <w:tcPr>
            <w:tcW w:w="800"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4"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$2,157,761</w:t>
            </w:r>
          </w:p>
        </w:tc>
        <w:tc>
          <w:tcPr>
            <w:tcW w:w="1059" w:type="dxa"/>
            <w:tcBorders>
              <w:top w:val="nil"/>
              <w:left w:val="nil"/>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$68,055</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$45,000</w:t>
            </w:r>
          </w:p>
        </w:tc>
        <w:tc>
          <w:tcPr>
            <w:tcW w:w="1059" w:type="dxa"/>
            <w:tcBorders>
              <w:top w:val="nil"/>
              <w:left w:val="single" w:sz="4" w:space="0" w:color="auto"/>
              <w:bottom w:val="single" w:sz="4"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$42,880</w:t>
            </w:r>
          </w:p>
        </w:tc>
        <w:tc>
          <w:tcPr>
            <w:tcW w:w="1059" w:type="dxa"/>
            <w:tcBorders>
              <w:top w:val="nil"/>
              <w:left w:val="single" w:sz="4" w:space="0" w:color="auto"/>
              <w:bottom w:val="single" w:sz="4" w:space="0" w:color="auto"/>
              <w:right w:val="single" w:sz="8"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$155,088</w:t>
            </w:r>
          </w:p>
        </w:tc>
      </w:tr>
      <w:tr w:rsidR="00D70C67" w:rsidRPr="00003468" w:rsidTr="005E5CEB">
        <w:trPr>
          <w:trHeight w:val="315"/>
        </w:trPr>
        <w:tc>
          <w:tcPr>
            <w:tcW w:w="1080" w:type="dxa"/>
            <w:tcBorders>
              <w:top w:val="nil"/>
              <w:left w:val="single" w:sz="8" w:space="0" w:color="auto"/>
              <w:bottom w:val="single" w:sz="8"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b/>
                <w:bCs/>
                <w:color w:val="000000"/>
              </w:rPr>
            </w:pPr>
            <w:r w:rsidRPr="00003468">
              <w:rPr>
                <w:rFonts w:ascii="Calibri" w:eastAsia="Times New Roman" w:hAnsi="Calibri" w:cs="Times New Roman"/>
                <w:b/>
                <w:bCs/>
                <w:color w:val="000000"/>
              </w:rPr>
              <w:t>Level 7</w:t>
            </w:r>
          </w:p>
        </w:tc>
        <w:tc>
          <w:tcPr>
            <w:tcW w:w="1350" w:type="dxa"/>
            <w:tcBorders>
              <w:top w:val="nil"/>
              <w:left w:val="nil"/>
              <w:bottom w:val="single" w:sz="8"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$5,000,000</w:t>
            </w:r>
          </w:p>
        </w:tc>
        <w:tc>
          <w:tcPr>
            <w:tcW w:w="667" w:type="dxa"/>
            <w:tcBorders>
              <w:top w:val="nil"/>
              <w:left w:val="nil"/>
              <w:bottom w:val="single" w:sz="8"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w:t>
            </w:r>
          </w:p>
        </w:tc>
        <w:tc>
          <w:tcPr>
            <w:tcW w:w="800" w:type="dxa"/>
            <w:tcBorders>
              <w:top w:val="nil"/>
              <w:left w:val="nil"/>
              <w:bottom w:val="single" w:sz="8"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Yes</w:t>
            </w:r>
          </w:p>
        </w:tc>
        <w:tc>
          <w:tcPr>
            <w:tcW w:w="1217" w:type="dxa"/>
            <w:tcBorders>
              <w:top w:val="nil"/>
              <w:left w:val="nil"/>
              <w:bottom w:val="single" w:sz="8" w:space="0" w:color="auto"/>
              <w:right w:val="single" w:sz="4"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$4,431,004</w:t>
            </w:r>
          </w:p>
        </w:tc>
        <w:tc>
          <w:tcPr>
            <w:tcW w:w="1059" w:type="dxa"/>
            <w:tcBorders>
              <w:top w:val="nil"/>
              <w:left w:val="nil"/>
              <w:bottom w:val="single" w:sz="8"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$90,740</w:t>
            </w:r>
          </w:p>
        </w:tc>
        <w:tc>
          <w:tcPr>
            <w:tcW w:w="1059" w:type="dxa"/>
            <w:tcBorders>
              <w:top w:val="nil"/>
              <w:left w:val="single" w:sz="4" w:space="0" w:color="auto"/>
              <w:bottom w:val="single" w:sz="8"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$120,000</w:t>
            </w:r>
          </w:p>
        </w:tc>
        <w:tc>
          <w:tcPr>
            <w:tcW w:w="1059" w:type="dxa"/>
            <w:tcBorders>
              <w:top w:val="nil"/>
              <w:left w:val="single" w:sz="4" w:space="0" w:color="auto"/>
              <w:bottom w:val="single" w:sz="8" w:space="0" w:color="auto"/>
              <w:right w:val="nil"/>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$82,200</w:t>
            </w:r>
          </w:p>
        </w:tc>
        <w:tc>
          <w:tcPr>
            <w:tcW w:w="1059" w:type="dxa"/>
            <w:tcBorders>
              <w:top w:val="nil"/>
              <w:left w:val="single" w:sz="4" w:space="0" w:color="auto"/>
              <w:bottom w:val="single" w:sz="8" w:space="0" w:color="auto"/>
              <w:right w:val="single" w:sz="8" w:space="0" w:color="auto"/>
            </w:tcBorders>
            <w:shd w:val="clear" w:color="auto" w:fill="auto"/>
            <w:noWrap/>
            <w:vAlign w:val="bottom"/>
            <w:hideMark/>
          </w:tcPr>
          <w:p w:rsidR="00D70C67" w:rsidRPr="00003468" w:rsidRDefault="00D70C67" w:rsidP="005E5CEB">
            <w:pPr>
              <w:spacing w:after="0" w:line="240" w:lineRule="auto"/>
              <w:jc w:val="center"/>
              <w:rPr>
                <w:rFonts w:ascii="Calibri" w:eastAsia="Times New Roman" w:hAnsi="Calibri" w:cs="Times New Roman"/>
                <w:color w:val="000000"/>
              </w:rPr>
            </w:pPr>
            <w:r w:rsidRPr="00003468">
              <w:rPr>
                <w:rFonts w:ascii="Calibri" w:eastAsia="Times New Roman" w:hAnsi="Calibri" w:cs="Times New Roman"/>
                <w:color w:val="000000"/>
              </w:rPr>
              <w:t>$227,088</w:t>
            </w:r>
          </w:p>
        </w:tc>
      </w:tr>
    </w:tbl>
    <w:p w:rsidR="00D70C67" w:rsidRDefault="00D70C67" w:rsidP="00D70C67">
      <w:pPr>
        <w:spacing w:after="0" w:line="240" w:lineRule="auto"/>
        <w:jc w:val="both"/>
        <w:rPr>
          <w:rFonts w:ascii="Times New Roman" w:hAnsi="Times New Roman" w:cs="Times New Roman"/>
          <w:sz w:val="24"/>
          <w:szCs w:val="24"/>
        </w:rPr>
      </w:pPr>
    </w:p>
    <w:p w:rsidR="00D70C67" w:rsidRDefault="00D70C67" w:rsidP="00D70C67">
      <w:pPr>
        <w:spacing w:after="0" w:line="240" w:lineRule="auto"/>
        <w:jc w:val="both"/>
        <w:rPr>
          <w:rFonts w:ascii="Times New Roman" w:hAnsi="Times New Roman" w:cs="Times New Roman"/>
          <w:sz w:val="24"/>
          <w:szCs w:val="24"/>
        </w:rPr>
      </w:pPr>
    </w:p>
    <w:p w:rsidR="00D70C67" w:rsidRPr="00BE0458" w:rsidRDefault="00D70C67" w:rsidP="00D70C67">
      <w:pPr>
        <w:spacing w:after="0" w:line="240" w:lineRule="auto"/>
        <w:jc w:val="center"/>
        <w:rPr>
          <w:rFonts w:ascii="Times New Roman" w:hAnsi="Times New Roman" w:cs="Times New Roman"/>
          <w:sz w:val="24"/>
          <w:szCs w:val="24"/>
          <w:u w:val="single"/>
        </w:rPr>
      </w:pPr>
      <w:r w:rsidRPr="000C1E23">
        <w:rPr>
          <w:rFonts w:ascii="Times New Roman" w:hAnsi="Times New Roman" w:cs="Times New Roman"/>
          <w:b/>
          <w:sz w:val="24"/>
          <w:szCs w:val="24"/>
        </w:rPr>
        <w:t>Appendix 12.</w:t>
      </w:r>
      <w:r>
        <w:rPr>
          <w:rFonts w:ascii="Times New Roman" w:hAnsi="Times New Roman" w:cs="Times New Roman"/>
          <w:b/>
          <w:sz w:val="24"/>
          <w:szCs w:val="24"/>
        </w:rPr>
        <w:t xml:space="preserve">4: </w:t>
      </w:r>
      <w:r>
        <w:rPr>
          <w:rFonts w:ascii="Times New Roman" w:hAnsi="Times New Roman" w:cs="Times New Roman"/>
          <w:sz w:val="24"/>
          <w:szCs w:val="24"/>
        </w:rPr>
        <w:t>Potential Venture Offerings</w:t>
      </w:r>
    </w:p>
    <w:tbl>
      <w:tblPr>
        <w:tblW w:w="7420" w:type="dxa"/>
        <w:tblInd w:w="957" w:type="dxa"/>
        <w:tblLook w:val="04A0" w:firstRow="1" w:lastRow="0" w:firstColumn="1" w:lastColumn="0" w:noHBand="0" w:noVBand="1"/>
      </w:tblPr>
      <w:tblGrid>
        <w:gridCol w:w="2250"/>
        <w:gridCol w:w="1570"/>
        <w:gridCol w:w="1800"/>
        <w:gridCol w:w="1800"/>
      </w:tblGrid>
      <w:tr w:rsidR="00D70C67" w:rsidRPr="00E6234D" w:rsidTr="005E5CEB">
        <w:trPr>
          <w:trHeight w:val="300"/>
        </w:trPr>
        <w:tc>
          <w:tcPr>
            <w:tcW w:w="225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 </w:t>
            </w:r>
          </w:p>
        </w:tc>
        <w:tc>
          <w:tcPr>
            <w:tcW w:w="1570" w:type="dxa"/>
            <w:tcBorders>
              <w:top w:val="single" w:sz="8" w:space="0" w:color="auto"/>
              <w:left w:val="nil"/>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b/>
                <w:bCs/>
                <w:color w:val="000000"/>
              </w:rPr>
            </w:pPr>
            <w:r w:rsidRPr="00E6234D">
              <w:rPr>
                <w:rFonts w:ascii="Calibri" w:eastAsia="Times New Roman" w:hAnsi="Calibri" w:cs="Times New Roman"/>
                <w:b/>
                <w:bCs/>
                <w:color w:val="000000"/>
              </w:rPr>
              <w:t>Offering 1</w:t>
            </w:r>
          </w:p>
        </w:tc>
        <w:tc>
          <w:tcPr>
            <w:tcW w:w="1800" w:type="dxa"/>
            <w:tcBorders>
              <w:top w:val="single" w:sz="8" w:space="0" w:color="auto"/>
              <w:left w:val="nil"/>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b/>
                <w:bCs/>
                <w:color w:val="000000"/>
              </w:rPr>
            </w:pPr>
            <w:r w:rsidRPr="00E6234D">
              <w:rPr>
                <w:rFonts w:ascii="Calibri" w:eastAsia="Times New Roman" w:hAnsi="Calibri" w:cs="Times New Roman"/>
                <w:b/>
                <w:bCs/>
                <w:color w:val="000000"/>
              </w:rPr>
              <w:t>Offering 2</w:t>
            </w:r>
          </w:p>
        </w:tc>
        <w:tc>
          <w:tcPr>
            <w:tcW w:w="1800" w:type="dxa"/>
            <w:tcBorders>
              <w:top w:val="single" w:sz="8" w:space="0" w:color="auto"/>
              <w:left w:val="nil"/>
              <w:bottom w:val="single" w:sz="4" w:space="0" w:color="auto"/>
              <w:right w:val="single" w:sz="8"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b/>
                <w:bCs/>
                <w:color w:val="000000"/>
              </w:rPr>
            </w:pPr>
            <w:r w:rsidRPr="00E6234D">
              <w:rPr>
                <w:rFonts w:ascii="Calibri" w:eastAsia="Times New Roman" w:hAnsi="Calibri" w:cs="Times New Roman"/>
                <w:b/>
                <w:bCs/>
                <w:color w:val="000000"/>
              </w:rPr>
              <w:t>Offering 3</w:t>
            </w:r>
          </w:p>
        </w:tc>
      </w:tr>
      <w:tr w:rsidR="00D70C67" w:rsidRPr="00E6234D" w:rsidTr="005E5CEB">
        <w:trPr>
          <w:trHeight w:val="300"/>
        </w:trPr>
        <w:tc>
          <w:tcPr>
            <w:tcW w:w="2250" w:type="dxa"/>
            <w:tcBorders>
              <w:top w:val="nil"/>
              <w:left w:val="single" w:sz="8" w:space="0" w:color="auto"/>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rPr>
                <w:rFonts w:ascii="Calibri" w:eastAsia="Times New Roman" w:hAnsi="Calibri" w:cs="Times New Roman"/>
                <w:b/>
                <w:bCs/>
                <w:color w:val="000000"/>
              </w:rPr>
            </w:pPr>
            <w:r w:rsidRPr="00E6234D">
              <w:rPr>
                <w:rFonts w:ascii="Calibri" w:eastAsia="Times New Roman" w:hAnsi="Calibri" w:cs="Times New Roman"/>
                <w:b/>
                <w:bCs/>
                <w:color w:val="000000"/>
              </w:rPr>
              <w:t>Investment Amount</w:t>
            </w:r>
          </w:p>
        </w:tc>
        <w:tc>
          <w:tcPr>
            <w:tcW w:w="1570" w:type="dxa"/>
            <w:tcBorders>
              <w:top w:val="nil"/>
              <w:left w:val="nil"/>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$150,000</w:t>
            </w:r>
          </w:p>
        </w:tc>
        <w:tc>
          <w:tcPr>
            <w:tcW w:w="1800" w:type="dxa"/>
            <w:tcBorders>
              <w:top w:val="nil"/>
              <w:left w:val="nil"/>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$250,000</w:t>
            </w:r>
          </w:p>
        </w:tc>
        <w:tc>
          <w:tcPr>
            <w:tcW w:w="1800" w:type="dxa"/>
            <w:tcBorders>
              <w:top w:val="nil"/>
              <w:left w:val="nil"/>
              <w:bottom w:val="single" w:sz="4" w:space="0" w:color="auto"/>
              <w:right w:val="single" w:sz="8"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$500,000</w:t>
            </w:r>
          </w:p>
        </w:tc>
      </w:tr>
      <w:tr w:rsidR="00D70C67" w:rsidRPr="00E6234D" w:rsidTr="005E5CEB">
        <w:trPr>
          <w:trHeight w:val="300"/>
        </w:trPr>
        <w:tc>
          <w:tcPr>
            <w:tcW w:w="2250" w:type="dxa"/>
            <w:tcBorders>
              <w:top w:val="nil"/>
              <w:left w:val="single" w:sz="8" w:space="0" w:color="auto"/>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rPr>
                <w:rFonts w:ascii="Calibri" w:eastAsia="Times New Roman" w:hAnsi="Calibri" w:cs="Times New Roman"/>
                <w:b/>
                <w:bCs/>
                <w:color w:val="000000"/>
              </w:rPr>
            </w:pPr>
            <w:r w:rsidRPr="00E6234D">
              <w:rPr>
                <w:rFonts w:ascii="Calibri" w:eastAsia="Times New Roman" w:hAnsi="Calibri" w:cs="Times New Roman"/>
                <w:b/>
                <w:bCs/>
                <w:color w:val="000000"/>
              </w:rPr>
              <w:t>Equity</w:t>
            </w:r>
          </w:p>
        </w:tc>
        <w:tc>
          <w:tcPr>
            <w:tcW w:w="1570" w:type="dxa"/>
            <w:tcBorders>
              <w:top w:val="nil"/>
              <w:left w:val="nil"/>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10%</w:t>
            </w:r>
          </w:p>
        </w:tc>
        <w:tc>
          <w:tcPr>
            <w:tcW w:w="1800" w:type="dxa"/>
            <w:tcBorders>
              <w:top w:val="nil"/>
              <w:left w:val="nil"/>
              <w:bottom w:val="single" w:sz="4"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16</w:t>
            </w:r>
            <w:r w:rsidRPr="00E6234D">
              <w:rPr>
                <w:rFonts w:ascii="Calibri" w:eastAsia="Times New Roman" w:hAnsi="Calibri" w:cs="Times New Roman"/>
                <w:color w:val="000000"/>
              </w:rPr>
              <w:t>%</w:t>
            </w:r>
          </w:p>
        </w:tc>
        <w:tc>
          <w:tcPr>
            <w:tcW w:w="1800" w:type="dxa"/>
            <w:tcBorders>
              <w:top w:val="nil"/>
              <w:left w:val="nil"/>
              <w:bottom w:val="single" w:sz="4" w:space="0" w:color="auto"/>
              <w:right w:val="single" w:sz="8"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20%</w:t>
            </w:r>
          </w:p>
        </w:tc>
      </w:tr>
      <w:tr w:rsidR="00D70C67" w:rsidRPr="00E6234D" w:rsidTr="005E5CEB">
        <w:trPr>
          <w:trHeight w:val="315"/>
        </w:trPr>
        <w:tc>
          <w:tcPr>
            <w:tcW w:w="2250" w:type="dxa"/>
            <w:tcBorders>
              <w:top w:val="nil"/>
              <w:left w:val="single" w:sz="8" w:space="0" w:color="auto"/>
              <w:bottom w:val="single" w:sz="8" w:space="0" w:color="auto"/>
              <w:right w:val="single" w:sz="4" w:space="0" w:color="auto"/>
            </w:tcBorders>
            <w:shd w:val="clear" w:color="auto" w:fill="auto"/>
            <w:noWrap/>
            <w:vAlign w:val="bottom"/>
            <w:hideMark/>
          </w:tcPr>
          <w:p w:rsidR="00D70C67" w:rsidRPr="00E6234D" w:rsidRDefault="00D70C67" w:rsidP="005E5CEB">
            <w:pPr>
              <w:spacing w:after="0" w:line="240" w:lineRule="auto"/>
              <w:rPr>
                <w:rFonts w:ascii="Calibri" w:eastAsia="Times New Roman" w:hAnsi="Calibri" w:cs="Times New Roman"/>
                <w:b/>
                <w:bCs/>
                <w:color w:val="000000"/>
              </w:rPr>
            </w:pPr>
            <w:r w:rsidRPr="00E6234D">
              <w:rPr>
                <w:rFonts w:ascii="Calibri" w:eastAsia="Times New Roman" w:hAnsi="Calibri" w:cs="Times New Roman"/>
                <w:b/>
                <w:bCs/>
                <w:color w:val="000000"/>
              </w:rPr>
              <w:t>Firm Valuation</w:t>
            </w:r>
          </w:p>
        </w:tc>
        <w:tc>
          <w:tcPr>
            <w:tcW w:w="1570" w:type="dxa"/>
            <w:tcBorders>
              <w:top w:val="nil"/>
              <w:left w:val="nil"/>
              <w:bottom w:val="single" w:sz="8"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$1,500,000</w:t>
            </w:r>
          </w:p>
        </w:tc>
        <w:tc>
          <w:tcPr>
            <w:tcW w:w="1800" w:type="dxa"/>
            <w:tcBorders>
              <w:top w:val="nil"/>
              <w:left w:val="nil"/>
              <w:bottom w:val="single" w:sz="8" w:space="0" w:color="auto"/>
              <w:right w:val="single" w:sz="4"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w:t>
            </w:r>
            <w:r>
              <w:rPr>
                <w:rFonts w:ascii="Calibri" w:eastAsia="Times New Roman" w:hAnsi="Calibri" w:cs="Times New Roman"/>
                <w:color w:val="000000"/>
              </w:rPr>
              <w:t>1,562,000</w:t>
            </w:r>
          </w:p>
        </w:tc>
        <w:tc>
          <w:tcPr>
            <w:tcW w:w="1800" w:type="dxa"/>
            <w:tcBorders>
              <w:top w:val="nil"/>
              <w:left w:val="nil"/>
              <w:bottom w:val="single" w:sz="8" w:space="0" w:color="auto"/>
              <w:right w:val="single" w:sz="8" w:space="0" w:color="auto"/>
            </w:tcBorders>
            <w:shd w:val="clear" w:color="auto" w:fill="auto"/>
            <w:noWrap/>
            <w:vAlign w:val="bottom"/>
            <w:hideMark/>
          </w:tcPr>
          <w:p w:rsidR="00D70C67" w:rsidRPr="00E6234D" w:rsidRDefault="00D70C67" w:rsidP="005E5CEB">
            <w:pPr>
              <w:spacing w:after="0" w:line="240" w:lineRule="auto"/>
              <w:jc w:val="center"/>
              <w:rPr>
                <w:rFonts w:ascii="Calibri" w:eastAsia="Times New Roman" w:hAnsi="Calibri" w:cs="Times New Roman"/>
                <w:color w:val="000000"/>
              </w:rPr>
            </w:pPr>
            <w:r w:rsidRPr="00E6234D">
              <w:rPr>
                <w:rFonts w:ascii="Calibri" w:eastAsia="Times New Roman" w:hAnsi="Calibri" w:cs="Times New Roman"/>
                <w:color w:val="000000"/>
              </w:rPr>
              <w:t>$2,500,000</w:t>
            </w:r>
          </w:p>
        </w:tc>
      </w:tr>
    </w:tbl>
    <w:p w:rsidR="00D70C67" w:rsidRPr="000C1E23" w:rsidRDefault="00D70C67" w:rsidP="00D70C67">
      <w:pPr>
        <w:spacing w:after="0" w:line="240" w:lineRule="auto"/>
        <w:rPr>
          <w:rFonts w:ascii="Times New Roman" w:hAnsi="Times New Roman" w:cs="Times New Roman"/>
          <w:b/>
          <w:sz w:val="24"/>
          <w:szCs w:val="24"/>
          <w:u w:val="single"/>
        </w:rPr>
      </w:pPr>
    </w:p>
    <w:p w:rsidR="00D70C67" w:rsidRDefault="00D70C67" w:rsidP="00D70C67">
      <w:pPr>
        <w:rPr>
          <w:rFonts w:ascii="Times New Roman" w:hAnsi="Times New Roman" w:cs="Times New Roman"/>
          <w:sz w:val="24"/>
          <w:szCs w:val="24"/>
          <w:u w:val="single"/>
        </w:rPr>
      </w:pPr>
    </w:p>
    <w:p w:rsidR="00D70C67" w:rsidRDefault="00D70C67" w:rsidP="00951E85">
      <w:pPr>
        <w:spacing w:after="0" w:line="240" w:lineRule="auto"/>
        <w:jc w:val="center"/>
        <w:rPr>
          <w:rFonts w:ascii="Times New Roman" w:hAnsi="Times New Roman" w:cs="Times New Roman"/>
          <w:sz w:val="24"/>
          <w:szCs w:val="24"/>
          <w:u w:val="single"/>
        </w:rPr>
      </w:pPr>
    </w:p>
    <w:sectPr w:rsidR="00D70C67" w:rsidSect="00AF0BE3">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2635" w:rsidRDefault="00832635" w:rsidP="00F00B85">
      <w:pPr>
        <w:spacing w:after="0" w:line="240" w:lineRule="auto"/>
      </w:pPr>
      <w:r>
        <w:separator/>
      </w:r>
    </w:p>
  </w:endnote>
  <w:endnote w:type="continuationSeparator" w:id="0">
    <w:p w:rsidR="00832635" w:rsidRDefault="00832635" w:rsidP="00F00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Myriad Pro">
    <w:panose1 w:val="00000000000000000000"/>
    <w:charset w:val="00"/>
    <w:family w:val="swiss"/>
    <w:notTrueType/>
    <w:pitch w:val="variable"/>
    <w:sig w:usb0="2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EurostileTBlaExt">
    <w:altName w:val="MS PGothic"/>
    <w:charset w:val="00"/>
    <w:family w:val="swiss"/>
    <w:pitch w:val="variable"/>
    <w:sig w:usb0="00000001" w:usb1="000078FB" w:usb2="00000000" w:usb3="00000000" w:csb0="00000093"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0383854"/>
      <w:docPartObj>
        <w:docPartGallery w:val="Page Numbers (Bottom of Page)"/>
        <w:docPartUnique/>
      </w:docPartObj>
    </w:sdtPr>
    <w:sdtEndPr>
      <w:rPr>
        <w:noProof/>
      </w:rPr>
    </w:sdtEndPr>
    <w:sdtContent>
      <w:p w:rsidR="008344C0" w:rsidRDefault="008344C0">
        <w:pPr>
          <w:pStyle w:val="Footer"/>
          <w:jc w:val="center"/>
        </w:pPr>
        <w:r>
          <w:fldChar w:fldCharType="begin"/>
        </w:r>
        <w:r>
          <w:instrText xml:space="preserve"> PAGE   \* MERGEFORMAT </w:instrText>
        </w:r>
        <w:r>
          <w:fldChar w:fldCharType="separate"/>
        </w:r>
        <w:r w:rsidR="00813810">
          <w:rPr>
            <w:noProof/>
          </w:rPr>
          <w:t>2</w:t>
        </w:r>
        <w:r>
          <w:rPr>
            <w:noProof/>
          </w:rPr>
          <w:fldChar w:fldCharType="end"/>
        </w:r>
      </w:p>
    </w:sdtContent>
  </w:sdt>
  <w:p w:rsidR="008344C0" w:rsidRDefault="008344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2635" w:rsidRDefault="00832635" w:rsidP="00F00B85">
      <w:pPr>
        <w:spacing w:after="0" w:line="240" w:lineRule="auto"/>
      </w:pPr>
      <w:r>
        <w:separator/>
      </w:r>
    </w:p>
  </w:footnote>
  <w:footnote w:type="continuationSeparator" w:id="0">
    <w:p w:rsidR="00832635" w:rsidRDefault="00832635" w:rsidP="00F00B85">
      <w:pPr>
        <w:spacing w:after="0" w:line="240" w:lineRule="auto"/>
      </w:pPr>
      <w:r>
        <w:continuationSeparator/>
      </w:r>
    </w:p>
  </w:footnote>
  <w:footnote w:id="1">
    <w:p w:rsidR="008344C0" w:rsidRDefault="008344C0" w:rsidP="00061EFC">
      <w:pPr>
        <w:pStyle w:val="FootnoteText"/>
      </w:pPr>
      <w:r>
        <w:rPr>
          <w:rStyle w:val="FootnoteReference"/>
        </w:rPr>
        <w:footnoteRef/>
      </w:r>
      <w:r>
        <w:t xml:space="preserve"> </w:t>
      </w:r>
      <w:r w:rsidRPr="00DB7EC4">
        <w:t>U.S. Patent Application 15</w:t>
      </w:r>
      <w:r w:rsidRPr="00ED29D0">
        <w:t>/</w:t>
      </w:r>
      <w:r w:rsidRPr="00BD31C5">
        <w:t>792</w:t>
      </w:r>
      <w:r>
        <w:t>,706. Passive Alerting and Locating System. Filed on October 24, 2017.</w:t>
      </w:r>
    </w:p>
  </w:footnote>
  <w:footnote w:id="2">
    <w:p w:rsidR="008344C0" w:rsidRPr="0039046D" w:rsidRDefault="008344C0" w:rsidP="0039046D">
      <w:pPr>
        <w:spacing w:after="0" w:line="240" w:lineRule="auto"/>
        <w:rPr>
          <w:rFonts w:cs="Times New Roman"/>
          <w:b/>
          <w:sz w:val="20"/>
          <w:szCs w:val="20"/>
        </w:rPr>
      </w:pPr>
      <w:r>
        <w:rPr>
          <w:rStyle w:val="FootnoteReference"/>
          <w:sz w:val="20"/>
          <w:szCs w:val="20"/>
        </w:rPr>
        <w:t>3</w:t>
      </w:r>
      <w:r>
        <w:rPr>
          <w:sz w:val="20"/>
          <w:szCs w:val="20"/>
        </w:rPr>
        <w:t xml:space="preserve"> </w:t>
      </w:r>
      <w:r w:rsidRPr="0039046D">
        <w:rPr>
          <w:sz w:val="20"/>
          <w:szCs w:val="20"/>
        </w:rPr>
        <w:t xml:space="preserve">U.S. Department of Homeland Security. (July, 2017). Nuclear Security. Retrieved From: </w:t>
      </w:r>
    </w:p>
    <w:p w:rsidR="008344C0" w:rsidRPr="0039046D" w:rsidRDefault="00832635" w:rsidP="0039046D">
      <w:pPr>
        <w:spacing w:after="0" w:line="240" w:lineRule="auto"/>
        <w:rPr>
          <w:rFonts w:ascii="Times New Roman" w:hAnsi="Times New Roman" w:cs="Times New Roman"/>
          <w:sz w:val="24"/>
          <w:szCs w:val="24"/>
        </w:rPr>
      </w:pPr>
      <w:hyperlink r:id="rId1" w:history="1">
        <w:r w:rsidR="008344C0" w:rsidRPr="0039046D">
          <w:rPr>
            <w:rStyle w:val="Hyperlink"/>
            <w:rFonts w:cs="Times New Roman"/>
            <w:sz w:val="20"/>
            <w:szCs w:val="20"/>
          </w:rPr>
          <w:t>https://www.dhs.gov/topic/nuclear-security</w:t>
        </w:r>
      </w:hyperlink>
    </w:p>
  </w:footnote>
  <w:footnote w:id="3">
    <w:p w:rsidR="008344C0" w:rsidRDefault="008344C0">
      <w:pPr>
        <w:pStyle w:val="FootnoteText"/>
      </w:pPr>
      <w:r>
        <w:rPr>
          <w:rStyle w:val="FootnoteReference"/>
        </w:rPr>
        <w:footnoteRef/>
      </w:r>
      <w:r>
        <w:t xml:space="preserve"> U.S. Patent Application 15/792,706. Passive Alerting and Locating System. Filed on October 24, 2017</w:t>
      </w:r>
    </w:p>
  </w:footnote>
  <w:footnote w:id="4">
    <w:p w:rsidR="008344C0" w:rsidRPr="006204CF" w:rsidRDefault="008344C0" w:rsidP="006204CF">
      <w:pPr>
        <w:spacing w:after="0" w:line="240" w:lineRule="auto"/>
        <w:rPr>
          <w:rFonts w:cs="Times New Roman"/>
          <w:b/>
          <w:sz w:val="20"/>
          <w:szCs w:val="20"/>
        </w:rPr>
      </w:pPr>
      <w:r w:rsidRPr="006204CF">
        <w:rPr>
          <w:rStyle w:val="FootnoteReference"/>
          <w:sz w:val="20"/>
          <w:szCs w:val="20"/>
        </w:rPr>
        <w:footnoteRef/>
      </w:r>
      <w:r w:rsidRPr="006204CF">
        <w:rPr>
          <w:sz w:val="20"/>
          <w:szCs w:val="20"/>
        </w:rPr>
        <w:t xml:space="preserve"> U.S. Domestic Nuclear Detection Office. (Retrieved July, 2017). Retrieved From: </w:t>
      </w:r>
    </w:p>
    <w:p w:rsidR="008344C0" w:rsidRPr="006204CF" w:rsidRDefault="00832635" w:rsidP="006204CF">
      <w:pPr>
        <w:spacing w:after="0" w:line="240" w:lineRule="auto"/>
        <w:rPr>
          <w:rFonts w:cs="Times New Roman"/>
          <w:sz w:val="20"/>
          <w:szCs w:val="20"/>
        </w:rPr>
      </w:pPr>
      <w:hyperlink r:id="rId2" w:history="1">
        <w:r w:rsidR="008344C0" w:rsidRPr="006204CF">
          <w:rPr>
            <w:rStyle w:val="Hyperlink"/>
            <w:rFonts w:cs="Times New Roman"/>
            <w:sz w:val="20"/>
            <w:szCs w:val="20"/>
          </w:rPr>
          <w:t>https://www.dhs.gov/domestic-nuclear-detection-office</w:t>
        </w:r>
      </w:hyperlink>
    </w:p>
  </w:footnote>
  <w:footnote w:id="5">
    <w:p w:rsidR="008344C0" w:rsidRPr="006204CF" w:rsidRDefault="008344C0" w:rsidP="004D53A3">
      <w:pPr>
        <w:widowControl w:val="0"/>
        <w:autoSpaceDE w:val="0"/>
        <w:autoSpaceDN w:val="0"/>
        <w:adjustRightInd w:val="0"/>
        <w:spacing w:after="0" w:line="240" w:lineRule="auto"/>
        <w:rPr>
          <w:rFonts w:cs="Calibri"/>
          <w:sz w:val="20"/>
          <w:szCs w:val="20"/>
        </w:rPr>
      </w:pPr>
      <w:r w:rsidRPr="006204CF">
        <w:rPr>
          <w:rStyle w:val="FootnoteReference"/>
          <w:sz w:val="20"/>
          <w:szCs w:val="20"/>
        </w:rPr>
        <w:footnoteRef/>
      </w:r>
      <w:r w:rsidRPr="006204CF">
        <w:rPr>
          <w:sz w:val="20"/>
          <w:szCs w:val="20"/>
        </w:rPr>
        <w:t xml:space="preserve"> </w:t>
      </w:r>
      <w:r w:rsidRPr="006204CF">
        <w:rPr>
          <w:rFonts w:cs="Times New Roman"/>
          <w:sz w:val="20"/>
          <w:szCs w:val="20"/>
        </w:rPr>
        <w:t>American National Standard. Performance Criteria for Alarming Personal Radiation Detectors for Homeland Security. ANSI N42.32. American National Standards Institute. 2016.</w:t>
      </w:r>
    </w:p>
    <w:p w:rsidR="008344C0" w:rsidRDefault="008344C0" w:rsidP="004D53A3">
      <w:pPr>
        <w:pStyle w:val="FootnoteText"/>
      </w:pPr>
    </w:p>
  </w:footnote>
  <w:footnote w:id="6">
    <w:p w:rsidR="008344C0" w:rsidRDefault="008344C0" w:rsidP="00F66E56">
      <w:pPr>
        <w:pStyle w:val="FootnoteText"/>
      </w:pPr>
      <w:r>
        <w:rPr>
          <w:rStyle w:val="FootnoteReference"/>
        </w:rPr>
        <w:footnoteRef/>
      </w:r>
      <w:r>
        <w:t xml:space="preserve"> United States. Department of Homeland Security. National Urban Security Technology Laboratory. </w:t>
      </w:r>
      <w:r>
        <w:rPr>
          <w:i/>
          <w:iCs/>
        </w:rPr>
        <w:t>Neutron-Detecting Personal Radiation Detectors (PRDs) and Spectroscopic PRDs Market Survey Report</w:t>
      </w:r>
      <w:r>
        <w:t>. 1-36.</w:t>
      </w:r>
    </w:p>
  </w:footnote>
  <w:footnote w:id="7">
    <w:p w:rsidR="008344C0" w:rsidRDefault="008344C0">
      <w:pPr>
        <w:pStyle w:val="FootnoteText"/>
      </w:pPr>
      <w:r>
        <w:rPr>
          <w:rStyle w:val="FootnoteReference"/>
        </w:rPr>
        <w:footnoteRef/>
      </w:r>
      <w:r>
        <w:t xml:space="preserve"> U.S. Patent Application 15/792,706. Passive Alerting and Locating System. Filed on October 24, 2017.</w:t>
      </w:r>
    </w:p>
  </w:footnote>
  <w:footnote w:id="8">
    <w:p w:rsidR="008344C0" w:rsidRPr="00E13B90" w:rsidRDefault="008344C0" w:rsidP="00FD7467">
      <w:pPr>
        <w:spacing w:after="0" w:line="240" w:lineRule="auto"/>
        <w:rPr>
          <w:rFonts w:cs="Times New Roman"/>
          <w:sz w:val="20"/>
        </w:rPr>
      </w:pPr>
      <w:r w:rsidRPr="00E13B90">
        <w:rPr>
          <w:rStyle w:val="FootnoteReference"/>
          <w:sz w:val="20"/>
        </w:rPr>
        <w:footnoteRef/>
      </w:r>
      <w:r w:rsidRPr="00E13B90">
        <w:rPr>
          <w:sz w:val="20"/>
        </w:rPr>
        <w:t xml:space="preserve"> </w:t>
      </w:r>
      <w:r w:rsidRPr="00E13B90">
        <w:rPr>
          <w:rFonts w:cs="Times New Roman"/>
          <w:sz w:val="20"/>
        </w:rPr>
        <w:t xml:space="preserve">Lilley, J. S. </w:t>
      </w:r>
      <w:r w:rsidRPr="00E13B90">
        <w:rPr>
          <w:rFonts w:cs="Times New Roman"/>
          <w:i/>
          <w:sz w:val="20"/>
        </w:rPr>
        <w:t>Nuclear physics: principles and applications</w:t>
      </w:r>
      <w:r w:rsidRPr="00E13B90">
        <w:rPr>
          <w:rFonts w:cs="Times New Roman"/>
          <w:sz w:val="20"/>
        </w:rPr>
        <w:t>. Chichester: Wiley, 2009.</w:t>
      </w:r>
    </w:p>
  </w:footnote>
  <w:footnote w:id="9">
    <w:p w:rsidR="008344C0" w:rsidRPr="00E13B90" w:rsidRDefault="008344C0" w:rsidP="006A044F">
      <w:pPr>
        <w:spacing w:after="0" w:line="240" w:lineRule="auto"/>
        <w:rPr>
          <w:rFonts w:cs="Times New Roman"/>
          <w:b/>
          <w:sz w:val="20"/>
          <w:szCs w:val="20"/>
        </w:rPr>
      </w:pPr>
      <w:r w:rsidRPr="00E13B90">
        <w:rPr>
          <w:rStyle w:val="FootnoteReference"/>
          <w:sz w:val="20"/>
          <w:szCs w:val="20"/>
        </w:rPr>
        <w:footnoteRef/>
      </w:r>
      <w:r w:rsidRPr="00E13B90">
        <w:rPr>
          <w:sz w:val="20"/>
          <w:szCs w:val="20"/>
        </w:rPr>
        <w:t xml:space="preserve"> Knoll, Glenn F. </w:t>
      </w:r>
      <w:r w:rsidRPr="00E13B90">
        <w:rPr>
          <w:i/>
          <w:iCs/>
          <w:sz w:val="20"/>
          <w:szCs w:val="20"/>
        </w:rPr>
        <w:t>Radiation Detection and Measurement (4th ed.)</w:t>
      </w:r>
      <w:r w:rsidRPr="00E13B90">
        <w:rPr>
          <w:sz w:val="20"/>
          <w:szCs w:val="20"/>
        </w:rPr>
        <w:t>. New York, NY: Wiley, 2010.</w:t>
      </w:r>
    </w:p>
  </w:footnote>
  <w:footnote w:id="10">
    <w:p w:rsidR="008344C0" w:rsidRDefault="008344C0" w:rsidP="00741238">
      <w:pPr>
        <w:spacing w:after="0" w:line="240" w:lineRule="auto"/>
      </w:pPr>
      <w:r w:rsidRPr="00E13B90">
        <w:rPr>
          <w:rStyle w:val="FootnoteReference"/>
          <w:sz w:val="20"/>
        </w:rPr>
        <w:footnoteRef/>
      </w:r>
      <w:r w:rsidRPr="00E13B90">
        <w:rPr>
          <w:sz w:val="20"/>
        </w:rPr>
        <w:t xml:space="preserve"> Knoll, Glenn F. </w:t>
      </w:r>
      <w:r w:rsidRPr="00E13B90">
        <w:rPr>
          <w:i/>
          <w:iCs/>
          <w:sz w:val="20"/>
        </w:rPr>
        <w:t>Radiation Detection and Measurement (4th ed.)</w:t>
      </w:r>
      <w:r w:rsidRPr="00E13B90">
        <w:rPr>
          <w:sz w:val="20"/>
        </w:rPr>
        <w:t>. New York, NY: Wiley, 2010.</w:t>
      </w:r>
    </w:p>
  </w:footnote>
  <w:footnote w:id="11">
    <w:p w:rsidR="008344C0" w:rsidRDefault="008344C0" w:rsidP="00E13B90">
      <w:pPr>
        <w:pStyle w:val="FootnoteText"/>
      </w:pPr>
      <w:r>
        <w:rPr>
          <w:rStyle w:val="FootnoteReference"/>
        </w:rPr>
        <w:footnoteRef/>
      </w:r>
      <w:r>
        <w:t xml:space="preserve"> United States. Department of Homeland Security. Domestic Nuclear Detection Office. </w:t>
      </w:r>
      <w:r>
        <w:rPr>
          <w:i/>
          <w:iCs/>
        </w:rPr>
        <w:t>Preventive Radiological Nuclear Detection Guidance</w:t>
      </w:r>
      <w:r>
        <w:t>. 2012. 1-17.</w:t>
      </w:r>
    </w:p>
  </w:footnote>
  <w:footnote w:id="12">
    <w:p w:rsidR="008344C0" w:rsidRDefault="008344C0">
      <w:pPr>
        <w:pStyle w:val="FootnoteText"/>
      </w:pPr>
      <w:r>
        <w:rPr>
          <w:rStyle w:val="FootnoteReference"/>
        </w:rPr>
        <w:footnoteRef/>
      </w:r>
      <w:r>
        <w:t xml:space="preserve"> United States. Department of Homeland Security. </w:t>
      </w:r>
      <w:r w:rsidRPr="001C44ED">
        <w:t>https://www.dhs.gov/keywords/securing-cities</w:t>
      </w:r>
    </w:p>
  </w:footnote>
  <w:footnote w:id="13">
    <w:p w:rsidR="008344C0" w:rsidRPr="00E13B90" w:rsidRDefault="008344C0" w:rsidP="00E13B90">
      <w:pPr>
        <w:spacing w:after="0" w:line="240" w:lineRule="auto"/>
        <w:rPr>
          <w:sz w:val="20"/>
          <w:szCs w:val="20"/>
        </w:rPr>
      </w:pPr>
      <w:r w:rsidRPr="00E13B90">
        <w:rPr>
          <w:rStyle w:val="FootnoteReference"/>
          <w:sz w:val="20"/>
          <w:szCs w:val="20"/>
        </w:rPr>
        <w:footnoteRef/>
      </w:r>
      <w:r w:rsidRPr="00E13B90">
        <w:rPr>
          <w:sz w:val="20"/>
          <w:szCs w:val="20"/>
        </w:rPr>
        <w:t xml:space="preserve"> United States. Department of Homeland Security. National Urban Security Technology Laboratory. </w:t>
      </w:r>
      <w:r w:rsidRPr="00E13B90">
        <w:rPr>
          <w:i/>
          <w:iCs/>
          <w:sz w:val="20"/>
          <w:szCs w:val="20"/>
        </w:rPr>
        <w:t>Neutron-Detecting Personal Radiation Detectors (PRDs) and Spectroscopic PRDs Market Survey Report</w:t>
      </w:r>
      <w:r w:rsidRPr="00E13B90">
        <w:rPr>
          <w:sz w:val="20"/>
          <w:szCs w:val="20"/>
        </w:rPr>
        <w:t>. 1-36.</w:t>
      </w:r>
    </w:p>
    <w:p w:rsidR="008344C0" w:rsidRDefault="008344C0">
      <w:pPr>
        <w:pStyle w:val="FootnoteText"/>
      </w:pPr>
    </w:p>
  </w:footnote>
  <w:footnote w:id="14">
    <w:p w:rsidR="008344C0" w:rsidRPr="00E13B90" w:rsidRDefault="008344C0" w:rsidP="00E13B90">
      <w:pPr>
        <w:spacing w:after="0" w:line="240" w:lineRule="auto"/>
        <w:rPr>
          <w:rFonts w:cs="Times New Roman"/>
          <w:i/>
          <w:iCs/>
          <w:sz w:val="20"/>
          <w:szCs w:val="20"/>
        </w:rPr>
      </w:pPr>
      <w:r>
        <w:rPr>
          <w:rStyle w:val="FootnoteReference"/>
        </w:rPr>
        <w:footnoteRef/>
      </w:r>
      <w:r>
        <w:t xml:space="preserve"> </w:t>
      </w:r>
      <w:r>
        <w:rPr>
          <w:rFonts w:cs="Times New Roman"/>
          <w:sz w:val="20"/>
          <w:szCs w:val="20"/>
        </w:rPr>
        <w:t xml:space="preserve">Mahaffey, J. A. </w:t>
      </w:r>
      <w:r w:rsidRPr="009D4AD0">
        <w:rPr>
          <w:rFonts w:cs="Times New Roman"/>
          <w:i/>
          <w:iCs/>
          <w:sz w:val="20"/>
          <w:szCs w:val="20"/>
        </w:rPr>
        <w:t>Atomic awakening: a new look at th</w:t>
      </w:r>
      <w:r>
        <w:rPr>
          <w:rFonts w:cs="Times New Roman"/>
          <w:i/>
          <w:iCs/>
          <w:sz w:val="20"/>
          <w:szCs w:val="20"/>
        </w:rPr>
        <w:t xml:space="preserve">e history and future of nuclear </w:t>
      </w:r>
      <w:r w:rsidRPr="009D4AD0">
        <w:rPr>
          <w:rFonts w:cs="Times New Roman"/>
          <w:i/>
          <w:iCs/>
          <w:sz w:val="20"/>
          <w:szCs w:val="20"/>
        </w:rPr>
        <w:t>power</w:t>
      </w:r>
      <w:r w:rsidRPr="009D4AD0">
        <w:rPr>
          <w:rFonts w:cs="Times New Roman"/>
          <w:sz w:val="20"/>
          <w:szCs w:val="20"/>
        </w:rPr>
        <w:t>. New York: Pegasus Books</w:t>
      </w:r>
      <w:r>
        <w:rPr>
          <w:rFonts w:cs="Times New Roman"/>
          <w:sz w:val="20"/>
          <w:szCs w:val="20"/>
        </w:rPr>
        <w:t>, 2010</w:t>
      </w:r>
      <w:r w:rsidRPr="009D4AD0">
        <w:rPr>
          <w:rFonts w:cs="Times New Roman"/>
          <w:sz w:val="20"/>
          <w:szCs w:val="20"/>
        </w:rPr>
        <w:t>.</w:t>
      </w:r>
    </w:p>
  </w:footnote>
  <w:footnote w:id="15">
    <w:p w:rsidR="008344C0" w:rsidRPr="00DD56C1" w:rsidRDefault="008344C0" w:rsidP="00FE1CAF">
      <w:pPr>
        <w:spacing w:after="0" w:line="240" w:lineRule="auto"/>
        <w:rPr>
          <w:rFonts w:cs="Times New Roman"/>
          <w:b/>
          <w:sz w:val="20"/>
        </w:rPr>
      </w:pPr>
      <w:r>
        <w:rPr>
          <w:rStyle w:val="FootnoteReference"/>
        </w:rPr>
        <w:footnoteRef/>
      </w:r>
      <w:r>
        <w:t xml:space="preserve"> </w:t>
      </w:r>
      <w:r w:rsidRPr="009D4AD0">
        <w:rPr>
          <w:sz w:val="20"/>
        </w:rPr>
        <w:t xml:space="preserve">U.S. Domestic Nuclear Detection Office. (Retrieved July, 2017). Retrieved From: </w:t>
      </w:r>
      <w:hyperlink r:id="rId3" w:history="1">
        <w:r w:rsidRPr="009D4AD0">
          <w:rPr>
            <w:rStyle w:val="Hyperlink"/>
            <w:rFonts w:cs="Times New Roman"/>
            <w:sz w:val="20"/>
          </w:rPr>
          <w:t>https://www.dhs.gov/domestic-nuclear-detection-office</w:t>
        </w:r>
      </w:hyperlink>
    </w:p>
  </w:footnote>
  <w:footnote w:id="16">
    <w:p w:rsidR="008344C0" w:rsidRPr="00DD56C1" w:rsidRDefault="008344C0" w:rsidP="00DD56C1">
      <w:pPr>
        <w:spacing w:after="0" w:line="240" w:lineRule="auto"/>
        <w:rPr>
          <w:sz w:val="20"/>
        </w:rPr>
      </w:pPr>
      <w:r>
        <w:rPr>
          <w:rStyle w:val="FootnoteReference"/>
        </w:rPr>
        <w:footnoteRef/>
      </w:r>
      <w:r>
        <w:t xml:space="preserve"> </w:t>
      </w:r>
      <w:r w:rsidRPr="000253CF">
        <w:rPr>
          <w:sz w:val="20"/>
        </w:rPr>
        <w:t xml:space="preserve">United States. U.S. Department of Commerce. Census Bureau . </w:t>
      </w:r>
      <w:r w:rsidRPr="000253CF">
        <w:rPr>
          <w:i/>
          <w:iCs/>
          <w:sz w:val="20"/>
        </w:rPr>
        <w:t>2015 Annual Survey of Public Employment &amp; Payroll</w:t>
      </w:r>
      <w:r w:rsidRPr="000253CF">
        <w:rPr>
          <w:sz w:val="20"/>
        </w:rPr>
        <w:t>. 2015.</w:t>
      </w:r>
    </w:p>
    <w:p w:rsidR="008344C0" w:rsidRDefault="008344C0">
      <w:pPr>
        <w:pStyle w:val="FootnoteText"/>
      </w:pPr>
    </w:p>
  </w:footnote>
  <w:footnote w:id="17">
    <w:p w:rsidR="008344C0" w:rsidRPr="001C2D7C" w:rsidRDefault="008344C0" w:rsidP="001C2D7C">
      <w:pPr>
        <w:spacing w:after="0" w:line="240" w:lineRule="auto"/>
        <w:rPr>
          <w:sz w:val="20"/>
        </w:rPr>
      </w:pPr>
      <w:r>
        <w:rPr>
          <w:rStyle w:val="FootnoteReference"/>
        </w:rPr>
        <w:footnoteRef/>
      </w:r>
      <w:r>
        <w:t xml:space="preserve"> </w:t>
      </w:r>
      <w:r w:rsidRPr="009D4AD0">
        <w:rPr>
          <w:sz w:val="20"/>
        </w:rPr>
        <w:t xml:space="preserve">United States. Department of Homeland Security. National Urban Security Technology Laboratory. </w:t>
      </w:r>
      <w:r w:rsidRPr="009D4AD0">
        <w:rPr>
          <w:i/>
          <w:iCs/>
          <w:sz w:val="20"/>
        </w:rPr>
        <w:t>Neutron-Detecting Personal Radiation Detectors (PRDs) and Spectroscopic PRDs Market Survey Report</w:t>
      </w:r>
      <w:r w:rsidRPr="009D4AD0">
        <w:rPr>
          <w:sz w:val="20"/>
        </w:rPr>
        <w:t>. 1-36.</w:t>
      </w:r>
    </w:p>
  </w:footnote>
  <w:footnote w:id="18">
    <w:p w:rsidR="008344C0" w:rsidRPr="00784BD9" w:rsidRDefault="008344C0" w:rsidP="00784BD9">
      <w:pPr>
        <w:spacing w:after="0" w:line="240" w:lineRule="auto"/>
        <w:rPr>
          <w:rFonts w:ascii="Times New Roman" w:hAnsi="Times New Roman" w:cs="Times New Roman"/>
          <w:szCs w:val="24"/>
        </w:rPr>
      </w:pPr>
      <w:r>
        <w:rPr>
          <w:rStyle w:val="FootnoteReference"/>
        </w:rPr>
        <w:footnoteRef/>
      </w:r>
      <w:r>
        <w:t xml:space="preserve"> </w:t>
      </w:r>
      <w:r w:rsidRPr="001A1C04">
        <w:rPr>
          <w:sz w:val="20"/>
        </w:rPr>
        <w:t xml:space="preserve">United States. Office of the City Administrative Officer. Mayor's Office of Homeland Security and Public Safety. </w:t>
      </w:r>
      <w:r w:rsidRPr="001A1C04">
        <w:rPr>
          <w:i/>
          <w:iCs/>
          <w:sz w:val="20"/>
        </w:rPr>
        <w:t xml:space="preserve">Securing the Cities </w:t>
      </w:r>
      <w:r w:rsidRPr="00C935C4">
        <w:rPr>
          <w:iCs/>
          <w:sz w:val="20"/>
        </w:rPr>
        <w:t>Grant</w:t>
      </w:r>
      <w:r w:rsidRPr="001A1C04">
        <w:rPr>
          <w:sz w:val="20"/>
        </w:rPr>
        <w:t>. By Miguel A. Santana.</w:t>
      </w:r>
    </w:p>
  </w:footnote>
  <w:footnote w:id="19">
    <w:p w:rsidR="008344C0" w:rsidRPr="008D5D5E" w:rsidRDefault="008344C0" w:rsidP="008D5D5E">
      <w:pPr>
        <w:spacing w:after="0" w:line="240" w:lineRule="auto"/>
        <w:rPr>
          <w:sz w:val="20"/>
        </w:rPr>
      </w:pPr>
      <w:r>
        <w:rPr>
          <w:rStyle w:val="FootnoteReference"/>
        </w:rPr>
        <w:footnoteRef/>
      </w:r>
      <w:r>
        <w:t xml:space="preserve"> </w:t>
      </w:r>
      <w:r w:rsidRPr="009D4AD0">
        <w:rPr>
          <w:sz w:val="20"/>
        </w:rPr>
        <w:t xml:space="preserve">United States. Department of Homeland Security. National Urban Security Technology Laboratory. </w:t>
      </w:r>
      <w:r w:rsidRPr="009D4AD0">
        <w:rPr>
          <w:i/>
          <w:iCs/>
          <w:sz w:val="20"/>
        </w:rPr>
        <w:t>Neutron-Detecting Personal Radiation Detectors (PRDs) and Spectroscopic PRDs Market Survey Report</w:t>
      </w:r>
      <w:r w:rsidRPr="009D4AD0">
        <w:rPr>
          <w:sz w:val="20"/>
        </w:rPr>
        <w:t>. 1-36.</w:t>
      </w:r>
    </w:p>
  </w:footnote>
  <w:footnote w:id="20">
    <w:p w:rsidR="008344C0" w:rsidRDefault="008344C0">
      <w:pPr>
        <w:pStyle w:val="FootnoteText"/>
      </w:pPr>
      <w:r>
        <w:rPr>
          <w:rStyle w:val="FootnoteReference"/>
        </w:rPr>
        <w:footnoteRef/>
      </w:r>
      <w:r>
        <w:t xml:space="preserve"> </w:t>
      </w:r>
      <w:r w:rsidRPr="00DB7EC4">
        <w:t>U.S. Patent Application 15/792</w:t>
      </w:r>
      <w:r>
        <w:t>,706. Passive Alerting and Locating System. Filed on October 24, 2017.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C0C31"/>
    <w:multiLevelType w:val="hybridMultilevel"/>
    <w:tmpl w:val="701C3FD4"/>
    <w:lvl w:ilvl="0" w:tplc="FFA055A0">
      <w:start w:val="6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0E26F51"/>
    <w:multiLevelType w:val="multilevel"/>
    <w:tmpl w:val="ADD67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020F97"/>
    <w:multiLevelType w:val="hybridMultilevel"/>
    <w:tmpl w:val="6C7C6F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BD6105"/>
    <w:multiLevelType w:val="hybridMultilevel"/>
    <w:tmpl w:val="EFD69D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292182"/>
    <w:multiLevelType w:val="hybridMultilevel"/>
    <w:tmpl w:val="76D66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7117F0"/>
    <w:multiLevelType w:val="hybridMultilevel"/>
    <w:tmpl w:val="FFEA55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8C2A1E"/>
    <w:multiLevelType w:val="hybridMultilevel"/>
    <w:tmpl w:val="0E96FB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7300B4"/>
    <w:multiLevelType w:val="hybridMultilevel"/>
    <w:tmpl w:val="4E740A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C987744"/>
    <w:multiLevelType w:val="hybridMultilevel"/>
    <w:tmpl w:val="64BA9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7A1E23"/>
    <w:multiLevelType w:val="hybridMultilevel"/>
    <w:tmpl w:val="DBF49F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015EA0"/>
    <w:multiLevelType w:val="multilevel"/>
    <w:tmpl w:val="BC98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9"/>
  </w:num>
  <w:num w:numId="4">
    <w:abstractNumId w:val="5"/>
  </w:num>
  <w:num w:numId="5">
    <w:abstractNumId w:val="2"/>
  </w:num>
  <w:num w:numId="6">
    <w:abstractNumId w:val="3"/>
  </w:num>
  <w:num w:numId="7">
    <w:abstractNumId w:val="8"/>
  </w:num>
  <w:num w:numId="8">
    <w:abstractNumId w:val="0"/>
  </w:num>
  <w:num w:numId="9">
    <w:abstractNumId w:val="6"/>
  </w:num>
  <w:num w:numId="10">
    <w:abstractNumId w:val="1"/>
  </w:num>
  <w:num w:numId="1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51467"/>
    <w:rsid w:val="000001D5"/>
    <w:rsid w:val="00000BE1"/>
    <w:rsid w:val="00003468"/>
    <w:rsid w:val="00003611"/>
    <w:rsid w:val="000040D5"/>
    <w:rsid w:val="000054B7"/>
    <w:rsid w:val="00007D2A"/>
    <w:rsid w:val="000109A6"/>
    <w:rsid w:val="000138FA"/>
    <w:rsid w:val="00013924"/>
    <w:rsid w:val="00014BAA"/>
    <w:rsid w:val="00015E78"/>
    <w:rsid w:val="00016109"/>
    <w:rsid w:val="0001792B"/>
    <w:rsid w:val="00017974"/>
    <w:rsid w:val="00020211"/>
    <w:rsid w:val="000212E5"/>
    <w:rsid w:val="00024006"/>
    <w:rsid w:val="000247E4"/>
    <w:rsid w:val="0002487C"/>
    <w:rsid w:val="00024BE2"/>
    <w:rsid w:val="00025414"/>
    <w:rsid w:val="00026778"/>
    <w:rsid w:val="00026C17"/>
    <w:rsid w:val="000275CD"/>
    <w:rsid w:val="00031041"/>
    <w:rsid w:val="00031C66"/>
    <w:rsid w:val="00031CBB"/>
    <w:rsid w:val="000322E4"/>
    <w:rsid w:val="000332D0"/>
    <w:rsid w:val="000336BF"/>
    <w:rsid w:val="000352B1"/>
    <w:rsid w:val="000369E6"/>
    <w:rsid w:val="00037CC2"/>
    <w:rsid w:val="00042F8C"/>
    <w:rsid w:val="00046208"/>
    <w:rsid w:val="0004715E"/>
    <w:rsid w:val="000503BE"/>
    <w:rsid w:val="00051BE8"/>
    <w:rsid w:val="00052172"/>
    <w:rsid w:val="00053549"/>
    <w:rsid w:val="00053737"/>
    <w:rsid w:val="00053FFE"/>
    <w:rsid w:val="000542C3"/>
    <w:rsid w:val="000600D0"/>
    <w:rsid w:val="00061AD4"/>
    <w:rsid w:val="00061EFC"/>
    <w:rsid w:val="00062CBC"/>
    <w:rsid w:val="000637F1"/>
    <w:rsid w:val="0006518F"/>
    <w:rsid w:val="00070C21"/>
    <w:rsid w:val="00071D63"/>
    <w:rsid w:val="00072FAA"/>
    <w:rsid w:val="000733BD"/>
    <w:rsid w:val="00073604"/>
    <w:rsid w:val="00074CC3"/>
    <w:rsid w:val="0007583B"/>
    <w:rsid w:val="000823C6"/>
    <w:rsid w:val="00083678"/>
    <w:rsid w:val="000866CD"/>
    <w:rsid w:val="00087357"/>
    <w:rsid w:val="000907D9"/>
    <w:rsid w:val="00090EE1"/>
    <w:rsid w:val="00092614"/>
    <w:rsid w:val="00096AF7"/>
    <w:rsid w:val="000A56FE"/>
    <w:rsid w:val="000A58E5"/>
    <w:rsid w:val="000B00B2"/>
    <w:rsid w:val="000B4253"/>
    <w:rsid w:val="000B5665"/>
    <w:rsid w:val="000B591E"/>
    <w:rsid w:val="000B6A4F"/>
    <w:rsid w:val="000C1E23"/>
    <w:rsid w:val="000C1EAE"/>
    <w:rsid w:val="000C2506"/>
    <w:rsid w:val="000C2D46"/>
    <w:rsid w:val="000C4BB2"/>
    <w:rsid w:val="000C53FA"/>
    <w:rsid w:val="000C5659"/>
    <w:rsid w:val="000C605A"/>
    <w:rsid w:val="000C79D5"/>
    <w:rsid w:val="000D0714"/>
    <w:rsid w:val="000D0741"/>
    <w:rsid w:val="000D2EC6"/>
    <w:rsid w:val="000D37B4"/>
    <w:rsid w:val="000D3DE3"/>
    <w:rsid w:val="000D467B"/>
    <w:rsid w:val="000D57A8"/>
    <w:rsid w:val="000E1591"/>
    <w:rsid w:val="000E19CC"/>
    <w:rsid w:val="000E2012"/>
    <w:rsid w:val="000E2580"/>
    <w:rsid w:val="000E30C7"/>
    <w:rsid w:val="000E4B6B"/>
    <w:rsid w:val="000E5D00"/>
    <w:rsid w:val="000E68F0"/>
    <w:rsid w:val="000E787F"/>
    <w:rsid w:val="000F3562"/>
    <w:rsid w:val="000F3919"/>
    <w:rsid w:val="000F58A4"/>
    <w:rsid w:val="000F6A43"/>
    <w:rsid w:val="000F6E98"/>
    <w:rsid w:val="000F70A5"/>
    <w:rsid w:val="0010094D"/>
    <w:rsid w:val="0010111B"/>
    <w:rsid w:val="00102A17"/>
    <w:rsid w:val="0010326A"/>
    <w:rsid w:val="001042C3"/>
    <w:rsid w:val="001051E6"/>
    <w:rsid w:val="00105AA7"/>
    <w:rsid w:val="00105DF3"/>
    <w:rsid w:val="00106921"/>
    <w:rsid w:val="0011024C"/>
    <w:rsid w:val="00111ACB"/>
    <w:rsid w:val="0011225A"/>
    <w:rsid w:val="00112A71"/>
    <w:rsid w:val="001131F3"/>
    <w:rsid w:val="00114548"/>
    <w:rsid w:val="00115AD9"/>
    <w:rsid w:val="00115CB0"/>
    <w:rsid w:val="00120C22"/>
    <w:rsid w:val="0012257B"/>
    <w:rsid w:val="00126071"/>
    <w:rsid w:val="00127E86"/>
    <w:rsid w:val="00133D08"/>
    <w:rsid w:val="001348DF"/>
    <w:rsid w:val="0013695C"/>
    <w:rsid w:val="00136F45"/>
    <w:rsid w:val="00137137"/>
    <w:rsid w:val="00137568"/>
    <w:rsid w:val="0013783B"/>
    <w:rsid w:val="0014192B"/>
    <w:rsid w:val="001420B1"/>
    <w:rsid w:val="001431BD"/>
    <w:rsid w:val="0014715A"/>
    <w:rsid w:val="0015030E"/>
    <w:rsid w:val="00151719"/>
    <w:rsid w:val="00154A03"/>
    <w:rsid w:val="001568F5"/>
    <w:rsid w:val="00160AAA"/>
    <w:rsid w:val="00161A3F"/>
    <w:rsid w:val="00165FB3"/>
    <w:rsid w:val="0016692D"/>
    <w:rsid w:val="00167B1F"/>
    <w:rsid w:val="00172D7F"/>
    <w:rsid w:val="00174576"/>
    <w:rsid w:val="00175F9D"/>
    <w:rsid w:val="001763B8"/>
    <w:rsid w:val="001773BD"/>
    <w:rsid w:val="00177C92"/>
    <w:rsid w:val="00177EF0"/>
    <w:rsid w:val="001809B3"/>
    <w:rsid w:val="00181BAB"/>
    <w:rsid w:val="0018357A"/>
    <w:rsid w:val="00184391"/>
    <w:rsid w:val="00185601"/>
    <w:rsid w:val="0018681F"/>
    <w:rsid w:val="00186FF8"/>
    <w:rsid w:val="0018747B"/>
    <w:rsid w:val="001923EF"/>
    <w:rsid w:val="00193B51"/>
    <w:rsid w:val="001960C6"/>
    <w:rsid w:val="001B0453"/>
    <w:rsid w:val="001B0C08"/>
    <w:rsid w:val="001B18C4"/>
    <w:rsid w:val="001B22BF"/>
    <w:rsid w:val="001B2C08"/>
    <w:rsid w:val="001B2DDB"/>
    <w:rsid w:val="001B4149"/>
    <w:rsid w:val="001B618C"/>
    <w:rsid w:val="001C009F"/>
    <w:rsid w:val="001C02C3"/>
    <w:rsid w:val="001C2767"/>
    <w:rsid w:val="001C2D7C"/>
    <w:rsid w:val="001C44ED"/>
    <w:rsid w:val="001C50F5"/>
    <w:rsid w:val="001C528F"/>
    <w:rsid w:val="001C5297"/>
    <w:rsid w:val="001D079F"/>
    <w:rsid w:val="001D2920"/>
    <w:rsid w:val="001D2DE4"/>
    <w:rsid w:val="001D78C4"/>
    <w:rsid w:val="001D7953"/>
    <w:rsid w:val="001E1153"/>
    <w:rsid w:val="001E1753"/>
    <w:rsid w:val="001E2EDB"/>
    <w:rsid w:val="001E697F"/>
    <w:rsid w:val="001F211A"/>
    <w:rsid w:val="001F49F8"/>
    <w:rsid w:val="001F506B"/>
    <w:rsid w:val="001F5C83"/>
    <w:rsid w:val="001F6073"/>
    <w:rsid w:val="001F7971"/>
    <w:rsid w:val="00201A0E"/>
    <w:rsid w:val="00203292"/>
    <w:rsid w:val="00205447"/>
    <w:rsid w:val="00206CCE"/>
    <w:rsid w:val="00207C9E"/>
    <w:rsid w:val="0021061F"/>
    <w:rsid w:val="00211CB5"/>
    <w:rsid w:val="002166E8"/>
    <w:rsid w:val="0021674F"/>
    <w:rsid w:val="00220BAD"/>
    <w:rsid w:val="00220F4B"/>
    <w:rsid w:val="0022251E"/>
    <w:rsid w:val="002233A5"/>
    <w:rsid w:val="00230D95"/>
    <w:rsid w:val="002335B3"/>
    <w:rsid w:val="002351CA"/>
    <w:rsid w:val="0023640C"/>
    <w:rsid w:val="0023799C"/>
    <w:rsid w:val="002379A3"/>
    <w:rsid w:val="00241B50"/>
    <w:rsid w:val="00244E6A"/>
    <w:rsid w:val="00244F2D"/>
    <w:rsid w:val="0024503F"/>
    <w:rsid w:val="00245748"/>
    <w:rsid w:val="002459A3"/>
    <w:rsid w:val="002462A5"/>
    <w:rsid w:val="00247A12"/>
    <w:rsid w:val="002519B2"/>
    <w:rsid w:val="0025657A"/>
    <w:rsid w:val="002568DE"/>
    <w:rsid w:val="00260542"/>
    <w:rsid w:val="00261BCE"/>
    <w:rsid w:val="00262D6B"/>
    <w:rsid w:val="002649CD"/>
    <w:rsid w:val="00265CF1"/>
    <w:rsid w:val="002664A0"/>
    <w:rsid w:val="002664AF"/>
    <w:rsid w:val="0026694C"/>
    <w:rsid w:val="002706A0"/>
    <w:rsid w:val="00270C0C"/>
    <w:rsid w:val="00270E6A"/>
    <w:rsid w:val="0027115F"/>
    <w:rsid w:val="00271A7D"/>
    <w:rsid w:val="00272155"/>
    <w:rsid w:val="00273E8A"/>
    <w:rsid w:val="002743D0"/>
    <w:rsid w:val="00274FF3"/>
    <w:rsid w:val="00276DFB"/>
    <w:rsid w:val="00277533"/>
    <w:rsid w:val="0028068E"/>
    <w:rsid w:val="00280F6C"/>
    <w:rsid w:val="00281457"/>
    <w:rsid w:val="0028295C"/>
    <w:rsid w:val="00283A05"/>
    <w:rsid w:val="00284FE6"/>
    <w:rsid w:val="00285352"/>
    <w:rsid w:val="0028679A"/>
    <w:rsid w:val="00287E4F"/>
    <w:rsid w:val="00290055"/>
    <w:rsid w:val="0029005F"/>
    <w:rsid w:val="00290BE6"/>
    <w:rsid w:val="002934BE"/>
    <w:rsid w:val="00293AFB"/>
    <w:rsid w:val="00294EF5"/>
    <w:rsid w:val="00295943"/>
    <w:rsid w:val="00295A30"/>
    <w:rsid w:val="002A0935"/>
    <w:rsid w:val="002A0BE5"/>
    <w:rsid w:val="002A160C"/>
    <w:rsid w:val="002A221B"/>
    <w:rsid w:val="002A3BB7"/>
    <w:rsid w:val="002A498F"/>
    <w:rsid w:val="002A4CBE"/>
    <w:rsid w:val="002A6AC6"/>
    <w:rsid w:val="002A7380"/>
    <w:rsid w:val="002A7F67"/>
    <w:rsid w:val="002B3270"/>
    <w:rsid w:val="002B3BA6"/>
    <w:rsid w:val="002B615E"/>
    <w:rsid w:val="002B62D8"/>
    <w:rsid w:val="002B738C"/>
    <w:rsid w:val="002C0372"/>
    <w:rsid w:val="002C1A43"/>
    <w:rsid w:val="002C2183"/>
    <w:rsid w:val="002C226B"/>
    <w:rsid w:val="002C2EBF"/>
    <w:rsid w:val="002C4065"/>
    <w:rsid w:val="002C4F59"/>
    <w:rsid w:val="002D12FF"/>
    <w:rsid w:val="002D2B57"/>
    <w:rsid w:val="002D39C1"/>
    <w:rsid w:val="002D4AA8"/>
    <w:rsid w:val="002D50F5"/>
    <w:rsid w:val="002D51E8"/>
    <w:rsid w:val="002D57A2"/>
    <w:rsid w:val="002E1926"/>
    <w:rsid w:val="002E39D3"/>
    <w:rsid w:val="002E3ADD"/>
    <w:rsid w:val="002E5505"/>
    <w:rsid w:val="002E60E1"/>
    <w:rsid w:val="002F01C0"/>
    <w:rsid w:val="002F07BB"/>
    <w:rsid w:val="002F1553"/>
    <w:rsid w:val="002F1712"/>
    <w:rsid w:val="002F2968"/>
    <w:rsid w:val="002F3412"/>
    <w:rsid w:val="002F37C7"/>
    <w:rsid w:val="002F5F06"/>
    <w:rsid w:val="0030085E"/>
    <w:rsid w:val="00300A99"/>
    <w:rsid w:val="00302A6B"/>
    <w:rsid w:val="0030381C"/>
    <w:rsid w:val="00306BF7"/>
    <w:rsid w:val="00311164"/>
    <w:rsid w:val="003116D3"/>
    <w:rsid w:val="00312518"/>
    <w:rsid w:val="00314A30"/>
    <w:rsid w:val="00315D73"/>
    <w:rsid w:val="00316669"/>
    <w:rsid w:val="00320838"/>
    <w:rsid w:val="0032258B"/>
    <w:rsid w:val="003246C1"/>
    <w:rsid w:val="00324A78"/>
    <w:rsid w:val="00324C50"/>
    <w:rsid w:val="003252E0"/>
    <w:rsid w:val="0032590A"/>
    <w:rsid w:val="00326765"/>
    <w:rsid w:val="00330712"/>
    <w:rsid w:val="00332646"/>
    <w:rsid w:val="003335F3"/>
    <w:rsid w:val="003343F2"/>
    <w:rsid w:val="003366CB"/>
    <w:rsid w:val="00340156"/>
    <w:rsid w:val="003434C4"/>
    <w:rsid w:val="00344873"/>
    <w:rsid w:val="00344C4D"/>
    <w:rsid w:val="00344E19"/>
    <w:rsid w:val="00347A99"/>
    <w:rsid w:val="00350C79"/>
    <w:rsid w:val="00352169"/>
    <w:rsid w:val="00352186"/>
    <w:rsid w:val="00352A8C"/>
    <w:rsid w:val="00352EBE"/>
    <w:rsid w:val="0035339B"/>
    <w:rsid w:val="00355BB2"/>
    <w:rsid w:val="00355EE0"/>
    <w:rsid w:val="003565DB"/>
    <w:rsid w:val="00357CA9"/>
    <w:rsid w:val="00360ECA"/>
    <w:rsid w:val="00362623"/>
    <w:rsid w:val="00364DA5"/>
    <w:rsid w:val="0036576E"/>
    <w:rsid w:val="003657C5"/>
    <w:rsid w:val="003658F6"/>
    <w:rsid w:val="00365F6F"/>
    <w:rsid w:val="00366A27"/>
    <w:rsid w:val="00366D6A"/>
    <w:rsid w:val="0036794A"/>
    <w:rsid w:val="00374191"/>
    <w:rsid w:val="00374B4E"/>
    <w:rsid w:val="003765EC"/>
    <w:rsid w:val="00377485"/>
    <w:rsid w:val="00380047"/>
    <w:rsid w:val="00380B06"/>
    <w:rsid w:val="00380FDC"/>
    <w:rsid w:val="003811EE"/>
    <w:rsid w:val="00386081"/>
    <w:rsid w:val="00386C6B"/>
    <w:rsid w:val="00387552"/>
    <w:rsid w:val="0038784A"/>
    <w:rsid w:val="003901CC"/>
    <w:rsid w:val="0039046D"/>
    <w:rsid w:val="00393DB7"/>
    <w:rsid w:val="003941AE"/>
    <w:rsid w:val="003967DC"/>
    <w:rsid w:val="00396FE9"/>
    <w:rsid w:val="003A0F61"/>
    <w:rsid w:val="003A22AA"/>
    <w:rsid w:val="003A2468"/>
    <w:rsid w:val="003A3482"/>
    <w:rsid w:val="003A597E"/>
    <w:rsid w:val="003A5D1C"/>
    <w:rsid w:val="003B063A"/>
    <w:rsid w:val="003B0FAB"/>
    <w:rsid w:val="003B20FE"/>
    <w:rsid w:val="003B5D38"/>
    <w:rsid w:val="003B7947"/>
    <w:rsid w:val="003C06B4"/>
    <w:rsid w:val="003C0BBB"/>
    <w:rsid w:val="003C2670"/>
    <w:rsid w:val="003C2E8C"/>
    <w:rsid w:val="003C5A48"/>
    <w:rsid w:val="003D01E9"/>
    <w:rsid w:val="003D0ADC"/>
    <w:rsid w:val="003D1332"/>
    <w:rsid w:val="003D4D3C"/>
    <w:rsid w:val="003D710C"/>
    <w:rsid w:val="003E0ABC"/>
    <w:rsid w:val="003E0AF8"/>
    <w:rsid w:val="003E0B0F"/>
    <w:rsid w:val="003E0E09"/>
    <w:rsid w:val="003E1F65"/>
    <w:rsid w:val="003E3C31"/>
    <w:rsid w:val="003E41AF"/>
    <w:rsid w:val="003E53FD"/>
    <w:rsid w:val="003E557D"/>
    <w:rsid w:val="003E5F24"/>
    <w:rsid w:val="003E6D9A"/>
    <w:rsid w:val="003E7ABE"/>
    <w:rsid w:val="003F03F5"/>
    <w:rsid w:val="003F2E74"/>
    <w:rsid w:val="003F346C"/>
    <w:rsid w:val="003F6C1C"/>
    <w:rsid w:val="004039A3"/>
    <w:rsid w:val="00403D9B"/>
    <w:rsid w:val="00404868"/>
    <w:rsid w:val="00407C0D"/>
    <w:rsid w:val="004106F6"/>
    <w:rsid w:val="004119CA"/>
    <w:rsid w:val="004175B6"/>
    <w:rsid w:val="00420540"/>
    <w:rsid w:val="00420EAF"/>
    <w:rsid w:val="00424C05"/>
    <w:rsid w:val="00425AEC"/>
    <w:rsid w:val="00431E01"/>
    <w:rsid w:val="0043434B"/>
    <w:rsid w:val="00435C56"/>
    <w:rsid w:val="004365AF"/>
    <w:rsid w:val="00436692"/>
    <w:rsid w:val="00436870"/>
    <w:rsid w:val="00437944"/>
    <w:rsid w:val="00440515"/>
    <w:rsid w:val="00443864"/>
    <w:rsid w:val="004440F0"/>
    <w:rsid w:val="00446753"/>
    <w:rsid w:val="00450C3C"/>
    <w:rsid w:val="00450D66"/>
    <w:rsid w:val="0045159C"/>
    <w:rsid w:val="004538E8"/>
    <w:rsid w:val="0045403B"/>
    <w:rsid w:val="00456020"/>
    <w:rsid w:val="00456D59"/>
    <w:rsid w:val="00456E77"/>
    <w:rsid w:val="00457544"/>
    <w:rsid w:val="00457620"/>
    <w:rsid w:val="00460658"/>
    <w:rsid w:val="0046163B"/>
    <w:rsid w:val="00462D4F"/>
    <w:rsid w:val="00462F44"/>
    <w:rsid w:val="004634B3"/>
    <w:rsid w:val="0046571E"/>
    <w:rsid w:val="0046616C"/>
    <w:rsid w:val="00466D37"/>
    <w:rsid w:val="0046798B"/>
    <w:rsid w:val="00467B09"/>
    <w:rsid w:val="0047263A"/>
    <w:rsid w:val="00472AC4"/>
    <w:rsid w:val="00474C46"/>
    <w:rsid w:val="004757E7"/>
    <w:rsid w:val="004763EA"/>
    <w:rsid w:val="0047729C"/>
    <w:rsid w:val="00477387"/>
    <w:rsid w:val="00477E66"/>
    <w:rsid w:val="0048034C"/>
    <w:rsid w:val="00482A7B"/>
    <w:rsid w:val="00483C60"/>
    <w:rsid w:val="00484690"/>
    <w:rsid w:val="00484913"/>
    <w:rsid w:val="00485F15"/>
    <w:rsid w:val="004868CF"/>
    <w:rsid w:val="00486E83"/>
    <w:rsid w:val="004873F4"/>
    <w:rsid w:val="00490758"/>
    <w:rsid w:val="00490B4C"/>
    <w:rsid w:val="004930B2"/>
    <w:rsid w:val="0049364A"/>
    <w:rsid w:val="00494962"/>
    <w:rsid w:val="00496730"/>
    <w:rsid w:val="0049788D"/>
    <w:rsid w:val="004A1986"/>
    <w:rsid w:val="004A206B"/>
    <w:rsid w:val="004A2B2F"/>
    <w:rsid w:val="004A4F97"/>
    <w:rsid w:val="004A692B"/>
    <w:rsid w:val="004B066A"/>
    <w:rsid w:val="004B080D"/>
    <w:rsid w:val="004B2479"/>
    <w:rsid w:val="004B27D5"/>
    <w:rsid w:val="004B2A6B"/>
    <w:rsid w:val="004B2FB2"/>
    <w:rsid w:val="004B438A"/>
    <w:rsid w:val="004C04DD"/>
    <w:rsid w:val="004C0A52"/>
    <w:rsid w:val="004C19AF"/>
    <w:rsid w:val="004C2561"/>
    <w:rsid w:val="004C2626"/>
    <w:rsid w:val="004C31DE"/>
    <w:rsid w:val="004C36AE"/>
    <w:rsid w:val="004C607D"/>
    <w:rsid w:val="004D0BAA"/>
    <w:rsid w:val="004D182A"/>
    <w:rsid w:val="004D1BE6"/>
    <w:rsid w:val="004D25F3"/>
    <w:rsid w:val="004D28A4"/>
    <w:rsid w:val="004D4568"/>
    <w:rsid w:val="004D53A3"/>
    <w:rsid w:val="004D7044"/>
    <w:rsid w:val="004E2057"/>
    <w:rsid w:val="004E21E4"/>
    <w:rsid w:val="004E2D1E"/>
    <w:rsid w:val="004E420E"/>
    <w:rsid w:val="004E5BE8"/>
    <w:rsid w:val="004E5C62"/>
    <w:rsid w:val="004E6A5E"/>
    <w:rsid w:val="004F0FF8"/>
    <w:rsid w:val="004F1601"/>
    <w:rsid w:val="004F399F"/>
    <w:rsid w:val="004F7478"/>
    <w:rsid w:val="00501FE0"/>
    <w:rsid w:val="00503624"/>
    <w:rsid w:val="00504777"/>
    <w:rsid w:val="00505870"/>
    <w:rsid w:val="00505EEF"/>
    <w:rsid w:val="005061A7"/>
    <w:rsid w:val="00506D3C"/>
    <w:rsid w:val="005121F8"/>
    <w:rsid w:val="0051429E"/>
    <w:rsid w:val="005163FA"/>
    <w:rsid w:val="00520408"/>
    <w:rsid w:val="005241F3"/>
    <w:rsid w:val="0052552A"/>
    <w:rsid w:val="00526E1A"/>
    <w:rsid w:val="005302B8"/>
    <w:rsid w:val="00530BE1"/>
    <w:rsid w:val="00532134"/>
    <w:rsid w:val="00533360"/>
    <w:rsid w:val="00533698"/>
    <w:rsid w:val="005345D9"/>
    <w:rsid w:val="00536ABE"/>
    <w:rsid w:val="005402C3"/>
    <w:rsid w:val="00541681"/>
    <w:rsid w:val="00542D22"/>
    <w:rsid w:val="00546278"/>
    <w:rsid w:val="00547B8B"/>
    <w:rsid w:val="005500ED"/>
    <w:rsid w:val="00551CE6"/>
    <w:rsid w:val="00552A99"/>
    <w:rsid w:val="005534A8"/>
    <w:rsid w:val="00556AE9"/>
    <w:rsid w:val="00557371"/>
    <w:rsid w:val="0056070A"/>
    <w:rsid w:val="00560A65"/>
    <w:rsid w:val="00560DE1"/>
    <w:rsid w:val="0056183B"/>
    <w:rsid w:val="0056186D"/>
    <w:rsid w:val="00561ABC"/>
    <w:rsid w:val="005628EB"/>
    <w:rsid w:val="005639A8"/>
    <w:rsid w:val="005639F0"/>
    <w:rsid w:val="0056616C"/>
    <w:rsid w:val="00570328"/>
    <w:rsid w:val="00570CB9"/>
    <w:rsid w:val="0057105A"/>
    <w:rsid w:val="00572216"/>
    <w:rsid w:val="00576A6D"/>
    <w:rsid w:val="00580730"/>
    <w:rsid w:val="00581899"/>
    <w:rsid w:val="00582B6F"/>
    <w:rsid w:val="00583A51"/>
    <w:rsid w:val="005841F0"/>
    <w:rsid w:val="005846E2"/>
    <w:rsid w:val="00586A53"/>
    <w:rsid w:val="00587B8F"/>
    <w:rsid w:val="00590753"/>
    <w:rsid w:val="00590C86"/>
    <w:rsid w:val="00592471"/>
    <w:rsid w:val="005941B2"/>
    <w:rsid w:val="00594D27"/>
    <w:rsid w:val="00594FD6"/>
    <w:rsid w:val="0059591A"/>
    <w:rsid w:val="00596963"/>
    <w:rsid w:val="00596C45"/>
    <w:rsid w:val="00596FC9"/>
    <w:rsid w:val="005A0DA6"/>
    <w:rsid w:val="005A2027"/>
    <w:rsid w:val="005A6758"/>
    <w:rsid w:val="005A6CB8"/>
    <w:rsid w:val="005A6ED1"/>
    <w:rsid w:val="005A6EF0"/>
    <w:rsid w:val="005A7404"/>
    <w:rsid w:val="005B14EF"/>
    <w:rsid w:val="005B33A2"/>
    <w:rsid w:val="005B44A5"/>
    <w:rsid w:val="005B7D41"/>
    <w:rsid w:val="005C1474"/>
    <w:rsid w:val="005C1CB8"/>
    <w:rsid w:val="005C2163"/>
    <w:rsid w:val="005C31DA"/>
    <w:rsid w:val="005C3A7A"/>
    <w:rsid w:val="005C54A4"/>
    <w:rsid w:val="005C54CA"/>
    <w:rsid w:val="005C599A"/>
    <w:rsid w:val="005C791E"/>
    <w:rsid w:val="005C7A98"/>
    <w:rsid w:val="005D1714"/>
    <w:rsid w:val="005D1AC1"/>
    <w:rsid w:val="005D1C10"/>
    <w:rsid w:val="005E2729"/>
    <w:rsid w:val="005E2CD2"/>
    <w:rsid w:val="005E2FB9"/>
    <w:rsid w:val="005E37A7"/>
    <w:rsid w:val="005E7D12"/>
    <w:rsid w:val="005F237B"/>
    <w:rsid w:val="005F3BEB"/>
    <w:rsid w:val="005F6AA0"/>
    <w:rsid w:val="006007F1"/>
    <w:rsid w:val="00600B0F"/>
    <w:rsid w:val="00600F17"/>
    <w:rsid w:val="00601DD0"/>
    <w:rsid w:val="00602ACC"/>
    <w:rsid w:val="00603380"/>
    <w:rsid w:val="00604ADB"/>
    <w:rsid w:val="00604B30"/>
    <w:rsid w:val="0060566F"/>
    <w:rsid w:val="006056E3"/>
    <w:rsid w:val="00605D2E"/>
    <w:rsid w:val="00605FE2"/>
    <w:rsid w:val="00606AAD"/>
    <w:rsid w:val="00611A00"/>
    <w:rsid w:val="00612105"/>
    <w:rsid w:val="00612108"/>
    <w:rsid w:val="006121CF"/>
    <w:rsid w:val="0061291D"/>
    <w:rsid w:val="00613B27"/>
    <w:rsid w:val="00614456"/>
    <w:rsid w:val="00615168"/>
    <w:rsid w:val="00615335"/>
    <w:rsid w:val="00615F35"/>
    <w:rsid w:val="0061757F"/>
    <w:rsid w:val="00620290"/>
    <w:rsid w:val="006204CF"/>
    <w:rsid w:val="00620802"/>
    <w:rsid w:val="006213B1"/>
    <w:rsid w:val="00621D2C"/>
    <w:rsid w:val="006222A9"/>
    <w:rsid w:val="006232E5"/>
    <w:rsid w:val="00624DD1"/>
    <w:rsid w:val="00627FFC"/>
    <w:rsid w:val="00632BF0"/>
    <w:rsid w:val="006332E3"/>
    <w:rsid w:val="00634417"/>
    <w:rsid w:val="006351F1"/>
    <w:rsid w:val="0063604B"/>
    <w:rsid w:val="006371D9"/>
    <w:rsid w:val="006426C8"/>
    <w:rsid w:val="00643C33"/>
    <w:rsid w:val="006442D4"/>
    <w:rsid w:val="0064739D"/>
    <w:rsid w:val="0065202E"/>
    <w:rsid w:val="0065361C"/>
    <w:rsid w:val="006542D4"/>
    <w:rsid w:val="0065528E"/>
    <w:rsid w:val="006557F4"/>
    <w:rsid w:val="00656BB0"/>
    <w:rsid w:val="0066092D"/>
    <w:rsid w:val="00661B01"/>
    <w:rsid w:val="00662C3B"/>
    <w:rsid w:val="0066410D"/>
    <w:rsid w:val="00667C31"/>
    <w:rsid w:val="00672DE7"/>
    <w:rsid w:val="006730B3"/>
    <w:rsid w:val="0067486C"/>
    <w:rsid w:val="00676352"/>
    <w:rsid w:val="006776E2"/>
    <w:rsid w:val="00677E08"/>
    <w:rsid w:val="00682759"/>
    <w:rsid w:val="0068280D"/>
    <w:rsid w:val="00685F97"/>
    <w:rsid w:val="00691B0E"/>
    <w:rsid w:val="006923D2"/>
    <w:rsid w:val="006926D1"/>
    <w:rsid w:val="00694132"/>
    <w:rsid w:val="0069425E"/>
    <w:rsid w:val="006959B8"/>
    <w:rsid w:val="006A044F"/>
    <w:rsid w:val="006A0E09"/>
    <w:rsid w:val="006A10C3"/>
    <w:rsid w:val="006A3907"/>
    <w:rsid w:val="006A3DA0"/>
    <w:rsid w:val="006A58CC"/>
    <w:rsid w:val="006A7DEB"/>
    <w:rsid w:val="006B1BD7"/>
    <w:rsid w:val="006B268F"/>
    <w:rsid w:val="006B37FA"/>
    <w:rsid w:val="006B3CFC"/>
    <w:rsid w:val="006B4210"/>
    <w:rsid w:val="006B428F"/>
    <w:rsid w:val="006B4729"/>
    <w:rsid w:val="006B5B84"/>
    <w:rsid w:val="006C07D3"/>
    <w:rsid w:val="006C1D20"/>
    <w:rsid w:val="006C264F"/>
    <w:rsid w:val="006C4E13"/>
    <w:rsid w:val="006C590B"/>
    <w:rsid w:val="006C6AEE"/>
    <w:rsid w:val="006C6DBB"/>
    <w:rsid w:val="006C6F29"/>
    <w:rsid w:val="006D0EC4"/>
    <w:rsid w:val="006D1936"/>
    <w:rsid w:val="006D1FC9"/>
    <w:rsid w:val="006D3612"/>
    <w:rsid w:val="006D6FA7"/>
    <w:rsid w:val="006E12B9"/>
    <w:rsid w:val="006E27F7"/>
    <w:rsid w:val="006E3A84"/>
    <w:rsid w:val="006E5669"/>
    <w:rsid w:val="006E6A12"/>
    <w:rsid w:val="006E7704"/>
    <w:rsid w:val="006F1300"/>
    <w:rsid w:val="006F171D"/>
    <w:rsid w:val="006F217A"/>
    <w:rsid w:val="006F21DD"/>
    <w:rsid w:val="006F3E5C"/>
    <w:rsid w:val="006F432E"/>
    <w:rsid w:val="006F4449"/>
    <w:rsid w:val="006F523E"/>
    <w:rsid w:val="006F5CFC"/>
    <w:rsid w:val="006F5E7B"/>
    <w:rsid w:val="006F5FA4"/>
    <w:rsid w:val="006F7052"/>
    <w:rsid w:val="00700C38"/>
    <w:rsid w:val="00701158"/>
    <w:rsid w:val="007024CA"/>
    <w:rsid w:val="007033AC"/>
    <w:rsid w:val="00704FB7"/>
    <w:rsid w:val="00705C78"/>
    <w:rsid w:val="00707893"/>
    <w:rsid w:val="00707C9F"/>
    <w:rsid w:val="00712943"/>
    <w:rsid w:val="00713141"/>
    <w:rsid w:val="00720B53"/>
    <w:rsid w:val="00720F5D"/>
    <w:rsid w:val="00722CD3"/>
    <w:rsid w:val="007237C8"/>
    <w:rsid w:val="00727EDC"/>
    <w:rsid w:val="0073664D"/>
    <w:rsid w:val="00740D6D"/>
    <w:rsid w:val="00741238"/>
    <w:rsid w:val="00741BBA"/>
    <w:rsid w:val="007442BC"/>
    <w:rsid w:val="00751639"/>
    <w:rsid w:val="00753BFC"/>
    <w:rsid w:val="007540C4"/>
    <w:rsid w:val="00756EE7"/>
    <w:rsid w:val="00757F94"/>
    <w:rsid w:val="00760171"/>
    <w:rsid w:val="00762A5D"/>
    <w:rsid w:val="00763B3D"/>
    <w:rsid w:val="0076420D"/>
    <w:rsid w:val="00765F85"/>
    <w:rsid w:val="0076600E"/>
    <w:rsid w:val="00776F74"/>
    <w:rsid w:val="00780507"/>
    <w:rsid w:val="007817F5"/>
    <w:rsid w:val="0078324C"/>
    <w:rsid w:val="00784BD9"/>
    <w:rsid w:val="007858FA"/>
    <w:rsid w:val="00786B09"/>
    <w:rsid w:val="00790553"/>
    <w:rsid w:val="00790AC8"/>
    <w:rsid w:val="00790E39"/>
    <w:rsid w:val="00795D63"/>
    <w:rsid w:val="0079760F"/>
    <w:rsid w:val="007977FF"/>
    <w:rsid w:val="007A03B8"/>
    <w:rsid w:val="007A0A95"/>
    <w:rsid w:val="007A105A"/>
    <w:rsid w:val="007A3A04"/>
    <w:rsid w:val="007A41CD"/>
    <w:rsid w:val="007A4998"/>
    <w:rsid w:val="007A4B65"/>
    <w:rsid w:val="007A524D"/>
    <w:rsid w:val="007A5C6F"/>
    <w:rsid w:val="007A62EE"/>
    <w:rsid w:val="007A6EC5"/>
    <w:rsid w:val="007B07C3"/>
    <w:rsid w:val="007B1040"/>
    <w:rsid w:val="007B1820"/>
    <w:rsid w:val="007B1D94"/>
    <w:rsid w:val="007B614A"/>
    <w:rsid w:val="007B6FE7"/>
    <w:rsid w:val="007C30EE"/>
    <w:rsid w:val="007C644F"/>
    <w:rsid w:val="007C64C6"/>
    <w:rsid w:val="007D0993"/>
    <w:rsid w:val="007D3C24"/>
    <w:rsid w:val="007D3C2D"/>
    <w:rsid w:val="007D3DB1"/>
    <w:rsid w:val="007D4D65"/>
    <w:rsid w:val="007D5F29"/>
    <w:rsid w:val="007E0481"/>
    <w:rsid w:val="007E07BD"/>
    <w:rsid w:val="007E1BF3"/>
    <w:rsid w:val="007E46F8"/>
    <w:rsid w:val="007E4877"/>
    <w:rsid w:val="007E56B8"/>
    <w:rsid w:val="007E7A6B"/>
    <w:rsid w:val="007F01A9"/>
    <w:rsid w:val="007F0932"/>
    <w:rsid w:val="007F1B1D"/>
    <w:rsid w:val="007F24B5"/>
    <w:rsid w:val="007F45A3"/>
    <w:rsid w:val="007F5112"/>
    <w:rsid w:val="007F58D5"/>
    <w:rsid w:val="007F6240"/>
    <w:rsid w:val="007F6F82"/>
    <w:rsid w:val="008012E6"/>
    <w:rsid w:val="00802039"/>
    <w:rsid w:val="00804073"/>
    <w:rsid w:val="00806B95"/>
    <w:rsid w:val="00807AEC"/>
    <w:rsid w:val="00811119"/>
    <w:rsid w:val="0081248D"/>
    <w:rsid w:val="008134C2"/>
    <w:rsid w:val="00813810"/>
    <w:rsid w:val="00813EFD"/>
    <w:rsid w:val="00814725"/>
    <w:rsid w:val="00815245"/>
    <w:rsid w:val="008166EF"/>
    <w:rsid w:val="00817D2E"/>
    <w:rsid w:val="00821CF9"/>
    <w:rsid w:val="00822388"/>
    <w:rsid w:val="00823F93"/>
    <w:rsid w:val="008243B6"/>
    <w:rsid w:val="0082499E"/>
    <w:rsid w:val="00825215"/>
    <w:rsid w:val="00827974"/>
    <w:rsid w:val="00831BEF"/>
    <w:rsid w:val="00832635"/>
    <w:rsid w:val="008344C0"/>
    <w:rsid w:val="00834F0A"/>
    <w:rsid w:val="0083650A"/>
    <w:rsid w:val="00840242"/>
    <w:rsid w:val="008408EA"/>
    <w:rsid w:val="0084103E"/>
    <w:rsid w:val="00841150"/>
    <w:rsid w:val="00845DD7"/>
    <w:rsid w:val="00845F63"/>
    <w:rsid w:val="00846393"/>
    <w:rsid w:val="00847344"/>
    <w:rsid w:val="00851195"/>
    <w:rsid w:val="008511A0"/>
    <w:rsid w:val="0085142F"/>
    <w:rsid w:val="00852537"/>
    <w:rsid w:val="008528E5"/>
    <w:rsid w:val="00852EFD"/>
    <w:rsid w:val="00854C61"/>
    <w:rsid w:val="00854D1E"/>
    <w:rsid w:val="00856C0B"/>
    <w:rsid w:val="0085775F"/>
    <w:rsid w:val="008644F7"/>
    <w:rsid w:val="0086564D"/>
    <w:rsid w:val="008710D8"/>
    <w:rsid w:val="00871E39"/>
    <w:rsid w:val="00873E12"/>
    <w:rsid w:val="00873F88"/>
    <w:rsid w:val="00874D1C"/>
    <w:rsid w:val="00874EB2"/>
    <w:rsid w:val="00875A50"/>
    <w:rsid w:val="00875EF6"/>
    <w:rsid w:val="00881400"/>
    <w:rsid w:val="00882753"/>
    <w:rsid w:val="00883C91"/>
    <w:rsid w:val="00885264"/>
    <w:rsid w:val="00885814"/>
    <w:rsid w:val="00891797"/>
    <w:rsid w:val="00891AD6"/>
    <w:rsid w:val="00895EDF"/>
    <w:rsid w:val="008A0B81"/>
    <w:rsid w:val="008A22D9"/>
    <w:rsid w:val="008A4324"/>
    <w:rsid w:val="008A43CA"/>
    <w:rsid w:val="008A5CCE"/>
    <w:rsid w:val="008A6492"/>
    <w:rsid w:val="008A7FCA"/>
    <w:rsid w:val="008B128F"/>
    <w:rsid w:val="008B1903"/>
    <w:rsid w:val="008B33A8"/>
    <w:rsid w:val="008B4152"/>
    <w:rsid w:val="008B5EED"/>
    <w:rsid w:val="008B5F5B"/>
    <w:rsid w:val="008B7EDF"/>
    <w:rsid w:val="008C1808"/>
    <w:rsid w:val="008C272E"/>
    <w:rsid w:val="008C3A3A"/>
    <w:rsid w:val="008C43B5"/>
    <w:rsid w:val="008D30E7"/>
    <w:rsid w:val="008D38A5"/>
    <w:rsid w:val="008D4D07"/>
    <w:rsid w:val="008D51EE"/>
    <w:rsid w:val="008D533C"/>
    <w:rsid w:val="008D582B"/>
    <w:rsid w:val="008D5D5E"/>
    <w:rsid w:val="008D64DE"/>
    <w:rsid w:val="008D6F62"/>
    <w:rsid w:val="008E11D1"/>
    <w:rsid w:val="008E2814"/>
    <w:rsid w:val="008E4374"/>
    <w:rsid w:val="008E4CCE"/>
    <w:rsid w:val="008E5373"/>
    <w:rsid w:val="008E7A5E"/>
    <w:rsid w:val="008F14B7"/>
    <w:rsid w:val="008F21AD"/>
    <w:rsid w:val="008F4303"/>
    <w:rsid w:val="008F4F62"/>
    <w:rsid w:val="008F59E8"/>
    <w:rsid w:val="008F5BE9"/>
    <w:rsid w:val="008F68EC"/>
    <w:rsid w:val="008F73B2"/>
    <w:rsid w:val="008F76A8"/>
    <w:rsid w:val="00902C53"/>
    <w:rsid w:val="00903FA5"/>
    <w:rsid w:val="0090474F"/>
    <w:rsid w:val="00904BF2"/>
    <w:rsid w:val="0090575A"/>
    <w:rsid w:val="009059FE"/>
    <w:rsid w:val="00905F64"/>
    <w:rsid w:val="00910406"/>
    <w:rsid w:val="009121BC"/>
    <w:rsid w:val="00912D58"/>
    <w:rsid w:val="009145C2"/>
    <w:rsid w:val="00914629"/>
    <w:rsid w:val="00915ABB"/>
    <w:rsid w:val="0091665A"/>
    <w:rsid w:val="00916E1D"/>
    <w:rsid w:val="00921004"/>
    <w:rsid w:val="00921FFC"/>
    <w:rsid w:val="00922FFA"/>
    <w:rsid w:val="009238FB"/>
    <w:rsid w:val="00923A9C"/>
    <w:rsid w:val="009242BD"/>
    <w:rsid w:val="009273C3"/>
    <w:rsid w:val="0093119E"/>
    <w:rsid w:val="00932442"/>
    <w:rsid w:val="009353C0"/>
    <w:rsid w:val="009353EE"/>
    <w:rsid w:val="009406E9"/>
    <w:rsid w:val="00940EE0"/>
    <w:rsid w:val="00943258"/>
    <w:rsid w:val="00943FC6"/>
    <w:rsid w:val="0094480B"/>
    <w:rsid w:val="00945817"/>
    <w:rsid w:val="00946BD7"/>
    <w:rsid w:val="00946D43"/>
    <w:rsid w:val="00950EA2"/>
    <w:rsid w:val="009517A8"/>
    <w:rsid w:val="009518B0"/>
    <w:rsid w:val="00951E85"/>
    <w:rsid w:val="0095609F"/>
    <w:rsid w:val="0095611D"/>
    <w:rsid w:val="009566B9"/>
    <w:rsid w:val="00961434"/>
    <w:rsid w:val="00961507"/>
    <w:rsid w:val="00972593"/>
    <w:rsid w:val="00973191"/>
    <w:rsid w:val="0097477F"/>
    <w:rsid w:val="00976E80"/>
    <w:rsid w:val="00982865"/>
    <w:rsid w:val="0098333E"/>
    <w:rsid w:val="00987D90"/>
    <w:rsid w:val="009933EC"/>
    <w:rsid w:val="00993607"/>
    <w:rsid w:val="009958E6"/>
    <w:rsid w:val="009960F2"/>
    <w:rsid w:val="009972EB"/>
    <w:rsid w:val="009A035F"/>
    <w:rsid w:val="009A2195"/>
    <w:rsid w:val="009A3141"/>
    <w:rsid w:val="009A446E"/>
    <w:rsid w:val="009A48B4"/>
    <w:rsid w:val="009A54CB"/>
    <w:rsid w:val="009A797B"/>
    <w:rsid w:val="009B2D1B"/>
    <w:rsid w:val="009B3DE3"/>
    <w:rsid w:val="009B5429"/>
    <w:rsid w:val="009B56BE"/>
    <w:rsid w:val="009B5FB8"/>
    <w:rsid w:val="009C0EB8"/>
    <w:rsid w:val="009C4016"/>
    <w:rsid w:val="009D0214"/>
    <w:rsid w:val="009D08D6"/>
    <w:rsid w:val="009D3984"/>
    <w:rsid w:val="009D4EB0"/>
    <w:rsid w:val="009D6CDA"/>
    <w:rsid w:val="009D7230"/>
    <w:rsid w:val="009E0C19"/>
    <w:rsid w:val="009E36C2"/>
    <w:rsid w:val="009E4282"/>
    <w:rsid w:val="009E474A"/>
    <w:rsid w:val="009E511C"/>
    <w:rsid w:val="009E673E"/>
    <w:rsid w:val="009F03CD"/>
    <w:rsid w:val="009F090A"/>
    <w:rsid w:val="009F0CD3"/>
    <w:rsid w:val="009F4818"/>
    <w:rsid w:val="009F5041"/>
    <w:rsid w:val="00A013CE"/>
    <w:rsid w:val="00A0180E"/>
    <w:rsid w:val="00A02B8F"/>
    <w:rsid w:val="00A02D32"/>
    <w:rsid w:val="00A069B3"/>
    <w:rsid w:val="00A10A3C"/>
    <w:rsid w:val="00A1141A"/>
    <w:rsid w:val="00A13036"/>
    <w:rsid w:val="00A144E3"/>
    <w:rsid w:val="00A177F5"/>
    <w:rsid w:val="00A17AF6"/>
    <w:rsid w:val="00A17F21"/>
    <w:rsid w:val="00A2018C"/>
    <w:rsid w:val="00A207F5"/>
    <w:rsid w:val="00A21572"/>
    <w:rsid w:val="00A2524C"/>
    <w:rsid w:val="00A33697"/>
    <w:rsid w:val="00A36D0B"/>
    <w:rsid w:val="00A370D2"/>
    <w:rsid w:val="00A372EA"/>
    <w:rsid w:val="00A43C78"/>
    <w:rsid w:val="00A44C06"/>
    <w:rsid w:val="00A45190"/>
    <w:rsid w:val="00A452A5"/>
    <w:rsid w:val="00A4545E"/>
    <w:rsid w:val="00A45866"/>
    <w:rsid w:val="00A46B83"/>
    <w:rsid w:val="00A47521"/>
    <w:rsid w:val="00A515BC"/>
    <w:rsid w:val="00A51618"/>
    <w:rsid w:val="00A52359"/>
    <w:rsid w:val="00A523A7"/>
    <w:rsid w:val="00A532EA"/>
    <w:rsid w:val="00A536C8"/>
    <w:rsid w:val="00A57AF4"/>
    <w:rsid w:val="00A60F87"/>
    <w:rsid w:val="00A61DF4"/>
    <w:rsid w:val="00A63D2B"/>
    <w:rsid w:val="00A646EC"/>
    <w:rsid w:val="00A65B36"/>
    <w:rsid w:val="00A66490"/>
    <w:rsid w:val="00A70C23"/>
    <w:rsid w:val="00A7245F"/>
    <w:rsid w:val="00A74167"/>
    <w:rsid w:val="00A761CF"/>
    <w:rsid w:val="00A77F15"/>
    <w:rsid w:val="00A80095"/>
    <w:rsid w:val="00A81BAA"/>
    <w:rsid w:val="00A82867"/>
    <w:rsid w:val="00A870A9"/>
    <w:rsid w:val="00A90AB8"/>
    <w:rsid w:val="00A910D2"/>
    <w:rsid w:val="00A91109"/>
    <w:rsid w:val="00A9234D"/>
    <w:rsid w:val="00A948E2"/>
    <w:rsid w:val="00A955ED"/>
    <w:rsid w:val="00A95E48"/>
    <w:rsid w:val="00A95E83"/>
    <w:rsid w:val="00A965FB"/>
    <w:rsid w:val="00AA0C7D"/>
    <w:rsid w:val="00AA1024"/>
    <w:rsid w:val="00AA166D"/>
    <w:rsid w:val="00AA2596"/>
    <w:rsid w:val="00AA2650"/>
    <w:rsid w:val="00AA4997"/>
    <w:rsid w:val="00AA568E"/>
    <w:rsid w:val="00AA5725"/>
    <w:rsid w:val="00AA5BCC"/>
    <w:rsid w:val="00AA729C"/>
    <w:rsid w:val="00AA7379"/>
    <w:rsid w:val="00AA74ED"/>
    <w:rsid w:val="00AB08B5"/>
    <w:rsid w:val="00AB0C20"/>
    <w:rsid w:val="00AB15FA"/>
    <w:rsid w:val="00AB50C8"/>
    <w:rsid w:val="00AB5A04"/>
    <w:rsid w:val="00AB6760"/>
    <w:rsid w:val="00AB6CD8"/>
    <w:rsid w:val="00AC2C36"/>
    <w:rsid w:val="00AC2CA2"/>
    <w:rsid w:val="00AC4953"/>
    <w:rsid w:val="00AC60B6"/>
    <w:rsid w:val="00AC6125"/>
    <w:rsid w:val="00AC6874"/>
    <w:rsid w:val="00AD028A"/>
    <w:rsid w:val="00AD0E17"/>
    <w:rsid w:val="00AD1251"/>
    <w:rsid w:val="00AD22C5"/>
    <w:rsid w:val="00AD330C"/>
    <w:rsid w:val="00AD410D"/>
    <w:rsid w:val="00AD47C7"/>
    <w:rsid w:val="00AD49DB"/>
    <w:rsid w:val="00AD5100"/>
    <w:rsid w:val="00AD6841"/>
    <w:rsid w:val="00AD7195"/>
    <w:rsid w:val="00AD797E"/>
    <w:rsid w:val="00AE0505"/>
    <w:rsid w:val="00AE0EF2"/>
    <w:rsid w:val="00AE37B2"/>
    <w:rsid w:val="00AE388C"/>
    <w:rsid w:val="00AE3CEF"/>
    <w:rsid w:val="00AE4CAB"/>
    <w:rsid w:val="00AE6CAA"/>
    <w:rsid w:val="00AE787E"/>
    <w:rsid w:val="00AF0BE3"/>
    <w:rsid w:val="00AF11A8"/>
    <w:rsid w:val="00AF1262"/>
    <w:rsid w:val="00AF37E6"/>
    <w:rsid w:val="00AF50FC"/>
    <w:rsid w:val="00AF5C98"/>
    <w:rsid w:val="00AF75E9"/>
    <w:rsid w:val="00B00A59"/>
    <w:rsid w:val="00B00B29"/>
    <w:rsid w:val="00B0289F"/>
    <w:rsid w:val="00B0509E"/>
    <w:rsid w:val="00B05231"/>
    <w:rsid w:val="00B06558"/>
    <w:rsid w:val="00B11982"/>
    <w:rsid w:val="00B15AF8"/>
    <w:rsid w:val="00B16321"/>
    <w:rsid w:val="00B17BD6"/>
    <w:rsid w:val="00B17F84"/>
    <w:rsid w:val="00B213E2"/>
    <w:rsid w:val="00B2175C"/>
    <w:rsid w:val="00B24911"/>
    <w:rsid w:val="00B2544C"/>
    <w:rsid w:val="00B25A11"/>
    <w:rsid w:val="00B27EB6"/>
    <w:rsid w:val="00B32F5A"/>
    <w:rsid w:val="00B337FB"/>
    <w:rsid w:val="00B342A2"/>
    <w:rsid w:val="00B343A6"/>
    <w:rsid w:val="00B34C16"/>
    <w:rsid w:val="00B355E4"/>
    <w:rsid w:val="00B406D0"/>
    <w:rsid w:val="00B40948"/>
    <w:rsid w:val="00B41155"/>
    <w:rsid w:val="00B424E0"/>
    <w:rsid w:val="00B42CDC"/>
    <w:rsid w:val="00B42D56"/>
    <w:rsid w:val="00B43213"/>
    <w:rsid w:val="00B43687"/>
    <w:rsid w:val="00B44F33"/>
    <w:rsid w:val="00B50258"/>
    <w:rsid w:val="00B51467"/>
    <w:rsid w:val="00B51884"/>
    <w:rsid w:val="00B54EE7"/>
    <w:rsid w:val="00B5603A"/>
    <w:rsid w:val="00B57821"/>
    <w:rsid w:val="00B61614"/>
    <w:rsid w:val="00B61DFA"/>
    <w:rsid w:val="00B629A0"/>
    <w:rsid w:val="00B62E54"/>
    <w:rsid w:val="00B64CE7"/>
    <w:rsid w:val="00B712A8"/>
    <w:rsid w:val="00B72126"/>
    <w:rsid w:val="00B736A4"/>
    <w:rsid w:val="00B74AC4"/>
    <w:rsid w:val="00B75B0C"/>
    <w:rsid w:val="00B75DFC"/>
    <w:rsid w:val="00B75FEB"/>
    <w:rsid w:val="00B760A4"/>
    <w:rsid w:val="00B76769"/>
    <w:rsid w:val="00B80421"/>
    <w:rsid w:val="00B816A7"/>
    <w:rsid w:val="00B81AD6"/>
    <w:rsid w:val="00B81B75"/>
    <w:rsid w:val="00B82CD4"/>
    <w:rsid w:val="00B869E5"/>
    <w:rsid w:val="00B90BF3"/>
    <w:rsid w:val="00B92746"/>
    <w:rsid w:val="00B92E20"/>
    <w:rsid w:val="00B92EE7"/>
    <w:rsid w:val="00B9414E"/>
    <w:rsid w:val="00B94C08"/>
    <w:rsid w:val="00B96EEF"/>
    <w:rsid w:val="00B976EF"/>
    <w:rsid w:val="00B97996"/>
    <w:rsid w:val="00BA13AE"/>
    <w:rsid w:val="00BA13D2"/>
    <w:rsid w:val="00BA173E"/>
    <w:rsid w:val="00BA3378"/>
    <w:rsid w:val="00BA4BBB"/>
    <w:rsid w:val="00BA57D4"/>
    <w:rsid w:val="00BB4A29"/>
    <w:rsid w:val="00BB6221"/>
    <w:rsid w:val="00BB63A6"/>
    <w:rsid w:val="00BC0C85"/>
    <w:rsid w:val="00BC0D73"/>
    <w:rsid w:val="00BC18DD"/>
    <w:rsid w:val="00BC5BA7"/>
    <w:rsid w:val="00BC5DA5"/>
    <w:rsid w:val="00BC63F0"/>
    <w:rsid w:val="00BC66AF"/>
    <w:rsid w:val="00BC7518"/>
    <w:rsid w:val="00BD31C5"/>
    <w:rsid w:val="00BD3D09"/>
    <w:rsid w:val="00BD4DAF"/>
    <w:rsid w:val="00BD6F60"/>
    <w:rsid w:val="00BE0458"/>
    <w:rsid w:val="00BE10E9"/>
    <w:rsid w:val="00BE31DE"/>
    <w:rsid w:val="00BE370A"/>
    <w:rsid w:val="00BE3787"/>
    <w:rsid w:val="00BE39D4"/>
    <w:rsid w:val="00BE39D6"/>
    <w:rsid w:val="00BE61AF"/>
    <w:rsid w:val="00BE756A"/>
    <w:rsid w:val="00BF0696"/>
    <w:rsid w:val="00BF165F"/>
    <w:rsid w:val="00BF7140"/>
    <w:rsid w:val="00BF7444"/>
    <w:rsid w:val="00C04582"/>
    <w:rsid w:val="00C04914"/>
    <w:rsid w:val="00C04D8B"/>
    <w:rsid w:val="00C05905"/>
    <w:rsid w:val="00C05BE5"/>
    <w:rsid w:val="00C07AD6"/>
    <w:rsid w:val="00C104B6"/>
    <w:rsid w:val="00C11BF0"/>
    <w:rsid w:val="00C1231C"/>
    <w:rsid w:val="00C131AB"/>
    <w:rsid w:val="00C14593"/>
    <w:rsid w:val="00C1593B"/>
    <w:rsid w:val="00C161F1"/>
    <w:rsid w:val="00C164A2"/>
    <w:rsid w:val="00C17B2A"/>
    <w:rsid w:val="00C224A8"/>
    <w:rsid w:val="00C23320"/>
    <w:rsid w:val="00C23EDC"/>
    <w:rsid w:val="00C26BA2"/>
    <w:rsid w:val="00C26E6B"/>
    <w:rsid w:val="00C32CE9"/>
    <w:rsid w:val="00C35E20"/>
    <w:rsid w:val="00C36D92"/>
    <w:rsid w:val="00C3766C"/>
    <w:rsid w:val="00C417E4"/>
    <w:rsid w:val="00C4239F"/>
    <w:rsid w:val="00C437D0"/>
    <w:rsid w:val="00C438DB"/>
    <w:rsid w:val="00C43F7A"/>
    <w:rsid w:val="00C44374"/>
    <w:rsid w:val="00C4468A"/>
    <w:rsid w:val="00C46C26"/>
    <w:rsid w:val="00C474DD"/>
    <w:rsid w:val="00C47D35"/>
    <w:rsid w:val="00C54E08"/>
    <w:rsid w:val="00C60ADE"/>
    <w:rsid w:val="00C61D9B"/>
    <w:rsid w:val="00C625D6"/>
    <w:rsid w:val="00C63122"/>
    <w:rsid w:val="00C63EA6"/>
    <w:rsid w:val="00C646C2"/>
    <w:rsid w:val="00C64AD2"/>
    <w:rsid w:val="00C66C0E"/>
    <w:rsid w:val="00C67467"/>
    <w:rsid w:val="00C70144"/>
    <w:rsid w:val="00C734B1"/>
    <w:rsid w:val="00C737A4"/>
    <w:rsid w:val="00C75360"/>
    <w:rsid w:val="00C75A47"/>
    <w:rsid w:val="00C75AB4"/>
    <w:rsid w:val="00C77E5C"/>
    <w:rsid w:val="00C81878"/>
    <w:rsid w:val="00C81AB4"/>
    <w:rsid w:val="00C8253F"/>
    <w:rsid w:val="00C82D1F"/>
    <w:rsid w:val="00C84E25"/>
    <w:rsid w:val="00C870CE"/>
    <w:rsid w:val="00C87C65"/>
    <w:rsid w:val="00C907AF"/>
    <w:rsid w:val="00C91B67"/>
    <w:rsid w:val="00C9201D"/>
    <w:rsid w:val="00C935C4"/>
    <w:rsid w:val="00C94D6F"/>
    <w:rsid w:val="00CA66D6"/>
    <w:rsid w:val="00CA6C37"/>
    <w:rsid w:val="00CB0477"/>
    <w:rsid w:val="00CB094B"/>
    <w:rsid w:val="00CB15C5"/>
    <w:rsid w:val="00CB17EB"/>
    <w:rsid w:val="00CB1B67"/>
    <w:rsid w:val="00CB245F"/>
    <w:rsid w:val="00CB5608"/>
    <w:rsid w:val="00CB5C0D"/>
    <w:rsid w:val="00CB66C7"/>
    <w:rsid w:val="00CB7B54"/>
    <w:rsid w:val="00CC09B8"/>
    <w:rsid w:val="00CC3F5B"/>
    <w:rsid w:val="00CC6887"/>
    <w:rsid w:val="00CC68B4"/>
    <w:rsid w:val="00CC7AAF"/>
    <w:rsid w:val="00CD0664"/>
    <w:rsid w:val="00CD17EC"/>
    <w:rsid w:val="00CD181B"/>
    <w:rsid w:val="00CD4D87"/>
    <w:rsid w:val="00CD5CA8"/>
    <w:rsid w:val="00CD6083"/>
    <w:rsid w:val="00CD6DF8"/>
    <w:rsid w:val="00CE0A5B"/>
    <w:rsid w:val="00CE1702"/>
    <w:rsid w:val="00CE2DD9"/>
    <w:rsid w:val="00CE6660"/>
    <w:rsid w:val="00CF1219"/>
    <w:rsid w:val="00CF2279"/>
    <w:rsid w:val="00D0099E"/>
    <w:rsid w:val="00D03753"/>
    <w:rsid w:val="00D037AC"/>
    <w:rsid w:val="00D063D9"/>
    <w:rsid w:val="00D06409"/>
    <w:rsid w:val="00D1135E"/>
    <w:rsid w:val="00D11635"/>
    <w:rsid w:val="00D13871"/>
    <w:rsid w:val="00D1585E"/>
    <w:rsid w:val="00D158F2"/>
    <w:rsid w:val="00D15B85"/>
    <w:rsid w:val="00D20239"/>
    <w:rsid w:val="00D20FA2"/>
    <w:rsid w:val="00D23561"/>
    <w:rsid w:val="00D24099"/>
    <w:rsid w:val="00D24D27"/>
    <w:rsid w:val="00D2510B"/>
    <w:rsid w:val="00D25F1F"/>
    <w:rsid w:val="00D26FEB"/>
    <w:rsid w:val="00D27939"/>
    <w:rsid w:val="00D30B3C"/>
    <w:rsid w:val="00D312D8"/>
    <w:rsid w:val="00D328EF"/>
    <w:rsid w:val="00D3465B"/>
    <w:rsid w:val="00D35DCE"/>
    <w:rsid w:val="00D36787"/>
    <w:rsid w:val="00D4647D"/>
    <w:rsid w:val="00D47348"/>
    <w:rsid w:val="00D50545"/>
    <w:rsid w:val="00D50824"/>
    <w:rsid w:val="00D51741"/>
    <w:rsid w:val="00D53153"/>
    <w:rsid w:val="00D545FA"/>
    <w:rsid w:val="00D54FA5"/>
    <w:rsid w:val="00D5552B"/>
    <w:rsid w:val="00D567BF"/>
    <w:rsid w:val="00D56CE8"/>
    <w:rsid w:val="00D57087"/>
    <w:rsid w:val="00D62789"/>
    <w:rsid w:val="00D64DEB"/>
    <w:rsid w:val="00D654BF"/>
    <w:rsid w:val="00D708C3"/>
    <w:rsid w:val="00D70C67"/>
    <w:rsid w:val="00D70D4F"/>
    <w:rsid w:val="00D71710"/>
    <w:rsid w:val="00D719F3"/>
    <w:rsid w:val="00D722DC"/>
    <w:rsid w:val="00D73C17"/>
    <w:rsid w:val="00D73D82"/>
    <w:rsid w:val="00D761D4"/>
    <w:rsid w:val="00D77B3A"/>
    <w:rsid w:val="00D8024D"/>
    <w:rsid w:val="00D8158A"/>
    <w:rsid w:val="00D81A46"/>
    <w:rsid w:val="00D82AEF"/>
    <w:rsid w:val="00D83A1C"/>
    <w:rsid w:val="00D84286"/>
    <w:rsid w:val="00D8451C"/>
    <w:rsid w:val="00D84D36"/>
    <w:rsid w:val="00D84E27"/>
    <w:rsid w:val="00D85519"/>
    <w:rsid w:val="00D85D82"/>
    <w:rsid w:val="00D860CD"/>
    <w:rsid w:val="00D864B7"/>
    <w:rsid w:val="00D87793"/>
    <w:rsid w:val="00D90DF1"/>
    <w:rsid w:val="00D92CC4"/>
    <w:rsid w:val="00D94952"/>
    <w:rsid w:val="00D958F2"/>
    <w:rsid w:val="00D95D41"/>
    <w:rsid w:val="00D96BA6"/>
    <w:rsid w:val="00DA00A4"/>
    <w:rsid w:val="00DA2DA2"/>
    <w:rsid w:val="00DA3CE9"/>
    <w:rsid w:val="00DA5231"/>
    <w:rsid w:val="00DA611E"/>
    <w:rsid w:val="00DA7F3D"/>
    <w:rsid w:val="00DB14C8"/>
    <w:rsid w:val="00DB15CE"/>
    <w:rsid w:val="00DB1CAD"/>
    <w:rsid w:val="00DB29E7"/>
    <w:rsid w:val="00DB2DAC"/>
    <w:rsid w:val="00DB3ADF"/>
    <w:rsid w:val="00DB48DD"/>
    <w:rsid w:val="00DB516D"/>
    <w:rsid w:val="00DB57AB"/>
    <w:rsid w:val="00DB603A"/>
    <w:rsid w:val="00DB73A9"/>
    <w:rsid w:val="00DB7EC4"/>
    <w:rsid w:val="00DC03FC"/>
    <w:rsid w:val="00DC0DEC"/>
    <w:rsid w:val="00DC1B03"/>
    <w:rsid w:val="00DC2CD8"/>
    <w:rsid w:val="00DC5586"/>
    <w:rsid w:val="00DC5DBE"/>
    <w:rsid w:val="00DC60B0"/>
    <w:rsid w:val="00DC7BF8"/>
    <w:rsid w:val="00DD113D"/>
    <w:rsid w:val="00DD177A"/>
    <w:rsid w:val="00DD263C"/>
    <w:rsid w:val="00DD2BFE"/>
    <w:rsid w:val="00DD3431"/>
    <w:rsid w:val="00DD3799"/>
    <w:rsid w:val="00DD3FBB"/>
    <w:rsid w:val="00DD4A68"/>
    <w:rsid w:val="00DD56C1"/>
    <w:rsid w:val="00DD6A44"/>
    <w:rsid w:val="00DD7BCE"/>
    <w:rsid w:val="00DD7C85"/>
    <w:rsid w:val="00DD7FCE"/>
    <w:rsid w:val="00DE1118"/>
    <w:rsid w:val="00DE17FA"/>
    <w:rsid w:val="00DE1846"/>
    <w:rsid w:val="00DE1D5B"/>
    <w:rsid w:val="00DE401D"/>
    <w:rsid w:val="00DE5B29"/>
    <w:rsid w:val="00DE731E"/>
    <w:rsid w:val="00DF0358"/>
    <w:rsid w:val="00DF07BF"/>
    <w:rsid w:val="00DF0985"/>
    <w:rsid w:val="00DF24CC"/>
    <w:rsid w:val="00DF25A3"/>
    <w:rsid w:val="00DF5495"/>
    <w:rsid w:val="00DF5A34"/>
    <w:rsid w:val="00E07456"/>
    <w:rsid w:val="00E1036D"/>
    <w:rsid w:val="00E11145"/>
    <w:rsid w:val="00E1179A"/>
    <w:rsid w:val="00E122D0"/>
    <w:rsid w:val="00E13B90"/>
    <w:rsid w:val="00E157E9"/>
    <w:rsid w:val="00E16A44"/>
    <w:rsid w:val="00E16B9E"/>
    <w:rsid w:val="00E201DF"/>
    <w:rsid w:val="00E21C71"/>
    <w:rsid w:val="00E225D1"/>
    <w:rsid w:val="00E237E4"/>
    <w:rsid w:val="00E32287"/>
    <w:rsid w:val="00E34064"/>
    <w:rsid w:val="00E360A4"/>
    <w:rsid w:val="00E36744"/>
    <w:rsid w:val="00E41717"/>
    <w:rsid w:val="00E42091"/>
    <w:rsid w:val="00E44262"/>
    <w:rsid w:val="00E44834"/>
    <w:rsid w:val="00E50447"/>
    <w:rsid w:val="00E56CAF"/>
    <w:rsid w:val="00E5717A"/>
    <w:rsid w:val="00E57D22"/>
    <w:rsid w:val="00E6234D"/>
    <w:rsid w:val="00E62BA3"/>
    <w:rsid w:val="00E67CD8"/>
    <w:rsid w:val="00E704E0"/>
    <w:rsid w:val="00E720A6"/>
    <w:rsid w:val="00E7212F"/>
    <w:rsid w:val="00E776CC"/>
    <w:rsid w:val="00E8079F"/>
    <w:rsid w:val="00E810A0"/>
    <w:rsid w:val="00E82393"/>
    <w:rsid w:val="00E8239E"/>
    <w:rsid w:val="00E828C8"/>
    <w:rsid w:val="00E82DB6"/>
    <w:rsid w:val="00E845C9"/>
    <w:rsid w:val="00E85C04"/>
    <w:rsid w:val="00E86B83"/>
    <w:rsid w:val="00E900EE"/>
    <w:rsid w:val="00E90A2E"/>
    <w:rsid w:val="00E919F7"/>
    <w:rsid w:val="00E9269C"/>
    <w:rsid w:val="00E94717"/>
    <w:rsid w:val="00EA09EF"/>
    <w:rsid w:val="00EA19C9"/>
    <w:rsid w:val="00EA29E3"/>
    <w:rsid w:val="00EA38AE"/>
    <w:rsid w:val="00EA49BF"/>
    <w:rsid w:val="00EA5744"/>
    <w:rsid w:val="00EA68DA"/>
    <w:rsid w:val="00EA7704"/>
    <w:rsid w:val="00EB0563"/>
    <w:rsid w:val="00EB1CB4"/>
    <w:rsid w:val="00EB2339"/>
    <w:rsid w:val="00EB243D"/>
    <w:rsid w:val="00EB4BCC"/>
    <w:rsid w:val="00EB542F"/>
    <w:rsid w:val="00EB56A4"/>
    <w:rsid w:val="00EB5B52"/>
    <w:rsid w:val="00EB73D7"/>
    <w:rsid w:val="00EB7DFB"/>
    <w:rsid w:val="00EC0614"/>
    <w:rsid w:val="00EC0865"/>
    <w:rsid w:val="00EC20E4"/>
    <w:rsid w:val="00EC2643"/>
    <w:rsid w:val="00EC2CCF"/>
    <w:rsid w:val="00EC427D"/>
    <w:rsid w:val="00EC63F9"/>
    <w:rsid w:val="00EC6545"/>
    <w:rsid w:val="00EC74EE"/>
    <w:rsid w:val="00EC7B19"/>
    <w:rsid w:val="00EC7B1F"/>
    <w:rsid w:val="00ED00EC"/>
    <w:rsid w:val="00ED0954"/>
    <w:rsid w:val="00ED29D0"/>
    <w:rsid w:val="00ED2A14"/>
    <w:rsid w:val="00ED364B"/>
    <w:rsid w:val="00ED37D0"/>
    <w:rsid w:val="00ED392F"/>
    <w:rsid w:val="00ED6D78"/>
    <w:rsid w:val="00ED7292"/>
    <w:rsid w:val="00EE0B00"/>
    <w:rsid w:val="00EE5FB3"/>
    <w:rsid w:val="00EF218F"/>
    <w:rsid w:val="00EF2B2D"/>
    <w:rsid w:val="00EF3BB3"/>
    <w:rsid w:val="00EF690A"/>
    <w:rsid w:val="00EF6DAE"/>
    <w:rsid w:val="00EF7466"/>
    <w:rsid w:val="00EF76F5"/>
    <w:rsid w:val="00F000C3"/>
    <w:rsid w:val="00F00ACD"/>
    <w:rsid w:val="00F00B85"/>
    <w:rsid w:val="00F02516"/>
    <w:rsid w:val="00F03E9F"/>
    <w:rsid w:val="00F05845"/>
    <w:rsid w:val="00F06E62"/>
    <w:rsid w:val="00F07A6F"/>
    <w:rsid w:val="00F12EB1"/>
    <w:rsid w:val="00F12FAA"/>
    <w:rsid w:val="00F13443"/>
    <w:rsid w:val="00F142D5"/>
    <w:rsid w:val="00F14C33"/>
    <w:rsid w:val="00F14E25"/>
    <w:rsid w:val="00F16E41"/>
    <w:rsid w:val="00F20412"/>
    <w:rsid w:val="00F20C8D"/>
    <w:rsid w:val="00F21B94"/>
    <w:rsid w:val="00F21BAF"/>
    <w:rsid w:val="00F21E31"/>
    <w:rsid w:val="00F21FF0"/>
    <w:rsid w:val="00F23A4C"/>
    <w:rsid w:val="00F24BCF"/>
    <w:rsid w:val="00F24F16"/>
    <w:rsid w:val="00F25759"/>
    <w:rsid w:val="00F26260"/>
    <w:rsid w:val="00F336CC"/>
    <w:rsid w:val="00F360C9"/>
    <w:rsid w:val="00F361E1"/>
    <w:rsid w:val="00F37299"/>
    <w:rsid w:val="00F4007D"/>
    <w:rsid w:val="00F40B46"/>
    <w:rsid w:val="00F42E3B"/>
    <w:rsid w:val="00F43871"/>
    <w:rsid w:val="00F447FC"/>
    <w:rsid w:val="00F46674"/>
    <w:rsid w:val="00F475D3"/>
    <w:rsid w:val="00F506E2"/>
    <w:rsid w:val="00F52974"/>
    <w:rsid w:val="00F53EA1"/>
    <w:rsid w:val="00F56289"/>
    <w:rsid w:val="00F56668"/>
    <w:rsid w:val="00F56F7C"/>
    <w:rsid w:val="00F57725"/>
    <w:rsid w:val="00F611B2"/>
    <w:rsid w:val="00F613AF"/>
    <w:rsid w:val="00F6164E"/>
    <w:rsid w:val="00F61A9F"/>
    <w:rsid w:val="00F6656E"/>
    <w:rsid w:val="00F66C2B"/>
    <w:rsid w:val="00F66E56"/>
    <w:rsid w:val="00F67C20"/>
    <w:rsid w:val="00F71848"/>
    <w:rsid w:val="00F71BFF"/>
    <w:rsid w:val="00F72481"/>
    <w:rsid w:val="00F72955"/>
    <w:rsid w:val="00F751A1"/>
    <w:rsid w:val="00F76E28"/>
    <w:rsid w:val="00F81991"/>
    <w:rsid w:val="00F821C2"/>
    <w:rsid w:val="00F8310A"/>
    <w:rsid w:val="00F835D2"/>
    <w:rsid w:val="00F841A0"/>
    <w:rsid w:val="00F84235"/>
    <w:rsid w:val="00F91EF4"/>
    <w:rsid w:val="00F92054"/>
    <w:rsid w:val="00F922F2"/>
    <w:rsid w:val="00F9332E"/>
    <w:rsid w:val="00F93B10"/>
    <w:rsid w:val="00F96898"/>
    <w:rsid w:val="00F979B8"/>
    <w:rsid w:val="00F97E52"/>
    <w:rsid w:val="00FA0E6F"/>
    <w:rsid w:val="00FA3450"/>
    <w:rsid w:val="00FA36A5"/>
    <w:rsid w:val="00FA3DE0"/>
    <w:rsid w:val="00FA510B"/>
    <w:rsid w:val="00FA66B9"/>
    <w:rsid w:val="00FA71AA"/>
    <w:rsid w:val="00FA71E1"/>
    <w:rsid w:val="00FB001C"/>
    <w:rsid w:val="00FB13E8"/>
    <w:rsid w:val="00FB2513"/>
    <w:rsid w:val="00FB2542"/>
    <w:rsid w:val="00FB37BC"/>
    <w:rsid w:val="00FB4803"/>
    <w:rsid w:val="00FB6D2E"/>
    <w:rsid w:val="00FB7E0B"/>
    <w:rsid w:val="00FC0068"/>
    <w:rsid w:val="00FC090A"/>
    <w:rsid w:val="00FC1E76"/>
    <w:rsid w:val="00FC24C3"/>
    <w:rsid w:val="00FC2660"/>
    <w:rsid w:val="00FC3E15"/>
    <w:rsid w:val="00FC3F6B"/>
    <w:rsid w:val="00FC41D6"/>
    <w:rsid w:val="00FC4A9E"/>
    <w:rsid w:val="00FD0725"/>
    <w:rsid w:val="00FD093A"/>
    <w:rsid w:val="00FD3984"/>
    <w:rsid w:val="00FD3C41"/>
    <w:rsid w:val="00FD6720"/>
    <w:rsid w:val="00FD7467"/>
    <w:rsid w:val="00FD75BB"/>
    <w:rsid w:val="00FE0F22"/>
    <w:rsid w:val="00FE1CAF"/>
    <w:rsid w:val="00FE3502"/>
    <w:rsid w:val="00FE4816"/>
    <w:rsid w:val="00FF0289"/>
    <w:rsid w:val="00FF0EF3"/>
    <w:rsid w:val="00FF13D6"/>
    <w:rsid w:val="00FF199F"/>
    <w:rsid w:val="00FF41EC"/>
    <w:rsid w:val="00FF575F"/>
    <w:rsid w:val="00FF5ACF"/>
    <w:rsid w:val="00FF6B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6A010DAF"/>
  <w15:docId w15:val="{61419BF3-5CA6-441B-B091-788E01669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74F"/>
  </w:style>
  <w:style w:type="paragraph" w:styleId="Heading2">
    <w:name w:val="heading 2"/>
    <w:basedOn w:val="Normal"/>
    <w:link w:val="Heading2Char"/>
    <w:uiPriority w:val="9"/>
    <w:qFormat/>
    <w:rsid w:val="00C84E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5">
    <w:name w:val="heading 5"/>
    <w:basedOn w:val="Normal"/>
    <w:next w:val="Normal"/>
    <w:link w:val="Heading5Char"/>
    <w:uiPriority w:val="9"/>
    <w:semiHidden/>
    <w:unhideWhenUsed/>
    <w:qFormat/>
    <w:rsid w:val="003565D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D8"/>
    <w:pPr>
      <w:ind w:left="720"/>
      <w:contextualSpacing/>
    </w:pPr>
  </w:style>
  <w:style w:type="character" w:styleId="Hyperlink">
    <w:name w:val="Hyperlink"/>
    <w:basedOn w:val="DefaultParagraphFont"/>
    <w:uiPriority w:val="99"/>
    <w:unhideWhenUsed/>
    <w:rsid w:val="0028679A"/>
    <w:rPr>
      <w:color w:val="0563C1" w:themeColor="hyperlink"/>
      <w:u w:val="single"/>
    </w:rPr>
  </w:style>
  <w:style w:type="paragraph" w:customStyle="1" w:styleId="Pa32">
    <w:name w:val="Pa32"/>
    <w:basedOn w:val="Normal"/>
    <w:next w:val="Normal"/>
    <w:uiPriority w:val="99"/>
    <w:rsid w:val="004C19AF"/>
    <w:pPr>
      <w:autoSpaceDE w:val="0"/>
      <w:autoSpaceDN w:val="0"/>
      <w:adjustRightInd w:val="0"/>
      <w:spacing w:after="0" w:line="181" w:lineRule="atLeast"/>
    </w:pPr>
    <w:rPr>
      <w:rFonts w:ascii="Myriad Pro" w:hAnsi="Myriad Pro"/>
      <w:sz w:val="24"/>
      <w:szCs w:val="24"/>
    </w:rPr>
  </w:style>
  <w:style w:type="paragraph" w:styleId="BalloonText">
    <w:name w:val="Balloon Text"/>
    <w:basedOn w:val="Normal"/>
    <w:link w:val="BalloonTextChar"/>
    <w:uiPriority w:val="99"/>
    <w:semiHidden/>
    <w:unhideWhenUsed/>
    <w:rsid w:val="000352B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52B1"/>
    <w:rPr>
      <w:rFonts w:ascii="Tahoma" w:hAnsi="Tahoma" w:cs="Tahoma"/>
      <w:sz w:val="16"/>
      <w:szCs w:val="16"/>
    </w:rPr>
  </w:style>
  <w:style w:type="character" w:customStyle="1" w:styleId="Heading2Char">
    <w:name w:val="Heading 2 Char"/>
    <w:basedOn w:val="DefaultParagraphFont"/>
    <w:link w:val="Heading2"/>
    <w:uiPriority w:val="9"/>
    <w:rsid w:val="00C84E2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84E2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84E25"/>
    <w:rPr>
      <w:b/>
      <w:bCs/>
    </w:rPr>
  </w:style>
  <w:style w:type="paragraph" w:customStyle="1" w:styleId="Default">
    <w:name w:val="Default"/>
    <w:rsid w:val="00B760A4"/>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1F7971"/>
    <w:rPr>
      <w:sz w:val="16"/>
      <w:szCs w:val="16"/>
    </w:rPr>
  </w:style>
  <w:style w:type="paragraph" w:styleId="CommentText">
    <w:name w:val="annotation text"/>
    <w:basedOn w:val="Normal"/>
    <w:link w:val="CommentTextChar"/>
    <w:uiPriority w:val="99"/>
    <w:unhideWhenUsed/>
    <w:rsid w:val="001F7971"/>
    <w:pPr>
      <w:spacing w:line="240" w:lineRule="auto"/>
    </w:pPr>
    <w:rPr>
      <w:sz w:val="20"/>
      <w:szCs w:val="20"/>
    </w:rPr>
  </w:style>
  <w:style w:type="character" w:customStyle="1" w:styleId="CommentTextChar">
    <w:name w:val="Comment Text Char"/>
    <w:basedOn w:val="DefaultParagraphFont"/>
    <w:link w:val="CommentText"/>
    <w:uiPriority w:val="99"/>
    <w:rsid w:val="001F7971"/>
    <w:rPr>
      <w:sz w:val="20"/>
      <w:szCs w:val="20"/>
    </w:rPr>
  </w:style>
  <w:style w:type="paragraph" w:styleId="CommentSubject">
    <w:name w:val="annotation subject"/>
    <w:basedOn w:val="CommentText"/>
    <w:next w:val="CommentText"/>
    <w:link w:val="CommentSubjectChar"/>
    <w:uiPriority w:val="99"/>
    <w:semiHidden/>
    <w:unhideWhenUsed/>
    <w:rsid w:val="001F7971"/>
    <w:rPr>
      <w:b/>
      <w:bCs/>
    </w:rPr>
  </w:style>
  <w:style w:type="character" w:customStyle="1" w:styleId="CommentSubjectChar">
    <w:name w:val="Comment Subject Char"/>
    <w:basedOn w:val="CommentTextChar"/>
    <w:link w:val="CommentSubject"/>
    <w:uiPriority w:val="99"/>
    <w:semiHidden/>
    <w:rsid w:val="001F7971"/>
    <w:rPr>
      <w:b/>
      <w:bCs/>
      <w:sz w:val="20"/>
      <w:szCs w:val="20"/>
    </w:rPr>
  </w:style>
  <w:style w:type="paragraph" w:styleId="Header">
    <w:name w:val="header"/>
    <w:basedOn w:val="Normal"/>
    <w:link w:val="HeaderChar"/>
    <w:uiPriority w:val="99"/>
    <w:unhideWhenUsed/>
    <w:rsid w:val="00F00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0B85"/>
  </w:style>
  <w:style w:type="paragraph" w:styleId="Footer">
    <w:name w:val="footer"/>
    <w:basedOn w:val="Normal"/>
    <w:link w:val="FooterChar"/>
    <w:uiPriority w:val="99"/>
    <w:unhideWhenUsed/>
    <w:rsid w:val="00F00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B85"/>
  </w:style>
  <w:style w:type="character" w:customStyle="1" w:styleId="tgc">
    <w:name w:val="_tgc"/>
    <w:basedOn w:val="DefaultParagraphFont"/>
    <w:rsid w:val="00366A27"/>
  </w:style>
  <w:style w:type="character" w:customStyle="1" w:styleId="Heading5Char">
    <w:name w:val="Heading 5 Char"/>
    <w:basedOn w:val="DefaultParagraphFont"/>
    <w:link w:val="Heading5"/>
    <w:uiPriority w:val="9"/>
    <w:semiHidden/>
    <w:rsid w:val="003565DB"/>
    <w:rPr>
      <w:rFonts w:asciiTheme="majorHAnsi" w:eastAsiaTheme="majorEastAsia" w:hAnsiTheme="majorHAnsi" w:cstheme="majorBidi"/>
      <w:color w:val="2E74B5" w:themeColor="accent1" w:themeShade="BF"/>
    </w:rPr>
  </w:style>
  <w:style w:type="paragraph" w:styleId="FootnoteText">
    <w:name w:val="footnote text"/>
    <w:basedOn w:val="Normal"/>
    <w:link w:val="FootnoteTextChar"/>
    <w:uiPriority w:val="99"/>
    <w:semiHidden/>
    <w:unhideWhenUsed/>
    <w:rsid w:val="004D53A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53A3"/>
    <w:rPr>
      <w:sz w:val="20"/>
      <w:szCs w:val="20"/>
    </w:rPr>
  </w:style>
  <w:style w:type="character" w:styleId="FootnoteReference">
    <w:name w:val="footnote reference"/>
    <w:basedOn w:val="DefaultParagraphFont"/>
    <w:uiPriority w:val="99"/>
    <w:semiHidden/>
    <w:unhideWhenUsed/>
    <w:rsid w:val="004D53A3"/>
    <w:rPr>
      <w:vertAlign w:val="superscript"/>
    </w:rPr>
  </w:style>
  <w:style w:type="paragraph" w:styleId="Revision">
    <w:name w:val="Revision"/>
    <w:hidden/>
    <w:uiPriority w:val="99"/>
    <w:semiHidden/>
    <w:rsid w:val="00951E85"/>
    <w:pPr>
      <w:spacing w:after="0" w:line="240" w:lineRule="auto"/>
    </w:pPr>
  </w:style>
  <w:style w:type="paragraph" w:styleId="EndnoteText">
    <w:name w:val="endnote text"/>
    <w:basedOn w:val="Normal"/>
    <w:link w:val="EndnoteTextChar"/>
    <w:uiPriority w:val="99"/>
    <w:semiHidden/>
    <w:unhideWhenUsed/>
    <w:rsid w:val="00E13B9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13B90"/>
    <w:rPr>
      <w:sz w:val="20"/>
      <w:szCs w:val="20"/>
    </w:rPr>
  </w:style>
  <w:style w:type="character" w:styleId="EndnoteReference">
    <w:name w:val="endnote reference"/>
    <w:basedOn w:val="DefaultParagraphFont"/>
    <w:uiPriority w:val="99"/>
    <w:semiHidden/>
    <w:unhideWhenUsed/>
    <w:rsid w:val="00E13B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721">
      <w:bodyDiv w:val="1"/>
      <w:marLeft w:val="0"/>
      <w:marRight w:val="0"/>
      <w:marTop w:val="0"/>
      <w:marBottom w:val="0"/>
      <w:divBdr>
        <w:top w:val="none" w:sz="0" w:space="0" w:color="auto"/>
        <w:left w:val="none" w:sz="0" w:space="0" w:color="auto"/>
        <w:bottom w:val="none" w:sz="0" w:space="0" w:color="auto"/>
        <w:right w:val="none" w:sz="0" w:space="0" w:color="auto"/>
      </w:divBdr>
    </w:div>
    <w:div w:id="3435903">
      <w:bodyDiv w:val="1"/>
      <w:marLeft w:val="0"/>
      <w:marRight w:val="0"/>
      <w:marTop w:val="0"/>
      <w:marBottom w:val="0"/>
      <w:divBdr>
        <w:top w:val="none" w:sz="0" w:space="0" w:color="auto"/>
        <w:left w:val="none" w:sz="0" w:space="0" w:color="auto"/>
        <w:bottom w:val="none" w:sz="0" w:space="0" w:color="auto"/>
        <w:right w:val="none" w:sz="0" w:space="0" w:color="auto"/>
      </w:divBdr>
    </w:div>
    <w:div w:id="6488561">
      <w:bodyDiv w:val="1"/>
      <w:marLeft w:val="0"/>
      <w:marRight w:val="0"/>
      <w:marTop w:val="0"/>
      <w:marBottom w:val="0"/>
      <w:divBdr>
        <w:top w:val="none" w:sz="0" w:space="0" w:color="auto"/>
        <w:left w:val="none" w:sz="0" w:space="0" w:color="auto"/>
        <w:bottom w:val="none" w:sz="0" w:space="0" w:color="auto"/>
        <w:right w:val="none" w:sz="0" w:space="0" w:color="auto"/>
      </w:divBdr>
    </w:div>
    <w:div w:id="9140036">
      <w:bodyDiv w:val="1"/>
      <w:marLeft w:val="0"/>
      <w:marRight w:val="0"/>
      <w:marTop w:val="0"/>
      <w:marBottom w:val="0"/>
      <w:divBdr>
        <w:top w:val="none" w:sz="0" w:space="0" w:color="auto"/>
        <w:left w:val="none" w:sz="0" w:space="0" w:color="auto"/>
        <w:bottom w:val="none" w:sz="0" w:space="0" w:color="auto"/>
        <w:right w:val="none" w:sz="0" w:space="0" w:color="auto"/>
      </w:divBdr>
    </w:div>
    <w:div w:id="12615478">
      <w:bodyDiv w:val="1"/>
      <w:marLeft w:val="0"/>
      <w:marRight w:val="0"/>
      <w:marTop w:val="0"/>
      <w:marBottom w:val="0"/>
      <w:divBdr>
        <w:top w:val="none" w:sz="0" w:space="0" w:color="auto"/>
        <w:left w:val="none" w:sz="0" w:space="0" w:color="auto"/>
        <w:bottom w:val="none" w:sz="0" w:space="0" w:color="auto"/>
        <w:right w:val="none" w:sz="0" w:space="0" w:color="auto"/>
      </w:divBdr>
    </w:div>
    <w:div w:id="16084660">
      <w:bodyDiv w:val="1"/>
      <w:marLeft w:val="0"/>
      <w:marRight w:val="0"/>
      <w:marTop w:val="0"/>
      <w:marBottom w:val="0"/>
      <w:divBdr>
        <w:top w:val="none" w:sz="0" w:space="0" w:color="auto"/>
        <w:left w:val="none" w:sz="0" w:space="0" w:color="auto"/>
        <w:bottom w:val="none" w:sz="0" w:space="0" w:color="auto"/>
        <w:right w:val="none" w:sz="0" w:space="0" w:color="auto"/>
      </w:divBdr>
    </w:div>
    <w:div w:id="17435843">
      <w:bodyDiv w:val="1"/>
      <w:marLeft w:val="0"/>
      <w:marRight w:val="0"/>
      <w:marTop w:val="0"/>
      <w:marBottom w:val="0"/>
      <w:divBdr>
        <w:top w:val="none" w:sz="0" w:space="0" w:color="auto"/>
        <w:left w:val="none" w:sz="0" w:space="0" w:color="auto"/>
        <w:bottom w:val="none" w:sz="0" w:space="0" w:color="auto"/>
        <w:right w:val="none" w:sz="0" w:space="0" w:color="auto"/>
      </w:divBdr>
    </w:div>
    <w:div w:id="35662988">
      <w:bodyDiv w:val="1"/>
      <w:marLeft w:val="0"/>
      <w:marRight w:val="0"/>
      <w:marTop w:val="0"/>
      <w:marBottom w:val="0"/>
      <w:divBdr>
        <w:top w:val="none" w:sz="0" w:space="0" w:color="auto"/>
        <w:left w:val="none" w:sz="0" w:space="0" w:color="auto"/>
        <w:bottom w:val="none" w:sz="0" w:space="0" w:color="auto"/>
        <w:right w:val="none" w:sz="0" w:space="0" w:color="auto"/>
      </w:divBdr>
    </w:div>
    <w:div w:id="36780189">
      <w:bodyDiv w:val="1"/>
      <w:marLeft w:val="0"/>
      <w:marRight w:val="0"/>
      <w:marTop w:val="0"/>
      <w:marBottom w:val="0"/>
      <w:divBdr>
        <w:top w:val="none" w:sz="0" w:space="0" w:color="auto"/>
        <w:left w:val="none" w:sz="0" w:space="0" w:color="auto"/>
        <w:bottom w:val="none" w:sz="0" w:space="0" w:color="auto"/>
        <w:right w:val="none" w:sz="0" w:space="0" w:color="auto"/>
      </w:divBdr>
    </w:div>
    <w:div w:id="45880917">
      <w:bodyDiv w:val="1"/>
      <w:marLeft w:val="0"/>
      <w:marRight w:val="0"/>
      <w:marTop w:val="0"/>
      <w:marBottom w:val="0"/>
      <w:divBdr>
        <w:top w:val="none" w:sz="0" w:space="0" w:color="auto"/>
        <w:left w:val="none" w:sz="0" w:space="0" w:color="auto"/>
        <w:bottom w:val="none" w:sz="0" w:space="0" w:color="auto"/>
        <w:right w:val="none" w:sz="0" w:space="0" w:color="auto"/>
      </w:divBdr>
    </w:div>
    <w:div w:id="48459948">
      <w:bodyDiv w:val="1"/>
      <w:marLeft w:val="0"/>
      <w:marRight w:val="0"/>
      <w:marTop w:val="0"/>
      <w:marBottom w:val="0"/>
      <w:divBdr>
        <w:top w:val="none" w:sz="0" w:space="0" w:color="auto"/>
        <w:left w:val="none" w:sz="0" w:space="0" w:color="auto"/>
        <w:bottom w:val="none" w:sz="0" w:space="0" w:color="auto"/>
        <w:right w:val="none" w:sz="0" w:space="0" w:color="auto"/>
      </w:divBdr>
    </w:div>
    <w:div w:id="59179149">
      <w:bodyDiv w:val="1"/>
      <w:marLeft w:val="0"/>
      <w:marRight w:val="0"/>
      <w:marTop w:val="0"/>
      <w:marBottom w:val="0"/>
      <w:divBdr>
        <w:top w:val="none" w:sz="0" w:space="0" w:color="auto"/>
        <w:left w:val="none" w:sz="0" w:space="0" w:color="auto"/>
        <w:bottom w:val="none" w:sz="0" w:space="0" w:color="auto"/>
        <w:right w:val="none" w:sz="0" w:space="0" w:color="auto"/>
      </w:divBdr>
    </w:div>
    <w:div w:id="62215362">
      <w:bodyDiv w:val="1"/>
      <w:marLeft w:val="0"/>
      <w:marRight w:val="0"/>
      <w:marTop w:val="0"/>
      <w:marBottom w:val="0"/>
      <w:divBdr>
        <w:top w:val="none" w:sz="0" w:space="0" w:color="auto"/>
        <w:left w:val="none" w:sz="0" w:space="0" w:color="auto"/>
        <w:bottom w:val="none" w:sz="0" w:space="0" w:color="auto"/>
        <w:right w:val="none" w:sz="0" w:space="0" w:color="auto"/>
      </w:divBdr>
    </w:div>
    <w:div w:id="67847716">
      <w:bodyDiv w:val="1"/>
      <w:marLeft w:val="0"/>
      <w:marRight w:val="0"/>
      <w:marTop w:val="0"/>
      <w:marBottom w:val="0"/>
      <w:divBdr>
        <w:top w:val="none" w:sz="0" w:space="0" w:color="auto"/>
        <w:left w:val="none" w:sz="0" w:space="0" w:color="auto"/>
        <w:bottom w:val="none" w:sz="0" w:space="0" w:color="auto"/>
        <w:right w:val="none" w:sz="0" w:space="0" w:color="auto"/>
      </w:divBdr>
    </w:div>
    <w:div w:id="84542880">
      <w:bodyDiv w:val="1"/>
      <w:marLeft w:val="0"/>
      <w:marRight w:val="0"/>
      <w:marTop w:val="0"/>
      <w:marBottom w:val="0"/>
      <w:divBdr>
        <w:top w:val="none" w:sz="0" w:space="0" w:color="auto"/>
        <w:left w:val="none" w:sz="0" w:space="0" w:color="auto"/>
        <w:bottom w:val="none" w:sz="0" w:space="0" w:color="auto"/>
        <w:right w:val="none" w:sz="0" w:space="0" w:color="auto"/>
      </w:divBdr>
    </w:div>
    <w:div w:id="85008190">
      <w:bodyDiv w:val="1"/>
      <w:marLeft w:val="0"/>
      <w:marRight w:val="0"/>
      <w:marTop w:val="0"/>
      <w:marBottom w:val="0"/>
      <w:divBdr>
        <w:top w:val="none" w:sz="0" w:space="0" w:color="auto"/>
        <w:left w:val="none" w:sz="0" w:space="0" w:color="auto"/>
        <w:bottom w:val="none" w:sz="0" w:space="0" w:color="auto"/>
        <w:right w:val="none" w:sz="0" w:space="0" w:color="auto"/>
      </w:divBdr>
    </w:div>
    <w:div w:id="93090936">
      <w:bodyDiv w:val="1"/>
      <w:marLeft w:val="0"/>
      <w:marRight w:val="0"/>
      <w:marTop w:val="0"/>
      <w:marBottom w:val="0"/>
      <w:divBdr>
        <w:top w:val="none" w:sz="0" w:space="0" w:color="auto"/>
        <w:left w:val="none" w:sz="0" w:space="0" w:color="auto"/>
        <w:bottom w:val="none" w:sz="0" w:space="0" w:color="auto"/>
        <w:right w:val="none" w:sz="0" w:space="0" w:color="auto"/>
      </w:divBdr>
      <w:divsChild>
        <w:div w:id="478308408">
          <w:marLeft w:val="360"/>
          <w:marRight w:val="0"/>
          <w:marTop w:val="200"/>
          <w:marBottom w:val="0"/>
          <w:divBdr>
            <w:top w:val="none" w:sz="0" w:space="0" w:color="auto"/>
            <w:left w:val="none" w:sz="0" w:space="0" w:color="auto"/>
            <w:bottom w:val="none" w:sz="0" w:space="0" w:color="auto"/>
            <w:right w:val="none" w:sz="0" w:space="0" w:color="auto"/>
          </w:divBdr>
        </w:div>
        <w:div w:id="796021343">
          <w:marLeft w:val="360"/>
          <w:marRight w:val="0"/>
          <w:marTop w:val="200"/>
          <w:marBottom w:val="0"/>
          <w:divBdr>
            <w:top w:val="none" w:sz="0" w:space="0" w:color="auto"/>
            <w:left w:val="none" w:sz="0" w:space="0" w:color="auto"/>
            <w:bottom w:val="none" w:sz="0" w:space="0" w:color="auto"/>
            <w:right w:val="none" w:sz="0" w:space="0" w:color="auto"/>
          </w:divBdr>
        </w:div>
        <w:div w:id="1313170419">
          <w:marLeft w:val="360"/>
          <w:marRight w:val="0"/>
          <w:marTop w:val="200"/>
          <w:marBottom w:val="0"/>
          <w:divBdr>
            <w:top w:val="none" w:sz="0" w:space="0" w:color="auto"/>
            <w:left w:val="none" w:sz="0" w:space="0" w:color="auto"/>
            <w:bottom w:val="none" w:sz="0" w:space="0" w:color="auto"/>
            <w:right w:val="none" w:sz="0" w:space="0" w:color="auto"/>
          </w:divBdr>
        </w:div>
        <w:div w:id="1900285836">
          <w:marLeft w:val="360"/>
          <w:marRight w:val="0"/>
          <w:marTop w:val="200"/>
          <w:marBottom w:val="0"/>
          <w:divBdr>
            <w:top w:val="none" w:sz="0" w:space="0" w:color="auto"/>
            <w:left w:val="none" w:sz="0" w:space="0" w:color="auto"/>
            <w:bottom w:val="none" w:sz="0" w:space="0" w:color="auto"/>
            <w:right w:val="none" w:sz="0" w:space="0" w:color="auto"/>
          </w:divBdr>
        </w:div>
      </w:divsChild>
    </w:div>
    <w:div w:id="99030930">
      <w:bodyDiv w:val="1"/>
      <w:marLeft w:val="0"/>
      <w:marRight w:val="0"/>
      <w:marTop w:val="0"/>
      <w:marBottom w:val="0"/>
      <w:divBdr>
        <w:top w:val="none" w:sz="0" w:space="0" w:color="auto"/>
        <w:left w:val="none" w:sz="0" w:space="0" w:color="auto"/>
        <w:bottom w:val="none" w:sz="0" w:space="0" w:color="auto"/>
        <w:right w:val="none" w:sz="0" w:space="0" w:color="auto"/>
      </w:divBdr>
    </w:div>
    <w:div w:id="100415392">
      <w:bodyDiv w:val="1"/>
      <w:marLeft w:val="0"/>
      <w:marRight w:val="0"/>
      <w:marTop w:val="0"/>
      <w:marBottom w:val="0"/>
      <w:divBdr>
        <w:top w:val="none" w:sz="0" w:space="0" w:color="auto"/>
        <w:left w:val="none" w:sz="0" w:space="0" w:color="auto"/>
        <w:bottom w:val="none" w:sz="0" w:space="0" w:color="auto"/>
        <w:right w:val="none" w:sz="0" w:space="0" w:color="auto"/>
      </w:divBdr>
    </w:div>
    <w:div w:id="104812838">
      <w:bodyDiv w:val="1"/>
      <w:marLeft w:val="0"/>
      <w:marRight w:val="0"/>
      <w:marTop w:val="0"/>
      <w:marBottom w:val="0"/>
      <w:divBdr>
        <w:top w:val="none" w:sz="0" w:space="0" w:color="auto"/>
        <w:left w:val="none" w:sz="0" w:space="0" w:color="auto"/>
        <w:bottom w:val="none" w:sz="0" w:space="0" w:color="auto"/>
        <w:right w:val="none" w:sz="0" w:space="0" w:color="auto"/>
      </w:divBdr>
    </w:div>
    <w:div w:id="107548732">
      <w:bodyDiv w:val="1"/>
      <w:marLeft w:val="0"/>
      <w:marRight w:val="0"/>
      <w:marTop w:val="0"/>
      <w:marBottom w:val="0"/>
      <w:divBdr>
        <w:top w:val="none" w:sz="0" w:space="0" w:color="auto"/>
        <w:left w:val="none" w:sz="0" w:space="0" w:color="auto"/>
        <w:bottom w:val="none" w:sz="0" w:space="0" w:color="auto"/>
        <w:right w:val="none" w:sz="0" w:space="0" w:color="auto"/>
      </w:divBdr>
    </w:div>
    <w:div w:id="108085442">
      <w:bodyDiv w:val="1"/>
      <w:marLeft w:val="0"/>
      <w:marRight w:val="0"/>
      <w:marTop w:val="0"/>
      <w:marBottom w:val="0"/>
      <w:divBdr>
        <w:top w:val="none" w:sz="0" w:space="0" w:color="auto"/>
        <w:left w:val="none" w:sz="0" w:space="0" w:color="auto"/>
        <w:bottom w:val="none" w:sz="0" w:space="0" w:color="auto"/>
        <w:right w:val="none" w:sz="0" w:space="0" w:color="auto"/>
      </w:divBdr>
    </w:div>
    <w:div w:id="110050632">
      <w:bodyDiv w:val="1"/>
      <w:marLeft w:val="0"/>
      <w:marRight w:val="0"/>
      <w:marTop w:val="0"/>
      <w:marBottom w:val="0"/>
      <w:divBdr>
        <w:top w:val="none" w:sz="0" w:space="0" w:color="auto"/>
        <w:left w:val="none" w:sz="0" w:space="0" w:color="auto"/>
        <w:bottom w:val="none" w:sz="0" w:space="0" w:color="auto"/>
        <w:right w:val="none" w:sz="0" w:space="0" w:color="auto"/>
      </w:divBdr>
    </w:div>
    <w:div w:id="116417633">
      <w:bodyDiv w:val="1"/>
      <w:marLeft w:val="0"/>
      <w:marRight w:val="0"/>
      <w:marTop w:val="0"/>
      <w:marBottom w:val="0"/>
      <w:divBdr>
        <w:top w:val="none" w:sz="0" w:space="0" w:color="auto"/>
        <w:left w:val="none" w:sz="0" w:space="0" w:color="auto"/>
        <w:bottom w:val="none" w:sz="0" w:space="0" w:color="auto"/>
        <w:right w:val="none" w:sz="0" w:space="0" w:color="auto"/>
      </w:divBdr>
    </w:div>
    <w:div w:id="120807219">
      <w:bodyDiv w:val="1"/>
      <w:marLeft w:val="0"/>
      <w:marRight w:val="0"/>
      <w:marTop w:val="0"/>
      <w:marBottom w:val="0"/>
      <w:divBdr>
        <w:top w:val="none" w:sz="0" w:space="0" w:color="auto"/>
        <w:left w:val="none" w:sz="0" w:space="0" w:color="auto"/>
        <w:bottom w:val="none" w:sz="0" w:space="0" w:color="auto"/>
        <w:right w:val="none" w:sz="0" w:space="0" w:color="auto"/>
      </w:divBdr>
    </w:div>
    <w:div w:id="124665722">
      <w:bodyDiv w:val="1"/>
      <w:marLeft w:val="0"/>
      <w:marRight w:val="0"/>
      <w:marTop w:val="0"/>
      <w:marBottom w:val="0"/>
      <w:divBdr>
        <w:top w:val="none" w:sz="0" w:space="0" w:color="auto"/>
        <w:left w:val="none" w:sz="0" w:space="0" w:color="auto"/>
        <w:bottom w:val="none" w:sz="0" w:space="0" w:color="auto"/>
        <w:right w:val="none" w:sz="0" w:space="0" w:color="auto"/>
      </w:divBdr>
    </w:div>
    <w:div w:id="131103079">
      <w:bodyDiv w:val="1"/>
      <w:marLeft w:val="0"/>
      <w:marRight w:val="0"/>
      <w:marTop w:val="0"/>
      <w:marBottom w:val="0"/>
      <w:divBdr>
        <w:top w:val="none" w:sz="0" w:space="0" w:color="auto"/>
        <w:left w:val="none" w:sz="0" w:space="0" w:color="auto"/>
        <w:bottom w:val="none" w:sz="0" w:space="0" w:color="auto"/>
        <w:right w:val="none" w:sz="0" w:space="0" w:color="auto"/>
      </w:divBdr>
    </w:div>
    <w:div w:id="136187932">
      <w:bodyDiv w:val="1"/>
      <w:marLeft w:val="0"/>
      <w:marRight w:val="0"/>
      <w:marTop w:val="0"/>
      <w:marBottom w:val="0"/>
      <w:divBdr>
        <w:top w:val="none" w:sz="0" w:space="0" w:color="auto"/>
        <w:left w:val="none" w:sz="0" w:space="0" w:color="auto"/>
        <w:bottom w:val="none" w:sz="0" w:space="0" w:color="auto"/>
        <w:right w:val="none" w:sz="0" w:space="0" w:color="auto"/>
      </w:divBdr>
    </w:div>
    <w:div w:id="139158988">
      <w:bodyDiv w:val="1"/>
      <w:marLeft w:val="0"/>
      <w:marRight w:val="0"/>
      <w:marTop w:val="0"/>
      <w:marBottom w:val="0"/>
      <w:divBdr>
        <w:top w:val="none" w:sz="0" w:space="0" w:color="auto"/>
        <w:left w:val="none" w:sz="0" w:space="0" w:color="auto"/>
        <w:bottom w:val="none" w:sz="0" w:space="0" w:color="auto"/>
        <w:right w:val="none" w:sz="0" w:space="0" w:color="auto"/>
      </w:divBdr>
    </w:div>
    <w:div w:id="140462215">
      <w:bodyDiv w:val="1"/>
      <w:marLeft w:val="0"/>
      <w:marRight w:val="0"/>
      <w:marTop w:val="0"/>
      <w:marBottom w:val="0"/>
      <w:divBdr>
        <w:top w:val="none" w:sz="0" w:space="0" w:color="auto"/>
        <w:left w:val="none" w:sz="0" w:space="0" w:color="auto"/>
        <w:bottom w:val="none" w:sz="0" w:space="0" w:color="auto"/>
        <w:right w:val="none" w:sz="0" w:space="0" w:color="auto"/>
      </w:divBdr>
    </w:div>
    <w:div w:id="143160192">
      <w:bodyDiv w:val="1"/>
      <w:marLeft w:val="0"/>
      <w:marRight w:val="0"/>
      <w:marTop w:val="0"/>
      <w:marBottom w:val="0"/>
      <w:divBdr>
        <w:top w:val="none" w:sz="0" w:space="0" w:color="auto"/>
        <w:left w:val="none" w:sz="0" w:space="0" w:color="auto"/>
        <w:bottom w:val="none" w:sz="0" w:space="0" w:color="auto"/>
        <w:right w:val="none" w:sz="0" w:space="0" w:color="auto"/>
      </w:divBdr>
    </w:div>
    <w:div w:id="143352793">
      <w:bodyDiv w:val="1"/>
      <w:marLeft w:val="0"/>
      <w:marRight w:val="0"/>
      <w:marTop w:val="0"/>
      <w:marBottom w:val="0"/>
      <w:divBdr>
        <w:top w:val="none" w:sz="0" w:space="0" w:color="auto"/>
        <w:left w:val="none" w:sz="0" w:space="0" w:color="auto"/>
        <w:bottom w:val="none" w:sz="0" w:space="0" w:color="auto"/>
        <w:right w:val="none" w:sz="0" w:space="0" w:color="auto"/>
      </w:divBdr>
    </w:div>
    <w:div w:id="146634641">
      <w:bodyDiv w:val="1"/>
      <w:marLeft w:val="0"/>
      <w:marRight w:val="0"/>
      <w:marTop w:val="0"/>
      <w:marBottom w:val="0"/>
      <w:divBdr>
        <w:top w:val="none" w:sz="0" w:space="0" w:color="auto"/>
        <w:left w:val="none" w:sz="0" w:space="0" w:color="auto"/>
        <w:bottom w:val="none" w:sz="0" w:space="0" w:color="auto"/>
        <w:right w:val="none" w:sz="0" w:space="0" w:color="auto"/>
      </w:divBdr>
    </w:div>
    <w:div w:id="159739976">
      <w:bodyDiv w:val="1"/>
      <w:marLeft w:val="0"/>
      <w:marRight w:val="0"/>
      <w:marTop w:val="0"/>
      <w:marBottom w:val="0"/>
      <w:divBdr>
        <w:top w:val="none" w:sz="0" w:space="0" w:color="auto"/>
        <w:left w:val="none" w:sz="0" w:space="0" w:color="auto"/>
        <w:bottom w:val="none" w:sz="0" w:space="0" w:color="auto"/>
        <w:right w:val="none" w:sz="0" w:space="0" w:color="auto"/>
      </w:divBdr>
    </w:div>
    <w:div w:id="192035958">
      <w:bodyDiv w:val="1"/>
      <w:marLeft w:val="0"/>
      <w:marRight w:val="0"/>
      <w:marTop w:val="0"/>
      <w:marBottom w:val="0"/>
      <w:divBdr>
        <w:top w:val="none" w:sz="0" w:space="0" w:color="auto"/>
        <w:left w:val="none" w:sz="0" w:space="0" w:color="auto"/>
        <w:bottom w:val="none" w:sz="0" w:space="0" w:color="auto"/>
        <w:right w:val="none" w:sz="0" w:space="0" w:color="auto"/>
      </w:divBdr>
    </w:div>
    <w:div w:id="193085046">
      <w:bodyDiv w:val="1"/>
      <w:marLeft w:val="0"/>
      <w:marRight w:val="0"/>
      <w:marTop w:val="0"/>
      <w:marBottom w:val="0"/>
      <w:divBdr>
        <w:top w:val="none" w:sz="0" w:space="0" w:color="auto"/>
        <w:left w:val="none" w:sz="0" w:space="0" w:color="auto"/>
        <w:bottom w:val="none" w:sz="0" w:space="0" w:color="auto"/>
        <w:right w:val="none" w:sz="0" w:space="0" w:color="auto"/>
      </w:divBdr>
    </w:div>
    <w:div w:id="194655868">
      <w:bodyDiv w:val="1"/>
      <w:marLeft w:val="0"/>
      <w:marRight w:val="0"/>
      <w:marTop w:val="0"/>
      <w:marBottom w:val="0"/>
      <w:divBdr>
        <w:top w:val="none" w:sz="0" w:space="0" w:color="auto"/>
        <w:left w:val="none" w:sz="0" w:space="0" w:color="auto"/>
        <w:bottom w:val="none" w:sz="0" w:space="0" w:color="auto"/>
        <w:right w:val="none" w:sz="0" w:space="0" w:color="auto"/>
      </w:divBdr>
    </w:div>
    <w:div w:id="208225221">
      <w:bodyDiv w:val="1"/>
      <w:marLeft w:val="0"/>
      <w:marRight w:val="0"/>
      <w:marTop w:val="0"/>
      <w:marBottom w:val="0"/>
      <w:divBdr>
        <w:top w:val="none" w:sz="0" w:space="0" w:color="auto"/>
        <w:left w:val="none" w:sz="0" w:space="0" w:color="auto"/>
        <w:bottom w:val="none" w:sz="0" w:space="0" w:color="auto"/>
        <w:right w:val="none" w:sz="0" w:space="0" w:color="auto"/>
      </w:divBdr>
    </w:div>
    <w:div w:id="210194489">
      <w:bodyDiv w:val="1"/>
      <w:marLeft w:val="0"/>
      <w:marRight w:val="0"/>
      <w:marTop w:val="0"/>
      <w:marBottom w:val="0"/>
      <w:divBdr>
        <w:top w:val="none" w:sz="0" w:space="0" w:color="auto"/>
        <w:left w:val="none" w:sz="0" w:space="0" w:color="auto"/>
        <w:bottom w:val="none" w:sz="0" w:space="0" w:color="auto"/>
        <w:right w:val="none" w:sz="0" w:space="0" w:color="auto"/>
      </w:divBdr>
    </w:div>
    <w:div w:id="224951385">
      <w:bodyDiv w:val="1"/>
      <w:marLeft w:val="0"/>
      <w:marRight w:val="0"/>
      <w:marTop w:val="0"/>
      <w:marBottom w:val="0"/>
      <w:divBdr>
        <w:top w:val="none" w:sz="0" w:space="0" w:color="auto"/>
        <w:left w:val="none" w:sz="0" w:space="0" w:color="auto"/>
        <w:bottom w:val="none" w:sz="0" w:space="0" w:color="auto"/>
        <w:right w:val="none" w:sz="0" w:space="0" w:color="auto"/>
      </w:divBdr>
    </w:div>
    <w:div w:id="227156126">
      <w:bodyDiv w:val="1"/>
      <w:marLeft w:val="0"/>
      <w:marRight w:val="0"/>
      <w:marTop w:val="0"/>
      <w:marBottom w:val="0"/>
      <w:divBdr>
        <w:top w:val="none" w:sz="0" w:space="0" w:color="auto"/>
        <w:left w:val="none" w:sz="0" w:space="0" w:color="auto"/>
        <w:bottom w:val="none" w:sz="0" w:space="0" w:color="auto"/>
        <w:right w:val="none" w:sz="0" w:space="0" w:color="auto"/>
      </w:divBdr>
    </w:div>
    <w:div w:id="230507733">
      <w:bodyDiv w:val="1"/>
      <w:marLeft w:val="0"/>
      <w:marRight w:val="0"/>
      <w:marTop w:val="0"/>
      <w:marBottom w:val="0"/>
      <w:divBdr>
        <w:top w:val="none" w:sz="0" w:space="0" w:color="auto"/>
        <w:left w:val="none" w:sz="0" w:space="0" w:color="auto"/>
        <w:bottom w:val="none" w:sz="0" w:space="0" w:color="auto"/>
        <w:right w:val="none" w:sz="0" w:space="0" w:color="auto"/>
      </w:divBdr>
    </w:div>
    <w:div w:id="244338407">
      <w:bodyDiv w:val="1"/>
      <w:marLeft w:val="0"/>
      <w:marRight w:val="0"/>
      <w:marTop w:val="0"/>
      <w:marBottom w:val="0"/>
      <w:divBdr>
        <w:top w:val="none" w:sz="0" w:space="0" w:color="auto"/>
        <w:left w:val="none" w:sz="0" w:space="0" w:color="auto"/>
        <w:bottom w:val="none" w:sz="0" w:space="0" w:color="auto"/>
        <w:right w:val="none" w:sz="0" w:space="0" w:color="auto"/>
      </w:divBdr>
    </w:div>
    <w:div w:id="248933726">
      <w:bodyDiv w:val="1"/>
      <w:marLeft w:val="0"/>
      <w:marRight w:val="0"/>
      <w:marTop w:val="0"/>
      <w:marBottom w:val="0"/>
      <w:divBdr>
        <w:top w:val="none" w:sz="0" w:space="0" w:color="auto"/>
        <w:left w:val="none" w:sz="0" w:space="0" w:color="auto"/>
        <w:bottom w:val="none" w:sz="0" w:space="0" w:color="auto"/>
        <w:right w:val="none" w:sz="0" w:space="0" w:color="auto"/>
      </w:divBdr>
    </w:div>
    <w:div w:id="249847965">
      <w:bodyDiv w:val="1"/>
      <w:marLeft w:val="0"/>
      <w:marRight w:val="0"/>
      <w:marTop w:val="0"/>
      <w:marBottom w:val="0"/>
      <w:divBdr>
        <w:top w:val="none" w:sz="0" w:space="0" w:color="auto"/>
        <w:left w:val="none" w:sz="0" w:space="0" w:color="auto"/>
        <w:bottom w:val="none" w:sz="0" w:space="0" w:color="auto"/>
        <w:right w:val="none" w:sz="0" w:space="0" w:color="auto"/>
      </w:divBdr>
    </w:div>
    <w:div w:id="259916460">
      <w:bodyDiv w:val="1"/>
      <w:marLeft w:val="0"/>
      <w:marRight w:val="0"/>
      <w:marTop w:val="0"/>
      <w:marBottom w:val="0"/>
      <w:divBdr>
        <w:top w:val="none" w:sz="0" w:space="0" w:color="auto"/>
        <w:left w:val="none" w:sz="0" w:space="0" w:color="auto"/>
        <w:bottom w:val="none" w:sz="0" w:space="0" w:color="auto"/>
        <w:right w:val="none" w:sz="0" w:space="0" w:color="auto"/>
      </w:divBdr>
    </w:div>
    <w:div w:id="261303534">
      <w:bodyDiv w:val="1"/>
      <w:marLeft w:val="0"/>
      <w:marRight w:val="0"/>
      <w:marTop w:val="0"/>
      <w:marBottom w:val="0"/>
      <w:divBdr>
        <w:top w:val="none" w:sz="0" w:space="0" w:color="auto"/>
        <w:left w:val="none" w:sz="0" w:space="0" w:color="auto"/>
        <w:bottom w:val="none" w:sz="0" w:space="0" w:color="auto"/>
        <w:right w:val="none" w:sz="0" w:space="0" w:color="auto"/>
      </w:divBdr>
    </w:div>
    <w:div w:id="265307404">
      <w:bodyDiv w:val="1"/>
      <w:marLeft w:val="0"/>
      <w:marRight w:val="0"/>
      <w:marTop w:val="0"/>
      <w:marBottom w:val="0"/>
      <w:divBdr>
        <w:top w:val="none" w:sz="0" w:space="0" w:color="auto"/>
        <w:left w:val="none" w:sz="0" w:space="0" w:color="auto"/>
        <w:bottom w:val="none" w:sz="0" w:space="0" w:color="auto"/>
        <w:right w:val="none" w:sz="0" w:space="0" w:color="auto"/>
      </w:divBdr>
    </w:div>
    <w:div w:id="272636900">
      <w:bodyDiv w:val="1"/>
      <w:marLeft w:val="0"/>
      <w:marRight w:val="0"/>
      <w:marTop w:val="0"/>
      <w:marBottom w:val="0"/>
      <w:divBdr>
        <w:top w:val="none" w:sz="0" w:space="0" w:color="auto"/>
        <w:left w:val="none" w:sz="0" w:space="0" w:color="auto"/>
        <w:bottom w:val="none" w:sz="0" w:space="0" w:color="auto"/>
        <w:right w:val="none" w:sz="0" w:space="0" w:color="auto"/>
      </w:divBdr>
    </w:div>
    <w:div w:id="273487187">
      <w:bodyDiv w:val="1"/>
      <w:marLeft w:val="0"/>
      <w:marRight w:val="0"/>
      <w:marTop w:val="0"/>
      <w:marBottom w:val="0"/>
      <w:divBdr>
        <w:top w:val="none" w:sz="0" w:space="0" w:color="auto"/>
        <w:left w:val="none" w:sz="0" w:space="0" w:color="auto"/>
        <w:bottom w:val="none" w:sz="0" w:space="0" w:color="auto"/>
        <w:right w:val="none" w:sz="0" w:space="0" w:color="auto"/>
      </w:divBdr>
    </w:div>
    <w:div w:id="286283132">
      <w:bodyDiv w:val="1"/>
      <w:marLeft w:val="0"/>
      <w:marRight w:val="0"/>
      <w:marTop w:val="0"/>
      <w:marBottom w:val="0"/>
      <w:divBdr>
        <w:top w:val="none" w:sz="0" w:space="0" w:color="auto"/>
        <w:left w:val="none" w:sz="0" w:space="0" w:color="auto"/>
        <w:bottom w:val="none" w:sz="0" w:space="0" w:color="auto"/>
        <w:right w:val="none" w:sz="0" w:space="0" w:color="auto"/>
      </w:divBdr>
    </w:div>
    <w:div w:id="286476051">
      <w:bodyDiv w:val="1"/>
      <w:marLeft w:val="0"/>
      <w:marRight w:val="0"/>
      <w:marTop w:val="0"/>
      <w:marBottom w:val="0"/>
      <w:divBdr>
        <w:top w:val="none" w:sz="0" w:space="0" w:color="auto"/>
        <w:left w:val="none" w:sz="0" w:space="0" w:color="auto"/>
        <w:bottom w:val="none" w:sz="0" w:space="0" w:color="auto"/>
        <w:right w:val="none" w:sz="0" w:space="0" w:color="auto"/>
      </w:divBdr>
    </w:div>
    <w:div w:id="290093475">
      <w:bodyDiv w:val="1"/>
      <w:marLeft w:val="0"/>
      <w:marRight w:val="0"/>
      <w:marTop w:val="0"/>
      <w:marBottom w:val="0"/>
      <w:divBdr>
        <w:top w:val="none" w:sz="0" w:space="0" w:color="auto"/>
        <w:left w:val="none" w:sz="0" w:space="0" w:color="auto"/>
        <w:bottom w:val="none" w:sz="0" w:space="0" w:color="auto"/>
        <w:right w:val="none" w:sz="0" w:space="0" w:color="auto"/>
      </w:divBdr>
    </w:div>
    <w:div w:id="293221252">
      <w:bodyDiv w:val="1"/>
      <w:marLeft w:val="0"/>
      <w:marRight w:val="0"/>
      <w:marTop w:val="0"/>
      <w:marBottom w:val="0"/>
      <w:divBdr>
        <w:top w:val="none" w:sz="0" w:space="0" w:color="auto"/>
        <w:left w:val="none" w:sz="0" w:space="0" w:color="auto"/>
        <w:bottom w:val="none" w:sz="0" w:space="0" w:color="auto"/>
        <w:right w:val="none" w:sz="0" w:space="0" w:color="auto"/>
      </w:divBdr>
    </w:div>
    <w:div w:id="297418307">
      <w:bodyDiv w:val="1"/>
      <w:marLeft w:val="0"/>
      <w:marRight w:val="0"/>
      <w:marTop w:val="0"/>
      <w:marBottom w:val="0"/>
      <w:divBdr>
        <w:top w:val="none" w:sz="0" w:space="0" w:color="auto"/>
        <w:left w:val="none" w:sz="0" w:space="0" w:color="auto"/>
        <w:bottom w:val="none" w:sz="0" w:space="0" w:color="auto"/>
        <w:right w:val="none" w:sz="0" w:space="0" w:color="auto"/>
      </w:divBdr>
    </w:div>
    <w:div w:id="306128004">
      <w:bodyDiv w:val="1"/>
      <w:marLeft w:val="0"/>
      <w:marRight w:val="0"/>
      <w:marTop w:val="0"/>
      <w:marBottom w:val="0"/>
      <w:divBdr>
        <w:top w:val="none" w:sz="0" w:space="0" w:color="auto"/>
        <w:left w:val="none" w:sz="0" w:space="0" w:color="auto"/>
        <w:bottom w:val="none" w:sz="0" w:space="0" w:color="auto"/>
        <w:right w:val="none" w:sz="0" w:space="0" w:color="auto"/>
      </w:divBdr>
    </w:div>
    <w:div w:id="307245148">
      <w:bodyDiv w:val="1"/>
      <w:marLeft w:val="0"/>
      <w:marRight w:val="0"/>
      <w:marTop w:val="0"/>
      <w:marBottom w:val="0"/>
      <w:divBdr>
        <w:top w:val="none" w:sz="0" w:space="0" w:color="auto"/>
        <w:left w:val="none" w:sz="0" w:space="0" w:color="auto"/>
        <w:bottom w:val="none" w:sz="0" w:space="0" w:color="auto"/>
        <w:right w:val="none" w:sz="0" w:space="0" w:color="auto"/>
      </w:divBdr>
    </w:div>
    <w:div w:id="307442686">
      <w:bodyDiv w:val="1"/>
      <w:marLeft w:val="0"/>
      <w:marRight w:val="0"/>
      <w:marTop w:val="0"/>
      <w:marBottom w:val="0"/>
      <w:divBdr>
        <w:top w:val="none" w:sz="0" w:space="0" w:color="auto"/>
        <w:left w:val="none" w:sz="0" w:space="0" w:color="auto"/>
        <w:bottom w:val="none" w:sz="0" w:space="0" w:color="auto"/>
        <w:right w:val="none" w:sz="0" w:space="0" w:color="auto"/>
      </w:divBdr>
    </w:div>
    <w:div w:id="317000202">
      <w:bodyDiv w:val="1"/>
      <w:marLeft w:val="0"/>
      <w:marRight w:val="0"/>
      <w:marTop w:val="0"/>
      <w:marBottom w:val="0"/>
      <w:divBdr>
        <w:top w:val="none" w:sz="0" w:space="0" w:color="auto"/>
        <w:left w:val="none" w:sz="0" w:space="0" w:color="auto"/>
        <w:bottom w:val="none" w:sz="0" w:space="0" w:color="auto"/>
        <w:right w:val="none" w:sz="0" w:space="0" w:color="auto"/>
      </w:divBdr>
    </w:div>
    <w:div w:id="335697622">
      <w:bodyDiv w:val="1"/>
      <w:marLeft w:val="0"/>
      <w:marRight w:val="0"/>
      <w:marTop w:val="0"/>
      <w:marBottom w:val="0"/>
      <w:divBdr>
        <w:top w:val="none" w:sz="0" w:space="0" w:color="auto"/>
        <w:left w:val="none" w:sz="0" w:space="0" w:color="auto"/>
        <w:bottom w:val="none" w:sz="0" w:space="0" w:color="auto"/>
        <w:right w:val="none" w:sz="0" w:space="0" w:color="auto"/>
      </w:divBdr>
      <w:divsChild>
        <w:div w:id="336809530">
          <w:marLeft w:val="0"/>
          <w:marRight w:val="0"/>
          <w:marTop w:val="0"/>
          <w:marBottom w:val="0"/>
          <w:divBdr>
            <w:top w:val="none" w:sz="0" w:space="0" w:color="auto"/>
            <w:left w:val="none" w:sz="0" w:space="0" w:color="auto"/>
            <w:bottom w:val="none" w:sz="0" w:space="0" w:color="auto"/>
            <w:right w:val="none" w:sz="0" w:space="0" w:color="auto"/>
          </w:divBdr>
          <w:divsChild>
            <w:div w:id="1745490645">
              <w:marLeft w:val="0"/>
              <w:marRight w:val="0"/>
              <w:marTop w:val="0"/>
              <w:marBottom w:val="0"/>
              <w:divBdr>
                <w:top w:val="none" w:sz="0" w:space="0" w:color="auto"/>
                <w:left w:val="none" w:sz="0" w:space="0" w:color="auto"/>
                <w:bottom w:val="none" w:sz="0" w:space="0" w:color="auto"/>
                <w:right w:val="none" w:sz="0" w:space="0" w:color="auto"/>
              </w:divBdr>
              <w:divsChild>
                <w:div w:id="775976611">
                  <w:marLeft w:val="0"/>
                  <w:marRight w:val="0"/>
                  <w:marTop w:val="0"/>
                  <w:marBottom w:val="0"/>
                  <w:divBdr>
                    <w:top w:val="none" w:sz="0" w:space="0" w:color="auto"/>
                    <w:left w:val="none" w:sz="0" w:space="0" w:color="auto"/>
                    <w:bottom w:val="none" w:sz="0" w:space="0" w:color="auto"/>
                    <w:right w:val="none" w:sz="0" w:space="0" w:color="auto"/>
                  </w:divBdr>
                  <w:divsChild>
                    <w:div w:id="2103837857">
                      <w:marLeft w:val="0"/>
                      <w:marRight w:val="0"/>
                      <w:marTop w:val="0"/>
                      <w:marBottom w:val="0"/>
                      <w:divBdr>
                        <w:top w:val="none" w:sz="0" w:space="0" w:color="auto"/>
                        <w:left w:val="none" w:sz="0" w:space="0" w:color="auto"/>
                        <w:bottom w:val="none" w:sz="0" w:space="0" w:color="auto"/>
                        <w:right w:val="none" w:sz="0" w:space="0" w:color="auto"/>
                      </w:divBdr>
                      <w:divsChild>
                        <w:div w:id="411202438">
                          <w:marLeft w:val="0"/>
                          <w:marRight w:val="0"/>
                          <w:marTop w:val="0"/>
                          <w:marBottom w:val="0"/>
                          <w:divBdr>
                            <w:top w:val="none" w:sz="0" w:space="0" w:color="auto"/>
                            <w:left w:val="none" w:sz="0" w:space="0" w:color="auto"/>
                            <w:bottom w:val="none" w:sz="0" w:space="0" w:color="auto"/>
                            <w:right w:val="none" w:sz="0" w:space="0" w:color="auto"/>
                          </w:divBdr>
                          <w:divsChild>
                            <w:div w:id="1133670592">
                              <w:marLeft w:val="0"/>
                              <w:marRight w:val="0"/>
                              <w:marTop w:val="0"/>
                              <w:marBottom w:val="0"/>
                              <w:divBdr>
                                <w:top w:val="none" w:sz="0" w:space="0" w:color="auto"/>
                                <w:left w:val="none" w:sz="0" w:space="0" w:color="auto"/>
                                <w:bottom w:val="none" w:sz="0" w:space="0" w:color="auto"/>
                                <w:right w:val="none" w:sz="0" w:space="0" w:color="auto"/>
                              </w:divBdr>
                              <w:divsChild>
                                <w:div w:id="806624383">
                                  <w:marLeft w:val="0"/>
                                  <w:marRight w:val="0"/>
                                  <w:marTop w:val="0"/>
                                  <w:marBottom w:val="0"/>
                                  <w:divBdr>
                                    <w:top w:val="none" w:sz="0" w:space="0" w:color="auto"/>
                                    <w:left w:val="none" w:sz="0" w:space="0" w:color="auto"/>
                                    <w:bottom w:val="none" w:sz="0" w:space="0" w:color="auto"/>
                                    <w:right w:val="none" w:sz="0" w:space="0" w:color="auto"/>
                                  </w:divBdr>
                                  <w:divsChild>
                                    <w:div w:id="570425762">
                                      <w:marLeft w:val="0"/>
                                      <w:marRight w:val="0"/>
                                      <w:marTop w:val="0"/>
                                      <w:marBottom w:val="0"/>
                                      <w:divBdr>
                                        <w:top w:val="none" w:sz="0" w:space="0" w:color="auto"/>
                                        <w:left w:val="none" w:sz="0" w:space="0" w:color="auto"/>
                                        <w:bottom w:val="none" w:sz="0" w:space="0" w:color="auto"/>
                                        <w:right w:val="none" w:sz="0" w:space="0" w:color="auto"/>
                                      </w:divBdr>
                                      <w:divsChild>
                                        <w:div w:id="684479788">
                                          <w:marLeft w:val="0"/>
                                          <w:marRight w:val="0"/>
                                          <w:marTop w:val="0"/>
                                          <w:marBottom w:val="0"/>
                                          <w:divBdr>
                                            <w:top w:val="none" w:sz="0" w:space="0" w:color="auto"/>
                                            <w:left w:val="none" w:sz="0" w:space="0" w:color="auto"/>
                                            <w:bottom w:val="none" w:sz="0" w:space="0" w:color="auto"/>
                                            <w:right w:val="none" w:sz="0" w:space="0" w:color="auto"/>
                                          </w:divBdr>
                                          <w:divsChild>
                                            <w:div w:id="721754008">
                                              <w:marLeft w:val="0"/>
                                              <w:marRight w:val="0"/>
                                              <w:marTop w:val="0"/>
                                              <w:marBottom w:val="0"/>
                                              <w:divBdr>
                                                <w:top w:val="none" w:sz="0" w:space="0" w:color="auto"/>
                                                <w:left w:val="none" w:sz="0" w:space="0" w:color="auto"/>
                                                <w:bottom w:val="none" w:sz="0" w:space="0" w:color="auto"/>
                                                <w:right w:val="none" w:sz="0" w:space="0" w:color="auto"/>
                                              </w:divBdr>
                                              <w:divsChild>
                                                <w:div w:id="214134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7224753">
          <w:marLeft w:val="0"/>
          <w:marRight w:val="0"/>
          <w:marTop w:val="0"/>
          <w:marBottom w:val="0"/>
          <w:divBdr>
            <w:top w:val="none" w:sz="0" w:space="0" w:color="auto"/>
            <w:left w:val="none" w:sz="0" w:space="0" w:color="auto"/>
            <w:bottom w:val="none" w:sz="0" w:space="0" w:color="auto"/>
            <w:right w:val="none" w:sz="0" w:space="0" w:color="auto"/>
          </w:divBdr>
        </w:div>
      </w:divsChild>
    </w:div>
    <w:div w:id="342976862">
      <w:bodyDiv w:val="1"/>
      <w:marLeft w:val="0"/>
      <w:marRight w:val="0"/>
      <w:marTop w:val="0"/>
      <w:marBottom w:val="0"/>
      <w:divBdr>
        <w:top w:val="none" w:sz="0" w:space="0" w:color="auto"/>
        <w:left w:val="none" w:sz="0" w:space="0" w:color="auto"/>
        <w:bottom w:val="none" w:sz="0" w:space="0" w:color="auto"/>
        <w:right w:val="none" w:sz="0" w:space="0" w:color="auto"/>
      </w:divBdr>
    </w:div>
    <w:div w:id="343359022">
      <w:bodyDiv w:val="1"/>
      <w:marLeft w:val="0"/>
      <w:marRight w:val="0"/>
      <w:marTop w:val="0"/>
      <w:marBottom w:val="0"/>
      <w:divBdr>
        <w:top w:val="none" w:sz="0" w:space="0" w:color="auto"/>
        <w:left w:val="none" w:sz="0" w:space="0" w:color="auto"/>
        <w:bottom w:val="none" w:sz="0" w:space="0" w:color="auto"/>
        <w:right w:val="none" w:sz="0" w:space="0" w:color="auto"/>
      </w:divBdr>
    </w:div>
    <w:div w:id="345519140">
      <w:bodyDiv w:val="1"/>
      <w:marLeft w:val="0"/>
      <w:marRight w:val="0"/>
      <w:marTop w:val="0"/>
      <w:marBottom w:val="0"/>
      <w:divBdr>
        <w:top w:val="none" w:sz="0" w:space="0" w:color="auto"/>
        <w:left w:val="none" w:sz="0" w:space="0" w:color="auto"/>
        <w:bottom w:val="none" w:sz="0" w:space="0" w:color="auto"/>
        <w:right w:val="none" w:sz="0" w:space="0" w:color="auto"/>
      </w:divBdr>
    </w:div>
    <w:div w:id="350959618">
      <w:bodyDiv w:val="1"/>
      <w:marLeft w:val="0"/>
      <w:marRight w:val="0"/>
      <w:marTop w:val="0"/>
      <w:marBottom w:val="0"/>
      <w:divBdr>
        <w:top w:val="none" w:sz="0" w:space="0" w:color="auto"/>
        <w:left w:val="none" w:sz="0" w:space="0" w:color="auto"/>
        <w:bottom w:val="none" w:sz="0" w:space="0" w:color="auto"/>
        <w:right w:val="none" w:sz="0" w:space="0" w:color="auto"/>
      </w:divBdr>
    </w:div>
    <w:div w:id="351880945">
      <w:bodyDiv w:val="1"/>
      <w:marLeft w:val="0"/>
      <w:marRight w:val="0"/>
      <w:marTop w:val="0"/>
      <w:marBottom w:val="0"/>
      <w:divBdr>
        <w:top w:val="none" w:sz="0" w:space="0" w:color="auto"/>
        <w:left w:val="none" w:sz="0" w:space="0" w:color="auto"/>
        <w:bottom w:val="none" w:sz="0" w:space="0" w:color="auto"/>
        <w:right w:val="none" w:sz="0" w:space="0" w:color="auto"/>
      </w:divBdr>
    </w:div>
    <w:div w:id="359861519">
      <w:bodyDiv w:val="1"/>
      <w:marLeft w:val="0"/>
      <w:marRight w:val="0"/>
      <w:marTop w:val="0"/>
      <w:marBottom w:val="0"/>
      <w:divBdr>
        <w:top w:val="none" w:sz="0" w:space="0" w:color="auto"/>
        <w:left w:val="none" w:sz="0" w:space="0" w:color="auto"/>
        <w:bottom w:val="none" w:sz="0" w:space="0" w:color="auto"/>
        <w:right w:val="none" w:sz="0" w:space="0" w:color="auto"/>
      </w:divBdr>
    </w:div>
    <w:div w:id="364063179">
      <w:bodyDiv w:val="1"/>
      <w:marLeft w:val="0"/>
      <w:marRight w:val="0"/>
      <w:marTop w:val="0"/>
      <w:marBottom w:val="0"/>
      <w:divBdr>
        <w:top w:val="none" w:sz="0" w:space="0" w:color="auto"/>
        <w:left w:val="none" w:sz="0" w:space="0" w:color="auto"/>
        <w:bottom w:val="none" w:sz="0" w:space="0" w:color="auto"/>
        <w:right w:val="none" w:sz="0" w:space="0" w:color="auto"/>
      </w:divBdr>
    </w:div>
    <w:div w:id="365569351">
      <w:bodyDiv w:val="1"/>
      <w:marLeft w:val="0"/>
      <w:marRight w:val="0"/>
      <w:marTop w:val="0"/>
      <w:marBottom w:val="0"/>
      <w:divBdr>
        <w:top w:val="none" w:sz="0" w:space="0" w:color="auto"/>
        <w:left w:val="none" w:sz="0" w:space="0" w:color="auto"/>
        <w:bottom w:val="none" w:sz="0" w:space="0" w:color="auto"/>
        <w:right w:val="none" w:sz="0" w:space="0" w:color="auto"/>
      </w:divBdr>
    </w:div>
    <w:div w:id="366373791">
      <w:bodyDiv w:val="1"/>
      <w:marLeft w:val="0"/>
      <w:marRight w:val="0"/>
      <w:marTop w:val="0"/>
      <w:marBottom w:val="0"/>
      <w:divBdr>
        <w:top w:val="none" w:sz="0" w:space="0" w:color="auto"/>
        <w:left w:val="none" w:sz="0" w:space="0" w:color="auto"/>
        <w:bottom w:val="none" w:sz="0" w:space="0" w:color="auto"/>
        <w:right w:val="none" w:sz="0" w:space="0" w:color="auto"/>
      </w:divBdr>
    </w:div>
    <w:div w:id="367098921">
      <w:bodyDiv w:val="1"/>
      <w:marLeft w:val="0"/>
      <w:marRight w:val="0"/>
      <w:marTop w:val="0"/>
      <w:marBottom w:val="0"/>
      <w:divBdr>
        <w:top w:val="none" w:sz="0" w:space="0" w:color="auto"/>
        <w:left w:val="none" w:sz="0" w:space="0" w:color="auto"/>
        <w:bottom w:val="none" w:sz="0" w:space="0" w:color="auto"/>
        <w:right w:val="none" w:sz="0" w:space="0" w:color="auto"/>
      </w:divBdr>
    </w:div>
    <w:div w:id="376511576">
      <w:bodyDiv w:val="1"/>
      <w:marLeft w:val="0"/>
      <w:marRight w:val="0"/>
      <w:marTop w:val="0"/>
      <w:marBottom w:val="0"/>
      <w:divBdr>
        <w:top w:val="none" w:sz="0" w:space="0" w:color="auto"/>
        <w:left w:val="none" w:sz="0" w:space="0" w:color="auto"/>
        <w:bottom w:val="none" w:sz="0" w:space="0" w:color="auto"/>
        <w:right w:val="none" w:sz="0" w:space="0" w:color="auto"/>
      </w:divBdr>
    </w:div>
    <w:div w:id="382213849">
      <w:bodyDiv w:val="1"/>
      <w:marLeft w:val="0"/>
      <w:marRight w:val="0"/>
      <w:marTop w:val="0"/>
      <w:marBottom w:val="0"/>
      <w:divBdr>
        <w:top w:val="none" w:sz="0" w:space="0" w:color="auto"/>
        <w:left w:val="none" w:sz="0" w:space="0" w:color="auto"/>
        <w:bottom w:val="none" w:sz="0" w:space="0" w:color="auto"/>
        <w:right w:val="none" w:sz="0" w:space="0" w:color="auto"/>
      </w:divBdr>
    </w:div>
    <w:div w:id="387608243">
      <w:bodyDiv w:val="1"/>
      <w:marLeft w:val="0"/>
      <w:marRight w:val="0"/>
      <w:marTop w:val="0"/>
      <w:marBottom w:val="0"/>
      <w:divBdr>
        <w:top w:val="none" w:sz="0" w:space="0" w:color="auto"/>
        <w:left w:val="none" w:sz="0" w:space="0" w:color="auto"/>
        <w:bottom w:val="none" w:sz="0" w:space="0" w:color="auto"/>
        <w:right w:val="none" w:sz="0" w:space="0" w:color="auto"/>
      </w:divBdr>
    </w:div>
    <w:div w:id="389689875">
      <w:bodyDiv w:val="1"/>
      <w:marLeft w:val="0"/>
      <w:marRight w:val="0"/>
      <w:marTop w:val="0"/>
      <w:marBottom w:val="0"/>
      <w:divBdr>
        <w:top w:val="none" w:sz="0" w:space="0" w:color="auto"/>
        <w:left w:val="none" w:sz="0" w:space="0" w:color="auto"/>
        <w:bottom w:val="none" w:sz="0" w:space="0" w:color="auto"/>
        <w:right w:val="none" w:sz="0" w:space="0" w:color="auto"/>
      </w:divBdr>
    </w:div>
    <w:div w:id="390036700">
      <w:bodyDiv w:val="1"/>
      <w:marLeft w:val="0"/>
      <w:marRight w:val="0"/>
      <w:marTop w:val="0"/>
      <w:marBottom w:val="0"/>
      <w:divBdr>
        <w:top w:val="none" w:sz="0" w:space="0" w:color="auto"/>
        <w:left w:val="none" w:sz="0" w:space="0" w:color="auto"/>
        <w:bottom w:val="none" w:sz="0" w:space="0" w:color="auto"/>
        <w:right w:val="none" w:sz="0" w:space="0" w:color="auto"/>
      </w:divBdr>
    </w:div>
    <w:div w:id="392584248">
      <w:bodyDiv w:val="1"/>
      <w:marLeft w:val="0"/>
      <w:marRight w:val="0"/>
      <w:marTop w:val="0"/>
      <w:marBottom w:val="0"/>
      <w:divBdr>
        <w:top w:val="none" w:sz="0" w:space="0" w:color="auto"/>
        <w:left w:val="none" w:sz="0" w:space="0" w:color="auto"/>
        <w:bottom w:val="none" w:sz="0" w:space="0" w:color="auto"/>
        <w:right w:val="none" w:sz="0" w:space="0" w:color="auto"/>
      </w:divBdr>
    </w:div>
    <w:div w:id="393431571">
      <w:bodyDiv w:val="1"/>
      <w:marLeft w:val="0"/>
      <w:marRight w:val="0"/>
      <w:marTop w:val="0"/>
      <w:marBottom w:val="0"/>
      <w:divBdr>
        <w:top w:val="none" w:sz="0" w:space="0" w:color="auto"/>
        <w:left w:val="none" w:sz="0" w:space="0" w:color="auto"/>
        <w:bottom w:val="none" w:sz="0" w:space="0" w:color="auto"/>
        <w:right w:val="none" w:sz="0" w:space="0" w:color="auto"/>
      </w:divBdr>
    </w:div>
    <w:div w:id="395786235">
      <w:bodyDiv w:val="1"/>
      <w:marLeft w:val="0"/>
      <w:marRight w:val="0"/>
      <w:marTop w:val="0"/>
      <w:marBottom w:val="0"/>
      <w:divBdr>
        <w:top w:val="none" w:sz="0" w:space="0" w:color="auto"/>
        <w:left w:val="none" w:sz="0" w:space="0" w:color="auto"/>
        <w:bottom w:val="none" w:sz="0" w:space="0" w:color="auto"/>
        <w:right w:val="none" w:sz="0" w:space="0" w:color="auto"/>
      </w:divBdr>
    </w:div>
    <w:div w:id="404495442">
      <w:bodyDiv w:val="1"/>
      <w:marLeft w:val="0"/>
      <w:marRight w:val="0"/>
      <w:marTop w:val="0"/>
      <w:marBottom w:val="0"/>
      <w:divBdr>
        <w:top w:val="none" w:sz="0" w:space="0" w:color="auto"/>
        <w:left w:val="none" w:sz="0" w:space="0" w:color="auto"/>
        <w:bottom w:val="none" w:sz="0" w:space="0" w:color="auto"/>
        <w:right w:val="none" w:sz="0" w:space="0" w:color="auto"/>
      </w:divBdr>
    </w:div>
    <w:div w:id="405883574">
      <w:bodyDiv w:val="1"/>
      <w:marLeft w:val="0"/>
      <w:marRight w:val="0"/>
      <w:marTop w:val="0"/>
      <w:marBottom w:val="0"/>
      <w:divBdr>
        <w:top w:val="none" w:sz="0" w:space="0" w:color="auto"/>
        <w:left w:val="none" w:sz="0" w:space="0" w:color="auto"/>
        <w:bottom w:val="none" w:sz="0" w:space="0" w:color="auto"/>
        <w:right w:val="none" w:sz="0" w:space="0" w:color="auto"/>
      </w:divBdr>
    </w:div>
    <w:div w:id="406651270">
      <w:bodyDiv w:val="1"/>
      <w:marLeft w:val="0"/>
      <w:marRight w:val="0"/>
      <w:marTop w:val="0"/>
      <w:marBottom w:val="0"/>
      <w:divBdr>
        <w:top w:val="none" w:sz="0" w:space="0" w:color="auto"/>
        <w:left w:val="none" w:sz="0" w:space="0" w:color="auto"/>
        <w:bottom w:val="none" w:sz="0" w:space="0" w:color="auto"/>
        <w:right w:val="none" w:sz="0" w:space="0" w:color="auto"/>
      </w:divBdr>
    </w:div>
    <w:div w:id="411515441">
      <w:bodyDiv w:val="1"/>
      <w:marLeft w:val="0"/>
      <w:marRight w:val="0"/>
      <w:marTop w:val="0"/>
      <w:marBottom w:val="0"/>
      <w:divBdr>
        <w:top w:val="none" w:sz="0" w:space="0" w:color="auto"/>
        <w:left w:val="none" w:sz="0" w:space="0" w:color="auto"/>
        <w:bottom w:val="none" w:sz="0" w:space="0" w:color="auto"/>
        <w:right w:val="none" w:sz="0" w:space="0" w:color="auto"/>
      </w:divBdr>
    </w:div>
    <w:div w:id="421265703">
      <w:bodyDiv w:val="1"/>
      <w:marLeft w:val="0"/>
      <w:marRight w:val="0"/>
      <w:marTop w:val="0"/>
      <w:marBottom w:val="0"/>
      <w:divBdr>
        <w:top w:val="none" w:sz="0" w:space="0" w:color="auto"/>
        <w:left w:val="none" w:sz="0" w:space="0" w:color="auto"/>
        <w:bottom w:val="none" w:sz="0" w:space="0" w:color="auto"/>
        <w:right w:val="none" w:sz="0" w:space="0" w:color="auto"/>
      </w:divBdr>
    </w:div>
    <w:div w:id="437991005">
      <w:bodyDiv w:val="1"/>
      <w:marLeft w:val="0"/>
      <w:marRight w:val="0"/>
      <w:marTop w:val="0"/>
      <w:marBottom w:val="0"/>
      <w:divBdr>
        <w:top w:val="none" w:sz="0" w:space="0" w:color="auto"/>
        <w:left w:val="none" w:sz="0" w:space="0" w:color="auto"/>
        <w:bottom w:val="none" w:sz="0" w:space="0" w:color="auto"/>
        <w:right w:val="none" w:sz="0" w:space="0" w:color="auto"/>
      </w:divBdr>
    </w:div>
    <w:div w:id="439305269">
      <w:bodyDiv w:val="1"/>
      <w:marLeft w:val="0"/>
      <w:marRight w:val="0"/>
      <w:marTop w:val="0"/>
      <w:marBottom w:val="0"/>
      <w:divBdr>
        <w:top w:val="none" w:sz="0" w:space="0" w:color="auto"/>
        <w:left w:val="none" w:sz="0" w:space="0" w:color="auto"/>
        <w:bottom w:val="none" w:sz="0" w:space="0" w:color="auto"/>
        <w:right w:val="none" w:sz="0" w:space="0" w:color="auto"/>
      </w:divBdr>
    </w:div>
    <w:div w:id="444154416">
      <w:bodyDiv w:val="1"/>
      <w:marLeft w:val="0"/>
      <w:marRight w:val="0"/>
      <w:marTop w:val="0"/>
      <w:marBottom w:val="0"/>
      <w:divBdr>
        <w:top w:val="none" w:sz="0" w:space="0" w:color="auto"/>
        <w:left w:val="none" w:sz="0" w:space="0" w:color="auto"/>
        <w:bottom w:val="none" w:sz="0" w:space="0" w:color="auto"/>
        <w:right w:val="none" w:sz="0" w:space="0" w:color="auto"/>
      </w:divBdr>
      <w:divsChild>
        <w:div w:id="26300851">
          <w:marLeft w:val="360"/>
          <w:marRight w:val="0"/>
          <w:marTop w:val="200"/>
          <w:marBottom w:val="0"/>
          <w:divBdr>
            <w:top w:val="none" w:sz="0" w:space="0" w:color="auto"/>
            <w:left w:val="none" w:sz="0" w:space="0" w:color="auto"/>
            <w:bottom w:val="none" w:sz="0" w:space="0" w:color="auto"/>
            <w:right w:val="none" w:sz="0" w:space="0" w:color="auto"/>
          </w:divBdr>
        </w:div>
        <w:div w:id="1041250322">
          <w:marLeft w:val="360"/>
          <w:marRight w:val="0"/>
          <w:marTop w:val="200"/>
          <w:marBottom w:val="0"/>
          <w:divBdr>
            <w:top w:val="none" w:sz="0" w:space="0" w:color="auto"/>
            <w:left w:val="none" w:sz="0" w:space="0" w:color="auto"/>
            <w:bottom w:val="none" w:sz="0" w:space="0" w:color="auto"/>
            <w:right w:val="none" w:sz="0" w:space="0" w:color="auto"/>
          </w:divBdr>
        </w:div>
        <w:div w:id="1582449522">
          <w:marLeft w:val="360"/>
          <w:marRight w:val="0"/>
          <w:marTop w:val="200"/>
          <w:marBottom w:val="0"/>
          <w:divBdr>
            <w:top w:val="none" w:sz="0" w:space="0" w:color="auto"/>
            <w:left w:val="none" w:sz="0" w:space="0" w:color="auto"/>
            <w:bottom w:val="none" w:sz="0" w:space="0" w:color="auto"/>
            <w:right w:val="none" w:sz="0" w:space="0" w:color="auto"/>
          </w:divBdr>
        </w:div>
      </w:divsChild>
    </w:div>
    <w:div w:id="446899977">
      <w:bodyDiv w:val="1"/>
      <w:marLeft w:val="0"/>
      <w:marRight w:val="0"/>
      <w:marTop w:val="0"/>
      <w:marBottom w:val="0"/>
      <w:divBdr>
        <w:top w:val="none" w:sz="0" w:space="0" w:color="auto"/>
        <w:left w:val="none" w:sz="0" w:space="0" w:color="auto"/>
        <w:bottom w:val="none" w:sz="0" w:space="0" w:color="auto"/>
        <w:right w:val="none" w:sz="0" w:space="0" w:color="auto"/>
      </w:divBdr>
    </w:div>
    <w:div w:id="465199977">
      <w:bodyDiv w:val="1"/>
      <w:marLeft w:val="0"/>
      <w:marRight w:val="0"/>
      <w:marTop w:val="0"/>
      <w:marBottom w:val="0"/>
      <w:divBdr>
        <w:top w:val="none" w:sz="0" w:space="0" w:color="auto"/>
        <w:left w:val="none" w:sz="0" w:space="0" w:color="auto"/>
        <w:bottom w:val="none" w:sz="0" w:space="0" w:color="auto"/>
        <w:right w:val="none" w:sz="0" w:space="0" w:color="auto"/>
      </w:divBdr>
    </w:div>
    <w:div w:id="466312763">
      <w:bodyDiv w:val="1"/>
      <w:marLeft w:val="0"/>
      <w:marRight w:val="0"/>
      <w:marTop w:val="0"/>
      <w:marBottom w:val="0"/>
      <w:divBdr>
        <w:top w:val="none" w:sz="0" w:space="0" w:color="auto"/>
        <w:left w:val="none" w:sz="0" w:space="0" w:color="auto"/>
        <w:bottom w:val="none" w:sz="0" w:space="0" w:color="auto"/>
        <w:right w:val="none" w:sz="0" w:space="0" w:color="auto"/>
      </w:divBdr>
    </w:div>
    <w:div w:id="471291607">
      <w:bodyDiv w:val="1"/>
      <w:marLeft w:val="0"/>
      <w:marRight w:val="0"/>
      <w:marTop w:val="0"/>
      <w:marBottom w:val="0"/>
      <w:divBdr>
        <w:top w:val="none" w:sz="0" w:space="0" w:color="auto"/>
        <w:left w:val="none" w:sz="0" w:space="0" w:color="auto"/>
        <w:bottom w:val="none" w:sz="0" w:space="0" w:color="auto"/>
        <w:right w:val="none" w:sz="0" w:space="0" w:color="auto"/>
      </w:divBdr>
    </w:div>
    <w:div w:id="481582128">
      <w:bodyDiv w:val="1"/>
      <w:marLeft w:val="0"/>
      <w:marRight w:val="0"/>
      <w:marTop w:val="0"/>
      <w:marBottom w:val="0"/>
      <w:divBdr>
        <w:top w:val="none" w:sz="0" w:space="0" w:color="auto"/>
        <w:left w:val="none" w:sz="0" w:space="0" w:color="auto"/>
        <w:bottom w:val="none" w:sz="0" w:space="0" w:color="auto"/>
        <w:right w:val="none" w:sz="0" w:space="0" w:color="auto"/>
      </w:divBdr>
    </w:div>
    <w:div w:id="483357154">
      <w:bodyDiv w:val="1"/>
      <w:marLeft w:val="0"/>
      <w:marRight w:val="0"/>
      <w:marTop w:val="0"/>
      <w:marBottom w:val="0"/>
      <w:divBdr>
        <w:top w:val="none" w:sz="0" w:space="0" w:color="auto"/>
        <w:left w:val="none" w:sz="0" w:space="0" w:color="auto"/>
        <w:bottom w:val="none" w:sz="0" w:space="0" w:color="auto"/>
        <w:right w:val="none" w:sz="0" w:space="0" w:color="auto"/>
      </w:divBdr>
    </w:div>
    <w:div w:id="489832290">
      <w:bodyDiv w:val="1"/>
      <w:marLeft w:val="0"/>
      <w:marRight w:val="0"/>
      <w:marTop w:val="0"/>
      <w:marBottom w:val="0"/>
      <w:divBdr>
        <w:top w:val="none" w:sz="0" w:space="0" w:color="auto"/>
        <w:left w:val="none" w:sz="0" w:space="0" w:color="auto"/>
        <w:bottom w:val="none" w:sz="0" w:space="0" w:color="auto"/>
        <w:right w:val="none" w:sz="0" w:space="0" w:color="auto"/>
      </w:divBdr>
    </w:div>
    <w:div w:id="489952086">
      <w:bodyDiv w:val="1"/>
      <w:marLeft w:val="0"/>
      <w:marRight w:val="0"/>
      <w:marTop w:val="0"/>
      <w:marBottom w:val="0"/>
      <w:divBdr>
        <w:top w:val="none" w:sz="0" w:space="0" w:color="auto"/>
        <w:left w:val="none" w:sz="0" w:space="0" w:color="auto"/>
        <w:bottom w:val="none" w:sz="0" w:space="0" w:color="auto"/>
        <w:right w:val="none" w:sz="0" w:space="0" w:color="auto"/>
      </w:divBdr>
    </w:div>
    <w:div w:id="492650160">
      <w:bodyDiv w:val="1"/>
      <w:marLeft w:val="0"/>
      <w:marRight w:val="0"/>
      <w:marTop w:val="0"/>
      <w:marBottom w:val="0"/>
      <w:divBdr>
        <w:top w:val="none" w:sz="0" w:space="0" w:color="auto"/>
        <w:left w:val="none" w:sz="0" w:space="0" w:color="auto"/>
        <w:bottom w:val="none" w:sz="0" w:space="0" w:color="auto"/>
        <w:right w:val="none" w:sz="0" w:space="0" w:color="auto"/>
      </w:divBdr>
    </w:div>
    <w:div w:id="504439527">
      <w:bodyDiv w:val="1"/>
      <w:marLeft w:val="0"/>
      <w:marRight w:val="0"/>
      <w:marTop w:val="0"/>
      <w:marBottom w:val="0"/>
      <w:divBdr>
        <w:top w:val="none" w:sz="0" w:space="0" w:color="auto"/>
        <w:left w:val="none" w:sz="0" w:space="0" w:color="auto"/>
        <w:bottom w:val="none" w:sz="0" w:space="0" w:color="auto"/>
        <w:right w:val="none" w:sz="0" w:space="0" w:color="auto"/>
      </w:divBdr>
    </w:div>
    <w:div w:id="511918584">
      <w:bodyDiv w:val="1"/>
      <w:marLeft w:val="0"/>
      <w:marRight w:val="0"/>
      <w:marTop w:val="0"/>
      <w:marBottom w:val="0"/>
      <w:divBdr>
        <w:top w:val="none" w:sz="0" w:space="0" w:color="auto"/>
        <w:left w:val="none" w:sz="0" w:space="0" w:color="auto"/>
        <w:bottom w:val="none" w:sz="0" w:space="0" w:color="auto"/>
        <w:right w:val="none" w:sz="0" w:space="0" w:color="auto"/>
      </w:divBdr>
    </w:div>
    <w:div w:id="516694290">
      <w:bodyDiv w:val="1"/>
      <w:marLeft w:val="0"/>
      <w:marRight w:val="0"/>
      <w:marTop w:val="0"/>
      <w:marBottom w:val="0"/>
      <w:divBdr>
        <w:top w:val="none" w:sz="0" w:space="0" w:color="auto"/>
        <w:left w:val="none" w:sz="0" w:space="0" w:color="auto"/>
        <w:bottom w:val="none" w:sz="0" w:space="0" w:color="auto"/>
        <w:right w:val="none" w:sz="0" w:space="0" w:color="auto"/>
      </w:divBdr>
    </w:div>
    <w:div w:id="523054718">
      <w:bodyDiv w:val="1"/>
      <w:marLeft w:val="0"/>
      <w:marRight w:val="0"/>
      <w:marTop w:val="0"/>
      <w:marBottom w:val="0"/>
      <w:divBdr>
        <w:top w:val="none" w:sz="0" w:space="0" w:color="auto"/>
        <w:left w:val="none" w:sz="0" w:space="0" w:color="auto"/>
        <w:bottom w:val="none" w:sz="0" w:space="0" w:color="auto"/>
        <w:right w:val="none" w:sz="0" w:space="0" w:color="auto"/>
      </w:divBdr>
    </w:div>
    <w:div w:id="530727227">
      <w:bodyDiv w:val="1"/>
      <w:marLeft w:val="0"/>
      <w:marRight w:val="0"/>
      <w:marTop w:val="0"/>
      <w:marBottom w:val="0"/>
      <w:divBdr>
        <w:top w:val="none" w:sz="0" w:space="0" w:color="auto"/>
        <w:left w:val="none" w:sz="0" w:space="0" w:color="auto"/>
        <w:bottom w:val="none" w:sz="0" w:space="0" w:color="auto"/>
        <w:right w:val="none" w:sz="0" w:space="0" w:color="auto"/>
      </w:divBdr>
    </w:div>
    <w:div w:id="556207729">
      <w:bodyDiv w:val="1"/>
      <w:marLeft w:val="0"/>
      <w:marRight w:val="0"/>
      <w:marTop w:val="0"/>
      <w:marBottom w:val="0"/>
      <w:divBdr>
        <w:top w:val="none" w:sz="0" w:space="0" w:color="auto"/>
        <w:left w:val="none" w:sz="0" w:space="0" w:color="auto"/>
        <w:bottom w:val="none" w:sz="0" w:space="0" w:color="auto"/>
        <w:right w:val="none" w:sz="0" w:space="0" w:color="auto"/>
      </w:divBdr>
    </w:div>
    <w:div w:id="556744279">
      <w:bodyDiv w:val="1"/>
      <w:marLeft w:val="0"/>
      <w:marRight w:val="0"/>
      <w:marTop w:val="0"/>
      <w:marBottom w:val="0"/>
      <w:divBdr>
        <w:top w:val="none" w:sz="0" w:space="0" w:color="auto"/>
        <w:left w:val="none" w:sz="0" w:space="0" w:color="auto"/>
        <w:bottom w:val="none" w:sz="0" w:space="0" w:color="auto"/>
        <w:right w:val="none" w:sz="0" w:space="0" w:color="auto"/>
      </w:divBdr>
    </w:div>
    <w:div w:id="569384523">
      <w:bodyDiv w:val="1"/>
      <w:marLeft w:val="0"/>
      <w:marRight w:val="0"/>
      <w:marTop w:val="0"/>
      <w:marBottom w:val="0"/>
      <w:divBdr>
        <w:top w:val="none" w:sz="0" w:space="0" w:color="auto"/>
        <w:left w:val="none" w:sz="0" w:space="0" w:color="auto"/>
        <w:bottom w:val="none" w:sz="0" w:space="0" w:color="auto"/>
        <w:right w:val="none" w:sz="0" w:space="0" w:color="auto"/>
      </w:divBdr>
    </w:div>
    <w:div w:id="578759112">
      <w:bodyDiv w:val="1"/>
      <w:marLeft w:val="0"/>
      <w:marRight w:val="0"/>
      <w:marTop w:val="0"/>
      <w:marBottom w:val="0"/>
      <w:divBdr>
        <w:top w:val="none" w:sz="0" w:space="0" w:color="auto"/>
        <w:left w:val="none" w:sz="0" w:space="0" w:color="auto"/>
        <w:bottom w:val="none" w:sz="0" w:space="0" w:color="auto"/>
        <w:right w:val="none" w:sz="0" w:space="0" w:color="auto"/>
      </w:divBdr>
    </w:div>
    <w:div w:id="581643221">
      <w:bodyDiv w:val="1"/>
      <w:marLeft w:val="0"/>
      <w:marRight w:val="0"/>
      <w:marTop w:val="0"/>
      <w:marBottom w:val="0"/>
      <w:divBdr>
        <w:top w:val="none" w:sz="0" w:space="0" w:color="auto"/>
        <w:left w:val="none" w:sz="0" w:space="0" w:color="auto"/>
        <w:bottom w:val="none" w:sz="0" w:space="0" w:color="auto"/>
        <w:right w:val="none" w:sz="0" w:space="0" w:color="auto"/>
      </w:divBdr>
    </w:div>
    <w:div w:id="585920269">
      <w:bodyDiv w:val="1"/>
      <w:marLeft w:val="0"/>
      <w:marRight w:val="0"/>
      <w:marTop w:val="0"/>
      <w:marBottom w:val="0"/>
      <w:divBdr>
        <w:top w:val="none" w:sz="0" w:space="0" w:color="auto"/>
        <w:left w:val="none" w:sz="0" w:space="0" w:color="auto"/>
        <w:bottom w:val="none" w:sz="0" w:space="0" w:color="auto"/>
        <w:right w:val="none" w:sz="0" w:space="0" w:color="auto"/>
      </w:divBdr>
    </w:div>
    <w:div w:id="591015710">
      <w:bodyDiv w:val="1"/>
      <w:marLeft w:val="0"/>
      <w:marRight w:val="0"/>
      <w:marTop w:val="0"/>
      <w:marBottom w:val="0"/>
      <w:divBdr>
        <w:top w:val="none" w:sz="0" w:space="0" w:color="auto"/>
        <w:left w:val="none" w:sz="0" w:space="0" w:color="auto"/>
        <w:bottom w:val="none" w:sz="0" w:space="0" w:color="auto"/>
        <w:right w:val="none" w:sz="0" w:space="0" w:color="auto"/>
      </w:divBdr>
    </w:div>
    <w:div w:id="597257551">
      <w:bodyDiv w:val="1"/>
      <w:marLeft w:val="0"/>
      <w:marRight w:val="0"/>
      <w:marTop w:val="0"/>
      <w:marBottom w:val="0"/>
      <w:divBdr>
        <w:top w:val="none" w:sz="0" w:space="0" w:color="auto"/>
        <w:left w:val="none" w:sz="0" w:space="0" w:color="auto"/>
        <w:bottom w:val="none" w:sz="0" w:space="0" w:color="auto"/>
        <w:right w:val="none" w:sz="0" w:space="0" w:color="auto"/>
      </w:divBdr>
    </w:div>
    <w:div w:id="603080450">
      <w:bodyDiv w:val="1"/>
      <w:marLeft w:val="0"/>
      <w:marRight w:val="0"/>
      <w:marTop w:val="0"/>
      <w:marBottom w:val="0"/>
      <w:divBdr>
        <w:top w:val="none" w:sz="0" w:space="0" w:color="auto"/>
        <w:left w:val="none" w:sz="0" w:space="0" w:color="auto"/>
        <w:bottom w:val="none" w:sz="0" w:space="0" w:color="auto"/>
        <w:right w:val="none" w:sz="0" w:space="0" w:color="auto"/>
      </w:divBdr>
    </w:div>
    <w:div w:id="611595379">
      <w:bodyDiv w:val="1"/>
      <w:marLeft w:val="0"/>
      <w:marRight w:val="0"/>
      <w:marTop w:val="0"/>
      <w:marBottom w:val="0"/>
      <w:divBdr>
        <w:top w:val="none" w:sz="0" w:space="0" w:color="auto"/>
        <w:left w:val="none" w:sz="0" w:space="0" w:color="auto"/>
        <w:bottom w:val="none" w:sz="0" w:space="0" w:color="auto"/>
        <w:right w:val="none" w:sz="0" w:space="0" w:color="auto"/>
      </w:divBdr>
    </w:div>
    <w:div w:id="612438160">
      <w:bodyDiv w:val="1"/>
      <w:marLeft w:val="0"/>
      <w:marRight w:val="0"/>
      <w:marTop w:val="0"/>
      <w:marBottom w:val="0"/>
      <w:divBdr>
        <w:top w:val="none" w:sz="0" w:space="0" w:color="auto"/>
        <w:left w:val="none" w:sz="0" w:space="0" w:color="auto"/>
        <w:bottom w:val="none" w:sz="0" w:space="0" w:color="auto"/>
        <w:right w:val="none" w:sz="0" w:space="0" w:color="auto"/>
      </w:divBdr>
    </w:div>
    <w:div w:id="617180020">
      <w:bodyDiv w:val="1"/>
      <w:marLeft w:val="0"/>
      <w:marRight w:val="0"/>
      <w:marTop w:val="0"/>
      <w:marBottom w:val="0"/>
      <w:divBdr>
        <w:top w:val="none" w:sz="0" w:space="0" w:color="auto"/>
        <w:left w:val="none" w:sz="0" w:space="0" w:color="auto"/>
        <w:bottom w:val="none" w:sz="0" w:space="0" w:color="auto"/>
        <w:right w:val="none" w:sz="0" w:space="0" w:color="auto"/>
      </w:divBdr>
    </w:div>
    <w:div w:id="617565440">
      <w:bodyDiv w:val="1"/>
      <w:marLeft w:val="0"/>
      <w:marRight w:val="0"/>
      <w:marTop w:val="0"/>
      <w:marBottom w:val="0"/>
      <w:divBdr>
        <w:top w:val="none" w:sz="0" w:space="0" w:color="auto"/>
        <w:left w:val="none" w:sz="0" w:space="0" w:color="auto"/>
        <w:bottom w:val="none" w:sz="0" w:space="0" w:color="auto"/>
        <w:right w:val="none" w:sz="0" w:space="0" w:color="auto"/>
      </w:divBdr>
    </w:div>
    <w:div w:id="617874036">
      <w:bodyDiv w:val="1"/>
      <w:marLeft w:val="0"/>
      <w:marRight w:val="0"/>
      <w:marTop w:val="0"/>
      <w:marBottom w:val="0"/>
      <w:divBdr>
        <w:top w:val="none" w:sz="0" w:space="0" w:color="auto"/>
        <w:left w:val="none" w:sz="0" w:space="0" w:color="auto"/>
        <w:bottom w:val="none" w:sz="0" w:space="0" w:color="auto"/>
        <w:right w:val="none" w:sz="0" w:space="0" w:color="auto"/>
      </w:divBdr>
    </w:div>
    <w:div w:id="620573747">
      <w:bodyDiv w:val="1"/>
      <w:marLeft w:val="0"/>
      <w:marRight w:val="0"/>
      <w:marTop w:val="0"/>
      <w:marBottom w:val="0"/>
      <w:divBdr>
        <w:top w:val="none" w:sz="0" w:space="0" w:color="auto"/>
        <w:left w:val="none" w:sz="0" w:space="0" w:color="auto"/>
        <w:bottom w:val="none" w:sz="0" w:space="0" w:color="auto"/>
        <w:right w:val="none" w:sz="0" w:space="0" w:color="auto"/>
      </w:divBdr>
    </w:div>
    <w:div w:id="623316271">
      <w:bodyDiv w:val="1"/>
      <w:marLeft w:val="0"/>
      <w:marRight w:val="0"/>
      <w:marTop w:val="0"/>
      <w:marBottom w:val="0"/>
      <w:divBdr>
        <w:top w:val="none" w:sz="0" w:space="0" w:color="auto"/>
        <w:left w:val="none" w:sz="0" w:space="0" w:color="auto"/>
        <w:bottom w:val="none" w:sz="0" w:space="0" w:color="auto"/>
        <w:right w:val="none" w:sz="0" w:space="0" w:color="auto"/>
      </w:divBdr>
    </w:div>
    <w:div w:id="626088098">
      <w:bodyDiv w:val="1"/>
      <w:marLeft w:val="0"/>
      <w:marRight w:val="0"/>
      <w:marTop w:val="0"/>
      <w:marBottom w:val="0"/>
      <w:divBdr>
        <w:top w:val="none" w:sz="0" w:space="0" w:color="auto"/>
        <w:left w:val="none" w:sz="0" w:space="0" w:color="auto"/>
        <w:bottom w:val="none" w:sz="0" w:space="0" w:color="auto"/>
        <w:right w:val="none" w:sz="0" w:space="0" w:color="auto"/>
      </w:divBdr>
    </w:div>
    <w:div w:id="627080166">
      <w:bodyDiv w:val="1"/>
      <w:marLeft w:val="0"/>
      <w:marRight w:val="0"/>
      <w:marTop w:val="0"/>
      <w:marBottom w:val="0"/>
      <w:divBdr>
        <w:top w:val="none" w:sz="0" w:space="0" w:color="auto"/>
        <w:left w:val="none" w:sz="0" w:space="0" w:color="auto"/>
        <w:bottom w:val="none" w:sz="0" w:space="0" w:color="auto"/>
        <w:right w:val="none" w:sz="0" w:space="0" w:color="auto"/>
      </w:divBdr>
    </w:div>
    <w:div w:id="636691339">
      <w:bodyDiv w:val="1"/>
      <w:marLeft w:val="0"/>
      <w:marRight w:val="0"/>
      <w:marTop w:val="0"/>
      <w:marBottom w:val="0"/>
      <w:divBdr>
        <w:top w:val="none" w:sz="0" w:space="0" w:color="auto"/>
        <w:left w:val="none" w:sz="0" w:space="0" w:color="auto"/>
        <w:bottom w:val="none" w:sz="0" w:space="0" w:color="auto"/>
        <w:right w:val="none" w:sz="0" w:space="0" w:color="auto"/>
      </w:divBdr>
    </w:div>
    <w:div w:id="637610733">
      <w:bodyDiv w:val="1"/>
      <w:marLeft w:val="0"/>
      <w:marRight w:val="0"/>
      <w:marTop w:val="0"/>
      <w:marBottom w:val="0"/>
      <w:divBdr>
        <w:top w:val="none" w:sz="0" w:space="0" w:color="auto"/>
        <w:left w:val="none" w:sz="0" w:space="0" w:color="auto"/>
        <w:bottom w:val="none" w:sz="0" w:space="0" w:color="auto"/>
        <w:right w:val="none" w:sz="0" w:space="0" w:color="auto"/>
      </w:divBdr>
    </w:div>
    <w:div w:id="640581294">
      <w:bodyDiv w:val="1"/>
      <w:marLeft w:val="0"/>
      <w:marRight w:val="0"/>
      <w:marTop w:val="0"/>
      <w:marBottom w:val="0"/>
      <w:divBdr>
        <w:top w:val="none" w:sz="0" w:space="0" w:color="auto"/>
        <w:left w:val="none" w:sz="0" w:space="0" w:color="auto"/>
        <w:bottom w:val="none" w:sz="0" w:space="0" w:color="auto"/>
        <w:right w:val="none" w:sz="0" w:space="0" w:color="auto"/>
      </w:divBdr>
    </w:div>
    <w:div w:id="641622573">
      <w:bodyDiv w:val="1"/>
      <w:marLeft w:val="0"/>
      <w:marRight w:val="0"/>
      <w:marTop w:val="0"/>
      <w:marBottom w:val="0"/>
      <w:divBdr>
        <w:top w:val="none" w:sz="0" w:space="0" w:color="auto"/>
        <w:left w:val="none" w:sz="0" w:space="0" w:color="auto"/>
        <w:bottom w:val="none" w:sz="0" w:space="0" w:color="auto"/>
        <w:right w:val="none" w:sz="0" w:space="0" w:color="auto"/>
      </w:divBdr>
    </w:div>
    <w:div w:id="642737552">
      <w:bodyDiv w:val="1"/>
      <w:marLeft w:val="0"/>
      <w:marRight w:val="0"/>
      <w:marTop w:val="0"/>
      <w:marBottom w:val="0"/>
      <w:divBdr>
        <w:top w:val="none" w:sz="0" w:space="0" w:color="auto"/>
        <w:left w:val="none" w:sz="0" w:space="0" w:color="auto"/>
        <w:bottom w:val="none" w:sz="0" w:space="0" w:color="auto"/>
        <w:right w:val="none" w:sz="0" w:space="0" w:color="auto"/>
      </w:divBdr>
    </w:div>
    <w:div w:id="645086400">
      <w:bodyDiv w:val="1"/>
      <w:marLeft w:val="0"/>
      <w:marRight w:val="0"/>
      <w:marTop w:val="0"/>
      <w:marBottom w:val="0"/>
      <w:divBdr>
        <w:top w:val="none" w:sz="0" w:space="0" w:color="auto"/>
        <w:left w:val="none" w:sz="0" w:space="0" w:color="auto"/>
        <w:bottom w:val="none" w:sz="0" w:space="0" w:color="auto"/>
        <w:right w:val="none" w:sz="0" w:space="0" w:color="auto"/>
      </w:divBdr>
    </w:div>
    <w:div w:id="646131118">
      <w:bodyDiv w:val="1"/>
      <w:marLeft w:val="0"/>
      <w:marRight w:val="0"/>
      <w:marTop w:val="0"/>
      <w:marBottom w:val="0"/>
      <w:divBdr>
        <w:top w:val="none" w:sz="0" w:space="0" w:color="auto"/>
        <w:left w:val="none" w:sz="0" w:space="0" w:color="auto"/>
        <w:bottom w:val="none" w:sz="0" w:space="0" w:color="auto"/>
        <w:right w:val="none" w:sz="0" w:space="0" w:color="auto"/>
      </w:divBdr>
    </w:div>
    <w:div w:id="658770172">
      <w:bodyDiv w:val="1"/>
      <w:marLeft w:val="0"/>
      <w:marRight w:val="0"/>
      <w:marTop w:val="0"/>
      <w:marBottom w:val="0"/>
      <w:divBdr>
        <w:top w:val="none" w:sz="0" w:space="0" w:color="auto"/>
        <w:left w:val="none" w:sz="0" w:space="0" w:color="auto"/>
        <w:bottom w:val="none" w:sz="0" w:space="0" w:color="auto"/>
        <w:right w:val="none" w:sz="0" w:space="0" w:color="auto"/>
      </w:divBdr>
    </w:div>
    <w:div w:id="659428108">
      <w:bodyDiv w:val="1"/>
      <w:marLeft w:val="0"/>
      <w:marRight w:val="0"/>
      <w:marTop w:val="0"/>
      <w:marBottom w:val="0"/>
      <w:divBdr>
        <w:top w:val="none" w:sz="0" w:space="0" w:color="auto"/>
        <w:left w:val="none" w:sz="0" w:space="0" w:color="auto"/>
        <w:bottom w:val="none" w:sz="0" w:space="0" w:color="auto"/>
        <w:right w:val="none" w:sz="0" w:space="0" w:color="auto"/>
      </w:divBdr>
    </w:div>
    <w:div w:id="666713423">
      <w:bodyDiv w:val="1"/>
      <w:marLeft w:val="0"/>
      <w:marRight w:val="0"/>
      <w:marTop w:val="0"/>
      <w:marBottom w:val="0"/>
      <w:divBdr>
        <w:top w:val="none" w:sz="0" w:space="0" w:color="auto"/>
        <w:left w:val="none" w:sz="0" w:space="0" w:color="auto"/>
        <w:bottom w:val="none" w:sz="0" w:space="0" w:color="auto"/>
        <w:right w:val="none" w:sz="0" w:space="0" w:color="auto"/>
      </w:divBdr>
    </w:div>
    <w:div w:id="670064802">
      <w:bodyDiv w:val="1"/>
      <w:marLeft w:val="0"/>
      <w:marRight w:val="0"/>
      <w:marTop w:val="0"/>
      <w:marBottom w:val="0"/>
      <w:divBdr>
        <w:top w:val="none" w:sz="0" w:space="0" w:color="auto"/>
        <w:left w:val="none" w:sz="0" w:space="0" w:color="auto"/>
        <w:bottom w:val="none" w:sz="0" w:space="0" w:color="auto"/>
        <w:right w:val="none" w:sz="0" w:space="0" w:color="auto"/>
      </w:divBdr>
    </w:div>
    <w:div w:id="670835077">
      <w:bodyDiv w:val="1"/>
      <w:marLeft w:val="0"/>
      <w:marRight w:val="0"/>
      <w:marTop w:val="0"/>
      <w:marBottom w:val="0"/>
      <w:divBdr>
        <w:top w:val="none" w:sz="0" w:space="0" w:color="auto"/>
        <w:left w:val="none" w:sz="0" w:space="0" w:color="auto"/>
        <w:bottom w:val="none" w:sz="0" w:space="0" w:color="auto"/>
        <w:right w:val="none" w:sz="0" w:space="0" w:color="auto"/>
      </w:divBdr>
    </w:div>
    <w:div w:id="682558747">
      <w:bodyDiv w:val="1"/>
      <w:marLeft w:val="0"/>
      <w:marRight w:val="0"/>
      <w:marTop w:val="0"/>
      <w:marBottom w:val="0"/>
      <w:divBdr>
        <w:top w:val="none" w:sz="0" w:space="0" w:color="auto"/>
        <w:left w:val="none" w:sz="0" w:space="0" w:color="auto"/>
        <w:bottom w:val="none" w:sz="0" w:space="0" w:color="auto"/>
        <w:right w:val="none" w:sz="0" w:space="0" w:color="auto"/>
      </w:divBdr>
    </w:div>
    <w:div w:id="686759126">
      <w:bodyDiv w:val="1"/>
      <w:marLeft w:val="0"/>
      <w:marRight w:val="0"/>
      <w:marTop w:val="0"/>
      <w:marBottom w:val="0"/>
      <w:divBdr>
        <w:top w:val="none" w:sz="0" w:space="0" w:color="auto"/>
        <w:left w:val="none" w:sz="0" w:space="0" w:color="auto"/>
        <w:bottom w:val="none" w:sz="0" w:space="0" w:color="auto"/>
        <w:right w:val="none" w:sz="0" w:space="0" w:color="auto"/>
      </w:divBdr>
    </w:div>
    <w:div w:id="691567584">
      <w:bodyDiv w:val="1"/>
      <w:marLeft w:val="0"/>
      <w:marRight w:val="0"/>
      <w:marTop w:val="0"/>
      <w:marBottom w:val="0"/>
      <w:divBdr>
        <w:top w:val="none" w:sz="0" w:space="0" w:color="auto"/>
        <w:left w:val="none" w:sz="0" w:space="0" w:color="auto"/>
        <w:bottom w:val="none" w:sz="0" w:space="0" w:color="auto"/>
        <w:right w:val="none" w:sz="0" w:space="0" w:color="auto"/>
      </w:divBdr>
    </w:div>
    <w:div w:id="696732466">
      <w:bodyDiv w:val="1"/>
      <w:marLeft w:val="0"/>
      <w:marRight w:val="0"/>
      <w:marTop w:val="0"/>
      <w:marBottom w:val="0"/>
      <w:divBdr>
        <w:top w:val="none" w:sz="0" w:space="0" w:color="auto"/>
        <w:left w:val="none" w:sz="0" w:space="0" w:color="auto"/>
        <w:bottom w:val="none" w:sz="0" w:space="0" w:color="auto"/>
        <w:right w:val="none" w:sz="0" w:space="0" w:color="auto"/>
      </w:divBdr>
    </w:div>
    <w:div w:id="698512465">
      <w:bodyDiv w:val="1"/>
      <w:marLeft w:val="0"/>
      <w:marRight w:val="0"/>
      <w:marTop w:val="0"/>
      <w:marBottom w:val="0"/>
      <w:divBdr>
        <w:top w:val="none" w:sz="0" w:space="0" w:color="auto"/>
        <w:left w:val="none" w:sz="0" w:space="0" w:color="auto"/>
        <w:bottom w:val="none" w:sz="0" w:space="0" w:color="auto"/>
        <w:right w:val="none" w:sz="0" w:space="0" w:color="auto"/>
      </w:divBdr>
    </w:div>
    <w:div w:id="708453919">
      <w:bodyDiv w:val="1"/>
      <w:marLeft w:val="0"/>
      <w:marRight w:val="0"/>
      <w:marTop w:val="0"/>
      <w:marBottom w:val="0"/>
      <w:divBdr>
        <w:top w:val="none" w:sz="0" w:space="0" w:color="auto"/>
        <w:left w:val="none" w:sz="0" w:space="0" w:color="auto"/>
        <w:bottom w:val="none" w:sz="0" w:space="0" w:color="auto"/>
        <w:right w:val="none" w:sz="0" w:space="0" w:color="auto"/>
      </w:divBdr>
    </w:div>
    <w:div w:id="709181821">
      <w:bodyDiv w:val="1"/>
      <w:marLeft w:val="0"/>
      <w:marRight w:val="0"/>
      <w:marTop w:val="0"/>
      <w:marBottom w:val="0"/>
      <w:divBdr>
        <w:top w:val="none" w:sz="0" w:space="0" w:color="auto"/>
        <w:left w:val="none" w:sz="0" w:space="0" w:color="auto"/>
        <w:bottom w:val="none" w:sz="0" w:space="0" w:color="auto"/>
        <w:right w:val="none" w:sz="0" w:space="0" w:color="auto"/>
      </w:divBdr>
    </w:div>
    <w:div w:id="713702577">
      <w:bodyDiv w:val="1"/>
      <w:marLeft w:val="0"/>
      <w:marRight w:val="0"/>
      <w:marTop w:val="0"/>
      <w:marBottom w:val="0"/>
      <w:divBdr>
        <w:top w:val="none" w:sz="0" w:space="0" w:color="auto"/>
        <w:left w:val="none" w:sz="0" w:space="0" w:color="auto"/>
        <w:bottom w:val="none" w:sz="0" w:space="0" w:color="auto"/>
        <w:right w:val="none" w:sz="0" w:space="0" w:color="auto"/>
      </w:divBdr>
    </w:div>
    <w:div w:id="716660208">
      <w:bodyDiv w:val="1"/>
      <w:marLeft w:val="0"/>
      <w:marRight w:val="0"/>
      <w:marTop w:val="0"/>
      <w:marBottom w:val="0"/>
      <w:divBdr>
        <w:top w:val="none" w:sz="0" w:space="0" w:color="auto"/>
        <w:left w:val="none" w:sz="0" w:space="0" w:color="auto"/>
        <w:bottom w:val="none" w:sz="0" w:space="0" w:color="auto"/>
        <w:right w:val="none" w:sz="0" w:space="0" w:color="auto"/>
      </w:divBdr>
    </w:div>
    <w:div w:id="724333967">
      <w:bodyDiv w:val="1"/>
      <w:marLeft w:val="0"/>
      <w:marRight w:val="0"/>
      <w:marTop w:val="0"/>
      <w:marBottom w:val="0"/>
      <w:divBdr>
        <w:top w:val="none" w:sz="0" w:space="0" w:color="auto"/>
        <w:left w:val="none" w:sz="0" w:space="0" w:color="auto"/>
        <w:bottom w:val="none" w:sz="0" w:space="0" w:color="auto"/>
        <w:right w:val="none" w:sz="0" w:space="0" w:color="auto"/>
      </w:divBdr>
    </w:div>
    <w:div w:id="729957655">
      <w:bodyDiv w:val="1"/>
      <w:marLeft w:val="0"/>
      <w:marRight w:val="0"/>
      <w:marTop w:val="0"/>
      <w:marBottom w:val="0"/>
      <w:divBdr>
        <w:top w:val="none" w:sz="0" w:space="0" w:color="auto"/>
        <w:left w:val="none" w:sz="0" w:space="0" w:color="auto"/>
        <w:bottom w:val="none" w:sz="0" w:space="0" w:color="auto"/>
        <w:right w:val="none" w:sz="0" w:space="0" w:color="auto"/>
      </w:divBdr>
    </w:div>
    <w:div w:id="732656235">
      <w:bodyDiv w:val="1"/>
      <w:marLeft w:val="0"/>
      <w:marRight w:val="0"/>
      <w:marTop w:val="0"/>
      <w:marBottom w:val="0"/>
      <w:divBdr>
        <w:top w:val="none" w:sz="0" w:space="0" w:color="auto"/>
        <w:left w:val="none" w:sz="0" w:space="0" w:color="auto"/>
        <w:bottom w:val="none" w:sz="0" w:space="0" w:color="auto"/>
        <w:right w:val="none" w:sz="0" w:space="0" w:color="auto"/>
      </w:divBdr>
    </w:div>
    <w:div w:id="735779346">
      <w:bodyDiv w:val="1"/>
      <w:marLeft w:val="0"/>
      <w:marRight w:val="0"/>
      <w:marTop w:val="0"/>
      <w:marBottom w:val="0"/>
      <w:divBdr>
        <w:top w:val="none" w:sz="0" w:space="0" w:color="auto"/>
        <w:left w:val="none" w:sz="0" w:space="0" w:color="auto"/>
        <w:bottom w:val="none" w:sz="0" w:space="0" w:color="auto"/>
        <w:right w:val="none" w:sz="0" w:space="0" w:color="auto"/>
      </w:divBdr>
    </w:div>
    <w:div w:id="736828765">
      <w:bodyDiv w:val="1"/>
      <w:marLeft w:val="0"/>
      <w:marRight w:val="0"/>
      <w:marTop w:val="0"/>
      <w:marBottom w:val="0"/>
      <w:divBdr>
        <w:top w:val="none" w:sz="0" w:space="0" w:color="auto"/>
        <w:left w:val="none" w:sz="0" w:space="0" w:color="auto"/>
        <w:bottom w:val="none" w:sz="0" w:space="0" w:color="auto"/>
        <w:right w:val="none" w:sz="0" w:space="0" w:color="auto"/>
      </w:divBdr>
    </w:div>
    <w:div w:id="749885762">
      <w:bodyDiv w:val="1"/>
      <w:marLeft w:val="0"/>
      <w:marRight w:val="0"/>
      <w:marTop w:val="0"/>
      <w:marBottom w:val="0"/>
      <w:divBdr>
        <w:top w:val="none" w:sz="0" w:space="0" w:color="auto"/>
        <w:left w:val="none" w:sz="0" w:space="0" w:color="auto"/>
        <w:bottom w:val="none" w:sz="0" w:space="0" w:color="auto"/>
        <w:right w:val="none" w:sz="0" w:space="0" w:color="auto"/>
      </w:divBdr>
    </w:div>
    <w:div w:id="755245203">
      <w:bodyDiv w:val="1"/>
      <w:marLeft w:val="0"/>
      <w:marRight w:val="0"/>
      <w:marTop w:val="0"/>
      <w:marBottom w:val="0"/>
      <w:divBdr>
        <w:top w:val="none" w:sz="0" w:space="0" w:color="auto"/>
        <w:left w:val="none" w:sz="0" w:space="0" w:color="auto"/>
        <w:bottom w:val="none" w:sz="0" w:space="0" w:color="auto"/>
        <w:right w:val="none" w:sz="0" w:space="0" w:color="auto"/>
      </w:divBdr>
    </w:div>
    <w:div w:id="757747021">
      <w:bodyDiv w:val="1"/>
      <w:marLeft w:val="0"/>
      <w:marRight w:val="0"/>
      <w:marTop w:val="0"/>
      <w:marBottom w:val="0"/>
      <w:divBdr>
        <w:top w:val="none" w:sz="0" w:space="0" w:color="auto"/>
        <w:left w:val="none" w:sz="0" w:space="0" w:color="auto"/>
        <w:bottom w:val="none" w:sz="0" w:space="0" w:color="auto"/>
        <w:right w:val="none" w:sz="0" w:space="0" w:color="auto"/>
      </w:divBdr>
    </w:div>
    <w:div w:id="759181709">
      <w:bodyDiv w:val="1"/>
      <w:marLeft w:val="0"/>
      <w:marRight w:val="0"/>
      <w:marTop w:val="0"/>
      <w:marBottom w:val="0"/>
      <w:divBdr>
        <w:top w:val="none" w:sz="0" w:space="0" w:color="auto"/>
        <w:left w:val="none" w:sz="0" w:space="0" w:color="auto"/>
        <w:bottom w:val="none" w:sz="0" w:space="0" w:color="auto"/>
        <w:right w:val="none" w:sz="0" w:space="0" w:color="auto"/>
      </w:divBdr>
    </w:div>
    <w:div w:id="765154368">
      <w:bodyDiv w:val="1"/>
      <w:marLeft w:val="0"/>
      <w:marRight w:val="0"/>
      <w:marTop w:val="0"/>
      <w:marBottom w:val="0"/>
      <w:divBdr>
        <w:top w:val="none" w:sz="0" w:space="0" w:color="auto"/>
        <w:left w:val="none" w:sz="0" w:space="0" w:color="auto"/>
        <w:bottom w:val="none" w:sz="0" w:space="0" w:color="auto"/>
        <w:right w:val="none" w:sz="0" w:space="0" w:color="auto"/>
      </w:divBdr>
    </w:div>
    <w:div w:id="766848991">
      <w:bodyDiv w:val="1"/>
      <w:marLeft w:val="0"/>
      <w:marRight w:val="0"/>
      <w:marTop w:val="0"/>
      <w:marBottom w:val="0"/>
      <w:divBdr>
        <w:top w:val="none" w:sz="0" w:space="0" w:color="auto"/>
        <w:left w:val="none" w:sz="0" w:space="0" w:color="auto"/>
        <w:bottom w:val="none" w:sz="0" w:space="0" w:color="auto"/>
        <w:right w:val="none" w:sz="0" w:space="0" w:color="auto"/>
      </w:divBdr>
    </w:div>
    <w:div w:id="766969748">
      <w:bodyDiv w:val="1"/>
      <w:marLeft w:val="0"/>
      <w:marRight w:val="0"/>
      <w:marTop w:val="0"/>
      <w:marBottom w:val="0"/>
      <w:divBdr>
        <w:top w:val="none" w:sz="0" w:space="0" w:color="auto"/>
        <w:left w:val="none" w:sz="0" w:space="0" w:color="auto"/>
        <w:bottom w:val="none" w:sz="0" w:space="0" w:color="auto"/>
        <w:right w:val="none" w:sz="0" w:space="0" w:color="auto"/>
      </w:divBdr>
    </w:div>
    <w:div w:id="770469618">
      <w:bodyDiv w:val="1"/>
      <w:marLeft w:val="0"/>
      <w:marRight w:val="0"/>
      <w:marTop w:val="0"/>
      <w:marBottom w:val="0"/>
      <w:divBdr>
        <w:top w:val="none" w:sz="0" w:space="0" w:color="auto"/>
        <w:left w:val="none" w:sz="0" w:space="0" w:color="auto"/>
        <w:bottom w:val="none" w:sz="0" w:space="0" w:color="auto"/>
        <w:right w:val="none" w:sz="0" w:space="0" w:color="auto"/>
      </w:divBdr>
      <w:divsChild>
        <w:div w:id="572659834">
          <w:marLeft w:val="360"/>
          <w:marRight w:val="0"/>
          <w:marTop w:val="200"/>
          <w:marBottom w:val="0"/>
          <w:divBdr>
            <w:top w:val="none" w:sz="0" w:space="0" w:color="auto"/>
            <w:left w:val="none" w:sz="0" w:space="0" w:color="auto"/>
            <w:bottom w:val="none" w:sz="0" w:space="0" w:color="auto"/>
            <w:right w:val="none" w:sz="0" w:space="0" w:color="auto"/>
          </w:divBdr>
        </w:div>
        <w:div w:id="637272375">
          <w:marLeft w:val="360"/>
          <w:marRight w:val="0"/>
          <w:marTop w:val="200"/>
          <w:marBottom w:val="0"/>
          <w:divBdr>
            <w:top w:val="none" w:sz="0" w:space="0" w:color="auto"/>
            <w:left w:val="none" w:sz="0" w:space="0" w:color="auto"/>
            <w:bottom w:val="none" w:sz="0" w:space="0" w:color="auto"/>
            <w:right w:val="none" w:sz="0" w:space="0" w:color="auto"/>
          </w:divBdr>
        </w:div>
        <w:div w:id="1715301435">
          <w:marLeft w:val="360"/>
          <w:marRight w:val="0"/>
          <w:marTop w:val="200"/>
          <w:marBottom w:val="0"/>
          <w:divBdr>
            <w:top w:val="none" w:sz="0" w:space="0" w:color="auto"/>
            <w:left w:val="none" w:sz="0" w:space="0" w:color="auto"/>
            <w:bottom w:val="none" w:sz="0" w:space="0" w:color="auto"/>
            <w:right w:val="none" w:sz="0" w:space="0" w:color="auto"/>
          </w:divBdr>
        </w:div>
      </w:divsChild>
    </w:div>
    <w:div w:id="782462272">
      <w:bodyDiv w:val="1"/>
      <w:marLeft w:val="0"/>
      <w:marRight w:val="0"/>
      <w:marTop w:val="0"/>
      <w:marBottom w:val="0"/>
      <w:divBdr>
        <w:top w:val="none" w:sz="0" w:space="0" w:color="auto"/>
        <w:left w:val="none" w:sz="0" w:space="0" w:color="auto"/>
        <w:bottom w:val="none" w:sz="0" w:space="0" w:color="auto"/>
        <w:right w:val="none" w:sz="0" w:space="0" w:color="auto"/>
      </w:divBdr>
    </w:div>
    <w:div w:id="788668017">
      <w:bodyDiv w:val="1"/>
      <w:marLeft w:val="0"/>
      <w:marRight w:val="0"/>
      <w:marTop w:val="0"/>
      <w:marBottom w:val="0"/>
      <w:divBdr>
        <w:top w:val="none" w:sz="0" w:space="0" w:color="auto"/>
        <w:left w:val="none" w:sz="0" w:space="0" w:color="auto"/>
        <w:bottom w:val="none" w:sz="0" w:space="0" w:color="auto"/>
        <w:right w:val="none" w:sz="0" w:space="0" w:color="auto"/>
      </w:divBdr>
    </w:div>
    <w:div w:id="797987414">
      <w:bodyDiv w:val="1"/>
      <w:marLeft w:val="0"/>
      <w:marRight w:val="0"/>
      <w:marTop w:val="0"/>
      <w:marBottom w:val="0"/>
      <w:divBdr>
        <w:top w:val="none" w:sz="0" w:space="0" w:color="auto"/>
        <w:left w:val="none" w:sz="0" w:space="0" w:color="auto"/>
        <w:bottom w:val="none" w:sz="0" w:space="0" w:color="auto"/>
        <w:right w:val="none" w:sz="0" w:space="0" w:color="auto"/>
      </w:divBdr>
    </w:div>
    <w:div w:id="801113989">
      <w:bodyDiv w:val="1"/>
      <w:marLeft w:val="0"/>
      <w:marRight w:val="0"/>
      <w:marTop w:val="0"/>
      <w:marBottom w:val="0"/>
      <w:divBdr>
        <w:top w:val="none" w:sz="0" w:space="0" w:color="auto"/>
        <w:left w:val="none" w:sz="0" w:space="0" w:color="auto"/>
        <w:bottom w:val="none" w:sz="0" w:space="0" w:color="auto"/>
        <w:right w:val="none" w:sz="0" w:space="0" w:color="auto"/>
      </w:divBdr>
    </w:div>
    <w:div w:id="801457217">
      <w:bodyDiv w:val="1"/>
      <w:marLeft w:val="0"/>
      <w:marRight w:val="0"/>
      <w:marTop w:val="0"/>
      <w:marBottom w:val="0"/>
      <w:divBdr>
        <w:top w:val="none" w:sz="0" w:space="0" w:color="auto"/>
        <w:left w:val="none" w:sz="0" w:space="0" w:color="auto"/>
        <w:bottom w:val="none" w:sz="0" w:space="0" w:color="auto"/>
        <w:right w:val="none" w:sz="0" w:space="0" w:color="auto"/>
      </w:divBdr>
    </w:div>
    <w:div w:id="801655961">
      <w:bodyDiv w:val="1"/>
      <w:marLeft w:val="0"/>
      <w:marRight w:val="0"/>
      <w:marTop w:val="0"/>
      <w:marBottom w:val="0"/>
      <w:divBdr>
        <w:top w:val="none" w:sz="0" w:space="0" w:color="auto"/>
        <w:left w:val="none" w:sz="0" w:space="0" w:color="auto"/>
        <w:bottom w:val="none" w:sz="0" w:space="0" w:color="auto"/>
        <w:right w:val="none" w:sz="0" w:space="0" w:color="auto"/>
      </w:divBdr>
    </w:div>
    <w:div w:id="810287464">
      <w:bodyDiv w:val="1"/>
      <w:marLeft w:val="0"/>
      <w:marRight w:val="0"/>
      <w:marTop w:val="0"/>
      <w:marBottom w:val="0"/>
      <w:divBdr>
        <w:top w:val="none" w:sz="0" w:space="0" w:color="auto"/>
        <w:left w:val="none" w:sz="0" w:space="0" w:color="auto"/>
        <w:bottom w:val="none" w:sz="0" w:space="0" w:color="auto"/>
        <w:right w:val="none" w:sz="0" w:space="0" w:color="auto"/>
      </w:divBdr>
    </w:div>
    <w:div w:id="810564690">
      <w:bodyDiv w:val="1"/>
      <w:marLeft w:val="0"/>
      <w:marRight w:val="0"/>
      <w:marTop w:val="0"/>
      <w:marBottom w:val="0"/>
      <w:divBdr>
        <w:top w:val="none" w:sz="0" w:space="0" w:color="auto"/>
        <w:left w:val="none" w:sz="0" w:space="0" w:color="auto"/>
        <w:bottom w:val="none" w:sz="0" w:space="0" w:color="auto"/>
        <w:right w:val="none" w:sz="0" w:space="0" w:color="auto"/>
      </w:divBdr>
    </w:div>
    <w:div w:id="810903516">
      <w:bodyDiv w:val="1"/>
      <w:marLeft w:val="0"/>
      <w:marRight w:val="0"/>
      <w:marTop w:val="0"/>
      <w:marBottom w:val="0"/>
      <w:divBdr>
        <w:top w:val="none" w:sz="0" w:space="0" w:color="auto"/>
        <w:left w:val="none" w:sz="0" w:space="0" w:color="auto"/>
        <w:bottom w:val="none" w:sz="0" w:space="0" w:color="auto"/>
        <w:right w:val="none" w:sz="0" w:space="0" w:color="auto"/>
      </w:divBdr>
    </w:div>
    <w:div w:id="811143192">
      <w:bodyDiv w:val="1"/>
      <w:marLeft w:val="0"/>
      <w:marRight w:val="0"/>
      <w:marTop w:val="0"/>
      <w:marBottom w:val="0"/>
      <w:divBdr>
        <w:top w:val="none" w:sz="0" w:space="0" w:color="auto"/>
        <w:left w:val="none" w:sz="0" w:space="0" w:color="auto"/>
        <w:bottom w:val="none" w:sz="0" w:space="0" w:color="auto"/>
        <w:right w:val="none" w:sz="0" w:space="0" w:color="auto"/>
      </w:divBdr>
    </w:div>
    <w:div w:id="816915494">
      <w:bodyDiv w:val="1"/>
      <w:marLeft w:val="0"/>
      <w:marRight w:val="0"/>
      <w:marTop w:val="0"/>
      <w:marBottom w:val="0"/>
      <w:divBdr>
        <w:top w:val="none" w:sz="0" w:space="0" w:color="auto"/>
        <w:left w:val="none" w:sz="0" w:space="0" w:color="auto"/>
        <w:bottom w:val="none" w:sz="0" w:space="0" w:color="auto"/>
        <w:right w:val="none" w:sz="0" w:space="0" w:color="auto"/>
      </w:divBdr>
    </w:div>
    <w:div w:id="817572683">
      <w:bodyDiv w:val="1"/>
      <w:marLeft w:val="0"/>
      <w:marRight w:val="0"/>
      <w:marTop w:val="0"/>
      <w:marBottom w:val="0"/>
      <w:divBdr>
        <w:top w:val="none" w:sz="0" w:space="0" w:color="auto"/>
        <w:left w:val="none" w:sz="0" w:space="0" w:color="auto"/>
        <w:bottom w:val="none" w:sz="0" w:space="0" w:color="auto"/>
        <w:right w:val="none" w:sz="0" w:space="0" w:color="auto"/>
      </w:divBdr>
    </w:div>
    <w:div w:id="819926248">
      <w:bodyDiv w:val="1"/>
      <w:marLeft w:val="0"/>
      <w:marRight w:val="0"/>
      <w:marTop w:val="0"/>
      <w:marBottom w:val="0"/>
      <w:divBdr>
        <w:top w:val="none" w:sz="0" w:space="0" w:color="auto"/>
        <w:left w:val="none" w:sz="0" w:space="0" w:color="auto"/>
        <w:bottom w:val="none" w:sz="0" w:space="0" w:color="auto"/>
        <w:right w:val="none" w:sz="0" w:space="0" w:color="auto"/>
      </w:divBdr>
    </w:div>
    <w:div w:id="830876376">
      <w:bodyDiv w:val="1"/>
      <w:marLeft w:val="0"/>
      <w:marRight w:val="0"/>
      <w:marTop w:val="0"/>
      <w:marBottom w:val="0"/>
      <w:divBdr>
        <w:top w:val="none" w:sz="0" w:space="0" w:color="auto"/>
        <w:left w:val="none" w:sz="0" w:space="0" w:color="auto"/>
        <w:bottom w:val="none" w:sz="0" w:space="0" w:color="auto"/>
        <w:right w:val="none" w:sz="0" w:space="0" w:color="auto"/>
      </w:divBdr>
    </w:div>
    <w:div w:id="835075896">
      <w:bodyDiv w:val="1"/>
      <w:marLeft w:val="0"/>
      <w:marRight w:val="0"/>
      <w:marTop w:val="0"/>
      <w:marBottom w:val="0"/>
      <w:divBdr>
        <w:top w:val="none" w:sz="0" w:space="0" w:color="auto"/>
        <w:left w:val="none" w:sz="0" w:space="0" w:color="auto"/>
        <w:bottom w:val="none" w:sz="0" w:space="0" w:color="auto"/>
        <w:right w:val="none" w:sz="0" w:space="0" w:color="auto"/>
      </w:divBdr>
    </w:div>
    <w:div w:id="841047021">
      <w:bodyDiv w:val="1"/>
      <w:marLeft w:val="0"/>
      <w:marRight w:val="0"/>
      <w:marTop w:val="0"/>
      <w:marBottom w:val="0"/>
      <w:divBdr>
        <w:top w:val="none" w:sz="0" w:space="0" w:color="auto"/>
        <w:left w:val="none" w:sz="0" w:space="0" w:color="auto"/>
        <w:bottom w:val="none" w:sz="0" w:space="0" w:color="auto"/>
        <w:right w:val="none" w:sz="0" w:space="0" w:color="auto"/>
      </w:divBdr>
    </w:div>
    <w:div w:id="846023276">
      <w:bodyDiv w:val="1"/>
      <w:marLeft w:val="0"/>
      <w:marRight w:val="0"/>
      <w:marTop w:val="0"/>
      <w:marBottom w:val="0"/>
      <w:divBdr>
        <w:top w:val="none" w:sz="0" w:space="0" w:color="auto"/>
        <w:left w:val="none" w:sz="0" w:space="0" w:color="auto"/>
        <w:bottom w:val="none" w:sz="0" w:space="0" w:color="auto"/>
        <w:right w:val="none" w:sz="0" w:space="0" w:color="auto"/>
      </w:divBdr>
    </w:div>
    <w:div w:id="846528728">
      <w:bodyDiv w:val="1"/>
      <w:marLeft w:val="0"/>
      <w:marRight w:val="0"/>
      <w:marTop w:val="0"/>
      <w:marBottom w:val="0"/>
      <w:divBdr>
        <w:top w:val="none" w:sz="0" w:space="0" w:color="auto"/>
        <w:left w:val="none" w:sz="0" w:space="0" w:color="auto"/>
        <w:bottom w:val="none" w:sz="0" w:space="0" w:color="auto"/>
        <w:right w:val="none" w:sz="0" w:space="0" w:color="auto"/>
      </w:divBdr>
    </w:div>
    <w:div w:id="874971327">
      <w:bodyDiv w:val="1"/>
      <w:marLeft w:val="0"/>
      <w:marRight w:val="0"/>
      <w:marTop w:val="0"/>
      <w:marBottom w:val="0"/>
      <w:divBdr>
        <w:top w:val="none" w:sz="0" w:space="0" w:color="auto"/>
        <w:left w:val="none" w:sz="0" w:space="0" w:color="auto"/>
        <w:bottom w:val="none" w:sz="0" w:space="0" w:color="auto"/>
        <w:right w:val="none" w:sz="0" w:space="0" w:color="auto"/>
      </w:divBdr>
    </w:div>
    <w:div w:id="884297170">
      <w:bodyDiv w:val="1"/>
      <w:marLeft w:val="0"/>
      <w:marRight w:val="0"/>
      <w:marTop w:val="0"/>
      <w:marBottom w:val="0"/>
      <w:divBdr>
        <w:top w:val="none" w:sz="0" w:space="0" w:color="auto"/>
        <w:left w:val="none" w:sz="0" w:space="0" w:color="auto"/>
        <w:bottom w:val="none" w:sz="0" w:space="0" w:color="auto"/>
        <w:right w:val="none" w:sz="0" w:space="0" w:color="auto"/>
      </w:divBdr>
    </w:div>
    <w:div w:id="886337230">
      <w:bodyDiv w:val="1"/>
      <w:marLeft w:val="0"/>
      <w:marRight w:val="0"/>
      <w:marTop w:val="0"/>
      <w:marBottom w:val="0"/>
      <w:divBdr>
        <w:top w:val="none" w:sz="0" w:space="0" w:color="auto"/>
        <w:left w:val="none" w:sz="0" w:space="0" w:color="auto"/>
        <w:bottom w:val="none" w:sz="0" w:space="0" w:color="auto"/>
        <w:right w:val="none" w:sz="0" w:space="0" w:color="auto"/>
      </w:divBdr>
    </w:div>
    <w:div w:id="886575424">
      <w:bodyDiv w:val="1"/>
      <w:marLeft w:val="0"/>
      <w:marRight w:val="0"/>
      <w:marTop w:val="0"/>
      <w:marBottom w:val="0"/>
      <w:divBdr>
        <w:top w:val="none" w:sz="0" w:space="0" w:color="auto"/>
        <w:left w:val="none" w:sz="0" w:space="0" w:color="auto"/>
        <w:bottom w:val="none" w:sz="0" w:space="0" w:color="auto"/>
        <w:right w:val="none" w:sz="0" w:space="0" w:color="auto"/>
      </w:divBdr>
    </w:div>
    <w:div w:id="890768234">
      <w:bodyDiv w:val="1"/>
      <w:marLeft w:val="0"/>
      <w:marRight w:val="0"/>
      <w:marTop w:val="0"/>
      <w:marBottom w:val="0"/>
      <w:divBdr>
        <w:top w:val="none" w:sz="0" w:space="0" w:color="auto"/>
        <w:left w:val="none" w:sz="0" w:space="0" w:color="auto"/>
        <w:bottom w:val="none" w:sz="0" w:space="0" w:color="auto"/>
        <w:right w:val="none" w:sz="0" w:space="0" w:color="auto"/>
      </w:divBdr>
    </w:div>
    <w:div w:id="896361784">
      <w:bodyDiv w:val="1"/>
      <w:marLeft w:val="0"/>
      <w:marRight w:val="0"/>
      <w:marTop w:val="0"/>
      <w:marBottom w:val="0"/>
      <w:divBdr>
        <w:top w:val="none" w:sz="0" w:space="0" w:color="auto"/>
        <w:left w:val="none" w:sz="0" w:space="0" w:color="auto"/>
        <w:bottom w:val="none" w:sz="0" w:space="0" w:color="auto"/>
        <w:right w:val="none" w:sz="0" w:space="0" w:color="auto"/>
      </w:divBdr>
    </w:div>
    <w:div w:id="900143264">
      <w:bodyDiv w:val="1"/>
      <w:marLeft w:val="0"/>
      <w:marRight w:val="0"/>
      <w:marTop w:val="0"/>
      <w:marBottom w:val="0"/>
      <w:divBdr>
        <w:top w:val="none" w:sz="0" w:space="0" w:color="auto"/>
        <w:left w:val="none" w:sz="0" w:space="0" w:color="auto"/>
        <w:bottom w:val="none" w:sz="0" w:space="0" w:color="auto"/>
        <w:right w:val="none" w:sz="0" w:space="0" w:color="auto"/>
      </w:divBdr>
    </w:div>
    <w:div w:id="902570114">
      <w:bodyDiv w:val="1"/>
      <w:marLeft w:val="0"/>
      <w:marRight w:val="0"/>
      <w:marTop w:val="0"/>
      <w:marBottom w:val="0"/>
      <w:divBdr>
        <w:top w:val="none" w:sz="0" w:space="0" w:color="auto"/>
        <w:left w:val="none" w:sz="0" w:space="0" w:color="auto"/>
        <w:bottom w:val="none" w:sz="0" w:space="0" w:color="auto"/>
        <w:right w:val="none" w:sz="0" w:space="0" w:color="auto"/>
      </w:divBdr>
    </w:div>
    <w:div w:id="911887346">
      <w:bodyDiv w:val="1"/>
      <w:marLeft w:val="0"/>
      <w:marRight w:val="0"/>
      <w:marTop w:val="0"/>
      <w:marBottom w:val="0"/>
      <w:divBdr>
        <w:top w:val="none" w:sz="0" w:space="0" w:color="auto"/>
        <w:left w:val="none" w:sz="0" w:space="0" w:color="auto"/>
        <w:bottom w:val="none" w:sz="0" w:space="0" w:color="auto"/>
        <w:right w:val="none" w:sz="0" w:space="0" w:color="auto"/>
      </w:divBdr>
    </w:div>
    <w:div w:id="948119841">
      <w:bodyDiv w:val="1"/>
      <w:marLeft w:val="0"/>
      <w:marRight w:val="0"/>
      <w:marTop w:val="0"/>
      <w:marBottom w:val="0"/>
      <w:divBdr>
        <w:top w:val="none" w:sz="0" w:space="0" w:color="auto"/>
        <w:left w:val="none" w:sz="0" w:space="0" w:color="auto"/>
        <w:bottom w:val="none" w:sz="0" w:space="0" w:color="auto"/>
        <w:right w:val="none" w:sz="0" w:space="0" w:color="auto"/>
      </w:divBdr>
    </w:div>
    <w:div w:id="949581603">
      <w:bodyDiv w:val="1"/>
      <w:marLeft w:val="0"/>
      <w:marRight w:val="0"/>
      <w:marTop w:val="0"/>
      <w:marBottom w:val="0"/>
      <w:divBdr>
        <w:top w:val="none" w:sz="0" w:space="0" w:color="auto"/>
        <w:left w:val="none" w:sz="0" w:space="0" w:color="auto"/>
        <w:bottom w:val="none" w:sz="0" w:space="0" w:color="auto"/>
        <w:right w:val="none" w:sz="0" w:space="0" w:color="auto"/>
      </w:divBdr>
    </w:div>
    <w:div w:id="954215060">
      <w:bodyDiv w:val="1"/>
      <w:marLeft w:val="0"/>
      <w:marRight w:val="0"/>
      <w:marTop w:val="0"/>
      <w:marBottom w:val="0"/>
      <w:divBdr>
        <w:top w:val="none" w:sz="0" w:space="0" w:color="auto"/>
        <w:left w:val="none" w:sz="0" w:space="0" w:color="auto"/>
        <w:bottom w:val="none" w:sz="0" w:space="0" w:color="auto"/>
        <w:right w:val="none" w:sz="0" w:space="0" w:color="auto"/>
      </w:divBdr>
    </w:div>
    <w:div w:id="955788883">
      <w:bodyDiv w:val="1"/>
      <w:marLeft w:val="0"/>
      <w:marRight w:val="0"/>
      <w:marTop w:val="0"/>
      <w:marBottom w:val="0"/>
      <w:divBdr>
        <w:top w:val="none" w:sz="0" w:space="0" w:color="auto"/>
        <w:left w:val="none" w:sz="0" w:space="0" w:color="auto"/>
        <w:bottom w:val="none" w:sz="0" w:space="0" w:color="auto"/>
        <w:right w:val="none" w:sz="0" w:space="0" w:color="auto"/>
      </w:divBdr>
    </w:div>
    <w:div w:id="957301030">
      <w:bodyDiv w:val="1"/>
      <w:marLeft w:val="0"/>
      <w:marRight w:val="0"/>
      <w:marTop w:val="0"/>
      <w:marBottom w:val="0"/>
      <w:divBdr>
        <w:top w:val="none" w:sz="0" w:space="0" w:color="auto"/>
        <w:left w:val="none" w:sz="0" w:space="0" w:color="auto"/>
        <w:bottom w:val="none" w:sz="0" w:space="0" w:color="auto"/>
        <w:right w:val="none" w:sz="0" w:space="0" w:color="auto"/>
      </w:divBdr>
    </w:div>
    <w:div w:id="961306230">
      <w:bodyDiv w:val="1"/>
      <w:marLeft w:val="0"/>
      <w:marRight w:val="0"/>
      <w:marTop w:val="0"/>
      <w:marBottom w:val="0"/>
      <w:divBdr>
        <w:top w:val="none" w:sz="0" w:space="0" w:color="auto"/>
        <w:left w:val="none" w:sz="0" w:space="0" w:color="auto"/>
        <w:bottom w:val="none" w:sz="0" w:space="0" w:color="auto"/>
        <w:right w:val="none" w:sz="0" w:space="0" w:color="auto"/>
      </w:divBdr>
    </w:div>
    <w:div w:id="964039705">
      <w:bodyDiv w:val="1"/>
      <w:marLeft w:val="0"/>
      <w:marRight w:val="0"/>
      <w:marTop w:val="0"/>
      <w:marBottom w:val="0"/>
      <w:divBdr>
        <w:top w:val="none" w:sz="0" w:space="0" w:color="auto"/>
        <w:left w:val="none" w:sz="0" w:space="0" w:color="auto"/>
        <w:bottom w:val="none" w:sz="0" w:space="0" w:color="auto"/>
        <w:right w:val="none" w:sz="0" w:space="0" w:color="auto"/>
      </w:divBdr>
    </w:div>
    <w:div w:id="970281395">
      <w:bodyDiv w:val="1"/>
      <w:marLeft w:val="0"/>
      <w:marRight w:val="0"/>
      <w:marTop w:val="0"/>
      <w:marBottom w:val="0"/>
      <w:divBdr>
        <w:top w:val="none" w:sz="0" w:space="0" w:color="auto"/>
        <w:left w:val="none" w:sz="0" w:space="0" w:color="auto"/>
        <w:bottom w:val="none" w:sz="0" w:space="0" w:color="auto"/>
        <w:right w:val="none" w:sz="0" w:space="0" w:color="auto"/>
      </w:divBdr>
    </w:div>
    <w:div w:id="971058846">
      <w:bodyDiv w:val="1"/>
      <w:marLeft w:val="0"/>
      <w:marRight w:val="0"/>
      <w:marTop w:val="0"/>
      <w:marBottom w:val="0"/>
      <w:divBdr>
        <w:top w:val="none" w:sz="0" w:space="0" w:color="auto"/>
        <w:left w:val="none" w:sz="0" w:space="0" w:color="auto"/>
        <w:bottom w:val="none" w:sz="0" w:space="0" w:color="auto"/>
        <w:right w:val="none" w:sz="0" w:space="0" w:color="auto"/>
      </w:divBdr>
    </w:div>
    <w:div w:id="971522522">
      <w:bodyDiv w:val="1"/>
      <w:marLeft w:val="0"/>
      <w:marRight w:val="0"/>
      <w:marTop w:val="0"/>
      <w:marBottom w:val="0"/>
      <w:divBdr>
        <w:top w:val="none" w:sz="0" w:space="0" w:color="auto"/>
        <w:left w:val="none" w:sz="0" w:space="0" w:color="auto"/>
        <w:bottom w:val="none" w:sz="0" w:space="0" w:color="auto"/>
        <w:right w:val="none" w:sz="0" w:space="0" w:color="auto"/>
      </w:divBdr>
    </w:div>
    <w:div w:id="976181406">
      <w:bodyDiv w:val="1"/>
      <w:marLeft w:val="0"/>
      <w:marRight w:val="0"/>
      <w:marTop w:val="0"/>
      <w:marBottom w:val="0"/>
      <w:divBdr>
        <w:top w:val="none" w:sz="0" w:space="0" w:color="auto"/>
        <w:left w:val="none" w:sz="0" w:space="0" w:color="auto"/>
        <w:bottom w:val="none" w:sz="0" w:space="0" w:color="auto"/>
        <w:right w:val="none" w:sz="0" w:space="0" w:color="auto"/>
      </w:divBdr>
    </w:div>
    <w:div w:id="986588557">
      <w:bodyDiv w:val="1"/>
      <w:marLeft w:val="0"/>
      <w:marRight w:val="0"/>
      <w:marTop w:val="0"/>
      <w:marBottom w:val="0"/>
      <w:divBdr>
        <w:top w:val="none" w:sz="0" w:space="0" w:color="auto"/>
        <w:left w:val="none" w:sz="0" w:space="0" w:color="auto"/>
        <w:bottom w:val="none" w:sz="0" w:space="0" w:color="auto"/>
        <w:right w:val="none" w:sz="0" w:space="0" w:color="auto"/>
      </w:divBdr>
    </w:div>
    <w:div w:id="986937442">
      <w:bodyDiv w:val="1"/>
      <w:marLeft w:val="0"/>
      <w:marRight w:val="0"/>
      <w:marTop w:val="0"/>
      <w:marBottom w:val="0"/>
      <w:divBdr>
        <w:top w:val="none" w:sz="0" w:space="0" w:color="auto"/>
        <w:left w:val="none" w:sz="0" w:space="0" w:color="auto"/>
        <w:bottom w:val="none" w:sz="0" w:space="0" w:color="auto"/>
        <w:right w:val="none" w:sz="0" w:space="0" w:color="auto"/>
      </w:divBdr>
    </w:div>
    <w:div w:id="996424166">
      <w:bodyDiv w:val="1"/>
      <w:marLeft w:val="0"/>
      <w:marRight w:val="0"/>
      <w:marTop w:val="0"/>
      <w:marBottom w:val="0"/>
      <w:divBdr>
        <w:top w:val="none" w:sz="0" w:space="0" w:color="auto"/>
        <w:left w:val="none" w:sz="0" w:space="0" w:color="auto"/>
        <w:bottom w:val="none" w:sz="0" w:space="0" w:color="auto"/>
        <w:right w:val="none" w:sz="0" w:space="0" w:color="auto"/>
      </w:divBdr>
    </w:div>
    <w:div w:id="997146580">
      <w:bodyDiv w:val="1"/>
      <w:marLeft w:val="0"/>
      <w:marRight w:val="0"/>
      <w:marTop w:val="0"/>
      <w:marBottom w:val="0"/>
      <w:divBdr>
        <w:top w:val="none" w:sz="0" w:space="0" w:color="auto"/>
        <w:left w:val="none" w:sz="0" w:space="0" w:color="auto"/>
        <w:bottom w:val="none" w:sz="0" w:space="0" w:color="auto"/>
        <w:right w:val="none" w:sz="0" w:space="0" w:color="auto"/>
      </w:divBdr>
    </w:div>
    <w:div w:id="997735227">
      <w:bodyDiv w:val="1"/>
      <w:marLeft w:val="0"/>
      <w:marRight w:val="0"/>
      <w:marTop w:val="0"/>
      <w:marBottom w:val="0"/>
      <w:divBdr>
        <w:top w:val="none" w:sz="0" w:space="0" w:color="auto"/>
        <w:left w:val="none" w:sz="0" w:space="0" w:color="auto"/>
        <w:bottom w:val="none" w:sz="0" w:space="0" w:color="auto"/>
        <w:right w:val="none" w:sz="0" w:space="0" w:color="auto"/>
      </w:divBdr>
    </w:div>
    <w:div w:id="999120257">
      <w:bodyDiv w:val="1"/>
      <w:marLeft w:val="0"/>
      <w:marRight w:val="0"/>
      <w:marTop w:val="0"/>
      <w:marBottom w:val="0"/>
      <w:divBdr>
        <w:top w:val="none" w:sz="0" w:space="0" w:color="auto"/>
        <w:left w:val="none" w:sz="0" w:space="0" w:color="auto"/>
        <w:bottom w:val="none" w:sz="0" w:space="0" w:color="auto"/>
        <w:right w:val="none" w:sz="0" w:space="0" w:color="auto"/>
      </w:divBdr>
    </w:div>
    <w:div w:id="1001011905">
      <w:bodyDiv w:val="1"/>
      <w:marLeft w:val="0"/>
      <w:marRight w:val="0"/>
      <w:marTop w:val="0"/>
      <w:marBottom w:val="0"/>
      <w:divBdr>
        <w:top w:val="none" w:sz="0" w:space="0" w:color="auto"/>
        <w:left w:val="none" w:sz="0" w:space="0" w:color="auto"/>
        <w:bottom w:val="none" w:sz="0" w:space="0" w:color="auto"/>
        <w:right w:val="none" w:sz="0" w:space="0" w:color="auto"/>
      </w:divBdr>
    </w:div>
    <w:div w:id="1003438508">
      <w:bodyDiv w:val="1"/>
      <w:marLeft w:val="0"/>
      <w:marRight w:val="0"/>
      <w:marTop w:val="0"/>
      <w:marBottom w:val="0"/>
      <w:divBdr>
        <w:top w:val="none" w:sz="0" w:space="0" w:color="auto"/>
        <w:left w:val="none" w:sz="0" w:space="0" w:color="auto"/>
        <w:bottom w:val="none" w:sz="0" w:space="0" w:color="auto"/>
        <w:right w:val="none" w:sz="0" w:space="0" w:color="auto"/>
      </w:divBdr>
    </w:div>
    <w:div w:id="1005941886">
      <w:bodyDiv w:val="1"/>
      <w:marLeft w:val="0"/>
      <w:marRight w:val="0"/>
      <w:marTop w:val="0"/>
      <w:marBottom w:val="0"/>
      <w:divBdr>
        <w:top w:val="none" w:sz="0" w:space="0" w:color="auto"/>
        <w:left w:val="none" w:sz="0" w:space="0" w:color="auto"/>
        <w:bottom w:val="none" w:sz="0" w:space="0" w:color="auto"/>
        <w:right w:val="none" w:sz="0" w:space="0" w:color="auto"/>
      </w:divBdr>
    </w:div>
    <w:div w:id="1008562593">
      <w:bodyDiv w:val="1"/>
      <w:marLeft w:val="0"/>
      <w:marRight w:val="0"/>
      <w:marTop w:val="0"/>
      <w:marBottom w:val="0"/>
      <w:divBdr>
        <w:top w:val="none" w:sz="0" w:space="0" w:color="auto"/>
        <w:left w:val="none" w:sz="0" w:space="0" w:color="auto"/>
        <w:bottom w:val="none" w:sz="0" w:space="0" w:color="auto"/>
        <w:right w:val="none" w:sz="0" w:space="0" w:color="auto"/>
      </w:divBdr>
    </w:div>
    <w:div w:id="1012489072">
      <w:bodyDiv w:val="1"/>
      <w:marLeft w:val="0"/>
      <w:marRight w:val="0"/>
      <w:marTop w:val="0"/>
      <w:marBottom w:val="0"/>
      <w:divBdr>
        <w:top w:val="none" w:sz="0" w:space="0" w:color="auto"/>
        <w:left w:val="none" w:sz="0" w:space="0" w:color="auto"/>
        <w:bottom w:val="none" w:sz="0" w:space="0" w:color="auto"/>
        <w:right w:val="none" w:sz="0" w:space="0" w:color="auto"/>
      </w:divBdr>
    </w:div>
    <w:div w:id="1015886959">
      <w:bodyDiv w:val="1"/>
      <w:marLeft w:val="0"/>
      <w:marRight w:val="0"/>
      <w:marTop w:val="0"/>
      <w:marBottom w:val="0"/>
      <w:divBdr>
        <w:top w:val="none" w:sz="0" w:space="0" w:color="auto"/>
        <w:left w:val="none" w:sz="0" w:space="0" w:color="auto"/>
        <w:bottom w:val="none" w:sz="0" w:space="0" w:color="auto"/>
        <w:right w:val="none" w:sz="0" w:space="0" w:color="auto"/>
      </w:divBdr>
    </w:div>
    <w:div w:id="1024984473">
      <w:bodyDiv w:val="1"/>
      <w:marLeft w:val="0"/>
      <w:marRight w:val="0"/>
      <w:marTop w:val="0"/>
      <w:marBottom w:val="0"/>
      <w:divBdr>
        <w:top w:val="none" w:sz="0" w:space="0" w:color="auto"/>
        <w:left w:val="none" w:sz="0" w:space="0" w:color="auto"/>
        <w:bottom w:val="none" w:sz="0" w:space="0" w:color="auto"/>
        <w:right w:val="none" w:sz="0" w:space="0" w:color="auto"/>
      </w:divBdr>
      <w:divsChild>
        <w:div w:id="470662">
          <w:marLeft w:val="360"/>
          <w:marRight w:val="0"/>
          <w:marTop w:val="200"/>
          <w:marBottom w:val="0"/>
          <w:divBdr>
            <w:top w:val="none" w:sz="0" w:space="0" w:color="auto"/>
            <w:left w:val="none" w:sz="0" w:space="0" w:color="auto"/>
            <w:bottom w:val="none" w:sz="0" w:space="0" w:color="auto"/>
            <w:right w:val="none" w:sz="0" w:space="0" w:color="auto"/>
          </w:divBdr>
        </w:div>
        <w:div w:id="724333277">
          <w:marLeft w:val="360"/>
          <w:marRight w:val="0"/>
          <w:marTop w:val="200"/>
          <w:marBottom w:val="0"/>
          <w:divBdr>
            <w:top w:val="none" w:sz="0" w:space="0" w:color="auto"/>
            <w:left w:val="none" w:sz="0" w:space="0" w:color="auto"/>
            <w:bottom w:val="none" w:sz="0" w:space="0" w:color="auto"/>
            <w:right w:val="none" w:sz="0" w:space="0" w:color="auto"/>
          </w:divBdr>
        </w:div>
        <w:div w:id="1551384432">
          <w:marLeft w:val="360"/>
          <w:marRight w:val="0"/>
          <w:marTop w:val="200"/>
          <w:marBottom w:val="0"/>
          <w:divBdr>
            <w:top w:val="none" w:sz="0" w:space="0" w:color="auto"/>
            <w:left w:val="none" w:sz="0" w:space="0" w:color="auto"/>
            <w:bottom w:val="none" w:sz="0" w:space="0" w:color="auto"/>
            <w:right w:val="none" w:sz="0" w:space="0" w:color="auto"/>
          </w:divBdr>
        </w:div>
        <w:div w:id="1911958261">
          <w:marLeft w:val="360"/>
          <w:marRight w:val="0"/>
          <w:marTop w:val="200"/>
          <w:marBottom w:val="0"/>
          <w:divBdr>
            <w:top w:val="none" w:sz="0" w:space="0" w:color="auto"/>
            <w:left w:val="none" w:sz="0" w:space="0" w:color="auto"/>
            <w:bottom w:val="none" w:sz="0" w:space="0" w:color="auto"/>
            <w:right w:val="none" w:sz="0" w:space="0" w:color="auto"/>
          </w:divBdr>
        </w:div>
        <w:div w:id="2119333374">
          <w:marLeft w:val="360"/>
          <w:marRight w:val="0"/>
          <w:marTop w:val="200"/>
          <w:marBottom w:val="0"/>
          <w:divBdr>
            <w:top w:val="none" w:sz="0" w:space="0" w:color="auto"/>
            <w:left w:val="none" w:sz="0" w:space="0" w:color="auto"/>
            <w:bottom w:val="none" w:sz="0" w:space="0" w:color="auto"/>
            <w:right w:val="none" w:sz="0" w:space="0" w:color="auto"/>
          </w:divBdr>
        </w:div>
      </w:divsChild>
    </w:div>
    <w:div w:id="1027681844">
      <w:bodyDiv w:val="1"/>
      <w:marLeft w:val="0"/>
      <w:marRight w:val="0"/>
      <w:marTop w:val="0"/>
      <w:marBottom w:val="0"/>
      <w:divBdr>
        <w:top w:val="none" w:sz="0" w:space="0" w:color="auto"/>
        <w:left w:val="none" w:sz="0" w:space="0" w:color="auto"/>
        <w:bottom w:val="none" w:sz="0" w:space="0" w:color="auto"/>
        <w:right w:val="none" w:sz="0" w:space="0" w:color="auto"/>
      </w:divBdr>
    </w:div>
    <w:div w:id="1036808841">
      <w:bodyDiv w:val="1"/>
      <w:marLeft w:val="0"/>
      <w:marRight w:val="0"/>
      <w:marTop w:val="0"/>
      <w:marBottom w:val="0"/>
      <w:divBdr>
        <w:top w:val="none" w:sz="0" w:space="0" w:color="auto"/>
        <w:left w:val="none" w:sz="0" w:space="0" w:color="auto"/>
        <w:bottom w:val="none" w:sz="0" w:space="0" w:color="auto"/>
        <w:right w:val="none" w:sz="0" w:space="0" w:color="auto"/>
      </w:divBdr>
      <w:divsChild>
        <w:div w:id="2133934249">
          <w:marLeft w:val="0"/>
          <w:marRight w:val="0"/>
          <w:marTop w:val="0"/>
          <w:marBottom w:val="0"/>
          <w:divBdr>
            <w:top w:val="none" w:sz="0" w:space="0" w:color="auto"/>
            <w:left w:val="none" w:sz="0" w:space="0" w:color="auto"/>
            <w:bottom w:val="none" w:sz="0" w:space="0" w:color="auto"/>
            <w:right w:val="none" w:sz="0" w:space="0" w:color="auto"/>
          </w:divBdr>
          <w:divsChild>
            <w:div w:id="145401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047882">
      <w:bodyDiv w:val="1"/>
      <w:marLeft w:val="0"/>
      <w:marRight w:val="0"/>
      <w:marTop w:val="0"/>
      <w:marBottom w:val="0"/>
      <w:divBdr>
        <w:top w:val="none" w:sz="0" w:space="0" w:color="auto"/>
        <w:left w:val="none" w:sz="0" w:space="0" w:color="auto"/>
        <w:bottom w:val="none" w:sz="0" w:space="0" w:color="auto"/>
        <w:right w:val="none" w:sz="0" w:space="0" w:color="auto"/>
      </w:divBdr>
    </w:div>
    <w:div w:id="1048607590">
      <w:bodyDiv w:val="1"/>
      <w:marLeft w:val="0"/>
      <w:marRight w:val="0"/>
      <w:marTop w:val="0"/>
      <w:marBottom w:val="0"/>
      <w:divBdr>
        <w:top w:val="none" w:sz="0" w:space="0" w:color="auto"/>
        <w:left w:val="none" w:sz="0" w:space="0" w:color="auto"/>
        <w:bottom w:val="none" w:sz="0" w:space="0" w:color="auto"/>
        <w:right w:val="none" w:sz="0" w:space="0" w:color="auto"/>
      </w:divBdr>
    </w:div>
    <w:div w:id="1048915964">
      <w:bodyDiv w:val="1"/>
      <w:marLeft w:val="0"/>
      <w:marRight w:val="0"/>
      <w:marTop w:val="0"/>
      <w:marBottom w:val="0"/>
      <w:divBdr>
        <w:top w:val="none" w:sz="0" w:space="0" w:color="auto"/>
        <w:left w:val="none" w:sz="0" w:space="0" w:color="auto"/>
        <w:bottom w:val="none" w:sz="0" w:space="0" w:color="auto"/>
        <w:right w:val="none" w:sz="0" w:space="0" w:color="auto"/>
      </w:divBdr>
    </w:div>
    <w:div w:id="1049576253">
      <w:bodyDiv w:val="1"/>
      <w:marLeft w:val="0"/>
      <w:marRight w:val="0"/>
      <w:marTop w:val="0"/>
      <w:marBottom w:val="0"/>
      <w:divBdr>
        <w:top w:val="none" w:sz="0" w:space="0" w:color="auto"/>
        <w:left w:val="none" w:sz="0" w:space="0" w:color="auto"/>
        <w:bottom w:val="none" w:sz="0" w:space="0" w:color="auto"/>
        <w:right w:val="none" w:sz="0" w:space="0" w:color="auto"/>
      </w:divBdr>
    </w:div>
    <w:div w:id="1056584695">
      <w:bodyDiv w:val="1"/>
      <w:marLeft w:val="0"/>
      <w:marRight w:val="0"/>
      <w:marTop w:val="0"/>
      <w:marBottom w:val="0"/>
      <w:divBdr>
        <w:top w:val="none" w:sz="0" w:space="0" w:color="auto"/>
        <w:left w:val="none" w:sz="0" w:space="0" w:color="auto"/>
        <w:bottom w:val="none" w:sz="0" w:space="0" w:color="auto"/>
        <w:right w:val="none" w:sz="0" w:space="0" w:color="auto"/>
      </w:divBdr>
    </w:div>
    <w:div w:id="1059282637">
      <w:bodyDiv w:val="1"/>
      <w:marLeft w:val="0"/>
      <w:marRight w:val="0"/>
      <w:marTop w:val="0"/>
      <w:marBottom w:val="0"/>
      <w:divBdr>
        <w:top w:val="none" w:sz="0" w:space="0" w:color="auto"/>
        <w:left w:val="none" w:sz="0" w:space="0" w:color="auto"/>
        <w:bottom w:val="none" w:sz="0" w:space="0" w:color="auto"/>
        <w:right w:val="none" w:sz="0" w:space="0" w:color="auto"/>
      </w:divBdr>
    </w:div>
    <w:div w:id="1059595557">
      <w:bodyDiv w:val="1"/>
      <w:marLeft w:val="0"/>
      <w:marRight w:val="0"/>
      <w:marTop w:val="0"/>
      <w:marBottom w:val="0"/>
      <w:divBdr>
        <w:top w:val="none" w:sz="0" w:space="0" w:color="auto"/>
        <w:left w:val="none" w:sz="0" w:space="0" w:color="auto"/>
        <w:bottom w:val="none" w:sz="0" w:space="0" w:color="auto"/>
        <w:right w:val="none" w:sz="0" w:space="0" w:color="auto"/>
      </w:divBdr>
    </w:div>
    <w:div w:id="1059983366">
      <w:bodyDiv w:val="1"/>
      <w:marLeft w:val="0"/>
      <w:marRight w:val="0"/>
      <w:marTop w:val="0"/>
      <w:marBottom w:val="0"/>
      <w:divBdr>
        <w:top w:val="none" w:sz="0" w:space="0" w:color="auto"/>
        <w:left w:val="none" w:sz="0" w:space="0" w:color="auto"/>
        <w:bottom w:val="none" w:sz="0" w:space="0" w:color="auto"/>
        <w:right w:val="none" w:sz="0" w:space="0" w:color="auto"/>
      </w:divBdr>
    </w:div>
    <w:div w:id="1061638361">
      <w:bodyDiv w:val="1"/>
      <w:marLeft w:val="0"/>
      <w:marRight w:val="0"/>
      <w:marTop w:val="0"/>
      <w:marBottom w:val="0"/>
      <w:divBdr>
        <w:top w:val="none" w:sz="0" w:space="0" w:color="auto"/>
        <w:left w:val="none" w:sz="0" w:space="0" w:color="auto"/>
        <w:bottom w:val="none" w:sz="0" w:space="0" w:color="auto"/>
        <w:right w:val="none" w:sz="0" w:space="0" w:color="auto"/>
      </w:divBdr>
    </w:div>
    <w:div w:id="1062799982">
      <w:bodyDiv w:val="1"/>
      <w:marLeft w:val="0"/>
      <w:marRight w:val="0"/>
      <w:marTop w:val="0"/>
      <w:marBottom w:val="0"/>
      <w:divBdr>
        <w:top w:val="none" w:sz="0" w:space="0" w:color="auto"/>
        <w:left w:val="none" w:sz="0" w:space="0" w:color="auto"/>
        <w:bottom w:val="none" w:sz="0" w:space="0" w:color="auto"/>
        <w:right w:val="none" w:sz="0" w:space="0" w:color="auto"/>
      </w:divBdr>
    </w:div>
    <w:div w:id="1072580429">
      <w:bodyDiv w:val="1"/>
      <w:marLeft w:val="0"/>
      <w:marRight w:val="0"/>
      <w:marTop w:val="0"/>
      <w:marBottom w:val="0"/>
      <w:divBdr>
        <w:top w:val="none" w:sz="0" w:space="0" w:color="auto"/>
        <w:left w:val="none" w:sz="0" w:space="0" w:color="auto"/>
        <w:bottom w:val="none" w:sz="0" w:space="0" w:color="auto"/>
        <w:right w:val="none" w:sz="0" w:space="0" w:color="auto"/>
      </w:divBdr>
    </w:div>
    <w:div w:id="1076442108">
      <w:bodyDiv w:val="1"/>
      <w:marLeft w:val="0"/>
      <w:marRight w:val="0"/>
      <w:marTop w:val="0"/>
      <w:marBottom w:val="0"/>
      <w:divBdr>
        <w:top w:val="none" w:sz="0" w:space="0" w:color="auto"/>
        <w:left w:val="none" w:sz="0" w:space="0" w:color="auto"/>
        <w:bottom w:val="none" w:sz="0" w:space="0" w:color="auto"/>
        <w:right w:val="none" w:sz="0" w:space="0" w:color="auto"/>
      </w:divBdr>
    </w:div>
    <w:div w:id="1077824687">
      <w:bodyDiv w:val="1"/>
      <w:marLeft w:val="0"/>
      <w:marRight w:val="0"/>
      <w:marTop w:val="0"/>
      <w:marBottom w:val="0"/>
      <w:divBdr>
        <w:top w:val="none" w:sz="0" w:space="0" w:color="auto"/>
        <w:left w:val="none" w:sz="0" w:space="0" w:color="auto"/>
        <w:bottom w:val="none" w:sz="0" w:space="0" w:color="auto"/>
        <w:right w:val="none" w:sz="0" w:space="0" w:color="auto"/>
      </w:divBdr>
    </w:div>
    <w:div w:id="1079256115">
      <w:bodyDiv w:val="1"/>
      <w:marLeft w:val="0"/>
      <w:marRight w:val="0"/>
      <w:marTop w:val="0"/>
      <w:marBottom w:val="0"/>
      <w:divBdr>
        <w:top w:val="none" w:sz="0" w:space="0" w:color="auto"/>
        <w:left w:val="none" w:sz="0" w:space="0" w:color="auto"/>
        <w:bottom w:val="none" w:sz="0" w:space="0" w:color="auto"/>
        <w:right w:val="none" w:sz="0" w:space="0" w:color="auto"/>
      </w:divBdr>
    </w:div>
    <w:div w:id="1081876114">
      <w:bodyDiv w:val="1"/>
      <w:marLeft w:val="0"/>
      <w:marRight w:val="0"/>
      <w:marTop w:val="0"/>
      <w:marBottom w:val="0"/>
      <w:divBdr>
        <w:top w:val="none" w:sz="0" w:space="0" w:color="auto"/>
        <w:left w:val="none" w:sz="0" w:space="0" w:color="auto"/>
        <w:bottom w:val="none" w:sz="0" w:space="0" w:color="auto"/>
        <w:right w:val="none" w:sz="0" w:space="0" w:color="auto"/>
      </w:divBdr>
    </w:div>
    <w:div w:id="1083381706">
      <w:bodyDiv w:val="1"/>
      <w:marLeft w:val="0"/>
      <w:marRight w:val="0"/>
      <w:marTop w:val="0"/>
      <w:marBottom w:val="0"/>
      <w:divBdr>
        <w:top w:val="none" w:sz="0" w:space="0" w:color="auto"/>
        <w:left w:val="none" w:sz="0" w:space="0" w:color="auto"/>
        <w:bottom w:val="none" w:sz="0" w:space="0" w:color="auto"/>
        <w:right w:val="none" w:sz="0" w:space="0" w:color="auto"/>
      </w:divBdr>
    </w:div>
    <w:div w:id="1084884304">
      <w:bodyDiv w:val="1"/>
      <w:marLeft w:val="0"/>
      <w:marRight w:val="0"/>
      <w:marTop w:val="0"/>
      <w:marBottom w:val="0"/>
      <w:divBdr>
        <w:top w:val="none" w:sz="0" w:space="0" w:color="auto"/>
        <w:left w:val="none" w:sz="0" w:space="0" w:color="auto"/>
        <w:bottom w:val="none" w:sz="0" w:space="0" w:color="auto"/>
        <w:right w:val="none" w:sz="0" w:space="0" w:color="auto"/>
      </w:divBdr>
    </w:div>
    <w:div w:id="1087766701">
      <w:bodyDiv w:val="1"/>
      <w:marLeft w:val="0"/>
      <w:marRight w:val="0"/>
      <w:marTop w:val="0"/>
      <w:marBottom w:val="0"/>
      <w:divBdr>
        <w:top w:val="none" w:sz="0" w:space="0" w:color="auto"/>
        <w:left w:val="none" w:sz="0" w:space="0" w:color="auto"/>
        <w:bottom w:val="none" w:sz="0" w:space="0" w:color="auto"/>
        <w:right w:val="none" w:sz="0" w:space="0" w:color="auto"/>
      </w:divBdr>
    </w:div>
    <w:div w:id="1094404351">
      <w:bodyDiv w:val="1"/>
      <w:marLeft w:val="0"/>
      <w:marRight w:val="0"/>
      <w:marTop w:val="0"/>
      <w:marBottom w:val="0"/>
      <w:divBdr>
        <w:top w:val="none" w:sz="0" w:space="0" w:color="auto"/>
        <w:left w:val="none" w:sz="0" w:space="0" w:color="auto"/>
        <w:bottom w:val="none" w:sz="0" w:space="0" w:color="auto"/>
        <w:right w:val="none" w:sz="0" w:space="0" w:color="auto"/>
      </w:divBdr>
    </w:div>
    <w:div w:id="1094932456">
      <w:bodyDiv w:val="1"/>
      <w:marLeft w:val="0"/>
      <w:marRight w:val="0"/>
      <w:marTop w:val="0"/>
      <w:marBottom w:val="0"/>
      <w:divBdr>
        <w:top w:val="none" w:sz="0" w:space="0" w:color="auto"/>
        <w:left w:val="none" w:sz="0" w:space="0" w:color="auto"/>
        <w:bottom w:val="none" w:sz="0" w:space="0" w:color="auto"/>
        <w:right w:val="none" w:sz="0" w:space="0" w:color="auto"/>
      </w:divBdr>
    </w:div>
    <w:div w:id="1106775007">
      <w:bodyDiv w:val="1"/>
      <w:marLeft w:val="0"/>
      <w:marRight w:val="0"/>
      <w:marTop w:val="0"/>
      <w:marBottom w:val="0"/>
      <w:divBdr>
        <w:top w:val="none" w:sz="0" w:space="0" w:color="auto"/>
        <w:left w:val="none" w:sz="0" w:space="0" w:color="auto"/>
        <w:bottom w:val="none" w:sz="0" w:space="0" w:color="auto"/>
        <w:right w:val="none" w:sz="0" w:space="0" w:color="auto"/>
      </w:divBdr>
    </w:div>
    <w:div w:id="1108308428">
      <w:bodyDiv w:val="1"/>
      <w:marLeft w:val="0"/>
      <w:marRight w:val="0"/>
      <w:marTop w:val="0"/>
      <w:marBottom w:val="0"/>
      <w:divBdr>
        <w:top w:val="none" w:sz="0" w:space="0" w:color="auto"/>
        <w:left w:val="none" w:sz="0" w:space="0" w:color="auto"/>
        <w:bottom w:val="none" w:sz="0" w:space="0" w:color="auto"/>
        <w:right w:val="none" w:sz="0" w:space="0" w:color="auto"/>
      </w:divBdr>
    </w:div>
    <w:div w:id="1111776900">
      <w:bodyDiv w:val="1"/>
      <w:marLeft w:val="0"/>
      <w:marRight w:val="0"/>
      <w:marTop w:val="0"/>
      <w:marBottom w:val="0"/>
      <w:divBdr>
        <w:top w:val="none" w:sz="0" w:space="0" w:color="auto"/>
        <w:left w:val="none" w:sz="0" w:space="0" w:color="auto"/>
        <w:bottom w:val="none" w:sz="0" w:space="0" w:color="auto"/>
        <w:right w:val="none" w:sz="0" w:space="0" w:color="auto"/>
      </w:divBdr>
    </w:div>
    <w:div w:id="1120028856">
      <w:bodyDiv w:val="1"/>
      <w:marLeft w:val="0"/>
      <w:marRight w:val="0"/>
      <w:marTop w:val="0"/>
      <w:marBottom w:val="0"/>
      <w:divBdr>
        <w:top w:val="none" w:sz="0" w:space="0" w:color="auto"/>
        <w:left w:val="none" w:sz="0" w:space="0" w:color="auto"/>
        <w:bottom w:val="none" w:sz="0" w:space="0" w:color="auto"/>
        <w:right w:val="none" w:sz="0" w:space="0" w:color="auto"/>
      </w:divBdr>
    </w:div>
    <w:div w:id="1122577675">
      <w:bodyDiv w:val="1"/>
      <w:marLeft w:val="0"/>
      <w:marRight w:val="0"/>
      <w:marTop w:val="0"/>
      <w:marBottom w:val="0"/>
      <w:divBdr>
        <w:top w:val="none" w:sz="0" w:space="0" w:color="auto"/>
        <w:left w:val="none" w:sz="0" w:space="0" w:color="auto"/>
        <w:bottom w:val="none" w:sz="0" w:space="0" w:color="auto"/>
        <w:right w:val="none" w:sz="0" w:space="0" w:color="auto"/>
      </w:divBdr>
    </w:div>
    <w:div w:id="1142502481">
      <w:bodyDiv w:val="1"/>
      <w:marLeft w:val="0"/>
      <w:marRight w:val="0"/>
      <w:marTop w:val="0"/>
      <w:marBottom w:val="0"/>
      <w:divBdr>
        <w:top w:val="none" w:sz="0" w:space="0" w:color="auto"/>
        <w:left w:val="none" w:sz="0" w:space="0" w:color="auto"/>
        <w:bottom w:val="none" w:sz="0" w:space="0" w:color="auto"/>
        <w:right w:val="none" w:sz="0" w:space="0" w:color="auto"/>
      </w:divBdr>
    </w:div>
    <w:div w:id="1145048706">
      <w:bodyDiv w:val="1"/>
      <w:marLeft w:val="0"/>
      <w:marRight w:val="0"/>
      <w:marTop w:val="0"/>
      <w:marBottom w:val="0"/>
      <w:divBdr>
        <w:top w:val="none" w:sz="0" w:space="0" w:color="auto"/>
        <w:left w:val="none" w:sz="0" w:space="0" w:color="auto"/>
        <w:bottom w:val="none" w:sz="0" w:space="0" w:color="auto"/>
        <w:right w:val="none" w:sz="0" w:space="0" w:color="auto"/>
      </w:divBdr>
    </w:div>
    <w:div w:id="1162233222">
      <w:bodyDiv w:val="1"/>
      <w:marLeft w:val="0"/>
      <w:marRight w:val="0"/>
      <w:marTop w:val="0"/>
      <w:marBottom w:val="0"/>
      <w:divBdr>
        <w:top w:val="none" w:sz="0" w:space="0" w:color="auto"/>
        <w:left w:val="none" w:sz="0" w:space="0" w:color="auto"/>
        <w:bottom w:val="none" w:sz="0" w:space="0" w:color="auto"/>
        <w:right w:val="none" w:sz="0" w:space="0" w:color="auto"/>
      </w:divBdr>
    </w:div>
    <w:div w:id="1165515080">
      <w:bodyDiv w:val="1"/>
      <w:marLeft w:val="0"/>
      <w:marRight w:val="0"/>
      <w:marTop w:val="0"/>
      <w:marBottom w:val="0"/>
      <w:divBdr>
        <w:top w:val="none" w:sz="0" w:space="0" w:color="auto"/>
        <w:left w:val="none" w:sz="0" w:space="0" w:color="auto"/>
        <w:bottom w:val="none" w:sz="0" w:space="0" w:color="auto"/>
        <w:right w:val="none" w:sz="0" w:space="0" w:color="auto"/>
      </w:divBdr>
    </w:div>
    <w:div w:id="1167209641">
      <w:bodyDiv w:val="1"/>
      <w:marLeft w:val="0"/>
      <w:marRight w:val="0"/>
      <w:marTop w:val="0"/>
      <w:marBottom w:val="0"/>
      <w:divBdr>
        <w:top w:val="none" w:sz="0" w:space="0" w:color="auto"/>
        <w:left w:val="none" w:sz="0" w:space="0" w:color="auto"/>
        <w:bottom w:val="none" w:sz="0" w:space="0" w:color="auto"/>
        <w:right w:val="none" w:sz="0" w:space="0" w:color="auto"/>
      </w:divBdr>
    </w:div>
    <w:div w:id="1168984342">
      <w:bodyDiv w:val="1"/>
      <w:marLeft w:val="0"/>
      <w:marRight w:val="0"/>
      <w:marTop w:val="0"/>
      <w:marBottom w:val="0"/>
      <w:divBdr>
        <w:top w:val="none" w:sz="0" w:space="0" w:color="auto"/>
        <w:left w:val="none" w:sz="0" w:space="0" w:color="auto"/>
        <w:bottom w:val="none" w:sz="0" w:space="0" w:color="auto"/>
        <w:right w:val="none" w:sz="0" w:space="0" w:color="auto"/>
      </w:divBdr>
    </w:div>
    <w:div w:id="1171289668">
      <w:bodyDiv w:val="1"/>
      <w:marLeft w:val="0"/>
      <w:marRight w:val="0"/>
      <w:marTop w:val="0"/>
      <w:marBottom w:val="0"/>
      <w:divBdr>
        <w:top w:val="none" w:sz="0" w:space="0" w:color="auto"/>
        <w:left w:val="none" w:sz="0" w:space="0" w:color="auto"/>
        <w:bottom w:val="none" w:sz="0" w:space="0" w:color="auto"/>
        <w:right w:val="none" w:sz="0" w:space="0" w:color="auto"/>
      </w:divBdr>
    </w:div>
    <w:div w:id="1177228628">
      <w:bodyDiv w:val="1"/>
      <w:marLeft w:val="0"/>
      <w:marRight w:val="0"/>
      <w:marTop w:val="0"/>
      <w:marBottom w:val="0"/>
      <w:divBdr>
        <w:top w:val="none" w:sz="0" w:space="0" w:color="auto"/>
        <w:left w:val="none" w:sz="0" w:space="0" w:color="auto"/>
        <w:bottom w:val="none" w:sz="0" w:space="0" w:color="auto"/>
        <w:right w:val="none" w:sz="0" w:space="0" w:color="auto"/>
      </w:divBdr>
    </w:div>
    <w:div w:id="1200975613">
      <w:bodyDiv w:val="1"/>
      <w:marLeft w:val="0"/>
      <w:marRight w:val="0"/>
      <w:marTop w:val="0"/>
      <w:marBottom w:val="0"/>
      <w:divBdr>
        <w:top w:val="none" w:sz="0" w:space="0" w:color="auto"/>
        <w:left w:val="none" w:sz="0" w:space="0" w:color="auto"/>
        <w:bottom w:val="none" w:sz="0" w:space="0" w:color="auto"/>
        <w:right w:val="none" w:sz="0" w:space="0" w:color="auto"/>
      </w:divBdr>
    </w:div>
    <w:div w:id="1204635529">
      <w:bodyDiv w:val="1"/>
      <w:marLeft w:val="0"/>
      <w:marRight w:val="0"/>
      <w:marTop w:val="0"/>
      <w:marBottom w:val="0"/>
      <w:divBdr>
        <w:top w:val="none" w:sz="0" w:space="0" w:color="auto"/>
        <w:left w:val="none" w:sz="0" w:space="0" w:color="auto"/>
        <w:bottom w:val="none" w:sz="0" w:space="0" w:color="auto"/>
        <w:right w:val="none" w:sz="0" w:space="0" w:color="auto"/>
      </w:divBdr>
    </w:div>
    <w:div w:id="1206719949">
      <w:bodyDiv w:val="1"/>
      <w:marLeft w:val="0"/>
      <w:marRight w:val="0"/>
      <w:marTop w:val="0"/>
      <w:marBottom w:val="0"/>
      <w:divBdr>
        <w:top w:val="none" w:sz="0" w:space="0" w:color="auto"/>
        <w:left w:val="none" w:sz="0" w:space="0" w:color="auto"/>
        <w:bottom w:val="none" w:sz="0" w:space="0" w:color="auto"/>
        <w:right w:val="none" w:sz="0" w:space="0" w:color="auto"/>
      </w:divBdr>
    </w:div>
    <w:div w:id="1214346963">
      <w:bodyDiv w:val="1"/>
      <w:marLeft w:val="0"/>
      <w:marRight w:val="0"/>
      <w:marTop w:val="0"/>
      <w:marBottom w:val="0"/>
      <w:divBdr>
        <w:top w:val="none" w:sz="0" w:space="0" w:color="auto"/>
        <w:left w:val="none" w:sz="0" w:space="0" w:color="auto"/>
        <w:bottom w:val="none" w:sz="0" w:space="0" w:color="auto"/>
        <w:right w:val="none" w:sz="0" w:space="0" w:color="auto"/>
      </w:divBdr>
    </w:div>
    <w:div w:id="1215895075">
      <w:bodyDiv w:val="1"/>
      <w:marLeft w:val="0"/>
      <w:marRight w:val="0"/>
      <w:marTop w:val="0"/>
      <w:marBottom w:val="0"/>
      <w:divBdr>
        <w:top w:val="none" w:sz="0" w:space="0" w:color="auto"/>
        <w:left w:val="none" w:sz="0" w:space="0" w:color="auto"/>
        <w:bottom w:val="none" w:sz="0" w:space="0" w:color="auto"/>
        <w:right w:val="none" w:sz="0" w:space="0" w:color="auto"/>
      </w:divBdr>
    </w:div>
    <w:div w:id="1216892266">
      <w:bodyDiv w:val="1"/>
      <w:marLeft w:val="0"/>
      <w:marRight w:val="0"/>
      <w:marTop w:val="0"/>
      <w:marBottom w:val="0"/>
      <w:divBdr>
        <w:top w:val="none" w:sz="0" w:space="0" w:color="auto"/>
        <w:left w:val="none" w:sz="0" w:space="0" w:color="auto"/>
        <w:bottom w:val="none" w:sz="0" w:space="0" w:color="auto"/>
        <w:right w:val="none" w:sz="0" w:space="0" w:color="auto"/>
      </w:divBdr>
      <w:divsChild>
        <w:div w:id="226918328">
          <w:marLeft w:val="1080"/>
          <w:marRight w:val="0"/>
          <w:marTop w:val="100"/>
          <w:marBottom w:val="0"/>
          <w:divBdr>
            <w:top w:val="none" w:sz="0" w:space="0" w:color="auto"/>
            <w:left w:val="none" w:sz="0" w:space="0" w:color="auto"/>
            <w:bottom w:val="none" w:sz="0" w:space="0" w:color="auto"/>
            <w:right w:val="none" w:sz="0" w:space="0" w:color="auto"/>
          </w:divBdr>
        </w:div>
        <w:div w:id="819271326">
          <w:marLeft w:val="1080"/>
          <w:marRight w:val="0"/>
          <w:marTop w:val="100"/>
          <w:marBottom w:val="0"/>
          <w:divBdr>
            <w:top w:val="none" w:sz="0" w:space="0" w:color="auto"/>
            <w:left w:val="none" w:sz="0" w:space="0" w:color="auto"/>
            <w:bottom w:val="none" w:sz="0" w:space="0" w:color="auto"/>
            <w:right w:val="none" w:sz="0" w:space="0" w:color="auto"/>
          </w:divBdr>
        </w:div>
        <w:div w:id="1423649108">
          <w:marLeft w:val="1080"/>
          <w:marRight w:val="0"/>
          <w:marTop w:val="100"/>
          <w:marBottom w:val="0"/>
          <w:divBdr>
            <w:top w:val="none" w:sz="0" w:space="0" w:color="auto"/>
            <w:left w:val="none" w:sz="0" w:space="0" w:color="auto"/>
            <w:bottom w:val="none" w:sz="0" w:space="0" w:color="auto"/>
            <w:right w:val="none" w:sz="0" w:space="0" w:color="auto"/>
          </w:divBdr>
        </w:div>
        <w:div w:id="1803694163">
          <w:marLeft w:val="1080"/>
          <w:marRight w:val="0"/>
          <w:marTop w:val="100"/>
          <w:marBottom w:val="0"/>
          <w:divBdr>
            <w:top w:val="none" w:sz="0" w:space="0" w:color="auto"/>
            <w:left w:val="none" w:sz="0" w:space="0" w:color="auto"/>
            <w:bottom w:val="none" w:sz="0" w:space="0" w:color="auto"/>
            <w:right w:val="none" w:sz="0" w:space="0" w:color="auto"/>
          </w:divBdr>
        </w:div>
        <w:div w:id="1926497613">
          <w:marLeft w:val="1080"/>
          <w:marRight w:val="0"/>
          <w:marTop w:val="100"/>
          <w:marBottom w:val="0"/>
          <w:divBdr>
            <w:top w:val="none" w:sz="0" w:space="0" w:color="auto"/>
            <w:left w:val="none" w:sz="0" w:space="0" w:color="auto"/>
            <w:bottom w:val="none" w:sz="0" w:space="0" w:color="auto"/>
            <w:right w:val="none" w:sz="0" w:space="0" w:color="auto"/>
          </w:divBdr>
        </w:div>
        <w:div w:id="2058579384">
          <w:marLeft w:val="1080"/>
          <w:marRight w:val="0"/>
          <w:marTop w:val="100"/>
          <w:marBottom w:val="0"/>
          <w:divBdr>
            <w:top w:val="none" w:sz="0" w:space="0" w:color="auto"/>
            <w:left w:val="none" w:sz="0" w:space="0" w:color="auto"/>
            <w:bottom w:val="none" w:sz="0" w:space="0" w:color="auto"/>
            <w:right w:val="none" w:sz="0" w:space="0" w:color="auto"/>
          </w:divBdr>
        </w:div>
      </w:divsChild>
    </w:div>
    <w:div w:id="1218709044">
      <w:bodyDiv w:val="1"/>
      <w:marLeft w:val="0"/>
      <w:marRight w:val="0"/>
      <w:marTop w:val="0"/>
      <w:marBottom w:val="0"/>
      <w:divBdr>
        <w:top w:val="none" w:sz="0" w:space="0" w:color="auto"/>
        <w:left w:val="none" w:sz="0" w:space="0" w:color="auto"/>
        <w:bottom w:val="none" w:sz="0" w:space="0" w:color="auto"/>
        <w:right w:val="none" w:sz="0" w:space="0" w:color="auto"/>
      </w:divBdr>
    </w:div>
    <w:div w:id="1220752199">
      <w:bodyDiv w:val="1"/>
      <w:marLeft w:val="0"/>
      <w:marRight w:val="0"/>
      <w:marTop w:val="0"/>
      <w:marBottom w:val="0"/>
      <w:divBdr>
        <w:top w:val="none" w:sz="0" w:space="0" w:color="auto"/>
        <w:left w:val="none" w:sz="0" w:space="0" w:color="auto"/>
        <w:bottom w:val="none" w:sz="0" w:space="0" w:color="auto"/>
        <w:right w:val="none" w:sz="0" w:space="0" w:color="auto"/>
      </w:divBdr>
    </w:div>
    <w:div w:id="1232274227">
      <w:bodyDiv w:val="1"/>
      <w:marLeft w:val="0"/>
      <w:marRight w:val="0"/>
      <w:marTop w:val="0"/>
      <w:marBottom w:val="0"/>
      <w:divBdr>
        <w:top w:val="none" w:sz="0" w:space="0" w:color="auto"/>
        <w:left w:val="none" w:sz="0" w:space="0" w:color="auto"/>
        <w:bottom w:val="none" w:sz="0" w:space="0" w:color="auto"/>
        <w:right w:val="none" w:sz="0" w:space="0" w:color="auto"/>
      </w:divBdr>
    </w:div>
    <w:div w:id="1236359901">
      <w:bodyDiv w:val="1"/>
      <w:marLeft w:val="0"/>
      <w:marRight w:val="0"/>
      <w:marTop w:val="0"/>
      <w:marBottom w:val="0"/>
      <w:divBdr>
        <w:top w:val="none" w:sz="0" w:space="0" w:color="auto"/>
        <w:left w:val="none" w:sz="0" w:space="0" w:color="auto"/>
        <w:bottom w:val="none" w:sz="0" w:space="0" w:color="auto"/>
        <w:right w:val="none" w:sz="0" w:space="0" w:color="auto"/>
      </w:divBdr>
    </w:div>
    <w:div w:id="1243756862">
      <w:bodyDiv w:val="1"/>
      <w:marLeft w:val="0"/>
      <w:marRight w:val="0"/>
      <w:marTop w:val="0"/>
      <w:marBottom w:val="0"/>
      <w:divBdr>
        <w:top w:val="none" w:sz="0" w:space="0" w:color="auto"/>
        <w:left w:val="none" w:sz="0" w:space="0" w:color="auto"/>
        <w:bottom w:val="none" w:sz="0" w:space="0" w:color="auto"/>
        <w:right w:val="none" w:sz="0" w:space="0" w:color="auto"/>
      </w:divBdr>
    </w:div>
    <w:div w:id="1244030489">
      <w:bodyDiv w:val="1"/>
      <w:marLeft w:val="0"/>
      <w:marRight w:val="0"/>
      <w:marTop w:val="0"/>
      <w:marBottom w:val="0"/>
      <w:divBdr>
        <w:top w:val="none" w:sz="0" w:space="0" w:color="auto"/>
        <w:left w:val="none" w:sz="0" w:space="0" w:color="auto"/>
        <w:bottom w:val="none" w:sz="0" w:space="0" w:color="auto"/>
        <w:right w:val="none" w:sz="0" w:space="0" w:color="auto"/>
      </w:divBdr>
    </w:div>
    <w:div w:id="1245993582">
      <w:bodyDiv w:val="1"/>
      <w:marLeft w:val="0"/>
      <w:marRight w:val="0"/>
      <w:marTop w:val="0"/>
      <w:marBottom w:val="0"/>
      <w:divBdr>
        <w:top w:val="none" w:sz="0" w:space="0" w:color="auto"/>
        <w:left w:val="none" w:sz="0" w:space="0" w:color="auto"/>
        <w:bottom w:val="none" w:sz="0" w:space="0" w:color="auto"/>
        <w:right w:val="none" w:sz="0" w:space="0" w:color="auto"/>
      </w:divBdr>
    </w:div>
    <w:div w:id="1247111077">
      <w:bodyDiv w:val="1"/>
      <w:marLeft w:val="0"/>
      <w:marRight w:val="0"/>
      <w:marTop w:val="0"/>
      <w:marBottom w:val="0"/>
      <w:divBdr>
        <w:top w:val="none" w:sz="0" w:space="0" w:color="auto"/>
        <w:left w:val="none" w:sz="0" w:space="0" w:color="auto"/>
        <w:bottom w:val="none" w:sz="0" w:space="0" w:color="auto"/>
        <w:right w:val="none" w:sz="0" w:space="0" w:color="auto"/>
      </w:divBdr>
    </w:div>
    <w:div w:id="1250046676">
      <w:bodyDiv w:val="1"/>
      <w:marLeft w:val="0"/>
      <w:marRight w:val="0"/>
      <w:marTop w:val="0"/>
      <w:marBottom w:val="0"/>
      <w:divBdr>
        <w:top w:val="none" w:sz="0" w:space="0" w:color="auto"/>
        <w:left w:val="none" w:sz="0" w:space="0" w:color="auto"/>
        <w:bottom w:val="none" w:sz="0" w:space="0" w:color="auto"/>
        <w:right w:val="none" w:sz="0" w:space="0" w:color="auto"/>
      </w:divBdr>
    </w:div>
    <w:div w:id="1252740678">
      <w:bodyDiv w:val="1"/>
      <w:marLeft w:val="0"/>
      <w:marRight w:val="0"/>
      <w:marTop w:val="0"/>
      <w:marBottom w:val="0"/>
      <w:divBdr>
        <w:top w:val="none" w:sz="0" w:space="0" w:color="auto"/>
        <w:left w:val="none" w:sz="0" w:space="0" w:color="auto"/>
        <w:bottom w:val="none" w:sz="0" w:space="0" w:color="auto"/>
        <w:right w:val="none" w:sz="0" w:space="0" w:color="auto"/>
      </w:divBdr>
    </w:div>
    <w:div w:id="1260602848">
      <w:bodyDiv w:val="1"/>
      <w:marLeft w:val="0"/>
      <w:marRight w:val="0"/>
      <w:marTop w:val="0"/>
      <w:marBottom w:val="0"/>
      <w:divBdr>
        <w:top w:val="none" w:sz="0" w:space="0" w:color="auto"/>
        <w:left w:val="none" w:sz="0" w:space="0" w:color="auto"/>
        <w:bottom w:val="none" w:sz="0" w:space="0" w:color="auto"/>
        <w:right w:val="none" w:sz="0" w:space="0" w:color="auto"/>
      </w:divBdr>
    </w:div>
    <w:div w:id="1268659093">
      <w:bodyDiv w:val="1"/>
      <w:marLeft w:val="0"/>
      <w:marRight w:val="0"/>
      <w:marTop w:val="0"/>
      <w:marBottom w:val="0"/>
      <w:divBdr>
        <w:top w:val="none" w:sz="0" w:space="0" w:color="auto"/>
        <w:left w:val="none" w:sz="0" w:space="0" w:color="auto"/>
        <w:bottom w:val="none" w:sz="0" w:space="0" w:color="auto"/>
        <w:right w:val="none" w:sz="0" w:space="0" w:color="auto"/>
      </w:divBdr>
    </w:div>
    <w:div w:id="1269893277">
      <w:bodyDiv w:val="1"/>
      <w:marLeft w:val="0"/>
      <w:marRight w:val="0"/>
      <w:marTop w:val="0"/>
      <w:marBottom w:val="0"/>
      <w:divBdr>
        <w:top w:val="none" w:sz="0" w:space="0" w:color="auto"/>
        <w:left w:val="none" w:sz="0" w:space="0" w:color="auto"/>
        <w:bottom w:val="none" w:sz="0" w:space="0" w:color="auto"/>
        <w:right w:val="none" w:sz="0" w:space="0" w:color="auto"/>
      </w:divBdr>
    </w:div>
    <w:div w:id="1270628107">
      <w:bodyDiv w:val="1"/>
      <w:marLeft w:val="0"/>
      <w:marRight w:val="0"/>
      <w:marTop w:val="0"/>
      <w:marBottom w:val="0"/>
      <w:divBdr>
        <w:top w:val="none" w:sz="0" w:space="0" w:color="auto"/>
        <w:left w:val="none" w:sz="0" w:space="0" w:color="auto"/>
        <w:bottom w:val="none" w:sz="0" w:space="0" w:color="auto"/>
        <w:right w:val="none" w:sz="0" w:space="0" w:color="auto"/>
      </w:divBdr>
    </w:div>
    <w:div w:id="1276211375">
      <w:bodyDiv w:val="1"/>
      <w:marLeft w:val="0"/>
      <w:marRight w:val="0"/>
      <w:marTop w:val="0"/>
      <w:marBottom w:val="0"/>
      <w:divBdr>
        <w:top w:val="none" w:sz="0" w:space="0" w:color="auto"/>
        <w:left w:val="none" w:sz="0" w:space="0" w:color="auto"/>
        <w:bottom w:val="none" w:sz="0" w:space="0" w:color="auto"/>
        <w:right w:val="none" w:sz="0" w:space="0" w:color="auto"/>
      </w:divBdr>
    </w:div>
    <w:div w:id="1278562106">
      <w:bodyDiv w:val="1"/>
      <w:marLeft w:val="0"/>
      <w:marRight w:val="0"/>
      <w:marTop w:val="0"/>
      <w:marBottom w:val="0"/>
      <w:divBdr>
        <w:top w:val="none" w:sz="0" w:space="0" w:color="auto"/>
        <w:left w:val="none" w:sz="0" w:space="0" w:color="auto"/>
        <w:bottom w:val="none" w:sz="0" w:space="0" w:color="auto"/>
        <w:right w:val="none" w:sz="0" w:space="0" w:color="auto"/>
      </w:divBdr>
    </w:div>
    <w:div w:id="1280795015">
      <w:bodyDiv w:val="1"/>
      <w:marLeft w:val="0"/>
      <w:marRight w:val="0"/>
      <w:marTop w:val="0"/>
      <w:marBottom w:val="0"/>
      <w:divBdr>
        <w:top w:val="none" w:sz="0" w:space="0" w:color="auto"/>
        <w:left w:val="none" w:sz="0" w:space="0" w:color="auto"/>
        <w:bottom w:val="none" w:sz="0" w:space="0" w:color="auto"/>
        <w:right w:val="none" w:sz="0" w:space="0" w:color="auto"/>
      </w:divBdr>
    </w:div>
    <w:div w:id="1283924100">
      <w:bodyDiv w:val="1"/>
      <w:marLeft w:val="0"/>
      <w:marRight w:val="0"/>
      <w:marTop w:val="0"/>
      <w:marBottom w:val="0"/>
      <w:divBdr>
        <w:top w:val="none" w:sz="0" w:space="0" w:color="auto"/>
        <w:left w:val="none" w:sz="0" w:space="0" w:color="auto"/>
        <w:bottom w:val="none" w:sz="0" w:space="0" w:color="auto"/>
        <w:right w:val="none" w:sz="0" w:space="0" w:color="auto"/>
      </w:divBdr>
    </w:div>
    <w:div w:id="1283998540">
      <w:bodyDiv w:val="1"/>
      <w:marLeft w:val="0"/>
      <w:marRight w:val="0"/>
      <w:marTop w:val="0"/>
      <w:marBottom w:val="0"/>
      <w:divBdr>
        <w:top w:val="none" w:sz="0" w:space="0" w:color="auto"/>
        <w:left w:val="none" w:sz="0" w:space="0" w:color="auto"/>
        <w:bottom w:val="none" w:sz="0" w:space="0" w:color="auto"/>
        <w:right w:val="none" w:sz="0" w:space="0" w:color="auto"/>
      </w:divBdr>
    </w:div>
    <w:div w:id="1286160235">
      <w:bodyDiv w:val="1"/>
      <w:marLeft w:val="0"/>
      <w:marRight w:val="0"/>
      <w:marTop w:val="0"/>
      <w:marBottom w:val="0"/>
      <w:divBdr>
        <w:top w:val="none" w:sz="0" w:space="0" w:color="auto"/>
        <w:left w:val="none" w:sz="0" w:space="0" w:color="auto"/>
        <w:bottom w:val="none" w:sz="0" w:space="0" w:color="auto"/>
        <w:right w:val="none" w:sz="0" w:space="0" w:color="auto"/>
      </w:divBdr>
    </w:div>
    <w:div w:id="1287929391">
      <w:bodyDiv w:val="1"/>
      <w:marLeft w:val="0"/>
      <w:marRight w:val="0"/>
      <w:marTop w:val="0"/>
      <w:marBottom w:val="0"/>
      <w:divBdr>
        <w:top w:val="none" w:sz="0" w:space="0" w:color="auto"/>
        <w:left w:val="none" w:sz="0" w:space="0" w:color="auto"/>
        <w:bottom w:val="none" w:sz="0" w:space="0" w:color="auto"/>
        <w:right w:val="none" w:sz="0" w:space="0" w:color="auto"/>
      </w:divBdr>
      <w:divsChild>
        <w:div w:id="150679087">
          <w:marLeft w:val="1080"/>
          <w:marRight w:val="0"/>
          <w:marTop w:val="100"/>
          <w:marBottom w:val="0"/>
          <w:divBdr>
            <w:top w:val="none" w:sz="0" w:space="0" w:color="auto"/>
            <w:left w:val="none" w:sz="0" w:space="0" w:color="auto"/>
            <w:bottom w:val="none" w:sz="0" w:space="0" w:color="auto"/>
            <w:right w:val="none" w:sz="0" w:space="0" w:color="auto"/>
          </w:divBdr>
        </w:div>
        <w:div w:id="584073368">
          <w:marLeft w:val="1080"/>
          <w:marRight w:val="0"/>
          <w:marTop w:val="100"/>
          <w:marBottom w:val="0"/>
          <w:divBdr>
            <w:top w:val="none" w:sz="0" w:space="0" w:color="auto"/>
            <w:left w:val="none" w:sz="0" w:space="0" w:color="auto"/>
            <w:bottom w:val="none" w:sz="0" w:space="0" w:color="auto"/>
            <w:right w:val="none" w:sz="0" w:space="0" w:color="auto"/>
          </w:divBdr>
        </w:div>
        <w:div w:id="742415415">
          <w:marLeft w:val="1080"/>
          <w:marRight w:val="0"/>
          <w:marTop w:val="100"/>
          <w:marBottom w:val="0"/>
          <w:divBdr>
            <w:top w:val="none" w:sz="0" w:space="0" w:color="auto"/>
            <w:left w:val="none" w:sz="0" w:space="0" w:color="auto"/>
            <w:bottom w:val="none" w:sz="0" w:space="0" w:color="auto"/>
            <w:right w:val="none" w:sz="0" w:space="0" w:color="auto"/>
          </w:divBdr>
        </w:div>
        <w:div w:id="1331955027">
          <w:marLeft w:val="1080"/>
          <w:marRight w:val="0"/>
          <w:marTop w:val="100"/>
          <w:marBottom w:val="0"/>
          <w:divBdr>
            <w:top w:val="none" w:sz="0" w:space="0" w:color="auto"/>
            <w:left w:val="none" w:sz="0" w:space="0" w:color="auto"/>
            <w:bottom w:val="none" w:sz="0" w:space="0" w:color="auto"/>
            <w:right w:val="none" w:sz="0" w:space="0" w:color="auto"/>
          </w:divBdr>
        </w:div>
        <w:div w:id="1796363366">
          <w:marLeft w:val="360"/>
          <w:marRight w:val="0"/>
          <w:marTop w:val="200"/>
          <w:marBottom w:val="0"/>
          <w:divBdr>
            <w:top w:val="none" w:sz="0" w:space="0" w:color="auto"/>
            <w:left w:val="none" w:sz="0" w:space="0" w:color="auto"/>
            <w:bottom w:val="none" w:sz="0" w:space="0" w:color="auto"/>
            <w:right w:val="none" w:sz="0" w:space="0" w:color="auto"/>
          </w:divBdr>
        </w:div>
      </w:divsChild>
    </w:div>
    <w:div w:id="1289511253">
      <w:bodyDiv w:val="1"/>
      <w:marLeft w:val="0"/>
      <w:marRight w:val="0"/>
      <w:marTop w:val="0"/>
      <w:marBottom w:val="0"/>
      <w:divBdr>
        <w:top w:val="none" w:sz="0" w:space="0" w:color="auto"/>
        <w:left w:val="none" w:sz="0" w:space="0" w:color="auto"/>
        <w:bottom w:val="none" w:sz="0" w:space="0" w:color="auto"/>
        <w:right w:val="none" w:sz="0" w:space="0" w:color="auto"/>
      </w:divBdr>
    </w:div>
    <w:div w:id="1291088803">
      <w:bodyDiv w:val="1"/>
      <w:marLeft w:val="0"/>
      <w:marRight w:val="0"/>
      <w:marTop w:val="0"/>
      <w:marBottom w:val="0"/>
      <w:divBdr>
        <w:top w:val="none" w:sz="0" w:space="0" w:color="auto"/>
        <w:left w:val="none" w:sz="0" w:space="0" w:color="auto"/>
        <w:bottom w:val="none" w:sz="0" w:space="0" w:color="auto"/>
        <w:right w:val="none" w:sz="0" w:space="0" w:color="auto"/>
      </w:divBdr>
    </w:div>
    <w:div w:id="1296135885">
      <w:bodyDiv w:val="1"/>
      <w:marLeft w:val="0"/>
      <w:marRight w:val="0"/>
      <w:marTop w:val="0"/>
      <w:marBottom w:val="0"/>
      <w:divBdr>
        <w:top w:val="none" w:sz="0" w:space="0" w:color="auto"/>
        <w:left w:val="none" w:sz="0" w:space="0" w:color="auto"/>
        <w:bottom w:val="none" w:sz="0" w:space="0" w:color="auto"/>
        <w:right w:val="none" w:sz="0" w:space="0" w:color="auto"/>
      </w:divBdr>
    </w:div>
    <w:div w:id="1304891952">
      <w:bodyDiv w:val="1"/>
      <w:marLeft w:val="0"/>
      <w:marRight w:val="0"/>
      <w:marTop w:val="0"/>
      <w:marBottom w:val="0"/>
      <w:divBdr>
        <w:top w:val="none" w:sz="0" w:space="0" w:color="auto"/>
        <w:left w:val="none" w:sz="0" w:space="0" w:color="auto"/>
        <w:bottom w:val="none" w:sz="0" w:space="0" w:color="auto"/>
        <w:right w:val="none" w:sz="0" w:space="0" w:color="auto"/>
      </w:divBdr>
    </w:div>
    <w:div w:id="1312101832">
      <w:bodyDiv w:val="1"/>
      <w:marLeft w:val="0"/>
      <w:marRight w:val="0"/>
      <w:marTop w:val="0"/>
      <w:marBottom w:val="0"/>
      <w:divBdr>
        <w:top w:val="none" w:sz="0" w:space="0" w:color="auto"/>
        <w:left w:val="none" w:sz="0" w:space="0" w:color="auto"/>
        <w:bottom w:val="none" w:sz="0" w:space="0" w:color="auto"/>
        <w:right w:val="none" w:sz="0" w:space="0" w:color="auto"/>
      </w:divBdr>
    </w:div>
    <w:div w:id="1313951720">
      <w:bodyDiv w:val="1"/>
      <w:marLeft w:val="0"/>
      <w:marRight w:val="0"/>
      <w:marTop w:val="0"/>
      <w:marBottom w:val="0"/>
      <w:divBdr>
        <w:top w:val="none" w:sz="0" w:space="0" w:color="auto"/>
        <w:left w:val="none" w:sz="0" w:space="0" w:color="auto"/>
        <w:bottom w:val="none" w:sz="0" w:space="0" w:color="auto"/>
        <w:right w:val="none" w:sz="0" w:space="0" w:color="auto"/>
      </w:divBdr>
    </w:div>
    <w:div w:id="1314866790">
      <w:bodyDiv w:val="1"/>
      <w:marLeft w:val="0"/>
      <w:marRight w:val="0"/>
      <w:marTop w:val="0"/>
      <w:marBottom w:val="0"/>
      <w:divBdr>
        <w:top w:val="none" w:sz="0" w:space="0" w:color="auto"/>
        <w:left w:val="none" w:sz="0" w:space="0" w:color="auto"/>
        <w:bottom w:val="none" w:sz="0" w:space="0" w:color="auto"/>
        <w:right w:val="none" w:sz="0" w:space="0" w:color="auto"/>
      </w:divBdr>
    </w:div>
    <w:div w:id="1315260224">
      <w:bodyDiv w:val="1"/>
      <w:marLeft w:val="0"/>
      <w:marRight w:val="0"/>
      <w:marTop w:val="0"/>
      <w:marBottom w:val="0"/>
      <w:divBdr>
        <w:top w:val="none" w:sz="0" w:space="0" w:color="auto"/>
        <w:left w:val="none" w:sz="0" w:space="0" w:color="auto"/>
        <w:bottom w:val="none" w:sz="0" w:space="0" w:color="auto"/>
        <w:right w:val="none" w:sz="0" w:space="0" w:color="auto"/>
      </w:divBdr>
    </w:div>
    <w:div w:id="1316378731">
      <w:bodyDiv w:val="1"/>
      <w:marLeft w:val="0"/>
      <w:marRight w:val="0"/>
      <w:marTop w:val="0"/>
      <w:marBottom w:val="0"/>
      <w:divBdr>
        <w:top w:val="none" w:sz="0" w:space="0" w:color="auto"/>
        <w:left w:val="none" w:sz="0" w:space="0" w:color="auto"/>
        <w:bottom w:val="none" w:sz="0" w:space="0" w:color="auto"/>
        <w:right w:val="none" w:sz="0" w:space="0" w:color="auto"/>
      </w:divBdr>
    </w:div>
    <w:div w:id="1354766263">
      <w:bodyDiv w:val="1"/>
      <w:marLeft w:val="0"/>
      <w:marRight w:val="0"/>
      <w:marTop w:val="0"/>
      <w:marBottom w:val="0"/>
      <w:divBdr>
        <w:top w:val="none" w:sz="0" w:space="0" w:color="auto"/>
        <w:left w:val="none" w:sz="0" w:space="0" w:color="auto"/>
        <w:bottom w:val="none" w:sz="0" w:space="0" w:color="auto"/>
        <w:right w:val="none" w:sz="0" w:space="0" w:color="auto"/>
      </w:divBdr>
    </w:div>
    <w:div w:id="1355304601">
      <w:bodyDiv w:val="1"/>
      <w:marLeft w:val="0"/>
      <w:marRight w:val="0"/>
      <w:marTop w:val="0"/>
      <w:marBottom w:val="0"/>
      <w:divBdr>
        <w:top w:val="none" w:sz="0" w:space="0" w:color="auto"/>
        <w:left w:val="none" w:sz="0" w:space="0" w:color="auto"/>
        <w:bottom w:val="none" w:sz="0" w:space="0" w:color="auto"/>
        <w:right w:val="none" w:sz="0" w:space="0" w:color="auto"/>
      </w:divBdr>
    </w:div>
    <w:div w:id="1357389788">
      <w:bodyDiv w:val="1"/>
      <w:marLeft w:val="0"/>
      <w:marRight w:val="0"/>
      <w:marTop w:val="0"/>
      <w:marBottom w:val="0"/>
      <w:divBdr>
        <w:top w:val="none" w:sz="0" w:space="0" w:color="auto"/>
        <w:left w:val="none" w:sz="0" w:space="0" w:color="auto"/>
        <w:bottom w:val="none" w:sz="0" w:space="0" w:color="auto"/>
        <w:right w:val="none" w:sz="0" w:space="0" w:color="auto"/>
      </w:divBdr>
    </w:div>
    <w:div w:id="1362196807">
      <w:bodyDiv w:val="1"/>
      <w:marLeft w:val="0"/>
      <w:marRight w:val="0"/>
      <w:marTop w:val="0"/>
      <w:marBottom w:val="0"/>
      <w:divBdr>
        <w:top w:val="none" w:sz="0" w:space="0" w:color="auto"/>
        <w:left w:val="none" w:sz="0" w:space="0" w:color="auto"/>
        <w:bottom w:val="none" w:sz="0" w:space="0" w:color="auto"/>
        <w:right w:val="none" w:sz="0" w:space="0" w:color="auto"/>
      </w:divBdr>
    </w:div>
    <w:div w:id="1366908297">
      <w:bodyDiv w:val="1"/>
      <w:marLeft w:val="0"/>
      <w:marRight w:val="0"/>
      <w:marTop w:val="0"/>
      <w:marBottom w:val="0"/>
      <w:divBdr>
        <w:top w:val="none" w:sz="0" w:space="0" w:color="auto"/>
        <w:left w:val="none" w:sz="0" w:space="0" w:color="auto"/>
        <w:bottom w:val="none" w:sz="0" w:space="0" w:color="auto"/>
        <w:right w:val="none" w:sz="0" w:space="0" w:color="auto"/>
      </w:divBdr>
    </w:div>
    <w:div w:id="1372269878">
      <w:bodyDiv w:val="1"/>
      <w:marLeft w:val="0"/>
      <w:marRight w:val="0"/>
      <w:marTop w:val="0"/>
      <w:marBottom w:val="0"/>
      <w:divBdr>
        <w:top w:val="none" w:sz="0" w:space="0" w:color="auto"/>
        <w:left w:val="none" w:sz="0" w:space="0" w:color="auto"/>
        <w:bottom w:val="none" w:sz="0" w:space="0" w:color="auto"/>
        <w:right w:val="none" w:sz="0" w:space="0" w:color="auto"/>
      </w:divBdr>
    </w:div>
    <w:div w:id="1382099451">
      <w:bodyDiv w:val="1"/>
      <w:marLeft w:val="0"/>
      <w:marRight w:val="0"/>
      <w:marTop w:val="0"/>
      <w:marBottom w:val="0"/>
      <w:divBdr>
        <w:top w:val="none" w:sz="0" w:space="0" w:color="auto"/>
        <w:left w:val="none" w:sz="0" w:space="0" w:color="auto"/>
        <w:bottom w:val="none" w:sz="0" w:space="0" w:color="auto"/>
        <w:right w:val="none" w:sz="0" w:space="0" w:color="auto"/>
      </w:divBdr>
    </w:div>
    <w:div w:id="1391423010">
      <w:bodyDiv w:val="1"/>
      <w:marLeft w:val="0"/>
      <w:marRight w:val="0"/>
      <w:marTop w:val="0"/>
      <w:marBottom w:val="0"/>
      <w:divBdr>
        <w:top w:val="none" w:sz="0" w:space="0" w:color="auto"/>
        <w:left w:val="none" w:sz="0" w:space="0" w:color="auto"/>
        <w:bottom w:val="none" w:sz="0" w:space="0" w:color="auto"/>
        <w:right w:val="none" w:sz="0" w:space="0" w:color="auto"/>
      </w:divBdr>
    </w:div>
    <w:div w:id="1393232723">
      <w:bodyDiv w:val="1"/>
      <w:marLeft w:val="0"/>
      <w:marRight w:val="0"/>
      <w:marTop w:val="0"/>
      <w:marBottom w:val="0"/>
      <w:divBdr>
        <w:top w:val="none" w:sz="0" w:space="0" w:color="auto"/>
        <w:left w:val="none" w:sz="0" w:space="0" w:color="auto"/>
        <w:bottom w:val="none" w:sz="0" w:space="0" w:color="auto"/>
        <w:right w:val="none" w:sz="0" w:space="0" w:color="auto"/>
      </w:divBdr>
    </w:div>
    <w:div w:id="1393698111">
      <w:bodyDiv w:val="1"/>
      <w:marLeft w:val="0"/>
      <w:marRight w:val="0"/>
      <w:marTop w:val="0"/>
      <w:marBottom w:val="0"/>
      <w:divBdr>
        <w:top w:val="none" w:sz="0" w:space="0" w:color="auto"/>
        <w:left w:val="none" w:sz="0" w:space="0" w:color="auto"/>
        <w:bottom w:val="none" w:sz="0" w:space="0" w:color="auto"/>
        <w:right w:val="none" w:sz="0" w:space="0" w:color="auto"/>
      </w:divBdr>
    </w:div>
    <w:div w:id="1405377823">
      <w:bodyDiv w:val="1"/>
      <w:marLeft w:val="0"/>
      <w:marRight w:val="0"/>
      <w:marTop w:val="0"/>
      <w:marBottom w:val="0"/>
      <w:divBdr>
        <w:top w:val="none" w:sz="0" w:space="0" w:color="auto"/>
        <w:left w:val="none" w:sz="0" w:space="0" w:color="auto"/>
        <w:bottom w:val="none" w:sz="0" w:space="0" w:color="auto"/>
        <w:right w:val="none" w:sz="0" w:space="0" w:color="auto"/>
      </w:divBdr>
    </w:div>
    <w:div w:id="1406226010">
      <w:bodyDiv w:val="1"/>
      <w:marLeft w:val="0"/>
      <w:marRight w:val="0"/>
      <w:marTop w:val="0"/>
      <w:marBottom w:val="0"/>
      <w:divBdr>
        <w:top w:val="none" w:sz="0" w:space="0" w:color="auto"/>
        <w:left w:val="none" w:sz="0" w:space="0" w:color="auto"/>
        <w:bottom w:val="none" w:sz="0" w:space="0" w:color="auto"/>
        <w:right w:val="none" w:sz="0" w:space="0" w:color="auto"/>
      </w:divBdr>
    </w:div>
    <w:div w:id="1407456028">
      <w:bodyDiv w:val="1"/>
      <w:marLeft w:val="0"/>
      <w:marRight w:val="0"/>
      <w:marTop w:val="0"/>
      <w:marBottom w:val="0"/>
      <w:divBdr>
        <w:top w:val="none" w:sz="0" w:space="0" w:color="auto"/>
        <w:left w:val="none" w:sz="0" w:space="0" w:color="auto"/>
        <w:bottom w:val="none" w:sz="0" w:space="0" w:color="auto"/>
        <w:right w:val="none" w:sz="0" w:space="0" w:color="auto"/>
      </w:divBdr>
    </w:div>
    <w:div w:id="1422288621">
      <w:bodyDiv w:val="1"/>
      <w:marLeft w:val="0"/>
      <w:marRight w:val="0"/>
      <w:marTop w:val="0"/>
      <w:marBottom w:val="0"/>
      <w:divBdr>
        <w:top w:val="none" w:sz="0" w:space="0" w:color="auto"/>
        <w:left w:val="none" w:sz="0" w:space="0" w:color="auto"/>
        <w:bottom w:val="none" w:sz="0" w:space="0" w:color="auto"/>
        <w:right w:val="none" w:sz="0" w:space="0" w:color="auto"/>
      </w:divBdr>
    </w:div>
    <w:div w:id="1427068933">
      <w:bodyDiv w:val="1"/>
      <w:marLeft w:val="0"/>
      <w:marRight w:val="0"/>
      <w:marTop w:val="0"/>
      <w:marBottom w:val="0"/>
      <w:divBdr>
        <w:top w:val="none" w:sz="0" w:space="0" w:color="auto"/>
        <w:left w:val="none" w:sz="0" w:space="0" w:color="auto"/>
        <w:bottom w:val="none" w:sz="0" w:space="0" w:color="auto"/>
        <w:right w:val="none" w:sz="0" w:space="0" w:color="auto"/>
      </w:divBdr>
    </w:div>
    <w:div w:id="1438334355">
      <w:bodyDiv w:val="1"/>
      <w:marLeft w:val="0"/>
      <w:marRight w:val="0"/>
      <w:marTop w:val="0"/>
      <w:marBottom w:val="0"/>
      <w:divBdr>
        <w:top w:val="none" w:sz="0" w:space="0" w:color="auto"/>
        <w:left w:val="none" w:sz="0" w:space="0" w:color="auto"/>
        <w:bottom w:val="none" w:sz="0" w:space="0" w:color="auto"/>
        <w:right w:val="none" w:sz="0" w:space="0" w:color="auto"/>
      </w:divBdr>
    </w:div>
    <w:div w:id="1442644858">
      <w:bodyDiv w:val="1"/>
      <w:marLeft w:val="0"/>
      <w:marRight w:val="0"/>
      <w:marTop w:val="0"/>
      <w:marBottom w:val="0"/>
      <w:divBdr>
        <w:top w:val="none" w:sz="0" w:space="0" w:color="auto"/>
        <w:left w:val="none" w:sz="0" w:space="0" w:color="auto"/>
        <w:bottom w:val="none" w:sz="0" w:space="0" w:color="auto"/>
        <w:right w:val="none" w:sz="0" w:space="0" w:color="auto"/>
      </w:divBdr>
    </w:div>
    <w:div w:id="1444769140">
      <w:bodyDiv w:val="1"/>
      <w:marLeft w:val="0"/>
      <w:marRight w:val="0"/>
      <w:marTop w:val="0"/>
      <w:marBottom w:val="0"/>
      <w:divBdr>
        <w:top w:val="none" w:sz="0" w:space="0" w:color="auto"/>
        <w:left w:val="none" w:sz="0" w:space="0" w:color="auto"/>
        <w:bottom w:val="none" w:sz="0" w:space="0" w:color="auto"/>
        <w:right w:val="none" w:sz="0" w:space="0" w:color="auto"/>
      </w:divBdr>
    </w:div>
    <w:div w:id="1452020402">
      <w:bodyDiv w:val="1"/>
      <w:marLeft w:val="0"/>
      <w:marRight w:val="0"/>
      <w:marTop w:val="0"/>
      <w:marBottom w:val="0"/>
      <w:divBdr>
        <w:top w:val="none" w:sz="0" w:space="0" w:color="auto"/>
        <w:left w:val="none" w:sz="0" w:space="0" w:color="auto"/>
        <w:bottom w:val="none" w:sz="0" w:space="0" w:color="auto"/>
        <w:right w:val="none" w:sz="0" w:space="0" w:color="auto"/>
      </w:divBdr>
    </w:div>
    <w:div w:id="1453135814">
      <w:bodyDiv w:val="1"/>
      <w:marLeft w:val="0"/>
      <w:marRight w:val="0"/>
      <w:marTop w:val="0"/>
      <w:marBottom w:val="0"/>
      <w:divBdr>
        <w:top w:val="none" w:sz="0" w:space="0" w:color="auto"/>
        <w:left w:val="none" w:sz="0" w:space="0" w:color="auto"/>
        <w:bottom w:val="none" w:sz="0" w:space="0" w:color="auto"/>
        <w:right w:val="none" w:sz="0" w:space="0" w:color="auto"/>
      </w:divBdr>
    </w:div>
    <w:div w:id="1453478245">
      <w:bodyDiv w:val="1"/>
      <w:marLeft w:val="0"/>
      <w:marRight w:val="0"/>
      <w:marTop w:val="0"/>
      <w:marBottom w:val="0"/>
      <w:divBdr>
        <w:top w:val="none" w:sz="0" w:space="0" w:color="auto"/>
        <w:left w:val="none" w:sz="0" w:space="0" w:color="auto"/>
        <w:bottom w:val="none" w:sz="0" w:space="0" w:color="auto"/>
        <w:right w:val="none" w:sz="0" w:space="0" w:color="auto"/>
      </w:divBdr>
    </w:div>
    <w:div w:id="1458332195">
      <w:bodyDiv w:val="1"/>
      <w:marLeft w:val="0"/>
      <w:marRight w:val="0"/>
      <w:marTop w:val="0"/>
      <w:marBottom w:val="0"/>
      <w:divBdr>
        <w:top w:val="none" w:sz="0" w:space="0" w:color="auto"/>
        <w:left w:val="none" w:sz="0" w:space="0" w:color="auto"/>
        <w:bottom w:val="none" w:sz="0" w:space="0" w:color="auto"/>
        <w:right w:val="none" w:sz="0" w:space="0" w:color="auto"/>
      </w:divBdr>
    </w:div>
    <w:div w:id="1462462205">
      <w:bodyDiv w:val="1"/>
      <w:marLeft w:val="0"/>
      <w:marRight w:val="0"/>
      <w:marTop w:val="0"/>
      <w:marBottom w:val="0"/>
      <w:divBdr>
        <w:top w:val="none" w:sz="0" w:space="0" w:color="auto"/>
        <w:left w:val="none" w:sz="0" w:space="0" w:color="auto"/>
        <w:bottom w:val="none" w:sz="0" w:space="0" w:color="auto"/>
        <w:right w:val="none" w:sz="0" w:space="0" w:color="auto"/>
      </w:divBdr>
    </w:div>
    <w:div w:id="1465806318">
      <w:bodyDiv w:val="1"/>
      <w:marLeft w:val="0"/>
      <w:marRight w:val="0"/>
      <w:marTop w:val="0"/>
      <w:marBottom w:val="0"/>
      <w:divBdr>
        <w:top w:val="none" w:sz="0" w:space="0" w:color="auto"/>
        <w:left w:val="none" w:sz="0" w:space="0" w:color="auto"/>
        <w:bottom w:val="none" w:sz="0" w:space="0" w:color="auto"/>
        <w:right w:val="none" w:sz="0" w:space="0" w:color="auto"/>
      </w:divBdr>
    </w:div>
    <w:div w:id="1472555326">
      <w:bodyDiv w:val="1"/>
      <w:marLeft w:val="0"/>
      <w:marRight w:val="0"/>
      <w:marTop w:val="0"/>
      <w:marBottom w:val="0"/>
      <w:divBdr>
        <w:top w:val="none" w:sz="0" w:space="0" w:color="auto"/>
        <w:left w:val="none" w:sz="0" w:space="0" w:color="auto"/>
        <w:bottom w:val="none" w:sz="0" w:space="0" w:color="auto"/>
        <w:right w:val="none" w:sz="0" w:space="0" w:color="auto"/>
      </w:divBdr>
    </w:div>
    <w:div w:id="1475610074">
      <w:bodyDiv w:val="1"/>
      <w:marLeft w:val="0"/>
      <w:marRight w:val="0"/>
      <w:marTop w:val="0"/>
      <w:marBottom w:val="0"/>
      <w:divBdr>
        <w:top w:val="none" w:sz="0" w:space="0" w:color="auto"/>
        <w:left w:val="none" w:sz="0" w:space="0" w:color="auto"/>
        <w:bottom w:val="none" w:sz="0" w:space="0" w:color="auto"/>
        <w:right w:val="none" w:sz="0" w:space="0" w:color="auto"/>
      </w:divBdr>
    </w:div>
    <w:div w:id="1476681289">
      <w:bodyDiv w:val="1"/>
      <w:marLeft w:val="0"/>
      <w:marRight w:val="0"/>
      <w:marTop w:val="0"/>
      <w:marBottom w:val="0"/>
      <w:divBdr>
        <w:top w:val="none" w:sz="0" w:space="0" w:color="auto"/>
        <w:left w:val="none" w:sz="0" w:space="0" w:color="auto"/>
        <w:bottom w:val="none" w:sz="0" w:space="0" w:color="auto"/>
        <w:right w:val="none" w:sz="0" w:space="0" w:color="auto"/>
      </w:divBdr>
    </w:div>
    <w:div w:id="1482041506">
      <w:bodyDiv w:val="1"/>
      <w:marLeft w:val="0"/>
      <w:marRight w:val="0"/>
      <w:marTop w:val="0"/>
      <w:marBottom w:val="0"/>
      <w:divBdr>
        <w:top w:val="none" w:sz="0" w:space="0" w:color="auto"/>
        <w:left w:val="none" w:sz="0" w:space="0" w:color="auto"/>
        <w:bottom w:val="none" w:sz="0" w:space="0" w:color="auto"/>
        <w:right w:val="none" w:sz="0" w:space="0" w:color="auto"/>
      </w:divBdr>
    </w:div>
    <w:div w:id="1482499794">
      <w:bodyDiv w:val="1"/>
      <w:marLeft w:val="0"/>
      <w:marRight w:val="0"/>
      <w:marTop w:val="0"/>
      <w:marBottom w:val="0"/>
      <w:divBdr>
        <w:top w:val="none" w:sz="0" w:space="0" w:color="auto"/>
        <w:left w:val="none" w:sz="0" w:space="0" w:color="auto"/>
        <w:bottom w:val="none" w:sz="0" w:space="0" w:color="auto"/>
        <w:right w:val="none" w:sz="0" w:space="0" w:color="auto"/>
      </w:divBdr>
    </w:div>
    <w:div w:id="1484466457">
      <w:bodyDiv w:val="1"/>
      <w:marLeft w:val="0"/>
      <w:marRight w:val="0"/>
      <w:marTop w:val="0"/>
      <w:marBottom w:val="0"/>
      <w:divBdr>
        <w:top w:val="none" w:sz="0" w:space="0" w:color="auto"/>
        <w:left w:val="none" w:sz="0" w:space="0" w:color="auto"/>
        <w:bottom w:val="none" w:sz="0" w:space="0" w:color="auto"/>
        <w:right w:val="none" w:sz="0" w:space="0" w:color="auto"/>
      </w:divBdr>
    </w:div>
    <w:div w:id="1485975210">
      <w:bodyDiv w:val="1"/>
      <w:marLeft w:val="0"/>
      <w:marRight w:val="0"/>
      <w:marTop w:val="0"/>
      <w:marBottom w:val="0"/>
      <w:divBdr>
        <w:top w:val="none" w:sz="0" w:space="0" w:color="auto"/>
        <w:left w:val="none" w:sz="0" w:space="0" w:color="auto"/>
        <w:bottom w:val="none" w:sz="0" w:space="0" w:color="auto"/>
        <w:right w:val="none" w:sz="0" w:space="0" w:color="auto"/>
      </w:divBdr>
    </w:div>
    <w:div w:id="1492335309">
      <w:bodyDiv w:val="1"/>
      <w:marLeft w:val="0"/>
      <w:marRight w:val="0"/>
      <w:marTop w:val="0"/>
      <w:marBottom w:val="0"/>
      <w:divBdr>
        <w:top w:val="none" w:sz="0" w:space="0" w:color="auto"/>
        <w:left w:val="none" w:sz="0" w:space="0" w:color="auto"/>
        <w:bottom w:val="none" w:sz="0" w:space="0" w:color="auto"/>
        <w:right w:val="none" w:sz="0" w:space="0" w:color="auto"/>
      </w:divBdr>
    </w:div>
    <w:div w:id="1496218815">
      <w:bodyDiv w:val="1"/>
      <w:marLeft w:val="0"/>
      <w:marRight w:val="0"/>
      <w:marTop w:val="0"/>
      <w:marBottom w:val="0"/>
      <w:divBdr>
        <w:top w:val="none" w:sz="0" w:space="0" w:color="auto"/>
        <w:left w:val="none" w:sz="0" w:space="0" w:color="auto"/>
        <w:bottom w:val="none" w:sz="0" w:space="0" w:color="auto"/>
        <w:right w:val="none" w:sz="0" w:space="0" w:color="auto"/>
      </w:divBdr>
    </w:div>
    <w:div w:id="1497500398">
      <w:bodyDiv w:val="1"/>
      <w:marLeft w:val="0"/>
      <w:marRight w:val="0"/>
      <w:marTop w:val="0"/>
      <w:marBottom w:val="0"/>
      <w:divBdr>
        <w:top w:val="none" w:sz="0" w:space="0" w:color="auto"/>
        <w:left w:val="none" w:sz="0" w:space="0" w:color="auto"/>
        <w:bottom w:val="none" w:sz="0" w:space="0" w:color="auto"/>
        <w:right w:val="none" w:sz="0" w:space="0" w:color="auto"/>
      </w:divBdr>
    </w:div>
    <w:div w:id="1498232124">
      <w:bodyDiv w:val="1"/>
      <w:marLeft w:val="0"/>
      <w:marRight w:val="0"/>
      <w:marTop w:val="0"/>
      <w:marBottom w:val="0"/>
      <w:divBdr>
        <w:top w:val="none" w:sz="0" w:space="0" w:color="auto"/>
        <w:left w:val="none" w:sz="0" w:space="0" w:color="auto"/>
        <w:bottom w:val="none" w:sz="0" w:space="0" w:color="auto"/>
        <w:right w:val="none" w:sz="0" w:space="0" w:color="auto"/>
      </w:divBdr>
    </w:div>
    <w:div w:id="1518929448">
      <w:bodyDiv w:val="1"/>
      <w:marLeft w:val="0"/>
      <w:marRight w:val="0"/>
      <w:marTop w:val="0"/>
      <w:marBottom w:val="0"/>
      <w:divBdr>
        <w:top w:val="none" w:sz="0" w:space="0" w:color="auto"/>
        <w:left w:val="none" w:sz="0" w:space="0" w:color="auto"/>
        <w:bottom w:val="none" w:sz="0" w:space="0" w:color="auto"/>
        <w:right w:val="none" w:sz="0" w:space="0" w:color="auto"/>
      </w:divBdr>
    </w:div>
    <w:div w:id="1529483499">
      <w:bodyDiv w:val="1"/>
      <w:marLeft w:val="0"/>
      <w:marRight w:val="0"/>
      <w:marTop w:val="0"/>
      <w:marBottom w:val="0"/>
      <w:divBdr>
        <w:top w:val="none" w:sz="0" w:space="0" w:color="auto"/>
        <w:left w:val="none" w:sz="0" w:space="0" w:color="auto"/>
        <w:bottom w:val="none" w:sz="0" w:space="0" w:color="auto"/>
        <w:right w:val="none" w:sz="0" w:space="0" w:color="auto"/>
      </w:divBdr>
    </w:div>
    <w:div w:id="1530139544">
      <w:bodyDiv w:val="1"/>
      <w:marLeft w:val="0"/>
      <w:marRight w:val="0"/>
      <w:marTop w:val="0"/>
      <w:marBottom w:val="0"/>
      <w:divBdr>
        <w:top w:val="none" w:sz="0" w:space="0" w:color="auto"/>
        <w:left w:val="none" w:sz="0" w:space="0" w:color="auto"/>
        <w:bottom w:val="none" w:sz="0" w:space="0" w:color="auto"/>
        <w:right w:val="none" w:sz="0" w:space="0" w:color="auto"/>
      </w:divBdr>
    </w:div>
    <w:div w:id="1532064006">
      <w:bodyDiv w:val="1"/>
      <w:marLeft w:val="0"/>
      <w:marRight w:val="0"/>
      <w:marTop w:val="0"/>
      <w:marBottom w:val="0"/>
      <w:divBdr>
        <w:top w:val="none" w:sz="0" w:space="0" w:color="auto"/>
        <w:left w:val="none" w:sz="0" w:space="0" w:color="auto"/>
        <w:bottom w:val="none" w:sz="0" w:space="0" w:color="auto"/>
        <w:right w:val="none" w:sz="0" w:space="0" w:color="auto"/>
      </w:divBdr>
    </w:div>
    <w:div w:id="1537739809">
      <w:bodyDiv w:val="1"/>
      <w:marLeft w:val="0"/>
      <w:marRight w:val="0"/>
      <w:marTop w:val="0"/>
      <w:marBottom w:val="0"/>
      <w:divBdr>
        <w:top w:val="none" w:sz="0" w:space="0" w:color="auto"/>
        <w:left w:val="none" w:sz="0" w:space="0" w:color="auto"/>
        <w:bottom w:val="none" w:sz="0" w:space="0" w:color="auto"/>
        <w:right w:val="none" w:sz="0" w:space="0" w:color="auto"/>
      </w:divBdr>
    </w:div>
    <w:div w:id="1542790910">
      <w:bodyDiv w:val="1"/>
      <w:marLeft w:val="0"/>
      <w:marRight w:val="0"/>
      <w:marTop w:val="0"/>
      <w:marBottom w:val="0"/>
      <w:divBdr>
        <w:top w:val="none" w:sz="0" w:space="0" w:color="auto"/>
        <w:left w:val="none" w:sz="0" w:space="0" w:color="auto"/>
        <w:bottom w:val="none" w:sz="0" w:space="0" w:color="auto"/>
        <w:right w:val="none" w:sz="0" w:space="0" w:color="auto"/>
      </w:divBdr>
    </w:div>
    <w:div w:id="1545603393">
      <w:bodyDiv w:val="1"/>
      <w:marLeft w:val="0"/>
      <w:marRight w:val="0"/>
      <w:marTop w:val="0"/>
      <w:marBottom w:val="0"/>
      <w:divBdr>
        <w:top w:val="none" w:sz="0" w:space="0" w:color="auto"/>
        <w:left w:val="none" w:sz="0" w:space="0" w:color="auto"/>
        <w:bottom w:val="none" w:sz="0" w:space="0" w:color="auto"/>
        <w:right w:val="none" w:sz="0" w:space="0" w:color="auto"/>
      </w:divBdr>
    </w:div>
    <w:div w:id="1545944071">
      <w:bodyDiv w:val="1"/>
      <w:marLeft w:val="0"/>
      <w:marRight w:val="0"/>
      <w:marTop w:val="0"/>
      <w:marBottom w:val="0"/>
      <w:divBdr>
        <w:top w:val="none" w:sz="0" w:space="0" w:color="auto"/>
        <w:left w:val="none" w:sz="0" w:space="0" w:color="auto"/>
        <w:bottom w:val="none" w:sz="0" w:space="0" w:color="auto"/>
        <w:right w:val="none" w:sz="0" w:space="0" w:color="auto"/>
      </w:divBdr>
    </w:div>
    <w:div w:id="1548759681">
      <w:bodyDiv w:val="1"/>
      <w:marLeft w:val="0"/>
      <w:marRight w:val="0"/>
      <w:marTop w:val="0"/>
      <w:marBottom w:val="0"/>
      <w:divBdr>
        <w:top w:val="none" w:sz="0" w:space="0" w:color="auto"/>
        <w:left w:val="none" w:sz="0" w:space="0" w:color="auto"/>
        <w:bottom w:val="none" w:sz="0" w:space="0" w:color="auto"/>
        <w:right w:val="none" w:sz="0" w:space="0" w:color="auto"/>
      </w:divBdr>
    </w:div>
    <w:div w:id="1551502295">
      <w:bodyDiv w:val="1"/>
      <w:marLeft w:val="0"/>
      <w:marRight w:val="0"/>
      <w:marTop w:val="0"/>
      <w:marBottom w:val="0"/>
      <w:divBdr>
        <w:top w:val="none" w:sz="0" w:space="0" w:color="auto"/>
        <w:left w:val="none" w:sz="0" w:space="0" w:color="auto"/>
        <w:bottom w:val="none" w:sz="0" w:space="0" w:color="auto"/>
        <w:right w:val="none" w:sz="0" w:space="0" w:color="auto"/>
      </w:divBdr>
    </w:div>
    <w:div w:id="1567108554">
      <w:bodyDiv w:val="1"/>
      <w:marLeft w:val="0"/>
      <w:marRight w:val="0"/>
      <w:marTop w:val="0"/>
      <w:marBottom w:val="0"/>
      <w:divBdr>
        <w:top w:val="none" w:sz="0" w:space="0" w:color="auto"/>
        <w:left w:val="none" w:sz="0" w:space="0" w:color="auto"/>
        <w:bottom w:val="none" w:sz="0" w:space="0" w:color="auto"/>
        <w:right w:val="none" w:sz="0" w:space="0" w:color="auto"/>
      </w:divBdr>
    </w:div>
    <w:div w:id="1567643093">
      <w:bodyDiv w:val="1"/>
      <w:marLeft w:val="0"/>
      <w:marRight w:val="0"/>
      <w:marTop w:val="0"/>
      <w:marBottom w:val="0"/>
      <w:divBdr>
        <w:top w:val="none" w:sz="0" w:space="0" w:color="auto"/>
        <w:left w:val="none" w:sz="0" w:space="0" w:color="auto"/>
        <w:bottom w:val="none" w:sz="0" w:space="0" w:color="auto"/>
        <w:right w:val="none" w:sz="0" w:space="0" w:color="auto"/>
      </w:divBdr>
    </w:div>
    <w:div w:id="1576206337">
      <w:bodyDiv w:val="1"/>
      <w:marLeft w:val="0"/>
      <w:marRight w:val="0"/>
      <w:marTop w:val="0"/>
      <w:marBottom w:val="0"/>
      <w:divBdr>
        <w:top w:val="none" w:sz="0" w:space="0" w:color="auto"/>
        <w:left w:val="none" w:sz="0" w:space="0" w:color="auto"/>
        <w:bottom w:val="none" w:sz="0" w:space="0" w:color="auto"/>
        <w:right w:val="none" w:sz="0" w:space="0" w:color="auto"/>
      </w:divBdr>
    </w:div>
    <w:div w:id="1577783248">
      <w:bodyDiv w:val="1"/>
      <w:marLeft w:val="0"/>
      <w:marRight w:val="0"/>
      <w:marTop w:val="0"/>
      <w:marBottom w:val="0"/>
      <w:divBdr>
        <w:top w:val="none" w:sz="0" w:space="0" w:color="auto"/>
        <w:left w:val="none" w:sz="0" w:space="0" w:color="auto"/>
        <w:bottom w:val="none" w:sz="0" w:space="0" w:color="auto"/>
        <w:right w:val="none" w:sz="0" w:space="0" w:color="auto"/>
      </w:divBdr>
    </w:div>
    <w:div w:id="1587960290">
      <w:bodyDiv w:val="1"/>
      <w:marLeft w:val="0"/>
      <w:marRight w:val="0"/>
      <w:marTop w:val="0"/>
      <w:marBottom w:val="0"/>
      <w:divBdr>
        <w:top w:val="none" w:sz="0" w:space="0" w:color="auto"/>
        <w:left w:val="none" w:sz="0" w:space="0" w:color="auto"/>
        <w:bottom w:val="none" w:sz="0" w:space="0" w:color="auto"/>
        <w:right w:val="none" w:sz="0" w:space="0" w:color="auto"/>
      </w:divBdr>
    </w:div>
    <w:div w:id="1593202330">
      <w:bodyDiv w:val="1"/>
      <w:marLeft w:val="0"/>
      <w:marRight w:val="0"/>
      <w:marTop w:val="0"/>
      <w:marBottom w:val="0"/>
      <w:divBdr>
        <w:top w:val="none" w:sz="0" w:space="0" w:color="auto"/>
        <w:left w:val="none" w:sz="0" w:space="0" w:color="auto"/>
        <w:bottom w:val="none" w:sz="0" w:space="0" w:color="auto"/>
        <w:right w:val="none" w:sz="0" w:space="0" w:color="auto"/>
      </w:divBdr>
    </w:div>
    <w:div w:id="1595937982">
      <w:bodyDiv w:val="1"/>
      <w:marLeft w:val="0"/>
      <w:marRight w:val="0"/>
      <w:marTop w:val="0"/>
      <w:marBottom w:val="0"/>
      <w:divBdr>
        <w:top w:val="none" w:sz="0" w:space="0" w:color="auto"/>
        <w:left w:val="none" w:sz="0" w:space="0" w:color="auto"/>
        <w:bottom w:val="none" w:sz="0" w:space="0" w:color="auto"/>
        <w:right w:val="none" w:sz="0" w:space="0" w:color="auto"/>
      </w:divBdr>
    </w:div>
    <w:div w:id="1598369842">
      <w:bodyDiv w:val="1"/>
      <w:marLeft w:val="0"/>
      <w:marRight w:val="0"/>
      <w:marTop w:val="0"/>
      <w:marBottom w:val="0"/>
      <w:divBdr>
        <w:top w:val="none" w:sz="0" w:space="0" w:color="auto"/>
        <w:left w:val="none" w:sz="0" w:space="0" w:color="auto"/>
        <w:bottom w:val="none" w:sz="0" w:space="0" w:color="auto"/>
        <w:right w:val="none" w:sz="0" w:space="0" w:color="auto"/>
      </w:divBdr>
    </w:div>
    <w:div w:id="1599099939">
      <w:bodyDiv w:val="1"/>
      <w:marLeft w:val="0"/>
      <w:marRight w:val="0"/>
      <w:marTop w:val="0"/>
      <w:marBottom w:val="0"/>
      <w:divBdr>
        <w:top w:val="none" w:sz="0" w:space="0" w:color="auto"/>
        <w:left w:val="none" w:sz="0" w:space="0" w:color="auto"/>
        <w:bottom w:val="none" w:sz="0" w:space="0" w:color="auto"/>
        <w:right w:val="none" w:sz="0" w:space="0" w:color="auto"/>
      </w:divBdr>
    </w:div>
    <w:div w:id="1599606476">
      <w:bodyDiv w:val="1"/>
      <w:marLeft w:val="0"/>
      <w:marRight w:val="0"/>
      <w:marTop w:val="0"/>
      <w:marBottom w:val="0"/>
      <w:divBdr>
        <w:top w:val="none" w:sz="0" w:space="0" w:color="auto"/>
        <w:left w:val="none" w:sz="0" w:space="0" w:color="auto"/>
        <w:bottom w:val="none" w:sz="0" w:space="0" w:color="auto"/>
        <w:right w:val="none" w:sz="0" w:space="0" w:color="auto"/>
      </w:divBdr>
    </w:div>
    <w:div w:id="1616330987">
      <w:bodyDiv w:val="1"/>
      <w:marLeft w:val="0"/>
      <w:marRight w:val="0"/>
      <w:marTop w:val="0"/>
      <w:marBottom w:val="0"/>
      <w:divBdr>
        <w:top w:val="none" w:sz="0" w:space="0" w:color="auto"/>
        <w:left w:val="none" w:sz="0" w:space="0" w:color="auto"/>
        <w:bottom w:val="none" w:sz="0" w:space="0" w:color="auto"/>
        <w:right w:val="none" w:sz="0" w:space="0" w:color="auto"/>
      </w:divBdr>
    </w:div>
    <w:div w:id="1616714944">
      <w:bodyDiv w:val="1"/>
      <w:marLeft w:val="0"/>
      <w:marRight w:val="0"/>
      <w:marTop w:val="0"/>
      <w:marBottom w:val="0"/>
      <w:divBdr>
        <w:top w:val="none" w:sz="0" w:space="0" w:color="auto"/>
        <w:left w:val="none" w:sz="0" w:space="0" w:color="auto"/>
        <w:bottom w:val="none" w:sz="0" w:space="0" w:color="auto"/>
        <w:right w:val="none" w:sz="0" w:space="0" w:color="auto"/>
      </w:divBdr>
    </w:div>
    <w:div w:id="1623000487">
      <w:bodyDiv w:val="1"/>
      <w:marLeft w:val="0"/>
      <w:marRight w:val="0"/>
      <w:marTop w:val="0"/>
      <w:marBottom w:val="0"/>
      <w:divBdr>
        <w:top w:val="none" w:sz="0" w:space="0" w:color="auto"/>
        <w:left w:val="none" w:sz="0" w:space="0" w:color="auto"/>
        <w:bottom w:val="none" w:sz="0" w:space="0" w:color="auto"/>
        <w:right w:val="none" w:sz="0" w:space="0" w:color="auto"/>
      </w:divBdr>
    </w:div>
    <w:div w:id="1642268884">
      <w:bodyDiv w:val="1"/>
      <w:marLeft w:val="0"/>
      <w:marRight w:val="0"/>
      <w:marTop w:val="0"/>
      <w:marBottom w:val="0"/>
      <w:divBdr>
        <w:top w:val="none" w:sz="0" w:space="0" w:color="auto"/>
        <w:left w:val="none" w:sz="0" w:space="0" w:color="auto"/>
        <w:bottom w:val="none" w:sz="0" w:space="0" w:color="auto"/>
        <w:right w:val="none" w:sz="0" w:space="0" w:color="auto"/>
      </w:divBdr>
    </w:div>
    <w:div w:id="1643999545">
      <w:bodyDiv w:val="1"/>
      <w:marLeft w:val="0"/>
      <w:marRight w:val="0"/>
      <w:marTop w:val="0"/>
      <w:marBottom w:val="0"/>
      <w:divBdr>
        <w:top w:val="none" w:sz="0" w:space="0" w:color="auto"/>
        <w:left w:val="none" w:sz="0" w:space="0" w:color="auto"/>
        <w:bottom w:val="none" w:sz="0" w:space="0" w:color="auto"/>
        <w:right w:val="none" w:sz="0" w:space="0" w:color="auto"/>
      </w:divBdr>
    </w:div>
    <w:div w:id="1652253432">
      <w:bodyDiv w:val="1"/>
      <w:marLeft w:val="0"/>
      <w:marRight w:val="0"/>
      <w:marTop w:val="0"/>
      <w:marBottom w:val="0"/>
      <w:divBdr>
        <w:top w:val="none" w:sz="0" w:space="0" w:color="auto"/>
        <w:left w:val="none" w:sz="0" w:space="0" w:color="auto"/>
        <w:bottom w:val="none" w:sz="0" w:space="0" w:color="auto"/>
        <w:right w:val="none" w:sz="0" w:space="0" w:color="auto"/>
      </w:divBdr>
    </w:div>
    <w:div w:id="1654262269">
      <w:bodyDiv w:val="1"/>
      <w:marLeft w:val="0"/>
      <w:marRight w:val="0"/>
      <w:marTop w:val="0"/>
      <w:marBottom w:val="0"/>
      <w:divBdr>
        <w:top w:val="none" w:sz="0" w:space="0" w:color="auto"/>
        <w:left w:val="none" w:sz="0" w:space="0" w:color="auto"/>
        <w:bottom w:val="none" w:sz="0" w:space="0" w:color="auto"/>
        <w:right w:val="none" w:sz="0" w:space="0" w:color="auto"/>
      </w:divBdr>
    </w:div>
    <w:div w:id="1655261670">
      <w:bodyDiv w:val="1"/>
      <w:marLeft w:val="0"/>
      <w:marRight w:val="0"/>
      <w:marTop w:val="0"/>
      <w:marBottom w:val="0"/>
      <w:divBdr>
        <w:top w:val="none" w:sz="0" w:space="0" w:color="auto"/>
        <w:left w:val="none" w:sz="0" w:space="0" w:color="auto"/>
        <w:bottom w:val="none" w:sz="0" w:space="0" w:color="auto"/>
        <w:right w:val="none" w:sz="0" w:space="0" w:color="auto"/>
      </w:divBdr>
    </w:div>
    <w:div w:id="1657491391">
      <w:bodyDiv w:val="1"/>
      <w:marLeft w:val="0"/>
      <w:marRight w:val="0"/>
      <w:marTop w:val="0"/>
      <w:marBottom w:val="0"/>
      <w:divBdr>
        <w:top w:val="none" w:sz="0" w:space="0" w:color="auto"/>
        <w:left w:val="none" w:sz="0" w:space="0" w:color="auto"/>
        <w:bottom w:val="none" w:sz="0" w:space="0" w:color="auto"/>
        <w:right w:val="none" w:sz="0" w:space="0" w:color="auto"/>
      </w:divBdr>
    </w:div>
    <w:div w:id="1658875893">
      <w:bodyDiv w:val="1"/>
      <w:marLeft w:val="0"/>
      <w:marRight w:val="0"/>
      <w:marTop w:val="0"/>
      <w:marBottom w:val="0"/>
      <w:divBdr>
        <w:top w:val="none" w:sz="0" w:space="0" w:color="auto"/>
        <w:left w:val="none" w:sz="0" w:space="0" w:color="auto"/>
        <w:bottom w:val="none" w:sz="0" w:space="0" w:color="auto"/>
        <w:right w:val="none" w:sz="0" w:space="0" w:color="auto"/>
      </w:divBdr>
    </w:div>
    <w:div w:id="1660814550">
      <w:bodyDiv w:val="1"/>
      <w:marLeft w:val="0"/>
      <w:marRight w:val="0"/>
      <w:marTop w:val="0"/>
      <w:marBottom w:val="0"/>
      <w:divBdr>
        <w:top w:val="none" w:sz="0" w:space="0" w:color="auto"/>
        <w:left w:val="none" w:sz="0" w:space="0" w:color="auto"/>
        <w:bottom w:val="none" w:sz="0" w:space="0" w:color="auto"/>
        <w:right w:val="none" w:sz="0" w:space="0" w:color="auto"/>
      </w:divBdr>
    </w:div>
    <w:div w:id="1660881519">
      <w:bodyDiv w:val="1"/>
      <w:marLeft w:val="0"/>
      <w:marRight w:val="0"/>
      <w:marTop w:val="0"/>
      <w:marBottom w:val="0"/>
      <w:divBdr>
        <w:top w:val="none" w:sz="0" w:space="0" w:color="auto"/>
        <w:left w:val="none" w:sz="0" w:space="0" w:color="auto"/>
        <w:bottom w:val="none" w:sz="0" w:space="0" w:color="auto"/>
        <w:right w:val="none" w:sz="0" w:space="0" w:color="auto"/>
      </w:divBdr>
    </w:div>
    <w:div w:id="1661763000">
      <w:bodyDiv w:val="1"/>
      <w:marLeft w:val="0"/>
      <w:marRight w:val="0"/>
      <w:marTop w:val="0"/>
      <w:marBottom w:val="0"/>
      <w:divBdr>
        <w:top w:val="none" w:sz="0" w:space="0" w:color="auto"/>
        <w:left w:val="none" w:sz="0" w:space="0" w:color="auto"/>
        <w:bottom w:val="none" w:sz="0" w:space="0" w:color="auto"/>
        <w:right w:val="none" w:sz="0" w:space="0" w:color="auto"/>
      </w:divBdr>
    </w:div>
    <w:div w:id="1664552021">
      <w:bodyDiv w:val="1"/>
      <w:marLeft w:val="0"/>
      <w:marRight w:val="0"/>
      <w:marTop w:val="0"/>
      <w:marBottom w:val="0"/>
      <w:divBdr>
        <w:top w:val="none" w:sz="0" w:space="0" w:color="auto"/>
        <w:left w:val="none" w:sz="0" w:space="0" w:color="auto"/>
        <w:bottom w:val="none" w:sz="0" w:space="0" w:color="auto"/>
        <w:right w:val="none" w:sz="0" w:space="0" w:color="auto"/>
      </w:divBdr>
    </w:div>
    <w:div w:id="1676348068">
      <w:bodyDiv w:val="1"/>
      <w:marLeft w:val="0"/>
      <w:marRight w:val="0"/>
      <w:marTop w:val="0"/>
      <w:marBottom w:val="0"/>
      <w:divBdr>
        <w:top w:val="none" w:sz="0" w:space="0" w:color="auto"/>
        <w:left w:val="none" w:sz="0" w:space="0" w:color="auto"/>
        <w:bottom w:val="none" w:sz="0" w:space="0" w:color="auto"/>
        <w:right w:val="none" w:sz="0" w:space="0" w:color="auto"/>
      </w:divBdr>
    </w:div>
    <w:div w:id="1678926179">
      <w:bodyDiv w:val="1"/>
      <w:marLeft w:val="0"/>
      <w:marRight w:val="0"/>
      <w:marTop w:val="0"/>
      <w:marBottom w:val="0"/>
      <w:divBdr>
        <w:top w:val="none" w:sz="0" w:space="0" w:color="auto"/>
        <w:left w:val="none" w:sz="0" w:space="0" w:color="auto"/>
        <w:bottom w:val="none" w:sz="0" w:space="0" w:color="auto"/>
        <w:right w:val="none" w:sz="0" w:space="0" w:color="auto"/>
      </w:divBdr>
    </w:div>
    <w:div w:id="1683816946">
      <w:bodyDiv w:val="1"/>
      <w:marLeft w:val="0"/>
      <w:marRight w:val="0"/>
      <w:marTop w:val="0"/>
      <w:marBottom w:val="0"/>
      <w:divBdr>
        <w:top w:val="none" w:sz="0" w:space="0" w:color="auto"/>
        <w:left w:val="none" w:sz="0" w:space="0" w:color="auto"/>
        <w:bottom w:val="none" w:sz="0" w:space="0" w:color="auto"/>
        <w:right w:val="none" w:sz="0" w:space="0" w:color="auto"/>
      </w:divBdr>
    </w:div>
    <w:div w:id="1688948510">
      <w:bodyDiv w:val="1"/>
      <w:marLeft w:val="0"/>
      <w:marRight w:val="0"/>
      <w:marTop w:val="0"/>
      <w:marBottom w:val="0"/>
      <w:divBdr>
        <w:top w:val="none" w:sz="0" w:space="0" w:color="auto"/>
        <w:left w:val="none" w:sz="0" w:space="0" w:color="auto"/>
        <w:bottom w:val="none" w:sz="0" w:space="0" w:color="auto"/>
        <w:right w:val="none" w:sz="0" w:space="0" w:color="auto"/>
      </w:divBdr>
    </w:div>
    <w:div w:id="1696729344">
      <w:bodyDiv w:val="1"/>
      <w:marLeft w:val="0"/>
      <w:marRight w:val="0"/>
      <w:marTop w:val="0"/>
      <w:marBottom w:val="0"/>
      <w:divBdr>
        <w:top w:val="none" w:sz="0" w:space="0" w:color="auto"/>
        <w:left w:val="none" w:sz="0" w:space="0" w:color="auto"/>
        <w:bottom w:val="none" w:sz="0" w:space="0" w:color="auto"/>
        <w:right w:val="none" w:sz="0" w:space="0" w:color="auto"/>
      </w:divBdr>
    </w:div>
    <w:div w:id="1704398907">
      <w:bodyDiv w:val="1"/>
      <w:marLeft w:val="0"/>
      <w:marRight w:val="0"/>
      <w:marTop w:val="0"/>
      <w:marBottom w:val="0"/>
      <w:divBdr>
        <w:top w:val="none" w:sz="0" w:space="0" w:color="auto"/>
        <w:left w:val="none" w:sz="0" w:space="0" w:color="auto"/>
        <w:bottom w:val="none" w:sz="0" w:space="0" w:color="auto"/>
        <w:right w:val="none" w:sz="0" w:space="0" w:color="auto"/>
      </w:divBdr>
    </w:div>
    <w:div w:id="1706901358">
      <w:bodyDiv w:val="1"/>
      <w:marLeft w:val="0"/>
      <w:marRight w:val="0"/>
      <w:marTop w:val="0"/>
      <w:marBottom w:val="0"/>
      <w:divBdr>
        <w:top w:val="none" w:sz="0" w:space="0" w:color="auto"/>
        <w:left w:val="none" w:sz="0" w:space="0" w:color="auto"/>
        <w:bottom w:val="none" w:sz="0" w:space="0" w:color="auto"/>
        <w:right w:val="none" w:sz="0" w:space="0" w:color="auto"/>
      </w:divBdr>
    </w:div>
    <w:div w:id="1714497335">
      <w:bodyDiv w:val="1"/>
      <w:marLeft w:val="0"/>
      <w:marRight w:val="0"/>
      <w:marTop w:val="0"/>
      <w:marBottom w:val="0"/>
      <w:divBdr>
        <w:top w:val="none" w:sz="0" w:space="0" w:color="auto"/>
        <w:left w:val="none" w:sz="0" w:space="0" w:color="auto"/>
        <w:bottom w:val="none" w:sz="0" w:space="0" w:color="auto"/>
        <w:right w:val="none" w:sz="0" w:space="0" w:color="auto"/>
      </w:divBdr>
    </w:div>
    <w:div w:id="1722316091">
      <w:bodyDiv w:val="1"/>
      <w:marLeft w:val="0"/>
      <w:marRight w:val="0"/>
      <w:marTop w:val="0"/>
      <w:marBottom w:val="0"/>
      <w:divBdr>
        <w:top w:val="none" w:sz="0" w:space="0" w:color="auto"/>
        <w:left w:val="none" w:sz="0" w:space="0" w:color="auto"/>
        <w:bottom w:val="none" w:sz="0" w:space="0" w:color="auto"/>
        <w:right w:val="none" w:sz="0" w:space="0" w:color="auto"/>
      </w:divBdr>
    </w:div>
    <w:div w:id="1735618661">
      <w:bodyDiv w:val="1"/>
      <w:marLeft w:val="0"/>
      <w:marRight w:val="0"/>
      <w:marTop w:val="0"/>
      <w:marBottom w:val="0"/>
      <w:divBdr>
        <w:top w:val="none" w:sz="0" w:space="0" w:color="auto"/>
        <w:left w:val="none" w:sz="0" w:space="0" w:color="auto"/>
        <w:bottom w:val="none" w:sz="0" w:space="0" w:color="auto"/>
        <w:right w:val="none" w:sz="0" w:space="0" w:color="auto"/>
      </w:divBdr>
    </w:div>
    <w:div w:id="1744257538">
      <w:bodyDiv w:val="1"/>
      <w:marLeft w:val="0"/>
      <w:marRight w:val="0"/>
      <w:marTop w:val="0"/>
      <w:marBottom w:val="0"/>
      <w:divBdr>
        <w:top w:val="none" w:sz="0" w:space="0" w:color="auto"/>
        <w:left w:val="none" w:sz="0" w:space="0" w:color="auto"/>
        <w:bottom w:val="none" w:sz="0" w:space="0" w:color="auto"/>
        <w:right w:val="none" w:sz="0" w:space="0" w:color="auto"/>
      </w:divBdr>
    </w:div>
    <w:div w:id="1746150209">
      <w:bodyDiv w:val="1"/>
      <w:marLeft w:val="0"/>
      <w:marRight w:val="0"/>
      <w:marTop w:val="0"/>
      <w:marBottom w:val="0"/>
      <w:divBdr>
        <w:top w:val="none" w:sz="0" w:space="0" w:color="auto"/>
        <w:left w:val="none" w:sz="0" w:space="0" w:color="auto"/>
        <w:bottom w:val="none" w:sz="0" w:space="0" w:color="auto"/>
        <w:right w:val="none" w:sz="0" w:space="0" w:color="auto"/>
      </w:divBdr>
    </w:div>
    <w:div w:id="1746222769">
      <w:bodyDiv w:val="1"/>
      <w:marLeft w:val="0"/>
      <w:marRight w:val="0"/>
      <w:marTop w:val="0"/>
      <w:marBottom w:val="0"/>
      <w:divBdr>
        <w:top w:val="none" w:sz="0" w:space="0" w:color="auto"/>
        <w:left w:val="none" w:sz="0" w:space="0" w:color="auto"/>
        <w:bottom w:val="none" w:sz="0" w:space="0" w:color="auto"/>
        <w:right w:val="none" w:sz="0" w:space="0" w:color="auto"/>
      </w:divBdr>
    </w:div>
    <w:div w:id="1753047405">
      <w:bodyDiv w:val="1"/>
      <w:marLeft w:val="0"/>
      <w:marRight w:val="0"/>
      <w:marTop w:val="0"/>
      <w:marBottom w:val="0"/>
      <w:divBdr>
        <w:top w:val="none" w:sz="0" w:space="0" w:color="auto"/>
        <w:left w:val="none" w:sz="0" w:space="0" w:color="auto"/>
        <w:bottom w:val="none" w:sz="0" w:space="0" w:color="auto"/>
        <w:right w:val="none" w:sz="0" w:space="0" w:color="auto"/>
      </w:divBdr>
    </w:div>
    <w:div w:id="1762868936">
      <w:bodyDiv w:val="1"/>
      <w:marLeft w:val="0"/>
      <w:marRight w:val="0"/>
      <w:marTop w:val="0"/>
      <w:marBottom w:val="0"/>
      <w:divBdr>
        <w:top w:val="none" w:sz="0" w:space="0" w:color="auto"/>
        <w:left w:val="none" w:sz="0" w:space="0" w:color="auto"/>
        <w:bottom w:val="none" w:sz="0" w:space="0" w:color="auto"/>
        <w:right w:val="none" w:sz="0" w:space="0" w:color="auto"/>
      </w:divBdr>
    </w:div>
    <w:div w:id="1762872610">
      <w:bodyDiv w:val="1"/>
      <w:marLeft w:val="0"/>
      <w:marRight w:val="0"/>
      <w:marTop w:val="0"/>
      <w:marBottom w:val="0"/>
      <w:divBdr>
        <w:top w:val="none" w:sz="0" w:space="0" w:color="auto"/>
        <w:left w:val="none" w:sz="0" w:space="0" w:color="auto"/>
        <w:bottom w:val="none" w:sz="0" w:space="0" w:color="auto"/>
        <w:right w:val="none" w:sz="0" w:space="0" w:color="auto"/>
      </w:divBdr>
    </w:div>
    <w:div w:id="1768883785">
      <w:bodyDiv w:val="1"/>
      <w:marLeft w:val="0"/>
      <w:marRight w:val="0"/>
      <w:marTop w:val="0"/>
      <w:marBottom w:val="0"/>
      <w:divBdr>
        <w:top w:val="none" w:sz="0" w:space="0" w:color="auto"/>
        <w:left w:val="none" w:sz="0" w:space="0" w:color="auto"/>
        <w:bottom w:val="none" w:sz="0" w:space="0" w:color="auto"/>
        <w:right w:val="none" w:sz="0" w:space="0" w:color="auto"/>
      </w:divBdr>
    </w:div>
    <w:div w:id="1771924738">
      <w:bodyDiv w:val="1"/>
      <w:marLeft w:val="0"/>
      <w:marRight w:val="0"/>
      <w:marTop w:val="0"/>
      <w:marBottom w:val="0"/>
      <w:divBdr>
        <w:top w:val="none" w:sz="0" w:space="0" w:color="auto"/>
        <w:left w:val="none" w:sz="0" w:space="0" w:color="auto"/>
        <w:bottom w:val="none" w:sz="0" w:space="0" w:color="auto"/>
        <w:right w:val="none" w:sz="0" w:space="0" w:color="auto"/>
      </w:divBdr>
    </w:div>
    <w:div w:id="1779519332">
      <w:bodyDiv w:val="1"/>
      <w:marLeft w:val="0"/>
      <w:marRight w:val="0"/>
      <w:marTop w:val="0"/>
      <w:marBottom w:val="0"/>
      <w:divBdr>
        <w:top w:val="none" w:sz="0" w:space="0" w:color="auto"/>
        <w:left w:val="none" w:sz="0" w:space="0" w:color="auto"/>
        <w:bottom w:val="none" w:sz="0" w:space="0" w:color="auto"/>
        <w:right w:val="none" w:sz="0" w:space="0" w:color="auto"/>
      </w:divBdr>
    </w:div>
    <w:div w:id="1787308090">
      <w:bodyDiv w:val="1"/>
      <w:marLeft w:val="0"/>
      <w:marRight w:val="0"/>
      <w:marTop w:val="0"/>
      <w:marBottom w:val="0"/>
      <w:divBdr>
        <w:top w:val="none" w:sz="0" w:space="0" w:color="auto"/>
        <w:left w:val="none" w:sz="0" w:space="0" w:color="auto"/>
        <w:bottom w:val="none" w:sz="0" w:space="0" w:color="auto"/>
        <w:right w:val="none" w:sz="0" w:space="0" w:color="auto"/>
      </w:divBdr>
    </w:div>
    <w:div w:id="1790969591">
      <w:bodyDiv w:val="1"/>
      <w:marLeft w:val="0"/>
      <w:marRight w:val="0"/>
      <w:marTop w:val="0"/>
      <w:marBottom w:val="0"/>
      <w:divBdr>
        <w:top w:val="none" w:sz="0" w:space="0" w:color="auto"/>
        <w:left w:val="none" w:sz="0" w:space="0" w:color="auto"/>
        <w:bottom w:val="none" w:sz="0" w:space="0" w:color="auto"/>
        <w:right w:val="none" w:sz="0" w:space="0" w:color="auto"/>
      </w:divBdr>
    </w:div>
    <w:div w:id="1792550524">
      <w:bodyDiv w:val="1"/>
      <w:marLeft w:val="0"/>
      <w:marRight w:val="0"/>
      <w:marTop w:val="0"/>
      <w:marBottom w:val="0"/>
      <w:divBdr>
        <w:top w:val="none" w:sz="0" w:space="0" w:color="auto"/>
        <w:left w:val="none" w:sz="0" w:space="0" w:color="auto"/>
        <w:bottom w:val="none" w:sz="0" w:space="0" w:color="auto"/>
        <w:right w:val="none" w:sz="0" w:space="0" w:color="auto"/>
      </w:divBdr>
    </w:div>
    <w:div w:id="1793555728">
      <w:bodyDiv w:val="1"/>
      <w:marLeft w:val="0"/>
      <w:marRight w:val="0"/>
      <w:marTop w:val="0"/>
      <w:marBottom w:val="0"/>
      <w:divBdr>
        <w:top w:val="none" w:sz="0" w:space="0" w:color="auto"/>
        <w:left w:val="none" w:sz="0" w:space="0" w:color="auto"/>
        <w:bottom w:val="none" w:sz="0" w:space="0" w:color="auto"/>
        <w:right w:val="none" w:sz="0" w:space="0" w:color="auto"/>
      </w:divBdr>
    </w:div>
    <w:div w:id="1797021138">
      <w:bodyDiv w:val="1"/>
      <w:marLeft w:val="0"/>
      <w:marRight w:val="0"/>
      <w:marTop w:val="0"/>
      <w:marBottom w:val="0"/>
      <w:divBdr>
        <w:top w:val="none" w:sz="0" w:space="0" w:color="auto"/>
        <w:left w:val="none" w:sz="0" w:space="0" w:color="auto"/>
        <w:bottom w:val="none" w:sz="0" w:space="0" w:color="auto"/>
        <w:right w:val="none" w:sz="0" w:space="0" w:color="auto"/>
      </w:divBdr>
    </w:div>
    <w:div w:id="1800103315">
      <w:bodyDiv w:val="1"/>
      <w:marLeft w:val="0"/>
      <w:marRight w:val="0"/>
      <w:marTop w:val="0"/>
      <w:marBottom w:val="0"/>
      <w:divBdr>
        <w:top w:val="none" w:sz="0" w:space="0" w:color="auto"/>
        <w:left w:val="none" w:sz="0" w:space="0" w:color="auto"/>
        <w:bottom w:val="none" w:sz="0" w:space="0" w:color="auto"/>
        <w:right w:val="none" w:sz="0" w:space="0" w:color="auto"/>
      </w:divBdr>
    </w:div>
    <w:div w:id="1804421114">
      <w:bodyDiv w:val="1"/>
      <w:marLeft w:val="0"/>
      <w:marRight w:val="0"/>
      <w:marTop w:val="0"/>
      <w:marBottom w:val="0"/>
      <w:divBdr>
        <w:top w:val="none" w:sz="0" w:space="0" w:color="auto"/>
        <w:left w:val="none" w:sz="0" w:space="0" w:color="auto"/>
        <w:bottom w:val="none" w:sz="0" w:space="0" w:color="auto"/>
        <w:right w:val="none" w:sz="0" w:space="0" w:color="auto"/>
      </w:divBdr>
    </w:div>
    <w:div w:id="1837384259">
      <w:bodyDiv w:val="1"/>
      <w:marLeft w:val="0"/>
      <w:marRight w:val="0"/>
      <w:marTop w:val="0"/>
      <w:marBottom w:val="0"/>
      <w:divBdr>
        <w:top w:val="none" w:sz="0" w:space="0" w:color="auto"/>
        <w:left w:val="none" w:sz="0" w:space="0" w:color="auto"/>
        <w:bottom w:val="none" w:sz="0" w:space="0" w:color="auto"/>
        <w:right w:val="none" w:sz="0" w:space="0" w:color="auto"/>
      </w:divBdr>
    </w:div>
    <w:div w:id="1840537256">
      <w:bodyDiv w:val="1"/>
      <w:marLeft w:val="0"/>
      <w:marRight w:val="0"/>
      <w:marTop w:val="0"/>
      <w:marBottom w:val="0"/>
      <w:divBdr>
        <w:top w:val="none" w:sz="0" w:space="0" w:color="auto"/>
        <w:left w:val="none" w:sz="0" w:space="0" w:color="auto"/>
        <w:bottom w:val="none" w:sz="0" w:space="0" w:color="auto"/>
        <w:right w:val="none" w:sz="0" w:space="0" w:color="auto"/>
      </w:divBdr>
    </w:div>
    <w:div w:id="1842425692">
      <w:bodyDiv w:val="1"/>
      <w:marLeft w:val="0"/>
      <w:marRight w:val="0"/>
      <w:marTop w:val="0"/>
      <w:marBottom w:val="0"/>
      <w:divBdr>
        <w:top w:val="none" w:sz="0" w:space="0" w:color="auto"/>
        <w:left w:val="none" w:sz="0" w:space="0" w:color="auto"/>
        <w:bottom w:val="none" w:sz="0" w:space="0" w:color="auto"/>
        <w:right w:val="none" w:sz="0" w:space="0" w:color="auto"/>
      </w:divBdr>
    </w:div>
    <w:div w:id="1844469989">
      <w:bodyDiv w:val="1"/>
      <w:marLeft w:val="0"/>
      <w:marRight w:val="0"/>
      <w:marTop w:val="0"/>
      <w:marBottom w:val="0"/>
      <w:divBdr>
        <w:top w:val="none" w:sz="0" w:space="0" w:color="auto"/>
        <w:left w:val="none" w:sz="0" w:space="0" w:color="auto"/>
        <w:bottom w:val="none" w:sz="0" w:space="0" w:color="auto"/>
        <w:right w:val="none" w:sz="0" w:space="0" w:color="auto"/>
      </w:divBdr>
    </w:div>
    <w:div w:id="1854301640">
      <w:bodyDiv w:val="1"/>
      <w:marLeft w:val="0"/>
      <w:marRight w:val="0"/>
      <w:marTop w:val="0"/>
      <w:marBottom w:val="0"/>
      <w:divBdr>
        <w:top w:val="none" w:sz="0" w:space="0" w:color="auto"/>
        <w:left w:val="none" w:sz="0" w:space="0" w:color="auto"/>
        <w:bottom w:val="none" w:sz="0" w:space="0" w:color="auto"/>
        <w:right w:val="none" w:sz="0" w:space="0" w:color="auto"/>
      </w:divBdr>
    </w:div>
    <w:div w:id="1860700562">
      <w:bodyDiv w:val="1"/>
      <w:marLeft w:val="0"/>
      <w:marRight w:val="0"/>
      <w:marTop w:val="0"/>
      <w:marBottom w:val="0"/>
      <w:divBdr>
        <w:top w:val="none" w:sz="0" w:space="0" w:color="auto"/>
        <w:left w:val="none" w:sz="0" w:space="0" w:color="auto"/>
        <w:bottom w:val="none" w:sz="0" w:space="0" w:color="auto"/>
        <w:right w:val="none" w:sz="0" w:space="0" w:color="auto"/>
      </w:divBdr>
    </w:div>
    <w:div w:id="1865631483">
      <w:bodyDiv w:val="1"/>
      <w:marLeft w:val="0"/>
      <w:marRight w:val="0"/>
      <w:marTop w:val="0"/>
      <w:marBottom w:val="0"/>
      <w:divBdr>
        <w:top w:val="none" w:sz="0" w:space="0" w:color="auto"/>
        <w:left w:val="none" w:sz="0" w:space="0" w:color="auto"/>
        <w:bottom w:val="none" w:sz="0" w:space="0" w:color="auto"/>
        <w:right w:val="none" w:sz="0" w:space="0" w:color="auto"/>
      </w:divBdr>
    </w:div>
    <w:div w:id="1876655762">
      <w:bodyDiv w:val="1"/>
      <w:marLeft w:val="0"/>
      <w:marRight w:val="0"/>
      <w:marTop w:val="0"/>
      <w:marBottom w:val="0"/>
      <w:divBdr>
        <w:top w:val="none" w:sz="0" w:space="0" w:color="auto"/>
        <w:left w:val="none" w:sz="0" w:space="0" w:color="auto"/>
        <w:bottom w:val="none" w:sz="0" w:space="0" w:color="auto"/>
        <w:right w:val="none" w:sz="0" w:space="0" w:color="auto"/>
      </w:divBdr>
    </w:div>
    <w:div w:id="1876695910">
      <w:bodyDiv w:val="1"/>
      <w:marLeft w:val="0"/>
      <w:marRight w:val="0"/>
      <w:marTop w:val="0"/>
      <w:marBottom w:val="0"/>
      <w:divBdr>
        <w:top w:val="none" w:sz="0" w:space="0" w:color="auto"/>
        <w:left w:val="none" w:sz="0" w:space="0" w:color="auto"/>
        <w:bottom w:val="none" w:sz="0" w:space="0" w:color="auto"/>
        <w:right w:val="none" w:sz="0" w:space="0" w:color="auto"/>
      </w:divBdr>
    </w:div>
    <w:div w:id="1883707400">
      <w:bodyDiv w:val="1"/>
      <w:marLeft w:val="0"/>
      <w:marRight w:val="0"/>
      <w:marTop w:val="0"/>
      <w:marBottom w:val="0"/>
      <w:divBdr>
        <w:top w:val="none" w:sz="0" w:space="0" w:color="auto"/>
        <w:left w:val="none" w:sz="0" w:space="0" w:color="auto"/>
        <w:bottom w:val="none" w:sz="0" w:space="0" w:color="auto"/>
        <w:right w:val="none" w:sz="0" w:space="0" w:color="auto"/>
      </w:divBdr>
    </w:div>
    <w:div w:id="1884899724">
      <w:bodyDiv w:val="1"/>
      <w:marLeft w:val="0"/>
      <w:marRight w:val="0"/>
      <w:marTop w:val="0"/>
      <w:marBottom w:val="0"/>
      <w:divBdr>
        <w:top w:val="none" w:sz="0" w:space="0" w:color="auto"/>
        <w:left w:val="none" w:sz="0" w:space="0" w:color="auto"/>
        <w:bottom w:val="none" w:sz="0" w:space="0" w:color="auto"/>
        <w:right w:val="none" w:sz="0" w:space="0" w:color="auto"/>
      </w:divBdr>
    </w:div>
    <w:div w:id="1892574886">
      <w:bodyDiv w:val="1"/>
      <w:marLeft w:val="0"/>
      <w:marRight w:val="0"/>
      <w:marTop w:val="0"/>
      <w:marBottom w:val="0"/>
      <w:divBdr>
        <w:top w:val="none" w:sz="0" w:space="0" w:color="auto"/>
        <w:left w:val="none" w:sz="0" w:space="0" w:color="auto"/>
        <w:bottom w:val="none" w:sz="0" w:space="0" w:color="auto"/>
        <w:right w:val="none" w:sz="0" w:space="0" w:color="auto"/>
      </w:divBdr>
    </w:div>
    <w:div w:id="1894199577">
      <w:bodyDiv w:val="1"/>
      <w:marLeft w:val="0"/>
      <w:marRight w:val="0"/>
      <w:marTop w:val="0"/>
      <w:marBottom w:val="0"/>
      <w:divBdr>
        <w:top w:val="none" w:sz="0" w:space="0" w:color="auto"/>
        <w:left w:val="none" w:sz="0" w:space="0" w:color="auto"/>
        <w:bottom w:val="none" w:sz="0" w:space="0" w:color="auto"/>
        <w:right w:val="none" w:sz="0" w:space="0" w:color="auto"/>
      </w:divBdr>
    </w:div>
    <w:div w:id="1895312690">
      <w:bodyDiv w:val="1"/>
      <w:marLeft w:val="0"/>
      <w:marRight w:val="0"/>
      <w:marTop w:val="0"/>
      <w:marBottom w:val="0"/>
      <w:divBdr>
        <w:top w:val="none" w:sz="0" w:space="0" w:color="auto"/>
        <w:left w:val="none" w:sz="0" w:space="0" w:color="auto"/>
        <w:bottom w:val="none" w:sz="0" w:space="0" w:color="auto"/>
        <w:right w:val="none" w:sz="0" w:space="0" w:color="auto"/>
      </w:divBdr>
    </w:div>
    <w:div w:id="1897203030">
      <w:bodyDiv w:val="1"/>
      <w:marLeft w:val="0"/>
      <w:marRight w:val="0"/>
      <w:marTop w:val="0"/>
      <w:marBottom w:val="0"/>
      <w:divBdr>
        <w:top w:val="none" w:sz="0" w:space="0" w:color="auto"/>
        <w:left w:val="none" w:sz="0" w:space="0" w:color="auto"/>
        <w:bottom w:val="none" w:sz="0" w:space="0" w:color="auto"/>
        <w:right w:val="none" w:sz="0" w:space="0" w:color="auto"/>
      </w:divBdr>
    </w:div>
    <w:div w:id="1898396491">
      <w:bodyDiv w:val="1"/>
      <w:marLeft w:val="0"/>
      <w:marRight w:val="0"/>
      <w:marTop w:val="0"/>
      <w:marBottom w:val="0"/>
      <w:divBdr>
        <w:top w:val="none" w:sz="0" w:space="0" w:color="auto"/>
        <w:left w:val="none" w:sz="0" w:space="0" w:color="auto"/>
        <w:bottom w:val="none" w:sz="0" w:space="0" w:color="auto"/>
        <w:right w:val="none" w:sz="0" w:space="0" w:color="auto"/>
      </w:divBdr>
    </w:div>
    <w:div w:id="1913347727">
      <w:bodyDiv w:val="1"/>
      <w:marLeft w:val="0"/>
      <w:marRight w:val="0"/>
      <w:marTop w:val="0"/>
      <w:marBottom w:val="0"/>
      <w:divBdr>
        <w:top w:val="none" w:sz="0" w:space="0" w:color="auto"/>
        <w:left w:val="none" w:sz="0" w:space="0" w:color="auto"/>
        <w:bottom w:val="none" w:sz="0" w:space="0" w:color="auto"/>
        <w:right w:val="none" w:sz="0" w:space="0" w:color="auto"/>
      </w:divBdr>
    </w:div>
    <w:div w:id="1940335386">
      <w:bodyDiv w:val="1"/>
      <w:marLeft w:val="0"/>
      <w:marRight w:val="0"/>
      <w:marTop w:val="0"/>
      <w:marBottom w:val="0"/>
      <w:divBdr>
        <w:top w:val="none" w:sz="0" w:space="0" w:color="auto"/>
        <w:left w:val="none" w:sz="0" w:space="0" w:color="auto"/>
        <w:bottom w:val="none" w:sz="0" w:space="0" w:color="auto"/>
        <w:right w:val="none" w:sz="0" w:space="0" w:color="auto"/>
      </w:divBdr>
    </w:div>
    <w:div w:id="1944876311">
      <w:bodyDiv w:val="1"/>
      <w:marLeft w:val="0"/>
      <w:marRight w:val="0"/>
      <w:marTop w:val="0"/>
      <w:marBottom w:val="0"/>
      <w:divBdr>
        <w:top w:val="none" w:sz="0" w:space="0" w:color="auto"/>
        <w:left w:val="none" w:sz="0" w:space="0" w:color="auto"/>
        <w:bottom w:val="none" w:sz="0" w:space="0" w:color="auto"/>
        <w:right w:val="none" w:sz="0" w:space="0" w:color="auto"/>
      </w:divBdr>
    </w:div>
    <w:div w:id="1956909162">
      <w:bodyDiv w:val="1"/>
      <w:marLeft w:val="0"/>
      <w:marRight w:val="0"/>
      <w:marTop w:val="0"/>
      <w:marBottom w:val="0"/>
      <w:divBdr>
        <w:top w:val="none" w:sz="0" w:space="0" w:color="auto"/>
        <w:left w:val="none" w:sz="0" w:space="0" w:color="auto"/>
        <w:bottom w:val="none" w:sz="0" w:space="0" w:color="auto"/>
        <w:right w:val="none" w:sz="0" w:space="0" w:color="auto"/>
      </w:divBdr>
    </w:div>
    <w:div w:id="1959751967">
      <w:bodyDiv w:val="1"/>
      <w:marLeft w:val="0"/>
      <w:marRight w:val="0"/>
      <w:marTop w:val="0"/>
      <w:marBottom w:val="0"/>
      <w:divBdr>
        <w:top w:val="none" w:sz="0" w:space="0" w:color="auto"/>
        <w:left w:val="none" w:sz="0" w:space="0" w:color="auto"/>
        <w:bottom w:val="none" w:sz="0" w:space="0" w:color="auto"/>
        <w:right w:val="none" w:sz="0" w:space="0" w:color="auto"/>
      </w:divBdr>
    </w:div>
    <w:div w:id="1968001774">
      <w:bodyDiv w:val="1"/>
      <w:marLeft w:val="0"/>
      <w:marRight w:val="0"/>
      <w:marTop w:val="0"/>
      <w:marBottom w:val="0"/>
      <w:divBdr>
        <w:top w:val="none" w:sz="0" w:space="0" w:color="auto"/>
        <w:left w:val="none" w:sz="0" w:space="0" w:color="auto"/>
        <w:bottom w:val="none" w:sz="0" w:space="0" w:color="auto"/>
        <w:right w:val="none" w:sz="0" w:space="0" w:color="auto"/>
      </w:divBdr>
    </w:div>
    <w:div w:id="1969626984">
      <w:bodyDiv w:val="1"/>
      <w:marLeft w:val="0"/>
      <w:marRight w:val="0"/>
      <w:marTop w:val="0"/>
      <w:marBottom w:val="0"/>
      <w:divBdr>
        <w:top w:val="none" w:sz="0" w:space="0" w:color="auto"/>
        <w:left w:val="none" w:sz="0" w:space="0" w:color="auto"/>
        <w:bottom w:val="none" w:sz="0" w:space="0" w:color="auto"/>
        <w:right w:val="none" w:sz="0" w:space="0" w:color="auto"/>
      </w:divBdr>
    </w:div>
    <w:div w:id="1972517025">
      <w:bodyDiv w:val="1"/>
      <w:marLeft w:val="0"/>
      <w:marRight w:val="0"/>
      <w:marTop w:val="0"/>
      <w:marBottom w:val="0"/>
      <w:divBdr>
        <w:top w:val="none" w:sz="0" w:space="0" w:color="auto"/>
        <w:left w:val="none" w:sz="0" w:space="0" w:color="auto"/>
        <w:bottom w:val="none" w:sz="0" w:space="0" w:color="auto"/>
        <w:right w:val="none" w:sz="0" w:space="0" w:color="auto"/>
      </w:divBdr>
    </w:div>
    <w:div w:id="1976451752">
      <w:bodyDiv w:val="1"/>
      <w:marLeft w:val="0"/>
      <w:marRight w:val="0"/>
      <w:marTop w:val="0"/>
      <w:marBottom w:val="0"/>
      <w:divBdr>
        <w:top w:val="none" w:sz="0" w:space="0" w:color="auto"/>
        <w:left w:val="none" w:sz="0" w:space="0" w:color="auto"/>
        <w:bottom w:val="none" w:sz="0" w:space="0" w:color="auto"/>
        <w:right w:val="none" w:sz="0" w:space="0" w:color="auto"/>
      </w:divBdr>
    </w:div>
    <w:div w:id="1979065269">
      <w:bodyDiv w:val="1"/>
      <w:marLeft w:val="0"/>
      <w:marRight w:val="0"/>
      <w:marTop w:val="0"/>
      <w:marBottom w:val="0"/>
      <w:divBdr>
        <w:top w:val="none" w:sz="0" w:space="0" w:color="auto"/>
        <w:left w:val="none" w:sz="0" w:space="0" w:color="auto"/>
        <w:bottom w:val="none" w:sz="0" w:space="0" w:color="auto"/>
        <w:right w:val="none" w:sz="0" w:space="0" w:color="auto"/>
      </w:divBdr>
    </w:div>
    <w:div w:id="1990860591">
      <w:bodyDiv w:val="1"/>
      <w:marLeft w:val="0"/>
      <w:marRight w:val="0"/>
      <w:marTop w:val="0"/>
      <w:marBottom w:val="0"/>
      <w:divBdr>
        <w:top w:val="none" w:sz="0" w:space="0" w:color="auto"/>
        <w:left w:val="none" w:sz="0" w:space="0" w:color="auto"/>
        <w:bottom w:val="none" w:sz="0" w:space="0" w:color="auto"/>
        <w:right w:val="none" w:sz="0" w:space="0" w:color="auto"/>
      </w:divBdr>
    </w:div>
    <w:div w:id="1991250312">
      <w:bodyDiv w:val="1"/>
      <w:marLeft w:val="0"/>
      <w:marRight w:val="0"/>
      <w:marTop w:val="0"/>
      <w:marBottom w:val="0"/>
      <w:divBdr>
        <w:top w:val="none" w:sz="0" w:space="0" w:color="auto"/>
        <w:left w:val="none" w:sz="0" w:space="0" w:color="auto"/>
        <w:bottom w:val="none" w:sz="0" w:space="0" w:color="auto"/>
        <w:right w:val="none" w:sz="0" w:space="0" w:color="auto"/>
      </w:divBdr>
    </w:div>
    <w:div w:id="2001082667">
      <w:bodyDiv w:val="1"/>
      <w:marLeft w:val="0"/>
      <w:marRight w:val="0"/>
      <w:marTop w:val="0"/>
      <w:marBottom w:val="0"/>
      <w:divBdr>
        <w:top w:val="none" w:sz="0" w:space="0" w:color="auto"/>
        <w:left w:val="none" w:sz="0" w:space="0" w:color="auto"/>
        <w:bottom w:val="none" w:sz="0" w:space="0" w:color="auto"/>
        <w:right w:val="none" w:sz="0" w:space="0" w:color="auto"/>
      </w:divBdr>
    </w:div>
    <w:div w:id="2007240888">
      <w:bodyDiv w:val="1"/>
      <w:marLeft w:val="0"/>
      <w:marRight w:val="0"/>
      <w:marTop w:val="0"/>
      <w:marBottom w:val="0"/>
      <w:divBdr>
        <w:top w:val="none" w:sz="0" w:space="0" w:color="auto"/>
        <w:left w:val="none" w:sz="0" w:space="0" w:color="auto"/>
        <w:bottom w:val="none" w:sz="0" w:space="0" w:color="auto"/>
        <w:right w:val="none" w:sz="0" w:space="0" w:color="auto"/>
      </w:divBdr>
    </w:div>
    <w:div w:id="2011716697">
      <w:bodyDiv w:val="1"/>
      <w:marLeft w:val="0"/>
      <w:marRight w:val="0"/>
      <w:marTop w:val="0"/>
      <w:marBottom w:val="0"/>
      <w:divBdr>
        <w:top w:val="none" w:sz="0" w:space="0" w:color="auto"/>
        <w:left w:val="none" w:sz="0" w:space="0" w:color="auto"/>
        <w:bottom w:val="none" w:sz="0" w:space="0" w:color="auto"/>
        <w:right w:val="none" w:sz="0" w:space="0" w:color="auto"/>
      </w:divBdr>
    </w:div>
    <w:div w:id="2015377826">
      <w:bodyDiv w:val="1"/>
      <w:marLeft w:val="0"/>
      <w:marRight w:val="0"/>
      <w:marTop w:val="0"/>
      <w:marBottom w:val="0"/>
      <w:divBdr>
        <w:top w:val="none" w:sz="0" w:space="0" w:color="auto"/>
        <w:left w:val="none" w:sz="0" w:space="0" w:color="auto"/>
        <w:bottom w:val="none" w:sz="0" w:space="0" w:color="auto"/>
        <w:right w:val="none" w:sz="0" w:space="0" w:color="auto"/>
      </w:divBdr>
    </w:div>
    <w:div w:id="2020040421">
      <w:bodyDiv w:val="1"/>
      <w:marLeft w:val="0"/>
      <w:marRight w:val="0"/>
      <w:marTop w:val="0"/>
      <w:marBottom w:val="0"/>
      <w:divBdr>
        <w:top w:val="none" w:sz="0" w:space="0" w:color="auto"/>
        <w:left w:val="none" w:sz="0" w:space="0" w:color="auto"/>
        <w:bottom w:val="none" w:sz="0" w:space="0" w:color="auto"/>
        <w:right w:val="none" w:sz="0" w:space="0" w:color="auto"/>
      </w:divBdr>
    </w:div>
    <w:div w:id="2023508366">
      <w:bodyDiv w:val="1"/>
      <w:marLeft w:val="0"/>
      <w:marRight w:val="0"/>
      <w:marTop w:val="0"/>
      <w:marBottom w:val="0"/>
      <w:divBdr>
        <w:top w:val="none" w:sz="0" w:space="0" w:color="auto"/>
        <w:left w:val="none" w:sz="0" w:space="0" w:color="auto"/>
        <w:bottom w:val="none" w:sz="0" w:space="0" w:color="auto"/>
        <w:right w:val="none" w:sz="0" w:space="0" w:color="auto"/>
      </w:divBdr>
    </w:div>
    <w:div w:id="2026857762">
      <w:bodyDiv w:val="1"/>
      <w:marLeft w:val="0"/>
      <w:marRight w:val="0"/>
      <w:marTop w:val="0"/>
      <w:marBottom w:val="0"/>
      <w:divBdr>
        <w:top w:val="none" w:sz="0" w:space="0" w:color="auto"/>
        <w:left w:val="none" w:sz="0" w:space="0" w:color="auto"/>
        <w:bottom w:val="none" w:sz="0" w:space="0" w:color="auto"/>
        <w:right w:val="none" w:sz="0" w:space="0" w:color="auto"/>
      </w:divBdr>
    </w:div>
    <w:div w:id="2034763322">
      <w:bodyDiv w:val="1"/>
      <w:marLeft w:val="0"/>
      <w:marRight w:val="0"/>
      <w:marTop w:val="0"/>
      <w:marBottom w:val="0"/>
      <w:divBdr>
        <w:top w:val="none" w:sz="0" w:space="0" w:color="auto"/>
        <w:left w:val="none" w:sz="0" w:space="0" w:color="auto"/>
        <w:bottom w:val="none" w:sz="0" w:space="0" w:color="auto"/>
        <w:right w:val="none" w:sz="0" w:space="0" w:color="auto"/>
      </w:divBdr>
    </w:div>
    <w:div w:id="2044668681">
      <w:bodyDiv w:val="1"/>
      <w:marLeft w:val="0"/>
      <w:marRight w:val="0"/>
      <w:marTop w:val="0"/>
      <w:marBottom w:val="0"/>
      <w:divBdr>
        <w:top w:val="none" w:sz="0" w:space="0" w:color="auto"/>
        <w:left w:val="none" w:sz="0" w:space="0" w:color="auto"/>
        <w:bottom w:val="none" w:sz="0" w:space="0" w:color="auto"/>
        <w:right w:val="none" w:sz="0" w:space="0" w:color="auto"/>
      </w:divBdr>
    </w:div>
    <w:div w:id="2049181485">
      <w:bodyDiv w:val="1"/>
      <w:marLeft w:val="0"/>
      <w:marRight w:val="0"/>
      <w:marTop w:val="0"/>
      <w:marBottom w:val="0"/>
      <w:divBdr>
        <w:top w:val="none" w:sz="0" w:space="0" w:color="auto"/>
        <w:left w:val="none" w:sz="0" w:space="0" w:color="auto"/>
        <w:bottom w:val="none" w:sz="0" w:space="0" w:color="auto"/>
        <w:right w:val="none" w:sz="0" w:space="0" w:color="auto"/>
      </w:divBdr>
    </w:div>
    <w:div w:id="2066563400">
      <w:bodyDiv w:val="1"/>
      <w:marLeft w:val="0"/>
      <w:marRight w:val="0"/>
      <w:marTop w:val="0"/>
      <w:marBottom w:val="0"/>
      <w:divBdr>
        <w:top w:val="none" w:sz="0" w:space="0" w:color="auto"/>
        <w:left w:val="none" w:sz="0" w:space="0" w:color="auto"/>
        <w:bottom w:val="none" w:sz="0" w:space="0" w:color="auto"/>
        <w:right w:val="none" w:sz="0" w:space="0" w:color="auto"/>
      </w:divBdr>
    </w:div>
    <w:div w:id="2069646209">
      <w:bodyDiv w:val="1"/>
      <w:marLeft w:val="0"/>
      <w:marRight w:val="0"/>
      <w:marTop w:val="0"/>
      <w:marBottom w:val="0"/>
      <w:divBdr>
        <w:top w:val="none" w:sz="0" w:space="0" w:color="auto"/>
        <w:left w:val="none" w:sz="0" w:space="0" w:color="auto"/>
        <w:bottom w:val="none" w:sz="0" w:space="0" w:color="auto"/>
        <w:right w:val="none" w:sz="0" w:space="0" w:color="auto"/>
      </w:divBdr>
    </w:div>
    <w:div w:id="2069910536">
      <w:bodyDiv w:val="1"/>
      <w:marLeft w:val="0"/>
      <w:marRight w:val="0"/>
      <w:marTop w:val="0"/>
      <w:marBottom w:val="0"/>
      <w:divBdr>
        <w:top w:val="none" w:sz="0" w:space="0" w:color="auto"/>
        <w:left w:val="none" w:sz="0" w:space="0" w:color="auto"/>
        <w:bottom w:val="none" w:sz="0" w:space="0" w:color="auto"/>
        <w:right w:val="none" w:sz="0" w:space="0" w:color="auto"/>
      </w:divBdr>
    </w:div>
    <w:div w:id="2071027938">
      <w:bodyDiv w:val="1"/>
      <w:marLeft w:val="0"/>
      <w:marRight w:val="0"/>
      <w:marTop w:val="0"/>
      <w:marBottom w:val="0"/>
      <w:divBdr>
        <w:top w:val="none" w:sz="0" w:space="0" w:color="auto"/>
        <w:left w:val="none" w:sz="0" w:space="0" w:color="auto"/>
        <w:bottom w:val="none" w:sz="0" w:space="0" w:color="auto"/>
        <w:right w:val="none" w:sz="0" w:space="0" w:color="auto"/>
      </w:divBdr>
    </w:div>
    <w:div w:id="2071684198">
      <w:bodyDiv w:val="1"/>
      <w:marLeft w:val="0"/>
      <w:marRight w:val="0"/>
      <w:marTop w:val="0"/>
      <w:marBottom w:val="0"/>
      <w:divBdr>
        <w:top w:val="none" w:sz="0" w:space="0" w:color="auto"/>
        <w:left w:val="none" w:sz="0" w:space="0" w:color="auto"/>
        <w:bottom w:val="none" w:sz="0" w:space="0" w:color="auto"/>
        <w:right w:val="none" w:sz="0" w:space="0" w:color="auto"/>
      </w:divBdr>
    </w:div>
    <w:div w:id="2086219232">
      <w:bodyDiv w:val="1"/>
      <w:marLeft w:val="0"/>
      <w:marRight w:val="0"/>
      <w:marTop w:val="0"/>
      <w:marBottom w:val="0"/>
      <w:divBdr>
        <w:top w:val="none" w:sz="0" w:space="0" w:color="auto"/>
        <w:left w:val="none" w:sz="0" w:space="0" w:color="auto"/>
        <w:bottom w:val="none" w:sz="0" w:space="0" w:color="auto"/>
        <w:right w:val="none" w:sz="0" w:space="0" w:color="auto"/>
      </w:divBdr>
    </w:div>
    <w:div w:id="2097556871">
      <w:bodyDiv w:val="1"/>
      <w:marLeft w:val="0"/>
      <w:marRight w:val="0"/>
      <w:marTop w:val="0"/>
      <w:marBottom w:val="0"/>
      <w:divBdr>
        <w:top w:val="none" w:sz="0" w:space="0" w:color="auto"/>
        <w:left w:val="none" w:sz="0" w:space="0" w:color="auto"/>
        <w:bottom w:val="none" w:sz="0" w:space="0" w:color="auto"/>
        <w:right w:val="none" w:sz="0" w:space="0" w:color="auto"/>
      </w:divBdr>
    </w:div>
    <w:div w:id="2097749843">
      <w:bodyDiv w:val="1"/>
      <w:marLeft w:val="0"/>
      <w:marRight w:val="0"/>
      <w:marTop w:val="0"/>
      <w:marBottom w:val="0"/>
      <w:divBdr>
        <w:top w:val="none" w:sz="0" w:space="0" w:color="auto"/>
        <w:left w:val="none" w:sz="0" w:space="0" w:color="auto"/>
        <w:bottom w:val="none" w:sz="0" w:space="0" w:color="auto"/>
        <w:right w:val="none" w:sz="0" w:space="0" w:color="auto"/>
      </w:divBdr>
    </w:div>
    <w:div w:id="2101094766">
      <w:bodyDiv w:val="1"/>
      <w:marLeft w:val="0"/>
      <w:marRight w:val="0"/>
      <w:marTop w:val="0"/>
      <w:marBottom w:val="0"/>
      <w:divBdr>
        <w:top w:val="none" w:sz="0" w:space="0" w:color="auto"/>
        <w:left w:val="none" w:sz="0" w:space="0" w:color="auto"/>
        <w:bottom w:val="none" w:sz="0" w:space="0" w:color="auto"/>
        <w:right w:val="none" w:sz="0" w:space="0" w:color="auto"/>
      </w:divBdr>
    </w:div>
    <w:div w:id="2113085806">
      <w:bodyDiv w:val="1"/>
      <w:marLeft w:val="0"/>
      <w:marRight w:val="0"/>
      <w:marTop w:val="0"/>
      <w:marBottom w:val="0"/>
      <w:divBdr>
        <w:top w:val="none" w:sz="0" w:space="0" w:color="auto"/>
        <w:left w:val="none" w:sz="0" w:space="0" w:color="auto"/>
        <w:bottom w:val="none" w:sz="0" w:space="0" w:color="auto"/>
        <w:right w:val="none" w:sz="0" w:space="0" w:color="auto"/>
      </w:divBdr>
    </w:div>
    <w:div w:id="2114934051">
      <w:bodyDiv w:val="1"/>
      <w:marLeft w:val="0"/>
      <w:marRight w:val="0"/>
      <w:marTop w:val="0"/>
      <w:marBottom w:val="0"/>
      <w:divBdr>
        <w:top w:val="none" w:sz="0" w:space="0" w:color="auto"/>
        <w:left w:val="none" w:sz="0" w:space="0" w:color="auto"/>
        <w:bottom w:val="none" w:sz="0" w:space="0" w:color="auto"/>
        <w:right w:val="none" w:sz="0" w:space="0" w:color="auto"/>
      </w:divBdr>
    </w:div>
    <w:div w:id="2117208227">
      <w:bodyDiv w:val="1"/>
      <w:marLeft w:val="0"/>
      <w:marRight w:val="0"/>
      <w:marTop w:val="0"/>
      <w:marBottom w:val="0"/>
      <w:divBdr>
        <w:top w:val="none" w:sz="0" w:space="0" w:color="auto"/>
        <w:left w:val="none" w:sz="0" w:space="0" w:color="auto"/>
        <w:bottom w:val="none" w:sz="0" w:space="0" w:color="auto"/>
        <w:right w:val="none" w:sz="0" w:space="0" w:color="auto"/>
      </w:divBdr>
    </w:div>
    <w:div w:id="2123916337">
      <w:bodyDiv w:val="1"/>
      <w:marLeft w:val="0"/>
      <w:marRight w:val="0"/>
      <w:marTop w:val="0"/>
      <w:marBottom w:val="0"/>
      <w:divBdr>
        <w:top w:val="none" w:sz="0" w:space="0" w:color="auto"/>
        <w:left w:val="none" w:sz="0" w:space="0" w:color="auto"/>
        <w:bottom w:val="none" w:sz="0" w:space="0" w:color="auto"/>
        <w:right w:val="none" w:sz="0" w:space="0" w:color="auto"/>
      </w:divBdr>
    </w:div>
    <w:div w:id="2126729634">
      <w:bodyDiv w:val="1"/>
      <w:marLeft w:val="0"/>
      <w:marRight w:val="0"/>
      <w:marTop w:val="0"/>
      <w:marBottom w:val="0"/>
      <w:divBdr>
        <w:top w:val="none" w:sz="0" w:space="0" w:color="auto"/>
        <w:left w:val="none" w:sz="0" w:space="0" w:color="auto"/>
        <w:bottom w:val="none" w:sz="0" w:space="0" w:color="auto"/>
        <w:right w:val="none" w:sz="0" w:space="0" w:color="auto"/>
      </w:divBdr>
    </w:div>
    <w:div w:id="2141612694">
      <w:bodyDiv w:val="1"/>
      <w:marLeft w:val="0"/>
      <w:marRight w:val="0"/>
      <w:marTop w:val="0"/>
      <w:marBottom w:val="0"/>
      <w:divBdr>
        <w:top w:val="none" w:sz="0" w:space="0" w:color="auto"/>
        <w:left w:val="none" w:sz="0" w:space="0" w:color="auto"/>
        <w:bottom w:val="none" w:sz="0" w:space="0" w:color="auto"/>
        <w:right w:val="none" w:sz="0" w:space="0" w:color="auto"/>
      </w:divBdr>
    </w:div>
    <w:div w:id="2142723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hart" Target="charts/chart3.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hs.gov/domestic-nuclear-detection-office" TargetMode="Externa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yperlink" Target="https://www.dhs.gov/topic/nuclear-security" TargetMode="External"/><Relationship Id="rId10" Type="http://schemas.openxmlformats.org/officeDocument/2006/relationships/image" Target="media/image3.jpeg"/><Relationship Id="rId19"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1.xml"/><Relationship Id="rId22" Type="http://schemas.openxmlformats.org/officeDocument/2006/relationships/chart" Target="charts/chart6.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dhs.gov/domestic-nuclear-detection-office" TargetMode="External"/><Relationship Id="rId2" Type="http://schemas.openxmlformats.org/officeDocument/2006/relationships/hyperlink" Target="https://www.dhs.gov/domestic-nuclear-detection-office" TargetMode="External"/><Relationship Id="rId1" Type="http://schemas.openxmlformats.org/officeDocument/2006/relationships/hyperlink" Target="https://www.dhs.gov/topic/nuclear-security"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mpcorvallis\Dropbox\Vasquez\business_plan\data_market\Market-%20Competition.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pcorvallis\Dropbox\Vasquez\business_plan\data_market\Market-%20Competition.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Downloads\delet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asquezd\Desktop\david\company\business_plan\data_financials\Financials-%20Master%20Key.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asquezd\Desktop\david\company\business_plan\data_financials\Financials-%20Master%20Key.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asquezd\Desktop\david\company\business_plan\data_financials\Financials-%20Master%20Ke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Market</a:t>
            </a:r>
            <a:r>
              <a:rPr lang="en-US" baseline="0"/>
              <a:t> Analysis</a:t>
            </a:r>
          </a:p>
        </c:rich>
      </c:tx>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'Company List- Industry'!$A$130:$A$140</c:f>
              <c:strCache>
                <c:ptCount val="11"/>
                <c:pt idx="0">
                  <c:v>Academic</c:v>
                </c:pt>
                <c:pt idx="1">
                  <c:v>Consulting</c:v>
                </c:pt>
                <c:pt idx="2">
                  <c:v>Detectors</c:v>
                </c:pt>
                <c:pt idx="3">
                  <c:v>Homeland Security </c:v>
                </c:pt>
                <c:pt idx="4">
                  <c:v>Life Sciences</c:v>
                </c:pt>
                <c:pt idx="5">
                  <c:v>Medical</c:v>
                </c:pt>
                <c:pt idx="6">
                  <c:v>Nuclear</c:v>
                </c:pt>
                <c:pt idx="7">
                  <c:v>Other</c:v>
                </c:pt>
                <c:pt idx="8">
                  <c:v>Radiology</c:v>
                </c:pt>
                <c:pt idx="9">
                  <c:v>Retailer</c:v>
                </c:pt>
                <c:pt idx="10">
                  <c:v>Software</c:v>
                </c:pt>
              </c:strCache>
            </c:strRef>
          </c:cat>
          <c:val>
            <c:numRef>
              <c:f>'Company List- Industry'!$B$130:$B$140</c:f>
              <c:numCache>
                <c:formatCode>General</c:formatCode>
                <c:ptCount val="11"/>
                <c:pt idx="0">
                  <c:v>3</c:v>
                </c:pt>
                <c:pt idx="1">
                  <c:v>11</c:v>
                </c:pt>
                <c:pt idx="2">
                  <c:v>33</c:v>
                </c:pt>
                <c:pt idx="3">
                  <c:v>7</c:v>
                </c:pt>
                <c:pt idx="4">
                  <c:v>5</c:v>
                </c:pt>
                <c:pt idx="5">
                  <c:v>25</c:v>
                </c:pt>
                <c:pt idx="6">
                  <c:v>24</c:v>
                </c:pt>
                <c:pt idx="7">
                  <c:v>4</c:v>
                </c:pt>
                <c:pt idx="8">
                  <c:v>2</c:v>
                </c:pt>
                <c:pt idx="9">
                  <c:v>2</c:v>
                </c:pt>
                <c:pt idx="10">
                  <c:v>4</c:v>
                </c:pt>
              </c:numCache>
            </c:numRef>
          </c:val>
          <c:extLst>
            <c:ext xmlns:c16="http://schemas.microsoft.com/office/drawing/2014/chart" uri="{C3380CC4-5D6E-409C-BE32-E72D297353CC}">
              <c16:uniqueId val="{00000000-F153-443A-8C6E-3971C406E308}"/>
            </c:ext>
          </c:extLst>
        </c:ser>
        <c:dLbls>
          <c:showLegendKey val="0"/>
          <c:showVal val="0"/>
          <c:showCatName val="0"/>
          <c:showSerName val="0"/>
          <c:showPercent val="0"/>
          <c:showBubbleSize val="0"/>
        </c:dLbls>
        <c:gapWidth val="150"/>
        <c:axId val="49989120"/>
        <c:axId val="49990656"/>
      </c:barChart>
      <c:catAx>
        <c:axId val="4998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90656"/>
        <c:crosses val="autoZero"/>
        <c:auto val="1"/>
        <c:lblAlgn val="ctr"/>
        <c:lblOffset val="100"/>
        <c:noMultiLvlLbl val="0"/>
      </c:catAx>
      <c:valAx>
        <c:axId val="49990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9891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Estimate</a:t>
            </a:r>
            <a:r>
              <a:rPr lang="en-US" baseline="0"/>
              <a:t>d Firm Size</a:t>
            </a:r>
            <a:endParaRPr lang="en-US"/>
          </a:p>
        </c:rich>
      </c:tx>
      <c:layout>
        <c:manualLayout>
          <c:xMode val="edge"/>
          <c:yMode val="edge"/>
          <c:x val="0.30671522309711291"/>
          <c:y val="3.6472376928493776E-2"/>
        </c:manualLayout>
      </c:layout>
      <c:overlay val="0"/>
      <c:spPr>
        <a:noFill/>
        <a:ln>
          <a:noFill/>
        </a:ln>
        <a:effectLst/>
      </c:spPr>
    </c:title>
    <c:autoTitleDeleted val="0"/>
    <c:plotArea>
      <c:layout/>
      <c:barChart>
        <c:barDir val="col"/>
        <c:grouping val="clustered"/>
        <c:varyColors val="0"/>
        <c:ser>
          <c:idx val="0"/>
          <c:order val="0"/>
          <c:spPr>
            <a:solidFill>
              <a:schemeClr val="accent1"/>
            </a:solidFill>
            <a:ln>
              <a:noFill/>
            </a:ln>
            <a:effectLst/>
          </c:spPr>
          <c:invertIfNegative val="0"/>
          <c:cat>
            <c:strRef>
              <c:f>'Company List- Industry'!$A$87:$A$89</c:f>
              <c:strCache>
                <c:ptCount val="3"/>
                <c:pt idx="0">
                  <c:v>Small (0 to 50 Employees)</c:v>
                </c:pt>
                <c:pt idx="1">
                  <c:v>Medium (50 to 250 Employees)</c:v>
                </c:pt>
                <c:pt idx="2">
                  <c:v>Large (Over 250 Employees)</c:v>
                </c:pt>
              </c:strCache>
            </c:strRef>
          </c:cat>
          <c:val>
            <c:numRef>
              <c:f>'Company List- Industry'!$B$87:$B$89</c:f>
              <c:numCache>
                <c:formatCode>General</c:formatCode>
                <c:ptCount val="3"/>
                <c:pt idx="0">
                  <c:v>9</c:v>
                </c:pt>
                <c:pt idx="1">
                  <c:v>22</c:v>
                </c:pt>
                <c:pt idx="2">
                  <c:v>49</c:v>
                </c:pt>
              </c:numCache>
            </c:numRef>
          </c:val>
          <c:extLst>
            <c:ext xmlns:c16="http://schemas.microsoft.com/office/drawing/2014/chart" uri="{C3380CC4-5D6E-409C-BE32-E72D297353CC}">
              <c16:uniqueId val="{00000000-B537-4CE0-AEB4-06174814B61F}"/>
            </c:ext>
          </c:extLst>
        </c:ser>
        <c:dLbls>
          <c:showLegendKey val="0"/>
          <c:showVal val="0"/>
          <c:showCatName val="0"/>
          <c:showSerName val="0"/>
          <c:showPercent val="0"/>
          <c:showBubbleSize val="0"/>
        </c:dLbls>
        <c:gapWidth val="150"/>
        <c:axId val="37432320"/>
        <c:axId val="37446400"/>
      </c:barChart>
      <c:catAx>
        <c:axId val="37432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46400"/>
        <c:crosses val="autoZero"/>
        <c:auto val="1"/>
        <c:lblAlgn val="ctr"/>
        <c:lblOffset val="100"/>
        <c:noMultiLvlLbl val="0"/>
      </c:catAx>
      <c:valAx>
        <c:axId val="374464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7432320"/>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pPr>
              <a:noFill/>
              <a:ln>
                <a:noFill/>
              </a:ln>
              <a:effectLst/>
            </c:spPr>
            <c:showLegendKey val="0"/>
            <c:showVal val="1"/>
            <c:showCatName val="1"/>
            <c:showSerName val="0"/>
            <c:showPercent val="0"/>
            <c:showBubbleSize val="0"/>
            <c:showLeaderLines val="1"/>
            <c:extLst>
              <c:ext xmlns:c15="http://schemas.microsoft.com/office/drawing/2012/chart" uri="{CE6537A1-D6FC-4f65-9D91-7224C49458BB}"/>
            </c:extLst>
          </c:dLbls>
          <c:cat>
            <c:strRef>
              <c:f>'Venture Offering- Key'!$C$17:$H$17</c:f>
              <c:strCache>
                <c:ptCount val="6"/>
                <c:pt idx="0">
                  <c:v>Labor</c:v>
                </c:pt>
                <c:pt idx="1">
                  <c:v>Travel Budget</c:v>
                </c:pt>
                <c:pt idx="2">
                  <c:v>R and D</c:v>
                </c:pt>
                <c:pt idx="3">
                  <c:v>Legal</c:v>
                </c:pt>
                <c:pt idx="4">
                  <c:v>Rent/Utilities</c:v>
                </c:pt>
                <c:pt idx="5">
                  <c:v>Misc</c:v>
                </c:pt>
              </c:strCache>
            </c:strRef>
          </c:cat>
          <c:val>
            <c:numRef>
              <c:f>'Venture Offering- Key'!$C$18:$H$18</c:f>
              <c:numCache>
                <c:formatCode>0%</c:formatCode>
                <c:ptCount val="6"/>
                <c:pt idx="0">
                  <c:v>0.60000000000000064</c:v>
                </c:pt>
                <c:pt idx="1">
                  <c:v>0.1</c:v>
                </c:pt>
                <c:pt idx="2">
                  <c:v>0.05</c:v>
                </c:pt>
                <c:pt idx="3">
                  <c:v>0.05</c:v>
                </c:pt>
                <c:pt idx="4">
                  <c:v>0.15000000000000024</c:v>
                </c:pt>
                <c:pt idx="5">
                  <c:v>0.05</c:v>
                </c:pt>
              </c:numCache>
            </c:numRef>
          </c:val>
          <c:extLst>
            <c:ext xmlns:c16="http://schemas.microsoft.com/office/drawing/2014/chart" uri="{C3380CC4-5D6E-409C-BE32-E72D297353CC}">
              <c16:uniqueId val="{00000000-C00B-4B79-87BC-1F2A1940FBA9}"/>
            </c:ext>
          </c:extLst>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Sales Projections</a:t>
            </a:r>
            <a:r>
              <a:rPr lang="en-US" baseline="0"/>
              <a:t> (5 Year)</a:t>
            </a:r>
            <a:endParaRPr lang="en-US"/>
          </a:p>
        </c:rich>
      </c:tx>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'Master- Revenue and Sales'!$B$24:$F$24</c:f>
              <c:strCache>
                <c:ptCount val="5"/>
                <c:pt idx="0">
                  <c:v>Year 1</c:v>
                </c:pt>
                <c:pt idx="1">
                  <c:v>Year 2</c:v>
                </c:pt>
                <c:pt idx="2">
                  <c:v>Year 3</c:v>
                </c:pt>
                <c:pt idx="3">
                  <c:v>Year 4</c:v>
                </c:pt>
                <c:pt idx="4">
                  <c:v>Year 5</c:v>
                </c:pt>
              </c:strCache>
            </c:strRef>
          </c:xVal>
          <c:yVal>
            <c:numRef>
              <c:f>'Master- Revenue and Sales'!$B$26:$F$26</c:f>
              <c:numCache>
                <c:formatCode>"$"#,##0</c:formatCode>
                <c:ptCount val="5"/>
                <c:pt idx="0">
                  <c:v>0</c:v>
                </c:pt>
                <c:pt idx="1">
                  <c:v>197600</c:v>
                </c:pt>
                <c:pt idx="2">
                  <c:v>2470000</c:v>
                </c:pt>
                <c:pt idx="3">
                  <c:v>5434000</c:v>
                </c:pt>
                <c:pt idx="4">
                  <c:v>11213800</c:v>
                </c:pt>
              </c:numCache>
            </c:numRef>
          </c:yVal>
          <c:smooth val="1"/>
          <c:extLst>
            <c:ext xmlns:c16="http://schemas.microsoft.com/office/drawing/2014/chart" uri="{C3380CC4-5D6E-409C-BE32-E72D297353CC}">
              <c16:uniqueId val="{00000000-1E2B-4588-8C72-58805DE31652}"/>
            </c:ext>
          </c:extLst>
        </c:ser>
        <c:dLbls>
          <c:showLegendKey val="0"/>
          <c:showVal val="0"/>
          <c:showCatName val="0"/>
          <c:showSerName val="0"/>
          <c:showPercent val="0"/>
          <c:showBubbleSize val="0"/>
        </c:dLbls>
        <c:axId val="87478656"/>
        <c:axId val="87481728"/>
      </c:scatterChart>
      <c:valAx>
        <c:axId val="87478656"/>
        <c:scaling>
          <c:orientation val="minMax"/>
          <c:min val="1"/>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a:t>
                </a:r>
              </a:p>
            </c:rich>
          </c:tx>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81728"/>
        <c:crosses val="autoZero"/>
        <c:crossBetween val="midCat"/>
      </c:valAx>
      <c:valAx>
        <c:axId val="8748172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Revenue</a:t>
                </a:r>
              </a:p>
            </c:rich>
          </c:tx>
          <c:overlay val="0"/>
          <c:spPr>
            <a:noFill/>
            <a:ln>
              <a:noFill/>
            </a:ln>
            <a:effectLst/>
          </c:spPr>
        </c:title>
        <c:numFmt formatCode="&quot;$&quot;#,##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4786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Estimated</a:t>
            </a:r>
            <a:r>
              <a:rPr lang="en-US" baseline="0"/>
              <a:t> </a:t>
            </a:r>
            <a:r>
              <a:rPr lang="en-US"/>
              <a:t>Units Sold</a:t>
            </a:r>
          </a:p>
        </c:rich>
      </c:tx>
      <c:layout>
        <c:manualLayout>
          <c:xMode val="edge"/>
          <c:yMode val="edge"/>
          <c:x val="0.22318152316279188"/>
          <c:y val="2.3391812865497082E-2"/>
        </c:manualLayout>
      </c:layout>
      <c:overlay val="0"/>
      <c:spPr>
        <a:noFill/>
        <a:ln>
          <a:noFill/>
        </a:ln>
        <a:effectLst/>
      </c:sp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'Master- Revenue and Sales'!$B$24:$F$24</c:f>
              <c:strCache>
                <c:ptCount val="5"/>
                <c:pt idx="0">
                  <c:v>Year 1</c:v>
                </c:pt>
                <c:pt idx="1">
                  <c:v>Year 2</c:v>
                </c:pt>
                <c:pt idx="2">
                  <c:v>Year 3</c:v>
                </c:pt>
                <c:pt idx="3">
                  <c:v>Year 4</c:v>
                </c:pt>
                <c:pt idx="4">
                  <c:v>Year 5</c:v>
                </c:pt>
              </c:strCache>
            </c:strRef>
          </c:xVal>
          <c:yVal>
            <c:numRef>
              <c:f>'Master- Revenue and Sales'!$B$25:$F$25</c:f>
              <c:numCache>
                <c:formatCode>#,##0</c:formatCode>
                <c:ptCount val="5"/>
                <c:pt idx="0">
                  <c:v>0</c:v>
                </c:pt>
                <c:pt idx="1">
                  <c:v>100</c:v>
                </c:pt>
                <c:pt idx="2">
                  <c:v>1250</c:v>
                </c:pt>
                <c:pt idx="3">
                  <c:v>2750</c:v>
                </c:pt>
                <c:pt idx="4">
                  <c:v>5675</c:v>
                </c:pt>
              </c:numCache>
            </c:numRef>
          </c:yVal>
          <c:smooth val="1"/>
          <c:extLst>
            <c:ext xmlns:c16="http://schemas.microsoft.com/office/drawing/2014/chart" uri="{C3380CC4-5D6E-409C-BE32-E72D297353CC}">
              <c16:uniqueId val="{00000000-A82B-4A82-A01B-0D7DA10F700A}"/>
            </c:ext>
          </c:extLst>
        </c:ser>
        <c:dLbls>
          <c:showLegendKey val="0"/>
          <c:showVal val="0"/>
          <c:showCatName val="0"/>
          <c:showSerName val="0"/>
          <c:showPercent val="0"/>
          <c:showBubbleSize val="0"/>
        </c:dLbls>
        <c:axId val="77030528"/>
        <c:axId val="77032832"/>
      </c:scatterChart>
      <c:valAx>
        <c:axId val="770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Year of Operations</a:t>
                </a:r>
              </a:p>
            </c:rich>
          </c:tx>
          <c:overlay val="0"/>
          <c:spPr>
            <a:noFill/>
            <a:ln>
              <a:noFill/>
            </a:ln>
            <a:effectLst/>
          </c:sp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32832"/>
        <c:crosses val="autoZero"/>
        <c:crossBetween val="midCat"/>
      </c:valAx>
      <c:valAx>
        <c:axId val="77032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Units</a:t>
                </a:r>
              </a:p>
            </c:rich>
          </c:tx>
          <c:overlay val="0"/>
          <c:spPr>
            <a:noFill/>
            <a:ln>
              <a:noFill/>
            </a:ln>
            <a:effectLst/>
          </c:sp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0305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Use</a:t>
            </a:r>
            <a:r>
              <a:rPr lang="en-US" baseline="0"/>
              <a:t> of Investment Funds (500K)</a:t>
            </a:r>
          </a:p>
        </c:rich>
      </c:tx>
      <c:overlay val="0"/>
      <c:spPr>
        <a:noFill/>
        <a:ln>
          <a:noFill/>
        </a:ln>
        <a:effectLst/>
      </c:spPr>
    </c:title>
    <c:autoTitleDeleted val="0"/>
    <c:plotArea>
      <c:layout/>
      <c:pieChart>
        <c:varyColors val="1"/>
        <c:ser>
          <c:idx val="0"/>
          <c:order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'Master- Investment'!$I$29:$I$35</c:f>
              <c:strCache>
                <c:ptCount val="7"/>
                <c:pt idx="0">
                  <c:v>R and D </c:v>
                </c:pt>
                <c:pt idx="1">
                  <c:v>Rent</c:v>
                </c:pt>
                <c:pt idx="2">
                  <c:v>Utilities</c:v>
                </c:pt>
                <c:pt idx="3">
                  <c:v>Supplies</c:v>
                </c:pt>
                <c:pt idx="4">
                  <c:v>Travel</c:v>
                </c:pt>
                <c:pt idx="5">
                  <c:v>Legal </c:v>
                </c:pt>
                <c:pt idx="6">
                  <c:v>Labor</c:v>
                </c:pt>
              </c:strCache>
            </c:strRef>
          </c:cat>
          <c:val>
            <c:numRef>
              <c:f>'Master- Investment'!$J$29:$J$35</c:f>
              <c:numCache>
                <c:formatCode>"$"#,##0</c:formatCode>
                <c:ptCount val="7"/>
                <c:pt idx="0">
                  <c:v>31000</c:v>
                </c:pt>
                <c:pt idx="1">
                  <c:v>18000</c:v>
                </c:pt>
                <c:pt idx="2">
                  <c:v>7200</c:v>
                </c:pt>
                <c:pt idx="3">
                  <c:v>9200</c:v>
                </c:pt>
                <c:pt idx="4">
                  <c:v>8400</c:v>
                </c:pt>
                <c:pt idx="5">
                  <c:v>6000</c:v>
                </c:pt>
                <c:pt idx="6">
                  <c:v>145200</c:v>
                </c:pt>
              </c:numCache>
            </c:numRef>
          </c:val>
          <c:extLst>
            <c:ext xmlns:c16="http://schemas.microsoft.com/office/drawing/2014/chart" uri="{C3380CC4-5D6E-409C-BE32-E72D297353CC}">
              <c16:uniqueId val="{00000000-635A-45AF-94A9-C191A008364A}"/>
            </c:ext>
          </c:extLst>
        </c:ser>
        <c:ser>
          <c:idx val="1"/>
          <c:order val="1"/>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'Master- Investment'!$I$29:$I$35</c:f>
              <c:strCache>
                <c:ptCount val="7"/>
                <c:pt idx="0">
                  <c:v>R and D </c:v>
                </c:pt>
                <c:pt idx="1">
                  <c:v>Rent</c:v>
                </c:pt>
                <c:pt idx="2">
                  <c:v>Utilities</c:v>
                </c:pt>
                <c:pt idx="3">
                  <c:v>Supplies</c:v>
                </c:pt>
                <c:pt idx="4">
                  <c:v>Travel</c:v>
                </c:pt>
                <c:pt idx="5">
                  <c:v>Legal </c:v>
                </c:pt>
                <c:pt idx="6">
                  <c:v>Labor</c:v>
                </c:pt>
              </c:strCache>
            </c:strRef>
          </c:cat>
          <c:val>
            <c:numRef>
              <c:f>'Master- Investment'!$K$29:$K$35</c:f>
              <c:numCache>
                <c:formatCode>"$"#,##0</c:formatCode>
                <c:ptCount val="7"/>
                <c:pt idx="0">
                  <c:v>23000</c:v>
                </c:pt>
                <c:pt idx="1">
                  <c:v>18000</c:v>
                </c:pt>
                <c:pt idx="2">
                  <c:v>7200</c:v>
                </c:pt>
                <c:pt idx="3">
                  <c:v>4200</c:v>
                </c:pt>
                <c:pt idx="4">
                  <c:v>16800</c:v>
                </c:pt>
                <c:pt idx="5">
                  <c:v>13160</c:v>
                </c:pt>
                <c:pt idx="6">
                  <c:v>192640</c:v>
                </c:pt>
              </c:numCache>
            </c:numRef>
          </c:val>
          <c:extLst>
            <c:ext xmlns:c16="http://schemas.microsoft.com/office/drawing/2014/chart" uri="{C3380CC4-5D6E-409C-BE32-E72D297353CC}">
              <c16:uniqueId val="{00000001-635A-45AF-94A9-C191A008364A}"/>
            </c:ext>
          </c:extLst>
        </c:ser>
        <c:dLbls>
          <c:showLegendKey val="0"/>
          <c:showVal val="0"/>
          <c:showCatName val="1"/>
          <c:showSerName val="0"/>
          <c:showPercent val="1"/>
          <c:showBubbleSize val="0"/>
          <c:showLeaderLines val="1"/>
        </c:dLbls>
        <c:firstSliceAng val="0"/>
      </c:pieChart>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7CFF40-30D3-4203-86F7-70A0D7179A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95</Pages>
  <Words>25988</Words>
  <Characters>148135</Characters>
  <Application>Microsoft Office Word</Application>
  <DocSecurity>0</DocSecurity>
  <Lines>1234</Lines>
  <Paragraphs>347</Paragraphs>
  <ScaleCrop>false</ScaleCrop>
  <HeadingPairs>
    <vt:vector size="2" baseType="variant">
      <vt:variant>
        <vt:lpstr>Title</vt:lpstr>
      </vt:variant>
      <vt:variant>
        <vt:i4>1</vt:i4>
      </vt:variant>
    </vt:vector>
  </HeadingPairs>
  <TitlesOfParts>
    <vt:vector size="1" baseType="lpstr">
      <vt:lpstr/>
    </vt:vector>
  </TitlesOfParts>
  <Company>Oregon State University</Company>
  <LinksUpToDate>false</LinksUpToDate>
  <CharactersWithSpaces>173776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Vasquez, David Charles</dc:creator>
  <cp:lastModifiedBy>Vasquez, David Charles</cp:lastModifiedBy>
  <cp:revision>26</cp:revision>
  <cp:lastPrinted>2017-09-23T22:18:00Z</cp:lastPrinted>
  <dcterms:created xsi:type="dcterms:W3CDTF">2018-02-01T23:03:00Z</dcterms:created>
  <dcterms:modified xsi:type="dcterms:W3CDTF">2018-02-22T22:35:00Z</dcterms:modified>
</cp:coreProperties>
</file>