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D3" w:rsidRDefault="009B15D3" w:rsidP="000B4E51">
      <w:pPr>
        <w:spacing w:after="0" w:line="240" w:lineRule="auto"/>
        <w:rPr>
          <w:rFonts w:ascii="Times New Roman" w:eastAsia="Times New Roman" w:hAnsi="Times New Roman" w:cs="Times New Roman"/>
          <w:sz w:val="24"/>
          <w:szCs w:val="24"/>
        </w:rPr>
      </w:pPr>
    </w:p>
    <w:p w:rsidR="009B15D3" w:rsidRDefault="009B15D3" w:rsidP="000B4E51">
      <w:pPr>
        <w:spacing w:after="0" w:line="240" w:lineRule="auto"/>
        <w:rPr>
          <w:rFonts w:ascii="Times New Roman" w:eastAsia="Times New Roman" w:hAnsi="Times New Roman" w:cs="Times New Roman"/>
          <w:sz w:val="24"/>
          <w:szCs w:val="24"/>
        </w:rPr>
      </w:pPr>
    </w:p>
    <w:p w:rsidR="009B15D3" w:rsidRDefault="009B15D3" w:rsidP="000B4E51">
      <w:pPr>
        <w:spacing w:after="0" w:line="240" w:lineRule="auto"/>
        <w:rPr>
          <w:rFonts w:ascii="Times New Roman" w:eastAsia="Times New Roman" w:hAnsi="Times New Roman" w:cs="Times New Roman"/>
          <w:sz w:val="24"/>
          <w:szCs w:val="24"/>
        </w:rPr>
      </w:pPr>
      <w:bookmarkStart w:id="0" w:name="_GoBack"/>
      <w:bookmarkEnd w:id="0"/>
    </w:p>
    <w:p w:rsidR="000B4E51" w:rsidRPr="000B4E51" w:rsidRDefault="000B4E51" w:rsidP="000B4E51">
      <w:pPr>
        <w:spacing w:after="0" w:line="240" w:lineRule="auto"/>
        <w:rPr>
          <w:rFonts w:ascii="Times New Roman" w:eastAsia="Times New Roman" w:hAnsi="Times New Roman" w:cs="Times New Roman"/>
          <w:sz w:val="24"/>
          <w:szCs w:val="24"/>
        </w:rPr>
      </w:pPr>
      <w:r w:rsidRPr="000B4E51">
        <w:rPr>
          <w:rFonts w:ascii="Times New Roman" w:eastAsia="Times New Roman" w:hAnsi="Times New Roman" w:cs="Times New Roman"/>
          <w:sz w:val="24"/>
          <w:szCs w:val="24"/>
        </w:rPr>
        <w:t>To whom it may concern,</w:t>
      </w:r>
    </w:p>
    <w:p w:rsidR="000B4E51" w:rsidRPr="000B4E51" w:rsidRDefault="000B4E51" w:rsidP="000B4E51">
      <w:pPr>
        <w:spacing w:after="0" w:line="240" w:lineRule="auto"/>
        <w:rPr>
          <w:rFonts w:ascii="Times New Roman" w:eastAsia="Times New Roman" w:hAnsi="Times New Roman" w:cs="Times New Roman"/>
          <w:sz w:val="24"/>
          <w:szCs w:val="24"/>
        </w:rPr>
      </w:pPr>
    </w:p>
    <w:p w:rsidR="000B4E51" w:rsidRPr="000B4E51" w:rsidRDefault="000B4E51" w:rsidP="000B4E51">
      <w:pPr>
        <w:spacing w:after="0" w:line="240" w:lineRule="auto"/>
        <w:rPr>
          <w:rFonts w:ascii="Times New Roman" w:eastAsia="Times New Roman" w:hAnsi="Times New Roman" w:cs="Times New Roman"/>
          <w:sz w:val="24"/>
          <w:szCs w:val="24"/>
        </w:rPr>
      </w:pPr>
      <w:r w:rsidRPr="000B4E51">
        <w:rPr>
          <w:rFonts w:ascii="Times New Roman" w:eastAsia="Times New Roman" w:hAnsi="Times New Roman" w:cs="Times New Roman"/>
          <w:sz w:val="24"/>
          <w:szCs w:val="24"/>
        </w:rPr>
        <w:t>I am writing this letter of recommendation for David Vasquez. He and I have known and worked with each other for close to eight years. David’s ability to learn quickly, organize information, set and achieve goals is remarkable and an inspiration to me. His warmth and friendliness is refreshing and I value the times I get to work with him.</w:t>
      </w:r>
    </w:p>
    <w:p w:rsidR="000B4E51" w:rsidRPr="000B4E51" w:rsidRDefault="000B4E51" w:rsidP="000B4E51">
      <w:pPr>
        <w:spacing w:after="0" w:line="240" w:lineRule="auto"/>
        <w:rPr>
          <w:rFonts w:ascii="Times New Roman" w:eastAsia="Times New Roman" w:hAnsi="Times New Roman" w:cs="Times New Roman"/>
          <w:sz w:val="24"/>
          <w:szCs w:val="24"/>
        </w:rPr>
      </w:pPr>
    </w:p>
    <w:p w:rsidR="000B4E51" w:rsidRPr="000B4E51" w:rsidRDefault="000B4E51" w:rsidP="000B4E51">
      <w:pPr>
        <w:spacing w:after="0" w:line="240" w:lineRule="auto"/>
        <w:jc w:val="both"/>
        <w:rPr>
          <w:rFonts w:ascii="Times New Roman" w:eastAsia="Times New Roman" w:hAnsi="Times New Roman" w:cs="Times New Roman"/>
          <w:sz w:val="24"/>
          <w:szCs w:val="24"/>
        </w:rPr>
      </w:pPr>
      <w:r w:rsidRPr="000B4E51">
        <w:rPr>
          <w:rFonts w:ascii="Times New Roman" w:eastAsia="Times New Roman" w:hAnsi="Times New Roman" w:cs="Times New Roman"/>
          <w:sz w:val="24"/>
          <w:szCs w:val="24"/>
        </w:rPr>
        <w:t>We have spoken about his interest in using computational methods in his research and I have worked with him on a number of software based projects. One of these includes developing a location based application for the College of Electrical Engineering and Computer Science senior project program where he is working as the project sponsor and visionary. We have also collaborated on a number of other software engineering projects and solved many problems together. David has a genuine love for solving complex problems in clever ways and I know his desire to bring these aspects into his work would help him in his future research successes.</w:t>
      </w:r>
    </w:p>
    <w:p w:rsidR="000B4E51" w:rsidRPr="000B4E51" w:rsidRDefault="000B4E51" w:rsidP="000B4E51">
      <w:pPr>
        <w:spacing w:after="0" w:line="240" w:lineRule="auto"/>
        <w:jc w:val="both"/>
        <w:rPr>
          <w:rFonts w:ascii="Times New Roman" w:eastAsia="Times New Roman" w:hAnsi="Times New Roman" w:cs="Times New Roman"/>
          <w:sz w:val="24"/>
          <w:szCs w:val="24"/>
        </w:rPr>
      </w:pPr>
    </w:p>
    <w:p w:rsidR="000B4E51" w:rsidRPr="000B4E51" w:rsidRDefault="000B4E51" w:rsidP="000B4E51">
      <w:pPr>
        <w:spacing w:after="0" w:line="240" w:lineRule="auto"/>
        <w:jc w:val="both"/>
        <w:rPr>
          <w:rFonts w:ascii="Times New Roman" w:eastAsia="Times New Roman" w:hAnsi="Times New Roman" w:cs="Times New Roman"/>
          <w:sz w:val="24"/>
          <w:szCs w:val="24"/>
        </w:rPr>
      </w:pPr>
      <w:r w:rsidRPr="000B4E51">
        <w:rPr>
          <w:rFonts w:ascii="Times New Roman" w:eastAsia="Times New Roman" w:hAnsi="Times New Roman" w:cs="Times New Roman"/>
          <w:sz w:val="24"/>
          <w:szCs w:val="24"/>
        </w:rPr>
        <w:t>Apart from these skills I know he has earned his master’s degree and MBA and would be able to bring his communication and teaching skills to his role as a graduate student. Being involved in research previously, David is right at home working on a team and he has the personal discipline necessary to work individually on grant based research projects as well. As an instructor at OSU and Linn-Benton Community College, David has a well-rounded depth of knowledge that gives him the context of an excellent researcher in addition to his high-level technical skills.</w:t>
      </w:r>
    </w:p>
    <w:p w:rsidR="000B4E51" w:rsidRPr="000B4E51" w:rsidRDefault="000B4E51" w:rsidP="000B4E51">
      <w:pPr>
        <w:spacing w:after="0" w:line="240" w:lineRule="auto"/>
        <w:jc w:val="both"/>
        <w:rPr>
          <w:rFonts w:ascii="Times New Roman" w:eastAsia="Times New Roman" w:hAnsi="Times New Roman" w:cs="Times New Roman"/>
          <w:sz w:val="24"/>
          <w:szCs w:val="24"/>
        </w:rPr>
      </w:pPr>
    </w:p>
    <w:p w:rsidR="000B4E51" w:rsidRPr="000B4E51" w:rsidRDefault="000B4E51" w:rsidP="000B4E51">
      <w:pPr>
        <w:spacing w:after="0" w:line="240" w:lineRule="auto"/>
        <w:jc w:val="both"/>
        <w:rPr>
          <w:rFonts w:ascii="Times New Roman" w:eastAsia="Times New Roman" w:hAnsi="Times New Roman" w:cs="Times New Roman"/>
          <w:sz w:val="24"/>
          <w:szCs w:val="24"/>
        </w:rPr>
      </w:pPr>
      <w:r w:rsidRPr="000B4E51">
        <w:rPr>
          <w:rFonts w:ascii="Times New Roman" w:eastAsia="Times New Roman" w:hAnsi="Times New Roman" w:cs="Times New Roman"/>
          <w:sz w:val="24"/>
          <w:szCs w:val="24"/>
        </w:rPr>
        <w:t>Over the years David has expressed his desire to eventually become a leading researcher and eventually a professor. I know he would bring his understanding of academia and graduate school into his role as a student and bring great value. Accepting David into the program will be a great success for you and your team.</w:t>
      </w:r>
    </w:p>
    <w:p w:rsidR="000B4E51" w:rsidRPr="000B4E51" w:rsidRDefault="000B4E51" w:rsidP="000B4E51">
      <w:pPr>
        <w:spacing w:after="0" w:line="240" w:lineRule="auto"/>
        <w:jc w:val="both"/>
        <w:rPr>
          <w:rFonts w:ascii="Times New Roman" w:eastAsia="Times New Roman" w:hAnsi="Times New Roman" w:cs="Times New Roman"/>
          <w:sz w:val="24"/>
          <w:szCs w:val="24"/>
        </w:rPr>
      </w:pPr>
    </w:p>
    <w:p w:rsidR="000B4E51" w:rsidRPr="000B4E51" w:rsidRDefault="000B4E51" w:rsidP="000B4E51">
      <w:pPr>
        <w:spacing w:after="0" w:line="240" w:lineRule="auto"/>
        <w:jc w:val="both"/>
        <w:rPr>
          <w:rFonts w:ascii="Times New Roman" w:eastAsia="Times New Roman" w:hAnsi="Times New Roman" w:cs="Times New Roman"/>
          <w:sz w:val="24"/>
          <w:szCs w:val="24"/>
        </w:rPr>
      </w:pPr>
      <w:r w:rsidRPr="000B4E51">
        <w:rPr>
          <w:rFonts w:ascii="Times New Roman" w:eastAsia="Times New Roman" w:hAnsi="Times New Roman" w:cs="Times New Roman"/>
          <w:sz w:val="24"/>
          <w:szCs w:val="24"/>
        </w:rPr>
        <w:t>Many thanks,</w:t>
      </w:r>
    </w:p>
    <w:p w:rsidR="000B4E51" w:rsidRPr="000B4E51" w:rsidRDefault="000B4E51" w:rsidP="000B4E51">
      <w:pPr>
        <w:spacing w:after="0" w:line="240" w:lineRule="auto"/>
        <w:jc w:val="both"/>
        <w:rPr>
          <w:rFonts w:ascii="Times New Roman" w:eastAsia="Times New Roman" w:hAnsi="Times New Roman" w:cs="Times New Roman"/>
          <w:sz w:val="24"/>
          <w:szCs w:val="24"/>
        </w:rPr>
      </w:pPr>
      <w:proofErr w:type="spellStart"/>
      <w:r w:rsidRPr="000B4E51">
        <w:rPr>
          <w:rFonts w:ascii="Times New Roman" w:eastAsia="Times New Roman" w:hAnsi="Times New Roman" w:cs="Times New Roman"/>
          <w:sz w:val="24"/>
          <w:szCs w:val="24"/>
        </w:rPr>
        <w:t>Tarren</w:t>
      </w:r>
      <w:proofErr w:type="spellEnd"/>
      <w:r w:rsidRPr="000B4E51">
        <w:rPr>
          <w:rFonts w:ascii="Times New Roman" w:eastAsia="Times New Roman" w:hAnsi="Times New Roman" w:cs="Times New Roman"/>
          <w:sz w:val="24"/>
          <w:szCs w:val="24"/>
        </w:rPr>
        <w:t xml:space="preserve"> Engberg</w:t>
      </w:r>
    </w:p>
    <w:p w:rsidR="00885B51" w:rsidRPr="000B4E51" w:rsidRDefault="00885B51" w:rsidP="000B4E51"/>
    <w:sectPr w:rsidR="00885B51" w:rsidRPr="000B4E51" w:rsidSect="0088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0B4E51"/>
    <w:rsid w:val="000B4E51"/>
    <w:rsid w:val="00885B51"/>
    <w:rsid w:val="009B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E5A7"/>
  <w15:docId w15:val="{CBF978BA-8F7F-4EAD-9B6A-6E9785AA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686612">
      <w:bodyDiv w:val="1"/>
      <w:marLeft w:val="0"/>
      <w:marRight w:val="0"/>
      <w:marTop w:val="0"/>
      <w:marBottom w:val="0"/>
      <w:divBdr>
        <w:top w:val="none" w:sz="0" w:space="0" w:color="auto"/>
        <w:left w:val="none" w:sz="0" w:space="0" w:color="auto"/>
        <w:bottom w:val="none" w:sz="0" w:space="0" w:color="auto"/>
        <w:right w:val="none" w:sz="0" w:space="0" w:color="auto"/>
      </w:divBdr>
      <w:divsChild>
        <w:div w:id="7800522">
          <w:marLeft w:val="0"/>
          <w:marRight w:val="0"/>
          <w:marTop w:val="0"/>
          <w:marBottom w:val="0"/>
          <w:divBdr>
            <w:top w:val="none" w:sz="0" w:space="0" w:color="auto"/>
            <w:left w:val="none" w:sz="0" w:space="0" w:color="auto"/>
            <w:bottom w:val="none" w:sz="0" w:space="0" w:color="auto"/>
            <w:right w:val="none" w:sz="0" w:space="0" w:color="auto"/>
          </w:divBdr>
        </w:div>
        <w:div w:id="170068481">
          <w:marLeft w:val="0"/>
          <w:marRight w:val="0"/>
          <w:marTop w:val="0"/>
          <w:marBottom w:val="0"/>
          <w:divBdr>
            <w:top w:val="none" w:sz="0" w:space="0" w:color="auto"/>
            <w:left w:val="none" w:sz="0" w:space="0" w:color="auto"/>
            <w:bottom w:val="none" w:sz="0" w:space="0" w:color="auto"/>
            <w:right w:val="none" w:sz="0" w:space="0" w:color="auto"/>
          </w:divBdr>
        </w:div>
        <w:div w:id="1659532260">
          <w:marLeft w:val="0"/>
          <w:marRight w:val="0"/>
          <w:marTop w:val="0"/>
          <w:marBottom w:val="0"/>
          <w:divBdr>
            <w:top w:val="none" w:sz="0" w:space="0" w:color="auto"/>
            <w:left w:val="none" w:sz="0" w:space="0" w:color="auto"/>
            <w:bottom w:val="none" w:sz="0" w:space="0" w:color="auto"/>
            <w:right w:val="none" w:sz="0" w:space="0" w:color="auto"/>
          </w:divBdr>
        </w:div>
        <w:div w:id="64450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Vasquez, David Charles</cp:lastModifiedBy>
  <cp:revision>3</cp:revision>
  <dcterms:created xsi:type="dcterms:W3CDTF">2019-01-01T21:56:00Z</dcterms:created>
  <dcterms:modified xsi:type="dcterms:W3CDTF">2019-01-02T21:41:00Z</dcterms:modified>
</cp:coreProperties>
</file>