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E62" w:rsidRPr="00066E62" w:rsidRDefault="002752E1" w:rsidP="002752E1">
      <w:pPr>
        <w:spacing w:after="0" w:line="240" w:lineRule="auto"/>
        <w:jc w:val="both"/>
        <w:rPr>
          <w:b/>
          <w:u w:val="single"/>
        </w:rPr>
      </w:pPr>
      <w:r w:rsidRPr="00066E62">
        <w:rPr>
          <w:b/>
          <w:u w:val="single"/>
        </w:rPr>
        <w:t xml:space="preserve">Designing </w:t>
      </w:r>
      <w:r w:rsidR="007F107B">
        <w:rPr>
          <w:b/>
          <w:u w:val="single"/>
        </w:rPr>
        <w:t>Distributed</w:t>
      </w:r>
      <w:r w:rsidR="00066E62">
        <w:rPr>
          <w:b/>
          <w:u w:val="single"/>
        </w:rPr>
        <w:t>: Chapter 1</w:t>
      </w:r>
    </w:p>
    <w:p w:rsidR="00C46B8C" w:rsidRDefault="007F107B" w:rsidP="007F107B">
      <w:pPr>
        <w:spacing w:after="0" w:line="240" w:lineRule="auto"/>
        <w:jc w:val="both"/>
        <w:rPr>
          <w:b/>
        </w:rPr>
      </w:pPr>
      <w:r>
        <w:rPr>
          <w:b/>
        </w:rPr>
        <w:t>Distributed Systems</w:t>
      </w:r>
    </w:p>
    <w:p w:rsidR="007F107B" w:rsidRDefault="007F107B" w:rsidP="007F107B">
      <w:pPr>
        <w:spacing w:after="0" w:line="240" w:lineRule="auto"/>
        <w:jc w:val="both"/>
      </w:pPr>
      <w:r>
        <w:t>Multiple Applications running on multiple machines or many replicas running across different machines all communicating together</w:t>
      </w:r>
    </w:p>
    <w:p w:rsidR="007F107B" w:rsidRDefault="007F107B" w:rsidP="007F107B">
      <w:pPr>
        <w:spacing w:after="0" w:line="240" w:lineRule="auto"/>
        <w:jc w:val="both"/>
      </w:pPr>
    </w:p>
    <w:p w:rsidR="007F107B" w:rsidRDefault="007F107B" w:rsidP="007F107B">
      <w:pPr>
        <w:spacing w:after="0" w:line="240" w:lineRule="auto"/>
        <w:jc w:val="both"/>
      </w:pPr>
      <w:r>
        <w:t>Benefits (when structured properly)</w:t>
      </w:r>
    </w:p>
    <w:p w:rsidR="007F107B" w:rsidRDefault="007F107B" w:rsidP="007F107B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More reliable</w:t>
      </w:r>
    </w:p>
    <w:p w:rsidR="007F107B" w:rsidRDefault="007F107B" w:rsidP="007F107B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More scalable</w:t>
      </w:r>
    </w:p>
    <w:p w:rsidR="007F107B" w:rsidRDefault="007F107B" w:rsidP="007F107B">
      <w:pPr>
        <w:spacing w:after="0" w:line="240" w:lineRule="auto"/>
        <w:jc w:val="both"/>
      </w:pPr>
      <w:r>
        <w:t>Negative</w:t>
      </w:r>
    </w:p>
    <w:p w:rsidR="007F107B" w:rsidRDefault="007F107B" w:rsidP="007F107B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More complicated to design, build and debug</w:t>
      </w:r>
    </w:p>
    <w:p w:rsidR="007F107B" w:rsidRDefault="007F107B" w:rsidP="007F107B">
      <w:pPr>
        <w:spacing w:after="0" w:line="240" w:lineRule="auto"/>
        <w:jc w:val="both"/>
      </w:pPr>
    </w:p>
    <w:p w:rsidR="007F107B" w:rsidRDefault="007F107B" w:rsidP="007F107B">
      <w:pPr>
        <w:spacing w:after="0" w:line="240" w:lineRule="auto"/>
        <w:jc w:val="both"/>
      </w:pPr>
      <w:r>
        <w:t>Containers, container images and container orchestration have become the building blocks of</w:t>
      </w:r>
      <w:r w:rsidRPr="007F107B">
        <w:t xml:space="preserve"> </w:t>
      </w:r>
      <w:r>
        <w:t>reliable</w:t>
      </w:r>
      <w:r>
        <w:t xml:space="preserve"> distributed systems</w:t>
      </w:r>
    </w:p>
    <w:p w:rsidR="007F107B" w:rsidRDefault="007F107B" w:rsidP="007F107B">
      <w:pPr>
        <w:spacing w:after="0" w:line="240" w:lineRule="auto"/>
        <w:jc w:val="both"/>
      </w:pPr>
    </w:p>
    <w:p w:rsidR="008F7E49" w:rsidRPr="008F7E49" w:rsidRDefault="008F7E49" w:rsidP="007F107B">
      <w:pPr>
        <w:spacing w:after="0" w:line="240" w:lineRule="auto"/>
        <w:jc w:val="both"/>
        <w:rPr>
          <w:b/>
        </w:rPr>
      </w:pPr>
      <w:r w:rsidRPr="008F7E49">
        <w:rPr>
          <w:b/>
        </w:rPr>
        <w:t>PART 1</w:t>
      </w:r>
    </w:p>
    <w:p w:rsidR="008F7E49" w:rsidRDefault="008F7E49" w:rsidP="007F107B">
      <w:pPr>
        <w:spacing w:after="0" w:line="240" w:lineRule="auto"/>
        <w:jc w:val="both"/>
        <w:rPr>
          <w:b/>
        </w:rPr>
      </w:pPr>
      <w:r>
        <w:rPr>
          <w:b/>
        </w:rPr>
        <w:t>Single Node Patterns</w:t>
      </w:r>
    </w:p>
    <w:p w:rsidR="007F107B" w:rsidRDefault="00AE75EE" w:rsidP="007F107B">
      <w:pPr>
        <w:spacing w:after="0" w:line="240" w:lineRule="auto"/>
        <w:jc w:val="both"/>
      </w:pPr>
      <w:r>
        <w:t xml:space="preserve">Why might you want to break up components running on single machine into different </w:t>
      </w:r>
      <w:proofErr w:type="gramStart"/>
      <w:r>
        <w:t>containers</w:t>
      </w:r>
      <w:proofErr w:type="gramEnd"/>
    </w:p>
    <w:p w:rsidR="00AE75EE" w:rsidRDefault="00AE75EE" w:rsidP="00AE75EE">
      <w:pPr>
        <w:spacing w:after="0" w:line="240" w:lineRule="auto"/>
        <w:jc w:val="both"/>
      </w:pPr>
      <w:r>
        <w:t>The Goals of Containers</w:t>
      </w:r>
    </w:p>
    <w:p w:rsidR="00AE75EE" w:rsidRDefault="00AE75EE" w:rsidP="00AE75EE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Establish boundaries around specific resources</w:t>
      </w:r>
    </w:p>
    <w:p w:rsidR="00AE75EE" w:rsidRDefault="00AE75EE" w:rsidP="00AE75EE">
      <w:pPr>
        <w:pStyle w:val="ListParagraph"/>
        <w:numPr>
          <w:ilvl w:val="1"/>
          <w:numId w:val="5"/>
        </w:numPr>
        <w:spacing w:after="0" w:line="240" w:lineRule="auto"/>
        <w:jc w:val="both"/>
      </w:pPr>
      <w:r>
        <w:t>This application needs two cores and 8 GB memory</w:t>
      </w:r>
    </w:p>
    <w:p w:rsidR="00AE75EE" w:rsidRDefault="00AE75EE" w:rsidP="00AE75EE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Boundary can delineate team ownership</w:t>
      </w:r>
    </w:p>
    <w:p w:rsidR="00AE75EE" w:rsidRDefault="00AE75EE" w:rsidP="00AE75EE">
      <w:pPr>
        <w:pStyle w:val="ListParagraph"/>
        <w:numPr>
          <w:ilvl w:val="1"/>
          <w:numId w:val="5"/>
        </w:numPr>
        <w:spacing w:after="0" w:line="240" w:lineRule="auto"/>
        <w:jc w:val="both"/>
      </w:pPr>
      <w:r>
        <w:t>This team owns this image</w:t>
      </w:r>
    </w:p>
    <w:p w:rsidR="00AE75EE" w:rsidRDefault="00AE75EE" w:rsidP="00AE75EE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Provide separation of concerns</w:t>
      </w:r>
    </w:p>
    <w:p w:rsidR="00AE75EE" w:rsidRDefault="00AE75EE" w:rsidP="00AE75EE">
      <w:pPr>
        <w:pStyle w:val="ListParagraph"/>
        <w:spacing w:after="0" w:line="240" w:lineRule="auto"/>
        <w:jc w:val="both"/>
      </w:pPr>
      <w:bookmarkStart w:id="0" w:name="_GoBack"/>
      <w:bookmarkEnd w:id="0"/>
    </w:p>
    <w:p w:rsidR="00AE75EE" w:rsidRPr="00004572" w:rsidRDefault="00AE75EE" w:rsidP="007F107B">
      <w:pPr>
        <w:spacing w:after="0" w:line="240" w:lineRule="auto"/>
        <w:jc w:val="both"/>
      </w:pPr>
    </w:p>
    <w:sectPr w:rsidR="00AE75EE" w:rsidRPr="00004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61487"/>
    <w:multiLevelType w:val="hybridMultilevel"/>
    <w:tmpl w:val="47166A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B1B69"/>
    <w:multiLevelType w:val="hybridMultilevel"/>
    <w:tmpl w:val="977628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B0DE1"/>
    <w:multiLevelType w:val="hybridMultilevel"/>
    <w:tmpl w:val="7690E184"/>
    <w:lvl w:ilvl="0" w:tplc="7AD811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F4993"/>
    <w:multiLevelType w:val="hybridMultilevel"/>
    <w:tmpl w:val="94FAD7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A04D5"/>
    <w:multiLevelType w:val="hybridMultilevel"/>
    <w:tmpl w:val="28F474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C0E"/>
    <w:rsid w:val="00004572"/>
    <w:rsid w:val="00066E62"/>
    <w:rsid w:val="002752E1"/>
    <w:rsid w:val="003E4C0E"/>
    <w:rsid w:val="00440F18"/>
    <w:rsid w:val="006F5382"/>
    <w:rsid w:val="007827E3"/>
    <w:rsid w:val="007F107B"/>
    <w:rsid w:val="008F7E49"/>
    <w:rsid w:val="009A43F8"/>
    <w:rsid w:val="00A43CE3"/>
    <w:rsid w:val="00AE75EE"/>
    <w:rsid w:val="00BE354B"/>
    <w:rsid w:val="00C46B8C"/>
    <w:rsid w:val="00E31790"/>
    <w:rsid w:val="00E4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659C8"/>
  <w15:chartTrackingRefBased/>
  <w15:docId w15:val="{6801405D-53C2-4788-98D3-7C7A07615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 Services</dc:creator>
  <cp:keywords/>
  <dc:description/>
  <cp:lastModifiedBy>Client Services</cp:lastModifiedBy>
  <cp:revision>13</cp:revision>
  <dcterms:created xsi:type="dcterms:W3CDTF">2020-12-08T00:33:00Z</dcterms:created>
  <dcterms:modified xsi:type="dcterms:W3CDTF">2020-12-13T01:28:00Z</dcterms:modified>
</cp:coreProperties>
</file>