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710" w:rsidRDefault="00091710" w:rsidP="0050263B">
      <w:pPr>
        <w:spacing w:after="0" w:line="240" w:lineRule="auto"/>
        <w:jc w:val="center"/>
        <w:rPr>
          <w:rFonts w:ascii="Times New Roman" w:hAnsi="Times New Roman" w:cs="Times New Roman"/>
          <w:b/>
          <w:sz w:val="28"/>
          <w:u w:val="single"/>
        </w:rPr>
      </w:pPr>
      <w:r>
        <w:rPr>
          <w:rFonts w:ascii="Times New Roman" w:hAnsi="Times New Roman" w:cs="Times New Roman"/>
          <w:b/>
          <w:sz w:val="28"/>
          <w:u w:val="single"/>
        </w:rPr>
        <w:t>REST API</w:t>
      </w:r>
    </w:p>
    <w:p w:rsidR="00EF6EDB" w:rsidRDefault="00EF6EDB" w:rsidP="0050263B">
      <w:pPr>
        <w:spacing w:after="0" w:line="240" w:lineRule="auto"/>
        <w:jc w:val="center"/>
        <w:rPr>
          <w:rFonts w:ascii="Times New Roman" w:hAnsi="Times New Roman" w:cs="Times New Roman"/>
          <w:b/>
          <w:sz w:val="28"/>
          <w:u w:val="single"/>
        </w:rPr>
      </w:pPr>
    </w:p>
    <w:p w:rsidR="00EF6EDB" w:rsidRDefault="00EF6EDB" w:rsidP="00EF6EDB">
      <w:pPr>
        <w:spacing w:after="0" w:line="240" w:lineRule="auto"/>
        <w:rPr>
          <w:rFonts w:ascii="Times New Roman" w:hAnsi="Times New Roman" w:cs="Times New Roman"/>
          <w:b/>
          <w:sz w:val="24"/>
        </w:rPr>
      </w:pPr>
      <w:r w:rsidRPr="00EF6EDB">
        <w:rPr>
          <w:rFonts w:ascii="Times New Roman" w:hAnsi="Times New Roman" w:cs="Times New Roman"/>
          <w:b/>
          <w:sz w:val="24"/>
        </w:rPr>
        <w:t>Http Headers</w:t>
      </w:r>
    </w:p>
    <w:p w:rsidR="00EF6EDB" w:rsidRPr="00EF6EDB" w:rsidRDefault="00EF6EDB" w:rsidP="00EF6EDB">
      <w:pPr>
        <w:spacing w:after="0" w:line="240" w:lineRule="auto"/>
        <w:rPr>
          <w:rFonts w:ascii="Times New Roman" w:hAnsi="Times New Roman" w:cs="Times New Roman"/>
          <w:b/>
          <w:sz w:val="24"/>
        </w:rPr>
      </w:pPr>
      <w:bookmarkStart w:id="0" w:name="_GoBack"/>
      <w:bookmarkEnd w:id="0"/>
    </w:p>
    <w:p w:rsidR="00091710" w:rsidRDefault="00091710" w:rsidP="0050263B">
      <w:pPr>
        <w:spacing w:after="0" w:line="240" w:lineRule="auto"/>
        <w:jc w:val="center"/>
        <w:rPr>
          <w:rFonts w:ascii="Times New Roman" w:hAnsi="Times New Roman" w:cs="Times New Roman"/>
          <w:b/>
          <w:sz w:val="28"/>
          <w:u w:val="single"/>
        </w:rPr>
      </w:pPr>
    </w:p>
    <w:tbl>
      <w:tblPr>
        <w:tblW w:w="10000" w:type="dxa"/>
        <w:tblLook w:val="04A0" w:firstRow="1" w:lastRow="0" w:firstColumn="1" w:lastColumn="0" w:noHBand="0" w:noVBand="1"/>
      </w:tblPr>
      <w:tblGrid>
        <w:gridCol w:w="1058"/>
        <w:gridCol w:w="1665"/>
        <w:gridCol w:w="3638"/>
        <w:gridCol w:w="3639"/>
      </w:tblGrid>
      <w:tr w:rsidR="00091710" w:rsidRPr="00091710" w:rsidTr="00091710">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b/>
                <w:bCs/>
                <w:color w:val="000000"/>
              </w:rPr>
            </w:pPr>
            <w:r w:rsidRPr="00091710">
              <w:rPr>
                <w:rFonts w:ascii="Calibri" w:eastAsia="Times New Roman" w:hAnsi="Calibri" w:cs="Times New Roman"/>
                <w:b/>
                <w:bCs/>
                <w:color w:val="000000"/>
              </w:rPr>
              <w:t>HTTP Verb</w:t>
            </w:r>
          </w:p>
        </w:tc>
        <w:tc>
          <w:tcPr>
            <w:tcW w:w="1620" w:type="dxa"/>
            <w:tcBorders>
              <w:top w:val="single" w:sz="4" w:space="0" w:color="auto"/>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b/>
                <w:bCs/>
                <w:color w:val="000000"/>
              </w:rPr>
            </w:pPr>
            <w:r w:rsidRPr="00091710">
              <w:rPr>
                <w:rFonts w:ascii="Calibri" w:eastAsia="Times New Roman" w:hAnsi="Calibri" w:cs="Times New Roman"/>
                <w:b/>
                <w:bCs/>
                <w:color w:val="000000"/>
              </w:rPr>
              <w:t>CRUD</w:t>
            </w:r>
          </w:p>
        </w:tc>
        <w:tc>
          <w:tcPr>
            <w:tcW w:w="3660" w:type="dxa"/>
            <w:tcBorders>
              <w:top w:val="single" w:sz="4" w:space="0" w:color="auto"/>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b/>
                <w:bCs/>
                <w:color w:val="000000"/>
              </w:rPr>
            </w:pPr>
            <w:r w:rsidRPr="00091710">
              <w:rPr>
                <w:rFonts w:ascii="Calibri" w:eastAsia="Times New Roman" w:hAnsi="Calibri" w:cs="Times New Roman"/>
                <w:b/>
                <w:bCs/>
                <w:color w:val="000000"/>
              </w:rPr>
              <w:t>Entire Collection (e.g. /customers)</w:t>
            </w:r>
          </w:p>
        </w:tc>
        <w:tc>
          <w:tcPr>
            <w:tcW w:w="3660" w:type="dxa"/>
            <w:tcBorders>
              <w:top w:val="single" w:sz="4" w:space="0" w:color="auto"/>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b/>
                <w:bCs/>
                <w:color w:val="000000"/>
              </w:rPr>
            </w:pPr>
            <w:r w:rsidRPr="00091710">
              <w:rPr>
                <w:rFonts w:ascii="Calibri" w:eastAsia="Times New Roman" w:hAnsi="Calibri" w:cs="Times New Roman"/>
                <w:b/>
                <w:bCs/>
                <w:color w:val="000000"/>
              </w:rPr>
              <w:t>Specific Item (e.g. /customers/{id})</w:t>
            </w:r>
          </w:p>
        </w:tc>
      </w:tr>
      <w:tr w:rsidR="00091710" w:rsidRPr="00091710" w:rsidTr="00091710">
        <w:trPr>
          <w:trHeight w:val="900"/>
        </w:trPr>
        <w:tc>
          <w:tcPr>
            <w:tcW w:w="1060" w:type="dxa"/>
            <w:tcBorders>
              <w:top w:val="nil"/>
              <w:left w:val="single" w:sz="4" w:space="0" w:color="auto"/>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POST</w:t>
            </w:r>
          </w:p>
        </w:tc>
        <w:tc>
          <w:tcPr>
            <w:tcW w:w="162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Create</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201 (Created), 'Location' header with link to /customers</w:t>
            </w:r>
            <w:proofErr w:type="gramStart"/>
            <w:r w:rsidRPr="00091710">
              <w:rPr>
                <w:rFonts w:ascii="Calibri" w:eastAsia="Times New Roman" w:hAnsi="Calibri" w:cs="Times New Roman"/>
                <w:color w:val="000000"/>
              </w:rPr>
              <w:t>/{</w:t>
            </w:r>
            <w:proofErr w:type="gramEnd"/>
            <w:r w:rsidRPr="00091710">
              <w:rPr>
                <w:rFonts w:ascii="Calibri" w:eastAsia="Times New Roman" w:hAnsi="Calibri" w:cs="Times New Roman"/>
                <w:color w:val="000000"/>
              </w:rPr>
              <w:t>id} containing new ID.</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404 (Not Found), 409 (Conflict) if resource already exists</w:t>
            </w:r>
            <w:proofErr w:type="gramStart"/>
            <w:r w:rsidRPr="00091710">
              <w:rPr>
                <w:rFonts w:ascii="Calibri" w:eastAsia="Times New Roman" w:hAnsi="Calibri" w:cs="Times New Roman"/>
                <w:color w:val="000000"/>
              </w:rPr>
              <w:t>..</w:t>
            </w:r>
            <w:proofErr w:type="gramEnd"/>
          </w:p>
        </w:tc>
      </w:tr>
      <w:tr w:rsidR="00091710" w:rsidRPr="00091710" w:rsidTr="00091710">
        <w:trPr>
          <w:trHeight w:val="900"/>
        </w:trPr>
        <w:tc>
          <w:tcPr>
            <w:tcW w:w="1060" w:type="dxa"/>
            <w:tcBorders>
              <w:top w:val="nil"/>
              <w:left w:val="single" w:sz="4" w:space="0" w:color="auto"/>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GET</w:t>
            </w:r>
          </w:p>
        </w:tc>
        <w:tc>
          <w:tcPr>
            <w:tcW w:w="162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Read</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200 (OK), list of customers. Use pagination, sorting and filtering to navigate big lists.</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200 (OK), single customer. 404 (Not Found), if ID not found or invalid.</w:t>
            </w:r>
          </w:p>
        </w:tc>
      </w:tr>
      <w:tr w:rsidR="00091710" w:rsidRPr="00091710" w:rsidTr="00091710">
        <w:trPr>
          <w:trHeight w:val="900"/>
        </w:trPr>
        <w:tc>
          <w:tcPr>
            <w:tcW w:w="1060" w:type="dxa"/>
            <w:tcBorders>
              <w:top w:val="nil"/>
              <w:left w:val="single" w:sz="4" w:space="0" w:color="auto"/>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PUT</w:t>
            </w:r>
          </w:p>
        </w:tc>
        <w:tc>
          <w:tcPr>
            <w:tcW w:w="162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Update/Replace</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405 (Method Not Allowed), unless you want to update/replace every resource in the entire collection.</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200 (OK) or 204 (No Content). 404 (Not Found), if ID not found or invalid.</w:t>
            </w:r>
          </w:p>
        </w:tc>
      </w:tr>
      <w:tr w:rsidR="00091710" w:rsidRPr="00091710" w:rsidTr="00091710">
        <w:trPr>
          <w:trHeight w:val="600"/>
        </w:trPr>
        <w:tc>
          <w:tcPr>
            <w:tcW w:w="1060" w:type="dxa"/>
            <w:tcBorders>
              <w:top w:val="nil"/>
              <w:left w:val="single" w:sz="4" w:space="0" w:color="auto"/>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PATCH</w:t>
            </w:r>
          </w:p>
        </w:tc>
        <w:tc>
          <w:tcPr>
            <w:tcW w:w="162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Update/Modify</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405 (Method Not Allowed), unless you want to modify the collection itself.</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200 (OK) or 204 (No Content). 404 (Not Found), if ID not found or invalid.</w:t>
            </w:r>
          </w:p>
        </w:tc>
      </w:tr>
      <w:tr w:rsidR="00091710" w:rsidRPr="00091710" w:rsidTr="00091710">
        <w:trPr>
          <w:trHeight w:val="900"/>
        </w:trPr>
        <w:tc>
          <w:tcPr>
            <w:tcW w:w="1060" w:type="dxa"/>
            <w:tcBorders>
              <w:top w:val="nil"/>
              <w:left w:val="single" w:sz="4" w:space="0" w:color="auto"/>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DELETE</w:t>
            </w:r>
          </w:p>
        </w:tc>
        <w:tc>
          <w:tcPr>
            <w:tcW w:w="162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Delete</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405 (Method Not Allowed), unless you want to delete the whole collection—not often desirable.</w:t>
            </w:r>
          </w:p>
        </w:tc>
        <w:tc>
          <w:tcPr>
            <w:tcW w:w="3660" w:type="dxa"/>
            <w:tcBorders>
              <w:top w:val="nil"/>
              <w:left w:val="nil"/>
              <w:bottom w:val="single" w:sz="4" w:space="0" w:color="auto"/>
              <w:right w:val="single" w:sz="4" w:space="0" w:color="auto"/>
            </w:tcBorders>
            <w:shd w:val="clear" w:color="auto" w:fill="auto"/>
            <w:vAlign w:val="bottom"/>
            <w:hideMark/>
          </w:tcPr>
          <w:p w:rsidR="00091710" w:rsidRPr="00091710" w:rsidRDefault="00091710" w:rsidP="00091710">
            <w:pPr>
              <w:spacing w:after="0" w:line="240" w:lineRule="auto"/>
              <w:rPr>
                <w:rFonts w:ascii="Calibri" w:eastAsia="Times New Roman" w:hAnsi="Calibri" w:cs="Times New Roman"/>
                <w:color w:val="000000"/>
              </w:rPr>
            </w:pPr>
            <w:r w:rsidRPr="00091710">
              <w:rPr>
                <w:rFonts w:ascii="Calibri" w:eastAsia="Times New Roman" w:hAnsi="Calibri" w:cs="Times New Roman"/>
                <w:color w:val="000000"/>
              </w:rPr>
              <w:t>200 (OK). 404 (Not Found), if ID not found or invalid.</w:t>
            </w:r>
          </w:p>
        </w:tc>
      </w:tr>
    </w:tbl>
    <w:p w:rsidR="00091710" w:rsidRDefault="00091710" w:rsidP="00091710">
      <w:pPr>
        <w:spacing w:after="0" w:line="240" w:lineRule="auto"/>
        <w:rPr>
          <w:rFonts w:ascii="Times New Roman" w:hAnsi="Times New Roman" w:cs="Times New Roman"/>
          <w:b/>
          <w:sz w:val="24"/>
        </w:rPr>
      </w:pPr>
    </w:p>
    <w:p w:rsidR="00091710" w:rsidRDefault="00091710" w:rsidP="00091710">
      <w:pPr>
        <w:spacing w:after="0" w:line="240" w:lineRule="auto"/>
        <w:rPr>
          <w:rFonts w:ascii="Times New Roman" w:hAnsi="Times New Roman" w:cs="Times New Roman"/>
          <w:b/>
          <w:sz w:val="24"/>
        </w:rPr>
      </w:pPr>
      <w:r w:rsidRPr="00091710">
        <w:rPr>
          <w:rFonts w:ascii="Times New Roman" w:hAnsi="Times New Roman" w:cs="Times New Roman"/>
          <w:b/>
          <w:sz w:val="24"/>
        </w:rPr>
        <w:t>Post</w:t>
      </w:r>
    </w:p>
    <w:p w:rsidR="00091710" w:rsidRPr="00091710" w:rsidRDefault="00091710" w:rsidP="00091710">
      <w:pPr>
        <w:spacing w:after="0" w:line="240" w:lineRule="auto"/>
        <w:rPr>
          <w:rFonts w:ascii="Times New Roman" w:hAnsi="Times New Roman" w:cs="Times New Roman"/>
          <w:sz w:val="24"/>
        </w:rPr>
      </w:pPr>
      <w:r w:rsidRPr="00091710">
        <w:rPr>
          <w:rFonts w:ascii="Times New Roman" w:hAnsi="Times New Roman" w:cs="Times New Roman"/>
          <w:sz w:val="24"/>
        </w:rPr>
        <w:t>The POST verb is most-often utilized to **create** new resources. In particular, it's used to create subordinate resources. That is, subordinate to some other (e.g. parent) resource. In other words, when creating a new resource, POST to the parent and the service takes care of associating the new resource with the parent, assigning an ID (new resource URI), etc.</w:t>
      </w:r>
    </w:p>
    <w:p w:rsidR="00091710" w:rsidRPr="00091710" w:rsidRDefault="00091710" w:rsidP="00091710">
      <w:pPr>
        <w:spacing w:after="0" w:line="240" w:lineRule="auto"/>
        <w:rPr>
          <w:rFonts w:ascii="Times New Roman" w:hAnsi="Times New Roman" w:cs="Times New Roman"/>
          <w:sz w:val="24"/>
        </w:rPr>
      </w:pPr>
    </w:p>
    <w:p w:rsidR="00091710" w:rsidRPr="00091710" w:rsidRDefault="00091710" w:rsidP="00091710">
      <w:pPr>
        <w:spacing w:after="0" w:line="240" w:lineRule="auto"/>
        <w:rPr>
          <w:rFonts w:ascii="Times New Roman" w:hAnsi="Times New Roman" w:cs="Times New Roman"/>
          <w:sz w:val="24"/>
        </w:rPr>
      </w:pPr>
      <w:r w:rsidRPr="00091710">
        <w:rPr>
          <w:rFonts w:ascii="Times New Roman" w:hAnsi="Times New Roman" w:cs="Times New Roman"/>
          <w:sz w:val="24"/>
        </w:rPr>
        <w:t>On successful creation, return HTTP status 201, returning a Location header with a link to the newly-created resource with the 201 HTTP status.</w:t>
      </w:r>
    </w:p>
    <w:p w:rsidR="00091710" w:rsidRPr="00091710" w:rsidRDefault="00091710" w:rsidP="00091710">
      <w:pPr>
        <w:spacing w:after="0" w:line="240" w:lineRule="auto"/>
        <w:rPr>
          <w:rFonts w:ascii="Times New Roman" w:hAnsi="Times New Roman" w:cs="Times New Roman"/>
          <w:sz w:val="24"/>
        </w:rPr>
      </w:pPr>
    </w:p>
    <w:p w:rsidR="00091710" w:rsidRDefault="00091710" w:rsidP="00091710">
      <w:pPr>
        <w:spacing w:after="0" w:line="240" w:lineRule="auto"/>
        <w:rPr>
          <w:rFonts w:ascii="Times New Roman" w:hAnsi="Times New Roman" w:cs="Times New Roman"/>
          <w:sz w:val="24"/>
        </w:rPr>
      </w:pPr>
      <w:r w:rsidRPr="00091710">
        <w:rPr>
          <w:rFonts w:ascii="Times New Roman" w:hAnsi="Times New Roman" w:cs="Times New Roman"/>
          <w:sz w:val="24"/>
        </w:rPr>
        <w:t>POST is neither safe nor idempotent. It is therefore recommended for non-idempotent resource requests. Making two identical POST requests will most-likely result in two resources containing the same information.</w:t>
      </w:r>
    </w:p>
    <w:p w:rsidR="00EF6EDB" w:rsidRPr="00091710" w:rsidRDefault="00EF6EDB" w:rsidP="00091710">
      <w:pPr>
        <w:spacing w:after="0" w:line="240" w:lineRule="auto"/>
        <w:rPr>
          <w:rFonts w:ascii="Times New Roman" w:hAnsi="Times New Roman" w:cs="Times New Roman"/>
          <w:sz w:val="24"/>
        </w:rPr>
      </w:pPr>
    </w:p>
    <w:p w:rsidR="00091710" w:rsidRDefault="00091710" w:rsidP="00091710">
      <w:pPr>
        <w:spacing w:after="0" w:line="240" w:lineRule="auto"/>
        <w:rPr>
          <w:rFonts w:ascii="Times New Roman" w:hAnsi="Times New Roman" w:cs="Times New Roman"/>
          <w:b/>
          <w:sz w:val="24"/>
        </w:rPr>
      </w:pPr>
      <w:r>
        <w:rPr>
          <w:rFonts w:ascii="Times New Roman" w:hAnsi="Times New Roman" w:cs="Times New Roman"/>
          <w:b/>
          <w:sz w:val="24"/>
        </w:rPr>
        <w:t>Get</w:t>
      </w:r>
    </w:p>
    <w:p w:rsidR="00091710" w:rsidRPr="00091710" w:rsidRDefault="00091710" w:rsidP="00091710">
      <w:pPr>
        <w:spacing w:after="0" w:line="240" w:lineRule="auto"/>
        <w:rPr>
          <w:rFonts w:ascii="Times New Roman" w:hAnsi="Times New Roman" w:cs="Times New Roman"/>
          <w:sz w:val="24"/>
        </w:rPr>
      </w:pPr>
      <w:r w:rsidRPr="00091710">
        <w:rPr>
          <w:rFonts w:ascii="Times New Roman" w:hAnsi="Times New Roman" w:cs="Times New Roman"/>
          <w:sz w:val="24"/>
        </w:rPr>
        <w:t>According to the design of the HTTP specification, GET (along with HEAD) requests are used only to read data and not change it. Therefore, when used this way, they are considered safe. That is, they can be called without risk of data modification or corruption—calling it once has the same effect as calling it 10 times, or none at all. Additionally, GET (and HEAD) is idempotent, which means that making multiple identical requests ends up having the same result as a single request.</w:t>
      </w:r>
    </w:p>
    <w:p w:rsidR="00091710" w:rsidRDefault="00091710" w:rsidP="00091710">
      <w:pPr>
        <w:spacing w:after="0" w:line="240" w:lineRule="auto"/>
        <w:rPr>
          <w:rFonts w:ascii="Times New Roman" w:hAnsi="Times New Roman" w:cs="Times New Roman"/>
          <w:b/>
          <w:sz w:val="24"/>
        </w:rPr>
      </w:pPr>
      <w:r>
        <w:rPr>
          <w:rFonts w:ascii="Times New Roman" w:hAnsi="Times New Roman" w:cs="Times New Roman"/>
          <w:b/>
          <w:sz w:val="24"/>
        </w:rPr>
        <w:t>Put</w:t>
      </w:r>
    </w:p>
    <w:p w:rsidR="00091710" w:rsidRDefault="00091710" w:rsidP="00091710">
      <w:pPr>
        <w:spacing w:after="0" w:line="240" w:lineRule="auto"/>
        <w:rPr>
          <w:rFonts w:ascii="Times New Roman" w:hAnsi="Times New Roman" w:cs="Times New Roman"/>
          <w:b/>
          <w:sz w:val="28"/>
          <w:u w:val="single"/>
        </w:rPr>
      </w:pPr>
    </w:p>
    <w:p w:rsidR="00091710" w:rsidRDefault="00091710" w:rsidP="0050263B">
      <w:pPr>
        <w:spacing w:after="0" w:line="240" w:lineRule="auto"/>
        <w:jc w:val="center"/>
        <w:rPr>
          <w:rFonts w:ascii="Times New Roman" w:hAnsi="Times New Roman" w:cs="Times New Roman"/>
          <w:b/>
          <w:sz w:val="28"/>
          <w:u w:val="single"/>
        </w:rPr>
      </w:pPr>
    </w:p>
    <w:p w:rsidR="00091710" w:rsidRDefault="00091710" w:rsidP="0050263B">
      <w:pPr>
        <w:spacing w:after="0" w:line="240" w:lineRule="auto"/>
        <w:jc w:val="center"/>
        <w:rPr>
          <w:rFonts w:ascii="Times New Roman" w:hAnsi="Times New Roman" w:cs="Times New Roman"/>
          <w:b/>
          <w:sz w:val="28"/>
          <w:u w:val="single"/>
        </w:rPr>
      </w:pPr>
    </w:p>
    <w:p w:rsidR="00091710" w:rsidRDefault="00091710" w:rsidP="0050263B">
      <w:pPr>
        <w:spacing w:after="0" w:line="240" w:lineRule="auto"/>
        <w:jc w:val="center"/>
        <w:rPr>
          <w:rFonts w:ascii="Times New Roman" w:hAnsi="Times New Roman" w:cs="Times New Roman"/>
          <w:b/>
          <w:sz w:val="28"/>
          <w:u w:val="single"/>
        </w:rPr>
      </w:pPr>
    </w:p>
    <w:p w:rsidR="0050263B" w:rsidRPr="0050263B" w:rsidRDefault="0050263B" w:rsidP="0050263B">
      <w:pPr>
        <w:spacing w:after="0" w:line="240" w:lineRule="auto"/>
        <w:jc w:val="center"/>
        <w:rPr>
          <w:rFonts w:ascii="Times New Roman" w:hAnsi="Times New Roman" w:cs="Times New Roman"/>
          <w:b/>
          <w:sz w:val="28"/>
          <w:u w:val="single"/>
        </w:rPr>
      </w:pPr>
      <w:r w:rsidRPr="0050263B">
        <w:rPr>
          <w:rFonts w:ascii="Times New Roman" w:hAnsi="Times New Roman" w:cs="Times New Roman"/>
          <w:b/>
          <w:sz w:val="28"/>
          <w:u w:val="single"/>
        </w:rPr>
        <w:t>Python</w:t>
      </w:r>
    </w:p>
    <w:p w:rsidR="0050263B" w:rsidRDefault="0050263B" w:rsidP="007007FD">
      <w:pPr>
        <w:spacing w:after="0" w:line="240" w:lineRule="auto"/>
        <w:rPr>
          <w:rFonts w:ascii="Times New Roman" w:hAnsi="Times New Roman" w:cs="Times New Roman"/>
          <w:b/>
          <w:sz w:val="24"/>
          <w:u w:val="single"/>
        </w:rPr>
      </w:pPr>
    </w:p>
    <w:p w:rsidR="0050263B" w:rsidRPr="0050263B" w:rsidRDefault="0050263B" w:rsidP="007007FD">
      <w:pPr>
        <w:spacing w:after="0" w:line="240" w:lineRule="auto"/>
        <w:rPr>
          <w:rFonts w:ascii="Times New Roman" w:hAnsi="Times New Roman" w:cs="Times New Roman"/>
          <w:b/>
          <w:sz w:val="24"/>
        </w:rPr>
      </w:pPr>
      <w:r w:rsidRPr="0050263B">
        <w:rPr>
          <w:rFonts w:ascii="Times New Roman" w:hAnsi="Times New Roman" w:cs="Times New Roman"/>
          <w:b/>
          <w:sz w:val="24"/>
        </w:rPr>
        <w:t>Strings</w:t>
      </w:r>
    </w:p>
    <w:p w:rsidR="0050263B" w:rsidRPr="0050263B" w:rsidRDefault="0050263B" w:rsidP="007007FD">
      <w:pPr>
        <w:spacing w:after="0" w:line="240" w:lineRule="auto"/>
        <w:rPr>
          <w:rFonts w:ascii="Times New Roman" w:hAnsi="Times New Roman" w:cs="Times New Roman"/>
          <w:sz w:val="24"/>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091710" w:rsidRDefault="00091710" w:rsidP="007007FD">
      <w:pPr>
        <w:spacing w:after="0" w:line="240" w:lineRule="auto"/>
        <w:rPr>
          <w:rFonts w:ascii="Times New Roman" w:hAnsi="Times New Roman" w:cs="Times New Roman"/>
          <w:b/>
          <w:sz w:val="24"/>
          <w:u w:val="single"/>
        </w:rPr>
      </w:pPr>
    </w:p>
    <w:p w:rsidR="0050263B" w:rsidRDefault="0050263B" w:rsidP="007007FD">
      <w:pPr>
        <w:spacing w:after="0" w:line="240" w:lineRule="auto"/>
        <w:rPr>
          <w:rFonts w:ascii="Times New Roman" w:hAnsi="Times New Roman" w:cs="Times New Roman"/>
          <w:b/>
          <w:sz w:val="24"/>
          <w:u w:val="single"/>
        </w:rPr>
      </w:pPr>
    </w:p>
    <w:p w:rsidR="006D4DD8" w:rsidRDefault="006D4DD8" w:rsidP="007007FD">
      <w:pPr>
        <w:spacing w:after="0" w:line="240" w:lineRule="auto"/>
        <w:rPr>
          <w:rFonts w:ascii="Times New Roman" w:hAnsi="Times New Roman" w:cs="Times New Roman"/>
          <w:b/>
          <w:sz w:val="24"/>
          <w:u w:val="single"/>
        </w:rPr>
      </w:pPr>
      <w:r w:rsidRPr="006D4DD8">
        <w:rPr>
          <w:rFonts w:ascii="Times New Roman" w:hAnsi="Times New Roman" w:cs="Times New Roman"/>
          <w:b/>
          <w:sz w:val="24"/>
          <w:u w:val="single"/>
        </w:rPr>
        <w:t>Java</w:t>
      </w:r>
    </w:p>
    <w:p w:rsidR="006D4DD8" w:rsidRDefault="006D4DD8" w:rsidP="007007FD">
      <w:pPr>
        <w:spacing w:after="0" w:line="240" w:lineRule="auto"/>
        <w:rPr>
          <w:rFonts w:ascii="Times New Roman" w:hAnsi="Times New Roman" w:cs="Times New Roman"/>
          <w:b/>
          <w:sz w:val="24"/>
          <w:u w:val="single"/>
        </w:rPr>
      </w:pPr>
    </w:p>
    <w:p w:rsidR="006D4DD8" w:rsidRPr="006D4DD8" w:rsidRDefault="006D4DD8" w:rsidP="007007FD">
      <w:pPr>
        <w:spacing w:after="0" w:line="240" w:lineRule="auto"/>
        <w:rPr>
          <w:rFonts w:ascii="Times New Roman" w:hAnsi="Times New Roman" w:cs="Times New Roman"/>
          <w:b/>
          <w:sz w:val="24"/>
        </w:rPr>
      </w:pPr>
      <w:r w:rsidRPr="006D4DD8">
        <w:rPr>
          <w:rFonts w:ascii="Times New Roman" w:hAnsi="Times New Roman" w:cs="Times New Roman"/>
          <w:b/>
          <w:sz w:val="24"/>
        </w:rPr>
        <w:t>Queue</w:t>
      </w:r>
    </w:p>
    <w:p w:rsidR="006D4DD8" w:rsidRPr="006D4DD8" w:rsidRDefault="006D4DD8" w:rsidP="007007FD">
      <w:pPr>
        <w:spacing w:after="0" w:line="240" w:lineRule="auto"/>
        <w:rPr>
          <w:rFonts w:ascii="Times New Roman" w:hAnsi="Times New Roman" w:cs="Times New Roman"/>
          <w:sz w:val="24"/>
          <w:u w:val="single"/>
        </w:rPr>
      </w:pPr>
    </w:p>
    <w:tbl>
      <w:tblPr>
        <w:tblW w:w="5700" w:type="dxa"/>
        <w:tblLook w:val="04A0" w:firstRow="1" w:lastRow="0" w:firstColumn="1" w:lastColumn="0" w:noHBand="0" w:noVBand="1"/>
      </w:tblPr>
      <w:tblGrid>
        <w:gridCol w:w="1820"/>
        <w:gridCol w:w="1780"/>
        <w:gridCol w:w="2100"/>
      </w:tblGrid>
      <w:tr w:rsidR="006D4DD8" w:rsidRPr="006D4DD8" w:rsidTr="006D4DD8">
        <w:trPr>
          <w:trHeight w:val="30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b/>
                <w:bCs/>
                <w:color w:val="000000"/>
              </w:rPr>
            </w:pPr>
            <w:r w:rsidRPr="006D4DD8">
              <w:rPr>
                <w:rFonts w:ascii="Calibri" w:eastAsia="Times New Roman" w:hAnsi="Calibri" w:cs="Times New Roman"/>
                <w:b/>
                <w:bCs/>
                <w:color w:val="000000"/>
              </w:rPr>
              <w:t>Type of Operation</w:t>
            </w:r>
          </w:p>
        </w:tc>
        <w:tc>
          <w:tcPr>
            <w:tcW w:w="1780" w:type="dxa"/>
            <w:tcBorders>
              <w:top w:val="single" w:sz="4" w:space="0" w:color="auto"/>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b/>
                <w:bCs/>
                <w:color w:val="000000"/>
              </w:rPr>
            </w:pPr>
            <w:r w:rsidRPr="006D4DD8">
              <w:rPr>
                <w:rFonts w:ascii="Calibri" w:eastAsia="Times New Roman" w:hAnsi="Calibri" w:cs="Times New Roman"/>
                <w:b/>
                <w:bCs/>
                <w:color w:val="000000"/>
              </w:rPr>
              <w:t>Throws exception</w:t>
            </w:r>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b/>
                <w:bCs/>
                <w:color w:val="000000"/>
              </w:rPr>
            </w:pPr>
            <w:r w:rsidRPr="006D4DD8">
              <w:rPr>
                <w:rFonts w:ascii="Calibri" w:eastAsia="Times New Roman" w:hAnsi="Calibri" w:cs="Times New Roman"/>
                <w:b/>
                <w:bCs/>
                <w:color w:val="000000"/>
              </w:rPr>
              <w:t>Returns special value</w:t>
            </w:r>
          </w:p>
        </w:tc>
      </w:tr>
      <w:tr w:rsidR="006D4DD8" w:rsidRPr="006D4DD8" w:rsidTr="006D4DD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Insert</w:t>
            </w:r>
          </w:p>
        </w:tc>
        <w:tc>
          <w:tcPr>
            <w:tcW w:w="1780" w:type="dxa"/>
            <w:tcBorders>
              <w:top w:val="nil"/>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add(e)</w:t>
            </w:r>
          </w:p>
        </w:tc>
        <w:tc>
          <w:tcPr>
            <w:tcW w:w="2100" w:type="dxa"/>
            <w:tcBorders>
              <w:top w:val="nil"/>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offer(e)</w:t>
            </w:r>
          </w:p>
        </w:tc>
      </w:tr>
      <w:tr w:rsidR="006D4DD8" w:rsidRPr="006D4DD8" w:rsidTr="006D4DD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Remove</w:t>
            </w:r>
          </w:p>
        </w:tc>
        <w:tc>
          <w:tcPr>
            <w:tcW w:w="1780" w:type="dxa"/>
            <w:tcBorders>
              <w:top w:val="nil"/>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remove()</w:t>
            </w:r>
          </w:p>
        </w:tc>
        <w:tc>
          <w:tcPr>
            <w:tcW w:w="2100" w:type="dxa"/>
            <w:tcBorders>
              <w:top w:val="nil"/>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poll()</w:t>
            </w:r>
          </w:p>
        </w:tc>
      </w:tr>
      <w:tr w:rsidR="006D4DD8" w:rsidRPr="006D4DD8" w:rsidTr="006D4DD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Examine</w:t>
            </w:r>
          </w:p>
        </w:tc>
        <w:tc>
          <w:tcPr>
            <w:tcW w:w="1780" w:type="dxa"/>
            <w:tcBorders>
              <w:top w:val="nil"/>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element()</w:t>
            </w:r>
          </w:p>
        </w:tc>
        <w:tc>
          <w:tcPr>
            <w:tcW w:w="2100" w:type="dxa"/>
            <w:tcBorders>
              <w:top w:val="nil"/>
              <w:left w:val="nil"/>
              <w:bottom w:val="single" w:sz="4" w:space="0" w:color="auto"/>
              <w:right w:val="single" w:sz="4" w:space="0" w:color="auto"/>
            </w:tcBorders>
            <w:shd w:val="clear" w:color="auto" w:fill="auto"/>
            <w:noWrap/>
            <w:vAlign w:val="bottom"/>
            <w:hideMark/>
          </w:tcPr>
          <w:p w:rsidR="006D4DD8" w:rsidRPr="006D4DD8" w:rsidRDefault="006D4DD8" w:rsidP="006D4DD8">
            <w:pPr>
              <w:spacing w:after="0" w:line="240" w:lineRule="auto"/>
              <w:rPr>
                <w:rFonts w:ascii="Calibri" w:eastAsia="Times New Roman" w:hAnsi="Calibri" w:cs="Times New Roman"/>
                <w:color w:val="000000"/>
              </w:rPr>
            </w:pPr>
            <w:r w:rsidRPr="006D4DD8">
              <w:rPr>
                <w:rFonts w:ascii="Calibri" w:eastAsia="Times New Roman" w:hAnsi="Calibri" w:cs="Times New Roman"/>
                <w:color w:val="000000"/>
              </w:rPr>
              <w:t>peek()</w:t>
            </w:r>
          </w:p>
        </w:tc>
      </w:tr>
    </w:tbl>
    <w:p w:rsidR="006D4DD8" w:rsidRDefault="006D4DD8" w:rsidP="007007FD">
      <w:pPr>
        <w:spacing w:after="0" w:line="240" w:lineRule="auto"/>
        <w:rPr>
          <w:rFonts w:ascii="Times New Roman" w:hAnsi="Times New Roman" w:cs="Times New Roman"/>
          <w:b/>
          <w:sz w:val="24"/>
          <w:u w:val="single"/>
        </w:rPr>
      </w:pPr>
    </w:p>
    <w:p w:rsidR="002B6105" w:rsidRDefault="002B6105" w:rsidP="007007FD">
      <w:pPr>
        <w:spacing w:after="0" w:line="240" w:lineRule="auto"/>
        <w:rPr>
          <w:rFonts w:ascii="Times New Roman" w:hAnsi="Times New Roman" w:cs="Times New Roman"/>
          <w:b/>
          <w:sz w:val="24"/>
          <w:u w:val="single"/>
        </w:rPr>
      </w:pPr>
    </w:p>
    <w:p w:rsidR="002B6105" w:rsidRDefault="002B6105" w:rsidP="007007FD">
      <w:pPr>
        <w:spacing w:after="0" w:line="240" w:lineRule="auto"/>
        <w:rPr>
          <w:rFonts w:ascii="Times New Roman" w:hAnsi="Times New Roman" w:cs="Times New Roman"/>
          <w:b/>
          <w:sz w:val="24"/>
          <w:u w:val="single"/>
        </w:rPr>
      </w:pPr>
    </w:p>
    <w:p w:rsidR="002B6105" w:rsidRPr="006D4DD8" w:rsidRDefault="002B6105" w:rsidP="007007FD">
      <w:pPr>
        <w:spacing w:after="0" w:line="240" w:lineRule="auto"/>
        <w:rPr>
          <w:rFonts w:ascii="Times New Roman" w:hAnsi="Times New Roman" w:cs="Times New Roman"/>
          <w:b/>
          <w:sz w:val="24"/>
          <w:u w:val="single"/>
        </w:rPr>
      </w:pPr>
    </w:p>
    <w:p w:rsidR="002B6105" w:rsidRDefault="002B6105" w:rsidP="007007FD">
      <w:pPr>
        <w:spacing w:after="0" w:line="240" w:lineRule="auto"/>
        <w:rPr>
          <w:rFonts w:ascii="Times New Roman" w:hAnsi="Times New Roman" w:cs="Times New Roman"/>
          <w:b/>
          <w:sz w:val="24"/>
          <w:u w:val="single"/>
        </w:rPr>
      </w:pPr>
    </w:p>
    <w:p w:rsidR="002B6105" w:rsidRDefault="002B6105" w:rsidP="007007FD">
      <w:pPr>
        <w:spacing w:after="0" w:line="240" w:lineRule="auto"/>
        <w:rPr>
          <w:rFonts w:ascii="Times New Roman" w:hAnsi="Times New Roman" w:cs="Times New Roman"/>
          <w:b/>
          <w:sz w:val="24"/>
          <w:u w:val="single"/>
        </w:rPr>
      </w:pPr>
    </w:p>
    <w:p w:rsidR="002B6105" w:rsidRDefault="002B6105" w:rsidP="007007FD">
      <w:pPr>
        <w:spacing w:after="0" w:line="240" w:lineRule="auto"/>
        <w:rPr>
          <w:rFonts w:ascii="Times New Roman" w:hAnsi="Times New Roman" w:cs="Times New Roman"/>
          <w:b/>
          <w:sz w:val="24"/>
          <w:u w:val="single"/>
        </w:rPr>
      </w:pPr>
    </w:p>
    <w:p w:rsidR="002B6105" w:rsidRPr="006D4DD8" w:rsidRDefault="002B6105" w:rsidP="007007FD">
      <w:pPr>
        <w:spacing w:after="0" w:line="240" w:lineRule="auto"/>
        <w:rPr>
          <w:rFonts w:ascii="Times New Roman" w:hAnsi="Times New Roman" w:cs="Times New Roman"/>
          <w:b/>
          <w:sz w:val="24"/>
          <w:u w:val="single"/>
        </w:rPr>
      </w:pPr>
    </w:p>
    <w:p w:rsidR="006D4DD8" w:rsidRPr="006D4DD8" w:rsidRDefault="006D4DD8" w:rsidP="007007FD">
      <w:pPr>
        <w:spacing w:after="0" w:line="240" w:lineRule="auto"/>
        <w:rPr>
          <w:rFonts w:ascii="Times New Roman" w:hAnsi="Times New Roman" w:cs="Times New Roman"/>
          <w:b/>
          <w:sz w:val="24"/>
          <w:u w:val="single"/>
        </w:rPr>
      </w:pPr>
      <w:r w:rsidRPr="006D4DD8">
        <w:rPr>
          <w:rFonts w:ascii="Times New Roman" w:hAnsi="Times New Roman" w:cs="Times New Roman"/>
          <w:b/>
          <w:sz w:val="24"/>
          <w:u w:val="single"/>
        </w:rPr>
        <w:t>JavaScript</w:t>
      </w:r>
    </w:p>
    <w:p w:rsidR="006D4DD8" w:rsidRDefault="006D4DD8" w:rsidP="007007FD">
      <w:pPr>
        <w:spacing w:after="0" w:line="240" w:lineRule="auto"/>
        <w:rPr>
          <w:rFonts w:ascii="Times New Roman" w:hAnsi="Times New Roman" w:cs="Times New Roman"/>
          <w:b/>
          <w:sz w:val="24"/>
          <w:u w:val="single"/>
        </w:rPr>
      </w:pPr>
    </w:p>
    <w:p w:rsidR="002E2D3E" w:rsidRDefault="002E2D3E" w:rsidP="007007FD">
      <w:pPr>
        <w:spacing w:after="0" w:line="240" w:lineRule="auto"/>
        <w:rPr>
          <w:rFonts w:ascii="Times New Roman" w:hAnsi="Times New Roman" w:cs="Times New Roman"/>
          <w:b/>
          <w:sz w:val="24"/>
          <w:u w:val="single"/>
        </w:rPr>
      </w:pPr>
      <w:r>
        <w:rPr>
          <w:rFonts w:ascii="Times New Roman" w:hAnsi="Times New Roman" w:cs="Times New Roman"/>
          <w:b/>
          <w:sz w:val="24"/>
          <w:u w:val="single"/>
        </w:rPr>
        <w:lastRenderedPageBreak/>
        <w:t>Data Structures</w:t>
      </w:r>
    </w:p>
    <w:p w:rsidR="002E2D3E" w:rsidRDefault="002E2D3E" w:rsidP="007007FD">
      <w:pPr>
        <w:spacing w:after="0" w:line="240" w:lineRule="auto"/>
        <w:rPr>
          <w:rFonts w:ascii="Times New Roman" w:hAnsi="Times New Roman" w:cs="Times New Roman"/>
          <w:b/>
          <w:sz w:val="24"/>
        </w:rPr>
      </w:pPr>
      <w:r>
        <w:rPr>
          <w:rFonts w:ascii="Times New Roman" w:hAnsi="Times New Roman" w:cs="Times New Roman"/>
          <w:b/>
          <w:sz w:val="24"/>
        </w:rPr>
        <w:t>Abstract Data Types</w:t>
      </w:r>
    </w:p>
    <w:p w:rsidR="002E2D3E" w:rsidRDefault="002E2D3E" w:rsidP="007007FD">
      <w:pPr>
        <w:spacing w:after="0" w:line="240" w:lineRule="auto"/>
        <w:rPr>
          <w:rFonts w:ascii="Times New Roman" w:hAnsi="Times New Roman" w:cs="Times New Roman"/>
          <w:sz w:val="24"/>
        </w:rPr>
      </w:pPr>
      <w:r>
        <w:rPr>
          <w:rFonts w:ascii="Times New Roman" w:hAnsi="Times New Roman" w:cs="Times New Roman"/>
          <w:sz w:val="24"/>
        </w:rPr>
        <w:t xml:space="preserve">Queue </w:t>
      </w:r>
    </w:p>
    <w:p w:rsidR="002E2D3E" w:rsidRPr="002E2D3E" w:rsidRDefault="002E2D3E" w:rsidP="007007FD">
      <w:pPr>
        <w:spacing w:after="0" w:line="240" w:lineRule="auto"/>
        <w:rPr>
          <w:rFonts w:ascii="Times New Roman" w:hAnsi="Times New Roman" w:cs="Times New Roman"/>
          <w:sz w:val="24"/>
        </w:rPr>
      </w:pPr>
      <w:r>
        <w:rPr>
          <w:rFonts w:ascii="Times New Roman" w:hAnsi="Times New Roman" w:cs="Times New Roman"/>
          <w:sz w:val="24"/>
        </w:rPr>
        <w:t xml:space="preserve">Priority Queue </w:t>
      </w:r>
    </w:p>
    <w:p w:rsidR="006D4DD8" w:rsidRDefault="006D4DD8" w:rsidP="007007FD">
      <w:pPr>
        <w:spacing w:after="0" w:line="240" w:lineRule="auto"/>
        <w:rPr>
          <w:rFonts w:ascii="Times New Roman" w:hAnsi="Times New Roman" w:cs="Times New Roman"/>
          <w:b/>
          <w:sz w:val="24"/>
          <w:u w:val="single"/>
        </w:rPr>
      </w:pPr>
    </w:p>
    <w:p w:rsidR="00A71863" w:rsidRDefault="00A71863" w:rsidP="00A71863">
      <w:pPr>
        <w:spacing w:after="0" w:line="240" w:lineRule="auto"/>
        <w:rPr>
          <w:rFonts w:ascii="Times New Roman" w:hAnsi="Times New Roman" w:cs="Times New Roman"/>
          <w:b/>
          <w:sz w:val="24"/>
        </w:rPr>
      </w:pPr>
      <w:r w:rsidRPr="00A71863">
        <w:rPr>
          <w:rFonts w:ascii="Times New Roman" w:hAnsi="Times New Roman" w:cs="Times New Roman"/>
          <w:b/>
          <w:sz w:val="24"/>
        </w:rPr>
        <w:t xml:space="preserve">Queue </w:t>
      </w:r>
    </w:p>
    <w:p w:rsidR="00A71863" w:rsidRDefault="00A71863" w:rsidP="00A71863">
      <w:pPr>
        <w:spacing w:after="0" w:line="240" w:lineRule="auto"/>
        <w:rPr>
          <w:rFonts w:ascii="Times New Roman" w:hAnsi="Times New Roman" w:cs="Times New Roman"/>
          <w:sz w:val="24"/>
        </w:rPr>
      </w:pPr>
      <w:r>
        <w:rPr>
          <w:rFonts w:ascii="Times New Roman" w:hAnsi="Times New Roman" w:cs="Times New Roman"/>
          <w:sz w:val="24"/>
        </w:rPr>
        <w:t xml:space="preserve">A minimum heap is the most efficient implementation of a priority queue </w:t>
      </w:r>
    </w:p>
    <w:p w:rsidR="00C86024" w:rsidRPr="00A71863" w:rsidRDefault="00C86024" w:rsidP="00A71863">
      <w:pPr>
        <w:spacing w:after="0" w:line="240" w:lineRule="auto"/>
        <w:rPr>
          <w:rFonts w:ascii="Times New Roman" w:hAnsi="Times New Roman" w:cs="Times New Roman"/>
          <w:sz w:val="24"/>
        </w:rPr>
      </w:pPr>
    </w:p>
    <w:p w:rsidR="00A71863" w:rsidRDefault="00A71863" w:rsidP="007007FD">
      <w:pPr>
        <w:spacing w:after="0" w:line="240" w:lineRule="auto"/>
        <w:rPr>
          <w:rFonts w:ascii="Times New Roman" w:hAnsi="Times New Roman" w:cs="Times New Roman"/>
          <w:b/>
          <w:sz w:val="24"/>
          <w:u w:val="single"/>
        </w:rPr>
      </w:pPr>
    </w:p>
    <w:p w:rsidR="00A71863" w:rsidRPr="006D4DD8" w:rsidRDefault="00A71863" w:rsidP="007007FD">
      <w:pPr>
        <w:spacing w:after="0" w:line="240" w:lineRule="auto"/>
        <w:rPr>
          <w:rFonts w:ascii="Times New Roman" w:hAnsi="Times New Roman" w:cs="Times New Roman"/>
          <w:b/>
          <w:sz w:val="24"/>
          <w:u w:val="single"/>
        </w:rPr>
      </w:pPr>
    </w:p>
    <w:p w:rsidR="007007FD" w:rsidRPr="006D4DD8" w:rsidRDefault="005A463D" w:rsidP="007007FD">
      <w:pPr>
        <w:spacing w:after="0" w:line="240" w:lineRule="auto"/>
        <w:rPr>
          <w:rFonts w:ascii="Times New Roman" w:hAnsi="Times New Roman" w:cs="Times New Roman"/>
          <w:b/>
          <w:sz w:val="24"/>
          <w:u w:val="single"/>
        </w:rPr>
      </w:pPr>
      <w:r w:rsidRPr="006D4DD8">
        <w:rPr>
          <w:rFonts w:ascii="Times New Roman" w:hAnsi="Times New Roman" w:cs="Times New Roman"/>
          <w:b/>
          <w:sz w:val="24"/>
          <w:u w:val="single"/>
        </w:rPr>
        <w:t xml:space="preserve">Networking Basics </w:t>
      </w:r>
    </w:p>
    <w:p w:rsidR="00FD6E08" w:rsidRPr="006D4DD8" w:rsidRDefault="00FF6726" w:rsidP="00FF6726">
      <w:pPr>
        <w:spacing w:after="0" w:line="240" w:lineRule="auto"/>
        <w:rPr>
          <w:rFonts w:ascii="Times New Roman" w:hAnsi="Times New Roman" w:cs="Times New Roman"/>
          <w:sz w:val="24"/>
        </w:rPr>
      </w:pPr>
      <w:r w:rsidRPr="006D4DD8">
        <w:rPr>
          <w:rFonts w:ascii="Times New Roman" w:hAnsi="Times New Roman" w:cs="Times New Roman"/>
          <w:sz w:val="24"/>
        </w:rPr>
        <w:t>TCP</w:t>
      </w:r>
    </w:p>
    <w:p w:rsidR="00FF6726" w:rsidRPr="006D4DD8" w:rsidRDefault="00FF6726" w:rsidP="00FF6726">
      <w:pPr>
        <w:spacing w:after="0" w:line="240" w:lineRule="auto"/>
        <w:rPr>
          <w:rFonts w:ascii="Times New Roman" w:hAnsi="Times New Roman" w:cs="Times New Roman"/>
          <w:sz w:val="24"/>
        </w:rPr>
      </w:pPr>
      <w:r w:rsidRPr="006D4DD8">
        <w:rPr>
          <w:rFonts w:ascii="Times New Roman" w:hAnsi="Times New Roman" w:cs="Times New Roman"/>
          <w:sz w:val="24"/>
        </w:rPr>
        <w:t>HTTP</w:t>
      </w:r>
    </w:p>
    <w:p w:rsidR="00FF6726" w:rsidRPr="006D4DD8" w:rsidRDefault="00FF6726" w:rsidP="00FF6726">
      <w:pPr>
        <w:spacing w:after="0" w:line="240" w:lineRule="auto"/>
        <w:rPr>
          <w:rFonts w:ascii="Times New Roman" w:hAnsi="Times New Roman" w:cs="Times New Roman"/>
          <w:sz w:val="24"/>
        </w:rPr>
      </w:pPr>
      <w:r w:rsidRPr="006D4DD8">
        <w:rPr>
          <w:rFonts w:ascii="Times New Roman" w:hAnsi="Times New Roman" w:cs="Times New Roman"/>
          <w:sz w:val="24"/>
        </w:rPr>
        <w:t>With TCP the default port, for an HTTP server on a computer, is port 80</w:t>
      </w:r>
    </w:p>
    <w:p w:rsidR="00FF6726" w:rsidRPr="006D4DD8" w:rsidRDefault="002454F3" w:rsidP="00FF6726">
      <w:pPr>
        <w:spacing w:after="0" w:line="240" w:lineRule="auto"/>
        <w:rPr>
          <w:rFonts w:ascii="Times New Roman" w:hAnsi="Times New Roman" w:cs="Times New Roman"/>
          <w:sz w:val="24"/>
        </w:rPr>
      </w:pPr>
      <w:hyperlink r:id="rId5" w:history="1">
        <w:r w:rsidR="00053C48" w:rsidRPr="006D4DD8">
          <w:rPr>
            <w:rStyle w:val="Hyperlink"/>
            <w:rFonts w:ascii="Times New Roman" w:hAnsi="Times New Roman" w:cs="Times New Roman"/>
            <w:sz w:val="24"/>
          </w:rPr>
          <w:t>https://developer.mozilla.org/en-US/docs/Web/HTTP/Session</w:t>
        </w:r>
      </w:hyperlink>
    </w:p>
    <w:p w:rsidR="00053C48" w:rsidRPr="006D4DD8" w:rsidRDefault="00053C48" w:rsidP="00FF6726">
      <w:pPr>
        <w:spacing w:after="0" w:line="240" w:lineRule="auto"/>
        <w:rPr>
          <w:rFonts w:ascii="Times New Roman" w:hAnsi="Times New Roman" w:cs="Times New Roman"/>
          <w:sz w:val="24"/>
        </w:rPr>
      </w:pPr>
      <w:r w:rsidRPr="006D4DD8">
        <w:rPr>
          <w:rFonts w:ascii="Times New Roman" w:hAnsi="Times New Roman" w:cs="Times New Roman"/>
          <w:sz w:val="24"/>
        </w:rPr>
        <w:t>https://developer.mozilla.org/en-US/docs/Web/HTTP</w:t>
      </w:r>
    </w:p>
    <w:p w:rsidR="00053C48" w:rsidRPr="006D4DD8" w:rsidRDefault="00053C48" w:rsidP="00FF6726">
      <w:pPr>
        <w:spacing w:after="0" w:line="240" w:lineRule="auto"/>
        <w:rPr>
          <w:rFonts w:ascii="Times New Roman" w:hAnsi="Times New Roman" w:cs="Times New Roman"/>
          <w:sz w:val="24"/>
        </w:rPr>
      </w:pPr>
    </w:p>
    <w:p w:rsidR="00FF6726" w:rsidRPr="006D4DD8" w:rsidRDefault="00FF6726" w:rsidP="00FF6726">
      <w:pPr>
        <w:spacing w:after="0" w:line="240" w:lineRule="auto"/>
        <w:rPr>
          <w:rFonts w:ascii="Times New Roman" w:hAnsi="Times New Roman" w:cs="Times New Roman"/>
          <w:b/>
          <w:sz w:val="24"/>
        </w:rPr>
      </w:pPr>
      <w:r w:rsidRPr="006D4DD8">
        <w:rPr>
          <w:rFonts w:ascii="Times New Roman" w:hAnsi="Times New Roman" w:cs="Times New Roman"/>
          <w:b/>
          <w:sz w:val="24"/>
        </w:rPr>
        <w:t>OSI Model</w:t>
      </w:r>
    </w:p>
    <w:p w:rsidR="00FF6726" w:rsidRPr="006D4DD8" w:rsidRDefault="00FF6726" w:rsidP="00FF6726">
      <w:pPr>
        <w:spacing w:after="0" w:line="240" w:lineRule="auto"/>
        <w:rPr>
          <w:rFonts w:ascii="Times New Roman" w:hAnsi="Times New Roman" w:cs="Times New Roman"/>
          <w:b/>
          <w:sz w:val="24"/>
        </w:rPr>
      </w:pPr>
      <w:r w:rsidRPr="006D4DD8">
        <w:rPr>
          <w:rFonts w:ascii="Times New Roman" w:hAnsi="Times New Roman" w:cs="Times New Roman"/>
          <w:noProof/>
          <w:sz w:val="24"/>
        </w:rPr>
        <w:drawing>
          <wp:inline distT="0" distB="0" distL="0" distR="0">
            <wp:extent cx="3497513" cy="2847975"/>
            <wp:effectExtent l="0" t="0" r="8255" b="0"/>
            <wp:docPr id="1" name="Picture 1" descr="What is OSI Model | 7 Layers Explained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OSI Model | 7 Layers Explained | Imper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339" cy="2854348"/>
                    </a:xfrm>
                    <a:prstGeom prst="rect">
                      <a:avLst/>
                    </a:prstGeom>
                    <a:noFill/>
                    <a:ln>
                      <a:noFill/>
                    </a:ln>
                  </pic:spPr>
                </pic:pic>
              </a:graphicData>
            </a:graphic>
          </wp:inline>
        </w:drawing>
      </w:r>
    </w:p>
    <w:p w:rsidR="00FF6726" w:rsidRPr="006D4DD8" w:rsidRDefault="00FF6726" w:rsidP="00FF6726">
      <w:pPr>
        <w:spacing w:after="0" w:line="240" w:lineRule="auto"/>
        <w:rPr>
          <w:rFonts w:ascii="Times New Roman" w:hAnsi="Times New Roman" w:cs="Times New Roman"/>
          <w:b/>
          <w:sz w:val="24"/>
        </w:rPr>
      </w:pPr>
    </w:p>
    <w:p w:rsidR="00FF6726" w:rsidRPr="006D4DD8" w:rsidRDefault="00FF6726" w:rsidP="00FF6726">
      <w:pPr>
        <w:spacing w:after="0" w:line="240" w:lineRule="auto"/>
        <w:rPr>
          <w:rFonts w:ascii="Times New Roman" w:hAnsi="Times New Roman" w:cs="Times New Roman"/>
          <w:b/>
          <w:sz w:val="24"/>
        </w:rPr>
      </w:pPr>
      <w:r w:rsidRPr="006D4DD8">
        <w:rPr>
          <w:rFonts w:ascii="Times New Roman" w:hAnsi="Times New Roman" w:cs="Times New Roman"/>
          <w:noProof/>
          <w:sz w:val="24"/>
        </w:rPr>
        <w:lastRenderedPageBreak/>
        <w:drawing>
          <wp:inline distT="0" distB="0" distL="0" distR="0">
            <wp:extent cx="3216557" cy="4095750"/>
            <wp:effectExtent l="0" t="0" r="3175" b="0"/>
            <wp:docPr id="2" name="Picture 2" descr="OSI Model: The 7 Layers of Network Architecture – BMC Software |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I Model: The 7 Layers of Network Architecture – BMC Software | Blog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9588" cy="4112343"/>
                    </a:xfrm>
                    <a:prstGeom prst="rect">
                      <a:avLst/>
                    </a:prstGeom>
                    <a:noFill/>
                    <a:ln>
                      <a:noFill/>
                    </a:ln>
                  </pic:spPr>
                </pic:pic>
              </a:graphicData>
            </a:graphic>
          </wp:inline>
        </w:drawing>
      </w:r>
    </w:p>
    <w:sectPr w:rsidR="00FF6726" w:rsidRPr="006D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30A0E"/>
    <w:multiLevelType w:val="hybridMultilevel"/>
    <w:tmpl w:val="D682D2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F4AF7"/>
    <w:multiLevelType w:val="hybridMultilevel"/>
    <w:tmpl w:val="06A4FA1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B5B"/>
    <w:rsid w:val="00053C48"/>
    <w:rsid w:val="00091710"/>
    <w:rsid w:val="002454F3"/>
    <w:rsid w:val="002B6105"/>
    <w:rsid w:val="002E2D3E"/>
    <w:rsid w:val="003E56B8"/>
    <w:rsid w:val="0050263B"/>
    <w:rsid w:val="00595D95"/>
    <w:rsid w:val="005A463D"/>
    <w:rsid w:val="006D4DD8"/>
    <w:rsid w:val="007007FD"/>
    <w:rsid w:val="007B223F"/>
    <w:rsid w:val="008B3C42"/>
    <w:rsid w:val="009F0A3E"/>
    <w:rsid w:val="00A71863"/>
    <w:rsid w:val="00BE354B"/>
    <w:rsid w:val="00C47B5B"/>
    <w:rsid w:val="00C86024"/>
    <w:rsid w:val="00CB237E"/>
    <w:rsid w:val="00EF6EDB"/>
    <w:rsid w:val="00FD6E08"/>
    <w:rsid w:val="00FE5BBC"/>
    <w:rsid w:val="00FF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BCC0"/>
  <w15:chartTrackingRefBased/>
  <w15:docId w15:val="{966E9002-0B97-4185-8603-632758CF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C42"/>
    <w:pPr>
      <w:ind w:left="720"/>
      <w:contextualSpacing/>
    </w:pPr>
  </w:style>
  <w:style w:type="character" w:styleId="Hyperlink">
    <w:name w:val="Hyperlink"/>
    <w:basedOn w:val="DefaultParagraphFont"/>
    <w:uiPriority w:val="99"/>
    <w:unhideWhenUsed/>
    <w:rsid w:val="00053C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349850">
      <w:bodyDiv w:val="1"/>
      <w:marLeft w:val="0"/>
      <w:marRight w:val="0"/>
      <w:marTop w:val="0"/>
      <w:marBottom w:val="0"/>
      <w:divBdr>
        <w:top w:val="none" w:sz="0" w:space="0" w:color="auto"/>
        <w:left w:val="none" w:sz="0" w:space="0" w:color="auto"/>
        <w:bottom w:val="none" w:sz="0" w:space="0" w:color="auto"/>
        <w:right w:val="none" w:sz="0" w:space="0" w:color="auto"/>
      </w:divBdr>
    </w:div>
    <w:div w:id="1499035787">
      <w:bodyDiv w:val="1"/>
      <w:marLeft w:val="0"/>
      <w:marRight w:val="0"/>
      <w:marTop w:val="0"/>
      <w:marBottom w:val="0"/>
      <w:divBdr>
        <w:top w:val="none" w:sz="0" w:space="0" w:color="auto"/>
        <w:left w:val="none" w:sz="0" w:space="0" w:color="auto"/>
        <w:bottom w:val="none" w:sz="0" w:space="0" w:color="auto"/>
        <w:right w:val="none" w:sz="0" w:space="0" w:color="auto"/>
      </w:divBdr>
    </w:div>
    <w:div w:id="1523320719">
      <w:bodyDiv w:val="1"/>
      <w:marLeft w:val="0"/>
      <w:marRight w:val="0"/>
      <w:marTop w:val="0"/>
      <w:marBottom w:val="0"/>
      <w:divBdr>
        <w:top w:val="none" w:sz="0" w:space="0" w:color="auto"/>
        <w:left w:val="none" w:sz="0" w:space="0" w:color="auto"/>
        <w:bottom w:val="none" w:sz="0" w:space="0" w:color="auto"/>
        <w:right w:val="none" w:sz="0" w:space="0" w:color="auto"/>
      </w:divBdr>
    </w:div>
    <w:div w:id="1775317609">
      <w:bodyDiv w:val="1"/>
      <w:marLeft w:val="0"/>
      <w:marRight w:val="0"/>
      <w:marTop w:val="0"/>
      <w:marBottom w:val="0"/>
      <w:divBdr>
        <w:top w:val="none" w:sz="0" w:space="0" w:color="auto"/>
        <w:left w:val="none" w:sz="0" w:space="0" w:color="auto"/>
        <w:bottom w:val="none" w:sz="0" w:space="0" w:color="auto"/>
        <w:right w:val="none" w:sz="0" w:space="0" w:color="auto"/>
      </w:divBdr>
    </w:div>
    <w:div w:id="1879781442">
      <w:bodyDiv w:val="1"/>
      <w:marLeft w:val="0"/>
      <w:marRight w:val="0"/>
      <w:marTop w:val="0"/>
      <w:marBottom w:val="0"/>
      <w:divBdr>
        <w:top w:val="none" w:sz="0" w:space="0" w:color="auto"/>
        <w:left w:val="none" w:sz="0" w:space="0" w:color="auto"/>
        <w:bottom w:val="none" w:sz="0" w:space="0" w:color="auto"/>
        <w:right w:val="none" w:sz="0" w:space="0" w:color="auto"/>
      </w:divBdr>
    </w:div>
    <w:div w:id="213945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developer.mozilla.org/en-US/docs/Web/HTTP/Sess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Services</dc:creator>
  <cp:keywords/>
  <dc:description/>
  <cp:lastModifiedBy>Vasquez, David</cp:lastModifiedBy>
  <cp:revision>23</cp:revision>
  <dcterms:created xsi:type="dcterms:W3CDTF">2020-12-07T23:56:00Z</dcterms:created>
  <dcterms:modified xsi:type="dcterms:W3CDTF">2021-03-18T00:20:00Z</dcterms:modified>
</cp:coreProperties>
</file>