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4DD8" w:rsidRDefault="006D4DD8" w:rsidP="007007FD">
      <w:p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  <w:r w:rsidRPr="006D4DD8">
        <w:rPr>
          <w:rFonts w:ascii="Times New Roman" w:hAnsi="Times New Roman" w:cs="Times New Roman"/>
          <w:b/>
          <w:sz w:val="24"/>
          <w:u w:val="single"/>
        </w:rPr>
        <w:t>Java</w:t>
      </w:r>
    </w:p>
    <w:p w:rsidR="006D4DD8" w:rsidRDefault="006D4DD8" w:rsidP="007007FD">
      <w:p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6D4DD8" w:rsidRPr="006D4DD8" w:rsidRDefault="006D4DD8" w:rsidP="007007FD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6D4DD8">
        <w:rPr>
          <w:rFonts w:ascii="Times New Roman" w:hAnsi="Times New Roman" w:cs="Times New Roman"/>
          <w:b/>
          <w:sz w:val="24"/>
        </w:rPr>
        <w:t>Queue</w:t>
      </w:r>
    </w:p>
    <w:p w:rsidR="006D4DD8" w:rsidRPr="006D4DD8" w:rsidRDefault="006D4DD8" w:rsidP="007007FD">
      <w:pPr>
        <w:spacing w:after="0" w:line="240" w:lineRule="auto"/>
        <w:rPr>
          <w:rFonts w:ascii="Times New Roman" w:hAnsi="Times New Roman" w:cs="Times New Roman"/>
          <w:sz w:val="24"/>
          <w:u w:val="single"/>
        </w:rPr>
      </w:pPr>
    </w:p>
    <w:tbl>
      <w:tblPr>
        <w:tblW w:w="5700" w:type="dxa"/>
        <w:tblLook w:val="04A0" w:firstRow="1" w:lastRow="0" w:firstColumn="1" w:lastColumn="0" w:noHBand="0" w:noVBand="1"/>
      </w:tblPr>
      <w:tblGrid>
        <w:gridCol w:w="1820"/>
        <w:gridCol w:w="1780"/>
        <w:gridCol w:w="2100"/>
      </w:tblGrid>
      <w:tr w:rsidR="006D4DD8" w:rsidRPr="006D4DD8" w:rsidTr="006D4DD8">
        <w:trPr>
          <w:trHeight w:val="30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4DD8" w:rsidRPr="006D4DD8" w:rsidRDefault="006D4DD8" w:rsidP="006D4DD8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6D4DD8">
              <w:rPr>
                <w:rFonts w:ascii="Calibri" w:eastAsia="Times New Roman" w:hAnsi="Calibri" w:cs="Times New Roman"/>
                <w:b/>
                <w:bCs/>
                <w:color w:val="000000"/>
              </w:rPr>
              <w:t>Type of Operation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4DD8" w:rsidRPr="006D4DD8" w:rsidRDefault="006D4DD8" w:rsidP="006D4DD8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6D4DD8">
              <w:rPr>
                <w:rFonts w:ascii="Calibri" w:eastAsia="Times New Roman" w:hAnsi="Calibri" w:cs="Times New Roman"/>
                <w:b/>
                <w:bCs/>
                <w:color w:val="000000"/>
              </w:rPr>
              <w:t>Throws exception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4DD8" w:rsidRPr="006D4DD8" w:rsidRDefault="006D4DD8" w:rsidP="006D4DD8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6D4DD8">
              <w:rPr>
                <w:rFonts w:ascii="Calibri" w:eastAsia="Times New Roman" w:hAnsi="Calibri" w:cs="Times New Roman"/>
                <w:b/>
                <w:bCs/>
                <w:color w:val="000000"/>
              </w:rPr>
              <w:t>Returns special value</w:t>
            </w:r>
          </w:p>
        </w:tc>
      </w:tr>
      <w:tr w:rsidR="006D4DD8" w:rsidRPr="006D4DD8" w:rsidTr="006D4DD8">
        <w:trPr>
          <w:trHeight w:val="300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4DD8" w:rsidRPr="006D4DD8" w:rsidRDefault="006D4DD8" w:rsidP="006D4DD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D4DD8">
              <w:rPr>
                <w:rFonts w:ascii="Calibri" w:eastAsia="Times New Roman" w:hAnsi="Calibri" w:cs="Times New Roman"/>
                <w:color w:val="000000"/>
              </w:rPr>
              <w:t>Insert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4DD8" w:rsidRPr="006D4DD8" w:rsidRDefault="006D4DD8" w:rsidP="006D4DD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D4DD8">
              <w:rPr>
                <w:rFonts w:ascii="Calibri" w:eastAsia="Times New Roman" w:hAnsi="Calibri" w:cs="Times New Roman"/>
                <w:color w:val="000000"/>
              </w:rPr>
              <w:t>add(e)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4DD8" w:rsidRPr="006D4DD8" w:rsidRDefault="006D4DD8" w:rsidP="006D4DD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D4DD8">
              <w:rPr>
                <w:rFonts w:ascii="Calibri" w:eastAsia="Times New Roman" w:hAnsi="Calibri" w:cs="Times New Roman"/>
                <w:color w:val="000000"/>
              </w:rPr>
              <w:t>offer(e)</w:t>
            </w:r>
          </w:p>
        </w:tc>
      </w:tr>
      <w:tr w:rsidR="006D4DD8" w:rsidRPr="006D4DD8" w:rsidTr="006D4DD8">
        <w:trPr>
          <w:trHeight w:val="300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4DD8" w:rsidRPr="006D4DD8" w:rsidRDefault="006D4DD8" w:rsidP="006D4DD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D4DD8">
              <w:rPr>
                <w:rFonts w:ascii="Calibri" w:eastAsia="Times New Roman" w:hAnsi="Calibri" w:cs="Times New Roman"/>
                <w:color w:val="000000"/>
              </w:rPr>
              <w:t>Remove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4DD8" w:rsidRPr="006D4DD8" w:rsidRDefault="006D4DD8" w:rsidP="006D4DD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D4DD8">
              <w:rPr>
                <w:rFonts w:ascii="Calibri" w:eastAsia="Times New Roman" w:hAnsi="Calibri" w:cs="Times New Roman"/>
                <w:color w:val="000000"/>
              </w:rPr>
              <w:t>remove()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4DD8" w:rsidRPr="006D4DD8" w:rsidRDefault="006D4DD8" w:rsidP="006D4DD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D4DD8">
              <w:rPr>
                <w:rFonts w:ascii="Calibri" w:eastAsia="Times New Roman" w:hAnsi="Calibri" w:cs="Times New Roman"/>
                <w:color w:val="000000"/>
              </w:rPr>
              <w:t>poll()</w:t>
            </w:r>
          </w:p>
        </w:tc>
      </w:tr>
      <w:tr w:rsidR="006D4DD8" w:rsidRPr="006D4DD8" w:rsidTr="006D4DD8">
        <w:trPr>
          <w:trHeight w:val="300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4DD8" w:rsidRPr="006D4DD8" w:rsidRDefault="006D4DD8" w:rsidP="006D4DD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D4DD8">
              <w:rPr>
                <w:rFonts w:ascii="Calibri" w:eastAsia="Times New Roman" w:hAnsi="Calibri" w:cs="Times New Roman"/>
                <w:color w:val="000000"/>
              </w:rPr>
              <w:t>Examine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4DD8" w:rsidRPr="006D4DD8" w:rsidRDefault="006D4DD8" w:rsidP="006D4DD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D4DD8">
              <w:rPr>
                <w:rFonts w:ascii="Calibri" w:eastAsia="Times New Roman" w:hAnsi="Calibri" w:cs="Times New Roman"/>
                <w:color w:val="000000"/>
              </w:rPr>
              <w:t>element()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4DD8" w:rsidRPr="006D4DD8" w:rsidRDefault="006D4DD8" w:rsidP="006D4DD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D4DD8">
              <w:rPr>
                <w:rFonts w:ascii="Calibri" w:eastAsia="Times New Roman" w:hAnsi="Calibri" w:cs="Times New Roman"/>
                <w:color w:val="000000"/>
              </w:rPr>
              <w:t>peek()</w:t>
            </w:r>
          </w:p>
        </w:tc>
      </w:tr>
    </w:tbl>
    <w:p w:rsidR="006D4DD8" w:rsidRDefault="006D4DD8" w:rsidP="007007FD">
      <w:p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2B6105" w:rsidRDefault="002B6105" w:rsidP="007007FD">
      <w:p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2B6105" w:rsidRDefault="002B6105" w:rsidP="007007FD">
      <w:p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2B6105" w:rsidRPr="006D4DD8" w:rsidRDefault="002B6105" w:rsidP="007007FD">
      <w:p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6D4DD8" w:rsidRDefault="006D4DD8" w:rsidP="007007FD">
      <w:p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  <w:r w:rsidRPr="006D4DD8">
        <w:rPr>
          <w:rFonts w:ascii="Times New Roman" w:hAnsi="Times New Roman" w:cs="Times New Roman"/>
          <w:b/>
          <w:sz w:val="24"/>
          <w:u w:val="single"/>
        </w:rPr>
        <w:t>Python</w:t>
      </w:r>
    </w:p>
    <w:p w:rsidR="002B6105" w:rsidRDefault="002B6105" w:rsidP="007007FD">
      <w:p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2B6105" w:rsidRDefault="002B6105" w:rsidP="007007FD">
      <w:p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2B6105" w:rsidRDefault="002B6105" w:rsidP="007007FD">
      <w:p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2B6105" w:rsidRPr="006D4DD8" w:rsidRDefault="002B6105" w:rsidP="007007FD">
      <w:p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6D4DD8" w:rsidRPr="006D4DD8" w:rsidRDefault="006D4DD8" w:rsidP="007007FD">
      <w:p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  <w:r w:rsidRPr="006D4DD8">
        <w:rPr>
          <w:rFonts w:ascii="Times New Roman" w:hAnsi="Times New Roman" w:cs="Times New Roman"/>
          <w:b/>
          <w:sz w:val="24"/>
          <w:u w:val="single"/>
        </w:rPr>
        <w:t>JavaScript</w:t>
      </w:r>
    </w:p>
    <w:p w:rsidR="006D4DD8" w:rsidRDefault="006D4DD8" w:rsidP="007007FD">
      <w:p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2E2D3E" w:rsidRDefault="002E2D3E" w:rsidP="007007FD">
      <w:p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t>Data Structures</w:t>
      </w:r>
    </w:p>
    <w:p w:rsidR="002E2D3E" w:rsidRDefault="002E2D3E" w:rsidP="007007FD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Abstract Data Types</w:t>
      </w:r>
    </w:p>
    <w:p w:rsidR="002E2D3E" w:rsidRDefault="002E2D3E" w:rsidP="007007FD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Queue </w:t>
      </w:r>
    </w:p>
    <w:p w:rsidR="002E2D3E" w:rsidRPr="002E2D3E" w:rsidRDefault="002E2D3E" w:rsidP="007007FD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Priority Queue </w:t>
      </w:r>
    </w:p>
    <w:p w:rsidR="006D4DD8" w:rsidRDefault="006D4DD8" w:rsidP="007007FD">
      <w:p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A71863" w:rsidRDefault="00A71863" w:rsidP="00A71863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A71863">
        <w:rPr>
          <w:rFonts w:ascii="Times New Roman" w:hAnsi="Times New Roman" w:cs="Times New Roman"/>
          <w:b/>
          <w:sz w:val="24"/>
        </w:rPr>
        <w:t xml:space="preserve">Queue </w:t>
      </w:r>
    </w:p>
    <w:p w:rsidR="00A71863" w:rsidRDefault="00A71863" w:rsidP="00A71863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 minimum heap is the most efficient implementation of a priority queue </w:t>
      </w:r>
    </w:p>
    <w:p w:rsidR="00C86024" w:rsidRPr="00A71863" w:rsidRDefault="00C86024" w:rsidP="00A71863">
      <w:pPr>
        <w:spacing w:after="0" w:line="240" w:lineRule="auto"/>
        <w:rPr>
          <w:rFonts w:ascii="Times New Roman" w:hAnsi="Times New Roman" w:cs="Times New Roman"/>
          <w:sz w:val="24"/>
        </w:rPr>
      </w:pPr>
      <w:bookmarkStart w:id="0" w:name="_GoBack"/>
      <w:bookmarkEnd w:id="0"/>
    </w:p>
    <w:p w:rsidR="00A71863" w:rsidRDefault="00A71863" w:rsidP="007007FD">
      <w:p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A71863" w:rsidRPr="006D4DD8" w:rsidRDefault="00A71863" w:rsidP="007007FD">
      <w:p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7007FD" w:rsidRPr="006D4DD8" w:rsidRDefault="005A463D" w:rsidP="007007FD">
      <w:p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  <w:r w:rsidRPr="006D4DD8">
        <w:rPr>
          <w:rFonts w:ascii="Times New Roman" w:hAnsi="Times New Roman" w:cs="Times New Roman"/>
          <w:b/>
          <w:sz w:val="24"/>
          <w:u w:val="single"/>
        </w:rPr>
        <w:t xml:space="preserve">Networking Basics </w:t>
      </w:r>
    </w:p>
    <w:p w:rsidR="00FD6E08" w:rsidRPr="006D4DD8" w:rsidRDefault="00FF6726" w:rsidP="00FF6726">
      <w:pPr>
        <w:spacing w:after="0" w:line="240" w:lineRule="auto"/>
        <w:rPr>
          <w:rFonts w:ascii="Times New Roman" w:hAnsi="Times New Roman" w:cs="Times New Roman"/>
          <w:sz w:val="24"/>
        </w:rPr>
      </w:pPr>
      <w:r w:rsidRPr="006D4DD8">
        <w:rPr>
          <w:rFonts w:ascii="Times New Roman" w:hAnsi="Times New Roman" w:cs="Times New Roman"/>
          <w:sz w:val="24"/>
        </w:rPr>
        <w:t>TCP</w:t>
      </w:r>
    </w:p>
    <w:p w:rsidR="00FF6726" w:rsidRPr="006D4DD8" w:rsidRDefault="00FF6726" w:rsidP="00FF6726">
      <w:pPr>
        <w:spacing w:after="0" w:line="240" w:lineRule="auto"/>
        <w:rPr>
          <w:rFonts w:ascii="Times New Roman" w:hAnsi="Times New Roman" w:cs="Times New Roman"/>
          <w:sz w:val="24"/>
        </w:rPr>
      </w:pPr>
      <w:r w:rsidRPr="006D4DD8">
        <w:rPr>
          <w:rFonts w:ascii="Times New Roman" w:hAnsi="Times New Roman" w:cs="Times New Roman"/>
          <w:sz w:val="24"/>
        </w:rPr>
        <w:t>HTTP</w:t>
      </w:r>
    </w:p>
    <w:p w:rsidR="00FF6726" w:rsidRPr="006D4DD8" w:rsidRDefault="00FF6726" w:rsidP="00FF6726">
      <w:pPr>
        <w:spacing w:after="0" w:line="240" w:lineRule="auto"/>
        <w:rPr>
          <w:rFonts w:ascii="Times New Roman" w:hAnsi="Times New Roman" w:cs="Times New Roman"/>
          <w:sz w:val="24"/>
        </w:rPr>
      </w:pPr>
      <w:r w:rsidRPr="006D4DD8">
        <w:rPr>
          <w:rFonts w:ascii="Times New Roman" w:hAnsi="Times New Roman" w:cs="Times New Roman"/>
          <w:sz w:val="24"/>
        </w:rPr>
        <w:t>With TCP the default port, for an HTTP server on a computer, is port 80</w:t>
      </w:r>
    </w:p>
    <w:p w:rsidR="00FF6726" w:rsidRPr="006D4DD8" w:rsidRDefault="00595D95" w:rsidP="00FF6726">
      <w:pPr>
        <w:spacing w:after="0" w:line="240" w:lineRule="auto"/>
        <w:rPr>
          <w:rFonts w:ascii="Times New Roman" w:hAnsi="Times New Roman" w:cs="Times New Roman"/>
          <w:sz w:val="24"/>
        </w:rPr>
      </w:pPr>
      <w:hyperlink r:id="rId5" w:history="1">
        <w:r w:rsidR="00053C48" w:rsidRPr="006D4DD8">
          <w:rPr>
            <w:rStyle w:val="Hyperlink"/>
            <w:rFonts w:ascii="Times New Roman" w:hAnsi="Times New Roman" w:cs="Times New Roman"/>
            <w:sz w:val="24"/>
          </w:rPr>
          <w:t>https://developer.mozilla.org/en-US/docs/Web/HTTP/Session</w:t>
        </w:r>
      </w:hyperlink>
    </w:p>
    <w:p w:rsidR="00053C48" w:rsidRPr="006D4DD8" w:rsidRDefault="00053C48" w:rsidP="00FF6726">
      <w:pPr>
        <w:spacing w:after="0" w:line="240" w:lineRule="auto"/>
        <w:rPr>
          <w:rFonts w:ascii="Times New Roman" w:hAnsi="Times New Roman" w:cs="Times New Roman"/>
          <w:sz w:val="24"/>
        </w:rPr>
      </w:pPr>
      <w:r w:rsidRPr="006D4DD8">
        <w:rPr>
          <w:rFonts w:ascii="Times New Roman" w:hAnsi="Times New Roman" w:cs="Times New Roman"/>
          <w:sz w:val="24"/>
        </w:rPr>
        <w:t>https://developer.mozilla.org/en-US/docs/Web/HTTP</w:t>
      </w:r>
    </w:p>
    <w:p w:rsidR="00053C48" w:rsidRPr="006D4DD8" w:rsidRDefault="00053C48" w:rsidP="00FF6726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FF6726" w:rsidRPr="006D4DD8" w:rsidRDefault="00FF6726" w:rsidP="00FF6726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6D4DD8">
        <w:rPr>
          <w:rFonts w:ascii="Times New Roman" w:hAnsi="Times New Roman" w:cs="Times New Roman"/>
          <w:b/>
          <w:sz w:val="24"/>
        </w:rPr>
        <w:t>OSI Model</w:t>
      </w:r>
    </w:p>
    <w:p w:rsidR="00FF6726" w:rsidRPr="006D4DD8" w:rsidRDefault="00FF6726" w:rsidP="00FF6726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6D4DD8"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>
            <wp:extent cx="3497513" cy="2847975"/>
            <wp:effectExtent l="0" t="0" r="8255" b="0"/>
            <wp:docPr id="1" name="Picture 1" descr="What is OSI Model | 7 Layers Explained | Imper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hat is OSI Model | 7 Layers Explained | Imperv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339" cy="2854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6726" w:rsidRPr="006D4DD8" w:rsidRDefault="00FF6726" w:rsidP="00FF6726">
      <w:pPr>
        <w:spacing w:after="0" w:line="240" w:lineRule="auto"/>
        <w:rPr>
          <w:rFonts w:ascii="Times New Roman" w:hAnsi="Times New Roman" w:cs="Times New Roman"/>
          <w:b/>
          <w:sz w:val="24"/>
        </w:rPr>
      </w:pPr>
    </w:p>
    <w:p w:rsidR="00FF6726" w:rsidRPr="006D4DD8" w:rsidRDefault="00FF6726" w:rsidP="00FF6726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6D4DD8"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3216557" cy="4095750"/>
            <wp:effectExtent l="0" t="0" r="3175" b="0"/>
            <wp:docPr id="2" name="Picture 2" descr="OSI Model: The 7 Layers of Network Architecture – BMC Software | Blo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OSI Model: The 7 Layers of Network Architecture – BMC Software | Blog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9588" cy="4112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F6726" w:rsidRPr="006D4D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430A0E"/>
    <w:multiLevelType w:val="hybridMultilevel"/>
    <w:tmpl w:val="D682D27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AF4AF7"/>
    <w:multiLevelType w:val="hybridMultilevel"/>
    <w:tmpl w:val="06A4FA1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7B5B"/>
    <w:rsid w:val="00053C48"/>
    <w:rsid w:val="002B6105"/>
    <w:rsid w:val="002E2D3E"/>
    <w:rsid w:val="003E56B8"/>
    <w:rsid w:val="00595D95"/>
    <w:rsid w:val="005A463D"/>
    <w:rsid w:val="006D4DD8"/>
    <w:rsid w:val="007007FD"/>
    <w:rsid w:val="007B223F"/>
    <w:rsid w:val="008B3C42"/>
    <w:rsid w:val="009F0A3E"/>
    <w:rsid w:val="00A71863"/>
    <w:rsid w:val="00BE354B"/>
    <w:rsid w:val="00C47B5B"/>
    <w:rsid w:val="00C86024"/>
    <w:rsid w:val="00CB237E"/>
    <w:rsid w:val="00FD6E08"/>
    <w:rsid w:val="00FE5BBC"/>
    <w:rsid w:val="00FF6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903F8"/>
  <w15:chartTrackingRefBased/>
  <w15:docId w15:val="{966E9002-0B97-4185-8603-632758CF7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3C4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53C4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53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developer.mozilla.org/en-US/docs/Web/HTTP/Sessio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Oregon State University</Company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Client Services</dc:creator>
  <cp:keywords/>
  <dc:description/>
  <cp:lastModifiedBy>Vasquez, David</cp:lastModifiedBy>
  <cp:revision>18</cp:revision>
  <dcterms:created xsi:type="dcterms:W3CDTF">2020-12-07T23:56:00Z</dcterms:created>
  <dcterms:modified xsi:type="dcterms:W3CDTF">2021-03-10T01:20:00Z</dcterms:modified>
</cp:coreProperties>
</file>