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FE1BE" w14:textId="77777777" w:rsidR="00442178" w:rsidRDefault="00442178" w:rsidP="00442178">
      <w:pPr>
        <w:rPr>
          <w:b/>
          <w:bCs/>
        </w:rPr>
      </w:pPr>
      <w:r>
        <w:rPr>
          <w:b/>
          <w:bCs/>
        </w:rPr>
        <w:t>System Design</w:t>
      </w:r>
    </w:p>
    <w:p w14:paraId="22240394" w14:textId="77777777" w:rsidR="00442178" w:rsidRDefault="00442178" w:rsidP="0044217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BF0F84" wp14:editId="11744002">
            <wp:extent cx="4300554" cy="5525477"/>
            <wp:effectExtent l="0" t="0" r="5080" b="0"/>
            <wp:docPr id="40840323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03235" name="Picture 6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396" cy="55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0D43188" wp14:editId="577CF703">
            <wp:extent cx="5943600" cy="5461635"/>
            <wp:effectExtent l="0" t="0" r="0" b="0"/>
            <wp:docPr id="250093833" name="Picture 7" descr="A picture containing text, diagram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3833" name="Picture 7" descr="A picture containing text, diagram, plan, 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01D084D" wp14:editId="24D4667D">
            <wp:extent cx="5943600" cy="5126355"/>
            <wp:effectExtent l="0" t="0" r="0" b="4445"/>
            <wp:docPr id="1930460321" name="Picture 8" descr="A diagram of a load balanc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0321" name="Picture 8" descr="A diagram of a load balanc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36C8E46" wp14:editId="769AC421">
            <wp:extent cx="5943600" cy="6232525"/>
            <wp:effectExtent l="0" t="0" r="0" b="3175"/>
            <wp:docPr id="325933418" name="Picture 9" descr="A diagram of a databa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3418" name="Picture 9" descr="A diagram of a databas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F82A" w14:textId="77777777" w:rsidR="00442178" w:rsidRDefault="00442178" w:rsidP="00442178">
      <w:pPr>
        <w:rPr>
          <w:b/>
          <w:bCs/>
        </w:rPr>
      </w:pPr>
    </w:p>
    <w:p w14:paraId="45A25453" w14:textId="77777777" w:rsidR="00442178" w:rsidRDefault="00442178" w:rsidP="00442178">
      <w:pPr>
        <w:rPr>
          <w:b/>
          <w:bCs/>
        </w:rPr>
      </w:pPr>
    </w:p>
    <w:p w14:paraId="7F89D1A9" w14:textId="77777777" w:rsidR="00442178" w:rsidRDefault="00442178" w:rsidP="00442178">
      <w:pPr>
        <w:rPr>
          <w:b/>
          <w:bCs/>
        </w:rPr>
      </w:pPr>
    </w:p>
    <w:p w14:paraId="653D349B" w14:textId="77777777" w:rsidR="00442178" w:rsidRDefault="00442178" w:rsidP="00442178">
      <w:pPr>
        <w:rPr>
          <w:b/>
          <w:bCs/>
        </w:rPr>
      </w:pPr>
    </w:p>
    <w:p w14:paraId="78181405" w14:textId="77777777" w:rsidR="00442178" w:rsidRDefault="00442178" w:rsidP="00442178">
      <w:pPr>
        <w:rPr>
          <w:b/>
          <w:bCs/>
        </w:rPr>
      </w:pPr>
    </w:p>
    <w:p w14:paraId="4EC4EB5E" w14:textId="77777777" w:rsidR="00442178" w:rsidRDefault="00442178" w:rsidP="00442178">
      <w:pPr>
        <w:rPr>
          <w:b/>
          <w:bCs/>
        </w:rPr>
      </w:pPr>
    </w:p>
    <w:p w14:paraId="7386502F" w14:textId="77777777" w:rsidR="00442178" w:rsidRDefault="00442178" w:rsidP="00442178">
      <w:pPr>
        <w:rPr>
          <w:b/>
          <w:bCs/>
        </w:rPr>
      </w:pPr>
    </w:p>
    <w:p w14:paraId="54BFB3D2" w14:textId="77777777" w:rsidR="00442178" w:rsidRDefault="00442178"/>
    <w:sectPr w:rsidR="00442178" w:rsidSect="004421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178"/>
    <w:rsid w:val="00442178"/>
    <w:rsid w:val="00AE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791B"/>
  <w15:chartTrackingRefBased/>
  <w15:docId w15:val="{E39ED4A8-6081-CB4C-95DC-23BC679B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178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Vasquez, David Charles</dc:creator>
  <cp:keywords/>
  <dc:description/>
  <cp:lastModifiedBy>Vasquez, David Charles</cp:lastModifiedBy>
  <cp:revision>2</cp:revision>
  <dcterms:created xsi:type="dcterms:W3CDTF">2023-05-17T23:20:00Z</dcterms:created>
  <dcterms:modified xsi:type="dcterms:W3CDTF">2023-05-17T23:23:00Z</dcterms:modified>
</cp:coreProperties>
</file>