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0376A8" w14:textId="7820124D" w:rsidR="00D10DEC" w:rsidRPr="00F6736B" w:rsidRDefault="00F6736B">
      <w:pPr>
        <w:rPr>
          <w:b/>
          <w:bCs/>
        </w:rPr>
      </w:pPr>
      <w:r>
        <w:rPr>
          <w:noProof/>
        </w:rPr>
        <w:drawing>
          <wp:anchor distT="0" distB="0" distL="114300" distR="114300" simplePos="0" relativeHeight="251658240" behindDoc="1" locked="0" layoutInCell="1" allowOverlap="1" wp14:anchorId="01E1CD8B" wp14:editId="52CFC80E">
            <wp:simplePos x="0" y="0"/>
            <wp:positionH relativeFrom="column">
              <wp:posOffset>3810</wp:posOffset>
            </wp:positionH>
            <wp:positionV relativeFrom="paragraph">
              <wp:posOffset>175260</wp:posOffset>
            </wp:positionV>
            <wp:extent cx="3164205" cy="2063115"/>
            <wp:effectExtent l="0" t="0" r="0" b="0"/>
            <wp:wrapTight wrapText="bothSides">
              <wp:wrapPolygon edited="0">
                <wp:start x="0" y="0"/>
                <wp:lineTo x="0" y="21407"/>
                <wp:lineTo x="21500" y="21407"/>
                <wp:lineTo x="21500" y="0"/>
                <wp:lineTo x="0" y="0"/>
              </wp:wrapPolygon>
            </wp:wrapTight>
            <wp:docPr id="1383943369" name="Picture 1" descr="Java Components: Java Platform, JDK, JRE &amp; Java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mponents: Java Platform, JDK, JRE &amp; Java Virtual Machin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164205" cy="2063115"/>
                    </a:xfrm>
                    <a:prstGeom prst="rect">
                      <a:avLst/>
                    </a:prstGeom>
                    <a:noFill/>
                    <a:ln>
                      <a:noFill/>
                    </a:ln>
                  </pic:spPr>
                </pic:pic>
              </a:graphicData>
            </a:graphic>
            <wp14:sizeRelH relativeFrom="page">
              <wp14:pctWidth>0</wp14:pctWidth>
            </wp14:sizeRelH>
            <wp14:sizeRelV relativeFrom="page">
              <wp14:pctHeight>0</wp14:pctHeight>
            </wp14:sizeRelV>
          </wp:anchor>
        </w:drawing>
      </w:r>
      <w:r w:rsidR="00D10DEC" w:rsidRPr="00D10DEC">
        <w:rPr>
          <w:b/>
          <w:bCs/>
        </w:rPr>
        <w:t xml:space="preserve">Java </w:t>
      </w:r>
      <w:r w:rsidR="00D10DEC">
        <w:fldChar w:fldCharType="begin"/>
      </w:r>
      <w:r w:rsidR="00D10DEC">
        <w:instrText xml:space="preserve"> INCLUDEPICTURE "https://www.softwaretestinghelp.com/wp-content/qa/uploads/2020/02/All-Java-components-Diagram.png" \* MERGEFORMATINET </w:instrText>
      </w:r>
      <w:r w:rsidR="00000000">
        <w:fldChar w:fldCharType="separate"/>
      </w:r>
      <w:r w:rsidR="00D10DEC">
        <w:fldChar w:fldCharType="end"/>
      </w:r>
    </w:p>
    <w:p w14:paraId="51DA65D5" w14:textId="77777777" w:rsidR="00D10DEC" w:rsidRDefault="00D10DEC">
      <w:pPr>
        <w:rPr>
          <w:b/>
          <w:bCs/>
        </w:rPr>
      </w:pPr>
    </w:p>
    <w:p w14:paraId="2F797005" w14:textId="2658F28A" w:rsidR="00722726" w:rsidRDefault="00F6736B">
      <w:pPr>
        <w:rPr>
          <w:b/>
          <w:bCs/>
        </w:rPr>
      </w:pPr>
      <w:r>
        <w:fldChar w:fldCharType="begin"/>
      </w:r>
      <w:r>
        <w:instrText xml:space="preserve"> INCLUDEPICTURE "https://miro.medium.com/v2/resize:fit:636/1*8oNn6HxcWFmrCsgUt27k0w.jpeg" \* MERGEFORMATINET </w:instrText>
      </w:r>
      <w:r>
        <w:fldChar w:fldCharType="separate"/>
      </w:r>
      <w:r>
        <w:rPr>
          <w:noProof/>
        </w:rPr>
        <w:drawing>
          <wp:inline distT="0" distB="0" distL="0" distR="0" wp14:anchorId="3D5D7186" wp14:editId="44D8EFE8">
            <wp:extent cx="3337169" cy="1896410"/>
            <wp:effectExtent l="0" t="0" r="3175" b="0"/>
            <wp:docPr id="1675829109" name="Picture 2" descr="The Secret of Java- JDK, JRE, JVM difference | by Mann Verma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Secret of Java- JDK, JRE, JVM difference | by Mann Verma | Mediu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41280" cy="1898746"/>
                    </a:xfrm>
                    <a:prstGeom prst="rect">
                      <a:avLst/>
                    </a:prstGeom>
                    <a:noFill/>
                    <a:ln>
                      <a:noFill/>
                    </a:ln>
                  </pic:spPr>
                </pic:pic>
              </a:graphicData>
            </a:graphic>
          </wp:inline>
        </w:drawing>
      </w:r>
      <w:r>
        <w:fldChar w:fldCharType="end"/>
      </w:r>
    </w:p>
    <w:tbl>
      <w:tblPr>
        <w:tblW w:w="8739" w:type="dxa"/>
        <w:tblLook w:val="04A0" w:firstRow="1" w:lastRow="0" w:firstColumn="1" w:lastColumn="0" w:noHBand="0" w:noVBand="1"/>
      </w:tblPr>
      <w:tblGrid>
        <w:gridCol w:w="1180"/>
        <w:gridCol w:w="1785"/>
        <w:gridCol w:w="1114"/>
        <w:gridCol w:w="440"/>
        <w:gridCol w:w="1300"/>
        <w:gridCol w:w="2920"/>
      </w:tblGrid>
      <w:tr w:rsidR="00406DA9" w14:paraId="7C0D7E3D" w14:textId="77777777" w:rsidTr="00406DA9">
        <w:trPr>
          <w:trHeight w:val="320"/>
        </w:trPr>
        <w:tc>
          <w:tcPr>
            <w:tcW w:w="2965"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628D31" w14:textId="77777777" w:rsidR="00406DA9" w:rsidRDefault="00406DA9">
            <w:pPr>
              <w:jc w:val="center"/>
              <w:rPr>
                <w:rFonts w:ascii="Calibri" w:hAnsi="Calibri" w:cs="Calibri"/>
                <w:b/>
                <w:bCs/>
                <w:color w:val="000000"/>
              </w:rPr>
            </w:pPr>
            <w:r>
              <w:rPr>
                <w:rFonts w:ascii="Calibri" w:hAnsi="Calibri" w:cs="Calibri"/>
                <w:b/>
                <w:bCs/>
                <w:color w:val="000000"/>
              </w:rPr>
              <w:t>How it Works</w:t>
            </w:r>
          </w:p>
        </w:tc>
        <w:tc>
          <w:tcPr>
            <w:tcW w:w="1114" w:type="dxa"/>
            <w:tcBorders>
              <w:top w:val="single" w:sz="4" w:space="0" w:color="auto"/>
              <w:left w:val="nil"/>
              <w:bottom w:val="single" w:sz="4" w:space="0" w:color="auto"/>
              <w:right w:val="single" w:sz="4" w:space="0" w:color="auto"/>
            </w:tcBorders>
            <w:shd w:val="clear" w:color="auto" w:fill="auto"/>
            <w:noWrap/>
            <w:vAlign w:val="bottom"/>
            <w:hideMark/>
          </w:tcPr>
          <w:p w14:paraId="17CF591C" w14:textId="77777777" w:rsidR="00406DA9" w:rsidRDefault="00406DA9">
            <w:pPr>
              <w:rPr>
                <w:rFonts w:ascii="Calibri" w:hAnsi="Calibri" w:cs="Calibri"/>
                <w:color w:val="000000"/>
              </w:rPr>
            </w:pPr>
            <w:r>
              <w:rPr>
                <w:rFonts w:ascii="Calibri" w:hAnsi="Calibri" w:cs="Calibri"/>
                <w:color w:val="000000"/>
              </w:rPr>
              <w:t> </w:t>
            </w:r>
          </w:p>
        </w:tc>
        <w:tc>
          <w:tcPr>
            <w:tcW w:w="440" w:type="dxa"/>
            <w:tcBorders>
              <w:top w:val="nil"/>
              <w:left w:val="nil"/>
              <w:bottom w:val="nil"/>
              <w:right w:val="nil"/>
            </w:tcBorders>
            <w:shd w:val="clear" w:color="auto" w:fill="auto"/>
            <w:noWrap/>
            <w:vAlign w:val="bottom"/>
            <w:hideMark/>
          </w:tcPr>
          <w:p w14:paraId="089A4584" w14:textId="77777777" w:rsidR="00406DA9" w:rsidRDefault="00406DA9">
            <w:pPr>
              <w:rPr>
                <w:rFonts w:ascii="Calibri" w:hAnsi="Calibri" w:cs="Calibri"/>
                <w:color w:val="000000"/>
              </w:rPr>
            </w:pP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169913A" w14:textId="77777777" w:rsidR="00406DA9" w:rsidRDefault="00406DA9">
            <w:pPr>
              <w:rPr>
                <w:rFonts w:ascii="Calibri" w:hAnsi="Calibri" w:cs="Calibri"/>
                <w:color w:val="000000"/>
              </w:rPr>
            </w:pPr>
            <w:r>
              <w:rPr>
                <w:rFonts w:ascii="Calibri" w:hAnsi="Calibri" w:cs="Calibri"/>
                <w:color w:val="000000"/>
              </w:rPr>
              <w:t>public</w:t>
            </w:r>
          </w:p>
        </w:tc>
        <w:tc>
          <w:tcPr>
            <w:tcW w:w="2920" w:type="dxa"/>
            <w:tcBorders>
              <w:top w:val="single" w:sz="4" w:space="0" w:color="auto"/>
              <w:left w:val="nil"/>
              <w:bottom w:val="single" w:sz="4" w:space="0" w:color="auto"/>
              <w:right w:val="single" w:sz="4" w:space="0" w:color="auto"/>
            </w:tcBorders>
            <w:shd w:val="clear" w:color="auto" w:fill="auto"/>
            <w:noWrap/>
            <w:vAlign w:val="bottom"/>
            <w:hideMark/>
          </w:tcPr>
          <w:p w14:paraId="69F5215B" w14:textId="77777777" w:rsidR="00406DA9" w:rsidRDefault="00406DA9">
            <w:pPr>
              <w:rPr>
                <w:rFonts w:ascii="Calibri" w:hAnsi="Calibri" w:cs="Calibri"/>
                <w:color w:val="000000"/>
              </w:rPr>
            </w:pPr>
            <w:r>
              <w:rPr>
                <w:rFonts w:ascii="Calibri" w:hAnsi="Calibri" w:cs="Calibri"/>
                <w:color w:val="000000"/>
              </w:rPr>
              <w:t>All classes</w:t>
            </w:r>
          </w:p>
        </w:tc>
      </w:tr>
      <w:tr w:rsidR="00406DA9" w14:paraId="7A3654CF" w14:textId="77777777" w:rsidTr="00406DA9">
        <w:trPr>
          <w:trHeight w:val="32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2CB0F6BA" w14:textId="77777777" w:rsidR="00406DA9" w:rsidRDefault="00406DA9">
            <w:pPr>
              <w:rPr>
                <w:rFonts w:ascii="Calibri" w:hAnsi="Calibri" w:cs="Calibri"/>
                <w:color w:val="000000"/>
              </w:rPr>
            </w:pPr>
            <w:r>
              <w:rPr>
                <w:rFonts w:ascii="Calibri" w:hAnsi="Calibri" w:cs="Calibri"/>
                <w:color w:val="000000"/>
              </w:rPr>
              <w:t>Hardware</w:t>
            </w:r>
          </w:p>
        </w:tc>
        <w:tc>
          <w:tcPr>
            <w:tcW w:w="1785" w:type="dxa"/>
            <w:tcBorders>
              <w:top w:val="nil"/>
              <w:left w:val="nil"/>
              <w:bottom w:val="single" w:sz="4" w:space="0" w:color="auto"/>
              <w:right w:val="single" w:sz="4" w:space="0" w:color="auto"/>
            </w:tcBorders>
            <w:shd w:val="clear" w:color="auto" w:fill="auto"/>
            <w:noWrap/>
            <w:vAlign w:val="bottom"/>
            <w:hideMark/>
          </w:tcPr>
          <w:p w14:paraId="1BF60E1F" w14:textId="77777777" w:rsidR="00406DA9" w:rsidRDefault="00406DA9">
            <w:pPr>
              <w:rPr>
                <w:rFonts w:ascii="Calibri" w:hAnsi="Calibri" w:cs="Calibri"/>
                <w:color w:val="000000"/>
              </w:rPr>
            </w:pPr>
            <w:r>
              <w:rPr>
                <w:rFonts w:ascii="Calibri" w:hAnsi="Calibri" w:cs="Calibri"/>
                <w:color w:val="000000"/>
              </w:rPr>
              <w:t>OS</w:t>
            </w:r>
          </w:p>
        </w:tc>
        <w:tc>
          <w:tcPr>
            <w:tcW w:w="1114" w:type="dxa"/>
            <w:tcBorders>
              <w:top w:val="nil"/>
              <w:left w:val="nil"/>
              <w:bottom w:val="single" w:sz="4" w:space="0" w:color="auto"/>
              <w:right w:val="single" w:sz="4" w:space="0" w:color="auto"/>
            </w:tcBorders>
            <w:shd w:val="clear" w:color="auto" w:fill="auto"/>
            <w:noWrap/>
            <w:vAlign w:val="bottom"/>
            <w:hideMark/>
          </w:tcPr>
          <w:p w14:paraId="498878DA" w14:textId="77777777" w:rsidR="00406DA9" w:rsidRDefault="00406DA9">
            <w:pPr>
              <w:rPr>
                <w:rFonts w:ascii="Calibri" w:hAnsi="Calibri" w:cs="Calibri"/>
                <w:color w:val="000000"/>
              </w:rPr>
            </w:pPr>
            <w:r>
              <w:rPr>
                <w:rFonts w:ascii="Calibri" w:hAnsi="Calibri" w:cs="Calibri"/>
                <w:color w:val="000000"/>
              </w:rPr>
              <w:t>JVM</w:t>
            </w:r>
          </w:p>
        </w:tc>
        <w:tc>
          <w:tcPr>
            <w:tcW w:w="440" w:type="dxa"/>
            <w:tcBorders>
              <w:top w:val="nil"/>
              <w:left w:val="nil"/>
              <w:bottom w:val="nil"/>
              <w:right w:val="nil"/>
            </w:tcBorders>
            <w:shd w:val="clear" w:color="auto" w:fill="auto"/>
            <w:noWrap/>
            <w:vAlign w:val="bottom"/>
            <w:hideMark/>
          </w:tcPr>
          <w:p w14:paraId="139128E0" w14:textId="77777777" w:rsidR="00406DA9" w:rsidRDefault="00406DA9">
            <w:pPr>
              <w:rPr>
                <w:rFonts w:ascii="Calibri" w:hAnsi="Calibri" w:cs="Calibri"/>
                <w:color w:val="000000"/>
              </w:rPr>
            </w:pPr>
          </w:p>
        </w:tc>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2D9DF82" w14:textId="77777777" w:rsidR="00406DA9" w:rsidRDefault="00406DA9">
            <w:pPr>
              <w:rPr>
                <w:rFonts w:ascii="Calibri" w:hAnsi="Calibri" w:cs="Calibri"/>
                <w:color w:val="000000"/>
              </w:rPr>
            </w:pPr>
            <w:r>
              <w:rPr>
                <w:rFonts w:ascii="Calibri" w:hAnsi="Calibri" w:cs="Calibri"/>
                <w:color w:val="000000"/>
              </w:rPr>
              <w:t>private</w:t>
            </w:r>
          </w:p>
        </w:tc>
        <w:tc>
          <w:tcPr>
            <w:tcW w:w="2920" w:type="dxa"/>
            <w:tcBorders>
              <w:top w:val="nil"/>
              <w:left w:val="nil"/>
              <w:bottom w:val="single" w:sz="4" w:space="0" w:color="auto"/>
              <w:right w:val="single" w:sz="4" w:space="0" w:color="auto"/>
            </w:tcBorders>
            <w:shd w:val="clear" w:color="auto" w:fill="auto"/>
            <w:noWrap/>
            <w:vAlign w:val="bottom"/>
            <w:hideMark/>
          </w:tcPr>
          <w:p w14:paraId="3B6058AA" w14:textId="77777777" w:rsidR="00406DA9" w:rsidRDefault="00406DA9">
            <w:pPr>
              <w:rPr>
                <w:rFonts w:ascii="Calibri" w:hAnsi="Calibri" w:cs="Calibri"/>
                <w:color w:val="000000"/>
              </w:rPr>
            </w:pPr>
            <w:r>
              <w:rPr>
                <w:rFonts w:ascii="Calibri" w:hAnsi="Calibri" w:cs="Calibri"/>
                <w:color w:val="000000"/>
              </w:rPr>
              <w:t>Declared class</w:t>
            </w:r>
          </w:p>
        </w:tc>
      </w:tr>
      <w:tr w:rsidR="00406DA9" w14:paraId="482CB025" w14:textId="77777777" w:rsidTr="00406DA9">
        <w:trPr>
          <w:trHeight w:val="32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11608E5A" w14:textId="77777777" w:rsidR="00406DA9" w:rsidRDefault="00406DA9">
            <w:pPr>
              <w:rPr>
                <w:rFonts w:ascii="Calibri" w:hAnsi="Calibri" w:cs="Calibri"/>
                <w:color w:val="000000"/>
              </w:rPr>
            </w:pPr>
            <w:r>
              <w:rPr>
                <w:rFonts w:ascii="Calibri" w:hAnsi="Calibri" w:cs="Calibri"/>
                <w:color w:val="000000"/>
              </w:rPr>
              <w:t>my code</w:t>
            </w:r>
          </w:p>
        </w:tc>
        <w:tc>
          <w:tcPr>
            <w:tcW w:w="1785" w:type="dxa"/>
            <w:tcBorders>
              <w:top w:val="nil"/>
              <w:left w:val="nil"/>
              <w:bottom w:val="single" w:sz="4" w:space="0" w:color="auto"/>
              <w:right w:val="single" w:sz="4" w:space="0" w:color="auto"/>
            </w:tcBorders>
            <w:shd w:val="clear" w:color="auto" w:fill="auto"/>
            <w:noWrap/>
            <w:vAlign w:val="bottom"/>
            <w:hideMark/>
          </w:tcPr>
          <w:p w14:paraId="4041BDA1" w14:textId="77777777" w:rsidR="00406DA9" w:rsidRDefault="00406DA9">
            <w:pPr>
              <w:rPr>
                <w:rFonts w:ascii="Calibri" w:hAnsi="Calibri" w:cs="Calibri"/>
                <w:color w:val="000000"/>
              </w:rPr>
            </w:pPr>
            <w:r>
              <w:rPr>
                <w:rFonts w:ascii="Calibri" w:hAnsi="Calibri" w:cs="Calibri"/>
                <w:color w:val="000000"/>
              </w:rPr>
              <w:t>bytecode</w:t>
            </w:r>
          </w:p>
        </w:tc>
        <w:tc>
          <w:tcPr>
            <w:tcW w:w="1114" w:type="dxa"/>
            <w:tcBorders>
              <w:top w:val="nil"/>
              <w:left w:val="nil"/>
              <w:bottom w:val="single" w:sz="4" w:space="0" w:color="auto"/>
              <w:right w:val="single" w:sz="4" w:space="0" w:color="auto"/>
            </w:tcBorders>
            <w:shd w:val="clear" w:color="auto" w:fill="auto"/>
            <w:noWrap/>
            <w:vAlign w:val="bottom"/>
            <w:hideMark/>
          </w:tcPr>
          <w:p w14:paraId="3514A666" w14:textId="77777777" w:rsidR="00406DA9" w:rsidRDefault="00406DA9">
            <w:pPr>
              <w:rPr>
                <w:rFonts w:ascii="Calibri" w:hAnsi="Calibri" w:cs="Calibri"/>
                <w:color w:val="000000"/>
              </w:rPr>
            </w:pPr>
            <w:proofErr w:type="spellStart"/>
            <w:r>
              <w:rPr>
                <w:rFonts w:ascii="Calibri" w:hAnsi="Calibri" w:cs="Calibri"/>
                <w:color w:val="000000"/>
              </w:rPr>
              <w:t>jvm</w:t>
            </w:r>
            <w:proofErr w:type="spellEnd"/>
          </w:p>
        </w:tc>
        <w:tc>
          <w:tcPr>
            <w:tcW w:w="440" w:type="dxa"/>
            <w:tcBorders>
              <w:top w:val="nil"/>
              <w:left w:val="nil"/>
              <w:bottom w:val="nil"/>
              <w:right w:val="nil"/>
            </w:tcBorders>
            <w:shd w:val="clear" w:color="auto" w:fill="auto"/>
            <w:noWrap/>
            <w:vAlign w:val="bottom"/>
            <w:hideMark/>
          </w:tcPr>
          <w:p w14:paraId="744079E2" w14:textId="77777777" w:rsidR="00406DA9" w:rsidRDefault="00406DA9">
            <w:pPr>
              <w:rPr>
                <w:rFonts w:ascii="Calibri" w:hAnsi="Calibri" w:cs="Calibri"/>
                <w:color w:val="000000"/>
              </w:rPr>
            </w:pPr>
          </w:p>
        </w:tc>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890C358" w14:textId="77777777" w:rsidR="00406DA9" w:rsidRDefault="00406DA9">
            <w:pPr>
              <w:rPr>
                <w:rFonts w:ascii="Calibri" w:hAnsi="Calibri" w:cs="Calibri"/>
                <w:color w:val="000000"/>
              </w:rPr>
            </w:pPr>
            <w:r>
              <w:rPr>
                <w:rFonts w:ascii="Calibri" w:hAnsi="Calibri" w:cs="Calibri"/>
                <w:color w:val="000000"/>
              </w:rPr>
              <w:t>default</w:t>
            </w:r>
          </w:p>
        </w:tc>
        <w:tc>
          <w:tcPr>
            <w:tcW w:w="2920" w:type="dxa"/>
            <w:tcBorders>
              <w:top w:val="nil"/>
              <w:left w:val="nil"/>
              <w:bottom w:val="single" w:sz="4" w:space="0" w:color="auto"/>
              <w:right w:val="single" w:sz="4" w:space="0" w:color="auto"/>
            </w:tcBorders>
            <w:shd w:val="clear" w:color="auto" w:fill="auto"/>
            <w:noWrap/>
            <w:vAlign w:val="bottom"/>
            <w:hideMark/>
          </w:tcPr>
          <w:p w14:paraId="14A2E4B5" w14:textId="77777777" w:rsidR="00406DA9" w:rsidRDefault="00406DA9">
            <w:pPr>
              <w:rPr>
                <w:rFonts w:ascii="Calibri" w:hAnsi="Calibri" w:cs="Calibri"/>
                <w:color w:val="000000"/>
              </w:rPr>
            </w:pPr>
            <w:r>
              <w:rPr>
                <w:rFonts w:ascii="Calibri" w:hAnsi="Calibri" w:cs="Calibri"/>
                <w:color w:val="000000"/>
              </w:rPr>
              <w:t>Same Package</w:t>
            </w:r>
          </w:p>
        </w:tc>
      </w:tr>
      <w:tr w:rsidR="00406DA9" w14:paraId="01FE7C19" w14:textId="77777777" w:rsidTr="00406DA9">
        <w:trPr>
          <w:trHeight w:val="320"/>
        </w:trPr>
        <w:tc>
          <w:tcPr>
            <w:tcW w:w="1180" w:type="dxa"/>
            <w:tcBorders>
              <w:top w:val="nil"/>
              <w:left w:val="single" w:sz="4" w:space="0" w:color="auto"/>
              <w:bottom w:val="single" w:sz="4" w:space="0" w:color="auto"/>
              <w:right w:val="single" w:sz="4" w:space="0" w:color="auto"/>
            </w:tcBorders>
            <w:shd w:val="clear" w:color="auto" w:fill="auto"/>
            <w:noWrap/>
            <w:vAlign w:val="bottom"/>
            <w:hideMark/>
          </w:tcPr>
          <w:p w14:paraId="756E64B6" w14:textId="77777777" w:rsidR="00406DA9" w:rsidRDefault="00406DA9">
            <w:pPr>
              <w:rPr>
                <w:rFonts w:ascii="Calibri" w:hAnsi="Calibri" w:cs="Calibri"/>
                <w:color w:val="000000"/>
              </w:rPr>
            </w:pPr>
            <w:r>
              <w:rPr>
                <w:rFonts w:ascii="Calibri" w:hAnsi="Calibri" w:cs="Calibri"/>
                <w:color w:val="000000"/>
              </w:rPr>
              <w:t>.java -&gt;</w:t>
            </w:r>
          </w:p>
        </w:tc>
        <w:tc>
          <w:tcPr>
            <w:tcW w:w="1785" w:type="dxa"/>
            <w:tcBorders>
              <w:top w:val="nil"/>
              <w:left w:val="nil"/>
              <w:bottom w:val="single" w:sz="4" w:space="0" w:color="auto"/>
              <w:right w:val="single" w:sz="4" w:space="0" w:color="auto"/>
            </w:tcBorders>
            <w:shd w:val="clear" w:color="auto" w:fill="auto"/>
            <w:noWrap/>
            <w:vAlign w:val="bottom"/>
            <w:hideMark/>
          </w:tcPr>
          <w:p w14:paraId="271AA230" w14:textId="77777777" w:rsidR="00406DA9" w:rsidRDefault="00406DA9">
            <w:pPr>
              <w:rPr>
                <w:rFonts w:ascii="Calibri" w:hAnsi="Calibri" w:cs="Calibri"/>
                <w:color w:val="000000"/>
              </w:rPr>
            </w:pPr>
            <w:r>
              <w:rPr>
                <w:rFonts w:ascii="Calibri" w:hAnsi="Calibri" w:cs="Calibri"/>
                <w:color w:val="000000"/>
              </w:rPr>
              <w:t>java compiler -&gt;</w:t>
            </w:r>
          </w:p>
        </w:tc>
        <w:tc>
          <w:tcPr>
            <w:tcW w:w="1114" w:type="dxa"/>
            <w:tcBorders>
              <w:top w:val="nil"/>
              <w:left w:val="nil"/>
              <w:bottom w:val="single" w:sz="4" w:space="0" w:color="auto"/>
              <w:right w:val="single" w:sz="4" w:space="0" w:color="auto"/>
            </w:tcBorders>
            <w:shd w:val="clear" w:color="auto" w:fill="auto"/>
            <w:noWrap/>
            <w:vAlign w:val="bottom"/>
            <w:hideMark/>
          </w:tcPr>
          <w:p w14:paraId="43CCDFE2" w14:textId="77777777" w:rsidR="00406DA9" w:rsidRDefault="00406DA9">
            <w:pPr>
              <w:rPr>
                <w:rFonts w:ascii="Calibri" w:hAnsi="Calibri" w:cs="Calibri"/>
                <w:color w:val="000000"/>
              </w:rPr>
            </w:pPr>
            <w:r>
              <w:rPr>
                <w:rFonts w:ascii="Calibri" w:hAnsi="Calibri" w:cs="Calibri"/>
                <w:color w:val="000000"/>
              </w:rPr>
              <w:t>.class</w:t>
            </w:r>
          </w:p>
        </w:tc>
        <w:tc>
          <w:tcPr>
            <w:tcW w:w="440" w:type="dxa"/>
            <w:tcBorders>
              <w:top w:val="nil"/>
              <w:left w:val="nil"/>
              <w:bottom w:val="nil"/>
              <w:right w:val="nil"/>
            </w:tcBorders>
            <w:shd w:val="clear" w:color="auto" w:fill="auto"/>
            <w:noWrap/>
            <w:vAlign w:val="bottom"/>
            <w:hideMark/>
          </w:tcPr>
          <w:p w14:paraId="25B5AFC7" w14:textId="77777777" w:rsidR="00406DA9" w:rsidRDefault="00406DA9">
            <w:pPr>
              <w:rPr>
                <w:rFonts w:ascii="Calibri" w:hAnsi="Calibri" w:cs="Calibri"/>
                <w:color w:val="000000"/>
              </w:rPr>
            </w:pPr>
          </w:p>
        </w:tc>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25347E" w14:textId="77777777" w:rsidR="00406DA9" w:rsidRDefault="00406DA9">
            <w:pPr>
              <w:rPr>
                <w:rFonts w:ascii="Calibri" w:hAnsi="Calibri" w:cs="Calibri"/>
                <w:color w:val="000000"/>
              </w:rPr>
            </w:pPr>
            <w:r>
              <w:rPr>
                <w:rFonts w:ascii="Calibri" w:hAnsi="Calibri" w:cs="Calibri"/>
                <w:color w:val="000000"/>
              </w:rPr>
              <w:t>protected</w:t>
            </w:r>
          </w:p>
        </w:tc>
        <w:tc>
          <w:tcPr>
            <w:tcW w:w="2920" w:type="dxa"/>
            <w:tcBorders>
              <w:top w:val="nil"/>
              <w:left w:val="nil"/>
              <w:bottom w:val="single" w:sz="4" w:space="0" w:color="auto"/>
              <w:right w:val="single" w:sz="4" w:space="0" w:color="auto"/>
            </w:tcBorders>
            <w:shd w:val="clear" w:color="auto" w:fill="auto"/>
            <w:noWrap/>
            <w:vAlign w:val="bottom"/>
            <w:hideMark/>
          </w:tcPr>
          <w:p w14:paraId="1C5B9F64" w14:textId="77777777" w:rsidR="00406DA9" w:rsidRDefault="00000000">
            <w:pPr>
              <w:rPr>
                <w:rFonts w:ascii="Calibri" w:hAnsi="Calibri" w:cs="Calibri"/>
                <w:color w:val="000000"/>
              </w:rPr>
            </w:pPr>
            <w:hyperlink r:id="rId7" w:history="1">
              <w:r w:rsidR="00406DA9">
                <w:rPr>
                  <w:rStyle w:val="Hyperlink"/>
                  <w:rFonts w:ascii="Calibri" w:hAnsi="Calibri" w:cs="Calibri"/>
                  <w:color w:val="000000"/>
                  <w:u w:val="none"/>
                </w:rPr>
                <w:t>Same Package and Subclass</w:t>
              </w:r>
            </w:hyperlink>
          </w:p>
        </w:tc>
      </w:tr>
    </w:tbl>
    <w:p w14:paraId="15B66E07" w14:textId="77777777" w:rsidR="00F6736B" w:rsidRDefault="00F6736B"/>
    <w:tbl>
      <w:tblPr>
        <w:tblW w:w="6340" w:type="dxa"/>
        <w:tblLook w:val="04A0" w:firstRow="1" w:lastRow="0" w:firstColumn="1" w:lastColumn="0" w:noHBand="0" w:noVBand="1"/>
      </w:tblPr>
      <w:tblGrid>
        <w:gridCol w:w="1858"/>
        <w:gridCol w:w="2376"/>
        <w:gridCol w:w="2106"/>
      </w:tblGrid>
      <w:tr w:rsidR="00F6736B" w14:paraId="3055E54D" w14:textId="77777777" w:rsidTr="00F6736B">
        <w:trPr>
          <w:trHeight w:val="320"/>
        </w:trPr>
        <w:tc>
          <w:tcPr>
            <w:tcW w:w="634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CBAA6D" w14:textId="77777777" w:rsidR="00F6736B" w:rsidRDefault="00F6736B">
            <w:pPr>
              <w:jc w:val="center"/>
              <w:rPr>
                <w:rFonts w:ascii="Calibri" w:hAnsi="Calibri" w:cs="Calibri"/>
                <w:b/>
                <w:bCs/>
                <w:color w:val="000000"/>
              </w:rPr>
            </w:pPr>
            <w:r>
              <w:rPr>
                <w:rFonts w:ascii="Calibri" w:hAnsi="Calibri" w:cs="Calibri"/>
                <w:b/>
                <w:bCs/>
                <w:color w:val="000000"/>
              </w:rPr>
              <w:t>Java Language</w:t>
            </w:r>
          </w:p>
        </w:tc>
      </w:tr>
      <w:tr w:rsidR="00F6736B" w14:paraId="5EDA315B" w14:textId="77777777" w:rsidTr="00F6736B">
        <w:trPr>
          <w:trHeight w:val="320"/>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14:paraId="6A4A7C4F" w14:textId="77777777" w:rsidR="00F6736B" w:rsidRDefault="00F6736B">
            <w:pPr>
              <w:rPr>
                <w:rFonts w:ascii="Calibri" w:hAnsi="Calibri" w:cs="Calibri"/>
                <w:color w:val="000000"/>
              </w:rPr>
            </w:pPr>
            <w:r>
              <w:rPr>
                <w:rFonts w:ascii="Calibri" w:hAnsi="Calibri" w:cs="Calibri"/>
                <w:color w:val="000000"/>
              </w:rPr>
              <w:t>Portable</w:t>
            </w:r>
          </w:p>
        </w:tc>
        <w:tc>
          <w:tcPr>
            <w:tcW w:w="2376" w:type="dxa"/>
            <w:tcBorders>
              <w:top w:val="nil"/>
              <w:left w:val="nil"/>
              <w:bottom w:val="single" w:sz="4" w:space="0" w:color="auto"/>
              <w:right w:val="single" w:sz="4" w:space="0" w:color="auto"/>
            </w:tcBorders>
            <w:shd w:val="clear" w:color="auto" w:fill="auto"/>
            <w:noWrap/>
            <w:vAlign w:val="bottom"/>
            <w:hideMark/>
          </w:tcPr>
          <w:p w14:paraId="468FCB86" w14:textId="77777777" w:rsidR="00F6736B" w:rsidRDefault="00F6736B">
            <w:pPr>
              <w:rPr>
                <w:rFonts w:ascii="Calibri" w:hAnsi="Calibri" w:cs="Calibri"/>
                <w:color w:val="000000"/>
              </w:rPr>
            </w:pPr>
            <w:r>
              <w:rPr>
                <w:rFonts w:ascii="Calibri" w:hAnsi="Calibri" w:cs="Calibri"/>
                <w:color w:val="000000"/>
              </w:rPr>
              <w:t>Multithreaded</w:t>
            </w:r>
          </w:p>
        </w:tc>
        <w:tc>
          <w:tcPr>
            <w:tcW w:w="2106" w:type="dxa"/>
            <w:tcBorders>
              <w:top w:val="nil"/>
              <w:left w:val="nil"/>
              <w:bottom w:val="single" w:sz="4" w:space="0" w:color="auto"/>
              <w:right w:val="single" w:sz="4" w:space="0" w:color="auto"/>
            </w:tcBorders>
            <w:shd w:val="clear" w:color="auto" w:fill="auto"/>
            <w:noWrap/>
            <w:vAlign w:val="bottom"/>
            <w:hideMark/>
          </w:tcPr>
          <w:p w14:paraId="157FB1F1" w14:textId="77777777" w:rsidR="00F6736B" w:rsidRDefault="00F6736B">
            <w:pPr>
              <w:rPr>
                <w:rFonts w:ascii="Calibri" w:hAnsi="Calibri" w:cs="Calibri"/>
                <w:color w:val="000000"/>
              </w:rPr>
            </w:pPr>
            <w:r>
              <w:rPr>
                <w:rFonts w:ascii="Calibri" w:hAnsi="Calibri" w:cs="Calibri"/>
                <w:color w:val="000000"/>
              </w:rPr>
              <w:t>High performance</w:t>
            </w:r>
          </w:p>
        </w:tc>
      </w:tr>
      <w:tr w:rsidR="00F6736B" w14:paraId="6CF7907B" w14:textId="77777777" w:rsidTr="00F6736B">
        <w:trPr>
          <w:trHeight w:val="320"/>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14:paraId="73A462D9" w14:textId="77777777" w:rsidR="00F6736B" w:rsidRDefault="00F6736B">
            <w:pPr>
              <w:rPr>
                <w:rFonts w:ascii="Calibri" w:hAnsi="Calibri" w:cs="Calibri"/>
                <w:color w:val="000000"/>
              </w:rPr>
            </w:pPr>
            <w:r>
              <w:rPr>
                <w:rFonts w:ascii="Calibri" w:hAnsi="Calibri" w:cs="Calibri"/>
                <w:color w:val="000000"/>
              </w:rPr>
              <w:t>Object-oriented</w:t>
            </w:r>
          </w:p>
        </w:tc>
        <w:tc>
          <w:tcPr>
            <w:tcW w:w="2376" w:type="dxa"/>
            <w:tcBorders>
              <w:top w:val="nil"/>
              <w:left w:val="nil"/>
              <w:bottom w:val="single" w:sz="4" w:space="0" w:color="auto"/>
              <w:right w:val="single" w:sz="4" w:space="0" w:color="auto"/>
            </w:tcBorders>
            <w:shd w:val="clear" w:color="auto" w:fill="auto"/>
            <w:noWrap/>
            <w:vAlign w:val="bottom"/>
            <w:hideMark/>
          </w:tcPr>
          <w:p w14:paraId="0471032A" w14:textId="77777777" w:rsidR="00F6736B" w:rsidRDefault="00F6736B">
            <w:pPr>
              <w:rPr>
                <w:rFonts w:ascii="Calibri" w:hAnsi="Calibri" w:cs="Calibri"/>
                <w:color w:val="000000"/>
              </w:rPr>
            </w:pPr>
            <w:r>
              <w:rPr>
                <w:rFonts w:ascii="Calibri" w:hAnsi="Calibri" w:cs="Calibri"/>
                <w:color w:val="000000"/>
              </w:rPr>
              <w:t>Architecture-neutral</w:t>
            </w:r>
          </w:p>
        </w:tc>
        <w:tc>
          <w:tcPr>
            <w:tcW w:w="2106" w:type="dxa"/>
            <w:tcBorders>
              <w:top w:val="nil"/>
              <w:left w:val="nil"/>
              <w:bottom w:val="single" w:sz="4" w:space="0" w:color="auto"/>
              <w:right w:val="single" w:sz="4" w:space="0" w:color="auto"/>
            </w:tcBorders>
            <w:shd w:val="clear" w:color="auto" w:fill="auto"/>
            <w:noWrap/>
            <w:vAlign w:val="bottom"/>
            <w:hideMark/>
          </w:tcPr>
          <w:p w14:paraId="7E931E1F" w14:textId="77777777" w:rsidR="00F6736B" w:rsidRDefault="00F6736B">
            <w:pPr>
              <w:rPr>
                <w:rFonts w:ascii="Calibri" w:hAnsi="Calibri" w:cs="Calibri"/>
                <w:color w:val="000000"/>
              </w:rPr>
            </w:pPr>
            <w:r>
              <w:rPr>
                <w:rFonts w:ascii="Calibri" w:hAnsi="Calibri" w:cs="Calibri"/>
                <w:color w:val="000000"/>
              </w:rPr>
              <w:t>Distributed</w:t>
            </w:r>
          </w:p>
        </w:tc>
      </w:tr>
      <w:tr w:rsidR="00F6736B" w14:paraId="32E453BE" w14:textId="77777777" w:rsidTr="00F6736B">
        <w:trPr>
          <w:trHeight w:val="320"/>
        </w:trPr>
        <w:tc>
          <w:tcPr>
            <w:tcW w:w="1858" w:type="dxa"/>
            <w:tcBorders>
              <w:top w:val="nil"/>
              <w:left w:val="single" w:sz="4" w:space="0" w:color="auto"/>
              <w:bottom w:val="single" w:sz="4" w:space="0" w:color="auto"/>
              <w:right w:val="single" w:sz="4" w:space="0" w:color="auto"/>
            </w:tcBorders>
            <w:shd w:val="clear" w:color="auto" w:fill="auto"/>
            <w:noWrap/>
            <w:vAlign w:val="bottom"/>
            <w:hideMark/>
          </w:tcPr>
          <w:p w14:paraId="706EBD62" w14:textId="77777777" w:rsidR="00F6736B" w:rsidRDefault="00F6736B">
            <w:pPr>
              <w:rPr>
                <w:rFonts w:ascii="Calibri" w:hAnsi="Calibri" w:cs="Calibri"/>
                <w:color w:val="000000"/>
              </w:rPr>
            </w:pPr>
            <w:r>
              <w:rPr>
                <w:rFonts w:ascii="Calibri" w:hAnsi="Calibri" w:cs="Calibri"/>
                <w:color w:val="000000"/>
              </w:rPr>
              <w:t>Robust</w:t>
            </w:r>
          </w:p>
        </w:tc>
        <w:tc>
          <w:tcPr>
            <w:tcW w:w="2376" w:type="dxa"/>
            <w:tcBorders>
              <w:top w:val="nil"/>
              <w:left w:val="nil"/>
              <w:bottom w:val="single" w:sz="4" w:space="0" w:color="auto"/>
              <w:right w:val="single" w:sz="4" w:space="0" w:color="auto"/>
            </w:tcBorders>
            <w:shd w:val="clear" w:color="auto" w:fill="auto"/>
            <w:noWrap/>
            <w:vAlign w:val="bottom"/>
            <w:hideMark/>
          </w:tcPr>
          <w:p w14:paraId="63645ECC" w14:textId="77777777" w:rsidR="00F6736B" w:rsidRDefault="00F6736B">
            <w:pPr>
              <w:rPr>
                <w:rFonts w:ascii="Calibri" w:hAnsi="Calibri" w:cs="Calibri"/>
                <w:color w:val="000000"/>
              </w:rPr>
            </w:pPr>
            <w:r>
              <w:rPr>
                <w:rFonts w:ascii="Calibri" w:hAnsi="Calibri" w:cs="Calibri"/>
                <w:color w:val="000000"/>
              </w:rPr>
              <w:t>Interpreted</w:t>
            </w:r>
          </w:p>
        </w:tc>
        <w:tc>
          <w:tcPr>
            <w:tcW w:w="2106" w:type="dxa"/>
            <w:tcBorders>
              <w:top w:val="nil"/>
              <w:left w:val="nil"/>
              <w:bottom w:val="single" w:sz="4" w:space="0" w:color="auto"/>
              <w:right w:val="single" w:sz="4" w:space="0" w:color="auto"/>
            </w:tcBorders>
            <w:shd w:val="clear" w:color="auto" w:fill="auto"/>
            <w:noWrap/>
            <w:vAlign w:val="bottom"/>
            <w:hideMark/>
          </w:tcPr>
          <w:p w14:paraId="1C959E3D" w14:textId="77777777" w:rsidR="00F6736B" w:rsidRDefault="00F6736B">
            <w:pPr>
              <w:rPr>
                <w:rFonts w:ascii="Calibri" w:hAnsi="Calibri" w:cs="Calibri"/>
                <w:color w:val="000000"/>
              </w:rPr>
            </w:pPr>
            <w:r>
              <w:rPr>
                <w:rFonts w:ascii="Calibri" w:hAnsi="Calibri" w:cs="Calibri"/>
                <w:color w:val="000000"/>
              </w:rPr>
              <w:t>Dynamic</w:t>
            </w:r>
          </w:p>
        </w:tc>
      </w:tr>
    </w:tbl>
    <w:p w14:paraId="0002D0CF" w14:textId="77777777" w:rsidR="00F6736B" w:rsidRDefault="00F6736B"/>
    <w:tbl>
      <w:tblPr>
        <w:tblW w:w="7120" w:type="dxa"/>
        <w:tblLook w:val="04A0" w:firstRow="1" w:lastRow="0" w:firstColumn="1" w:lastColumn="0" w:noHBand="0" w:noVBand="1"/>
      </w:tblPr>
      <w:tblGrid>
        <w:gridCol w:w="1367"/>
        <w:gridCol w:w="5753"/>
      </w:tblGrid>
      <w:tr w:rsidR="00862895" w14:paraId="10E8BDDC" w14:textId="77777777" w:rsidTr="00862895">
        <w:trPr>
          <w:trHeight w:val="320"/>
        </w:trPr>
        <w:tc>
          <w:tcPr>
            <w:tcW w:w="71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C64F9A" w14:textId="77777777" w:rsidR="00862895" w:rsidRPr="00862895" w:rsidRDefault="00862895">
            <w:pPr>
              <w:jc w:val="center"/>
              <w:rPr>
                <w:rFonts w:ascii="Calibri" w:hAnsi="Calibri" w:cs="Calibri"/>
                <w:b/>
                <w:bCs/>
                <w:color w:val="000000"/>
              </w:rPr>
            </w:pPr>
            <w:r w:rsidRPr="00862895">
              <w:rPr>
                <w:rFonts w:ascii="Calibri" w:hAnsi="Calibri" w:cs="Calibri"/>
                <w:b/>
                <w:bCs/>
                <w:color w:val="000000"/>
              </w:rPr>
              <w:t>Static (Belongs to Type)</w:t>
            </w:r>
          </w:p>
        </w:tc>
      </w:tr>
      <w:tr w:rsidR="00862895" w14:paraId="60DEAD44" w14:textId="77777777" w:rsidTr="00862895">
        <w:trPr>
          <w:trHeight w:val="320"/>
        </w:trPr>
        <w:tc>
          <w:tcPr>
            <w:tcW w:w="71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C85E83" w14:textId="77777777" w:rsidR="00862895" w:rsidRDefault="00862895">
            <w:pPr>
              <w:rPr>
                <w:rFonts w:ascii="Calibri" w:hAnsi="Calibri" w:cs="Calibri"/>
                <w:color w:val="000000"/>
              </w:rPr>
            </w:pPr>
            <w:r>
              <w:rPr>
                <w:rFonts w:ascii="Calibri" w:hAnsi="Calibri" w:cs="Calibri"/>
                <w:color w:val="000000"/>
              </w:rPr>
              <w:t xml:space="preserve">Shared Memory, Access without </w:t>
            </w:r>
            <w:proofErr w:type="spellStart"/>
            <w:r>
              <w:rPr>
                <w:rFonts w:ascii="Calibri" w:hAnsi="Calibri" w:cs="Calibri"/>
                <w:color w:val="000000"/>
              </w:rPr>
              <w:t>instatiation</w:t>
            </w:r>
            <w:proofErr w:type="spellEnd"/>
            <w:r>
              <w:rPr>
                <w:rFonts w:ascii="Calibri" w:hAnsi="Calibri" w:cs="Calibri"/>
                <w:color w:val="000000"/>
              </w:rPr>
              <w:t>, cant access non-static</w:t>
            </w:r>
          </w:p>
        </w:tc>
      </w:tr>
      <w:tr w:rsidR="00862895" w14:paraId="6767D2C9" w14:textId="77777777" w:rsidTr="00862895">
        <w:trPr>
          <w:trHeight w:val="320"/>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59A9F633" w14:textId="77777777" w:rsidR="00862895" w:rsidRDefault="00862895">
            <w:pPr>
              <w:rPr>
                <w:rFonts w:ascii="Calibri" w:hAnsi="Calibri" w:cs="Calibri"/>
                <w:color w:val="000000"/>
              </w:rPr>
            </w:pPr>
            <w:r>
              <w:rPr>
                <w:rFonts w:ascii="Calibri" w:hAnsi="Calibri" w:cs="Calibri"/>
                <w:color w:val="000000"/>
              </w:rPr>
              <w:t>Blocks</w:t>
            </w:r>
          </w:p>
        </w:tc>
        <w:tc>
          <w:tcPr>
            <w:tcW w:w="5753" w:type="dxa"/>
            <w:tcBorders>
              <w:top w:val="nil"/>
              <w:left w:val="nil"/>
              <w:bottom w:val="single" w:sz="4" w:space="0" w:color="auto"/>
              <w:right w:val="single" w:sz="4" w:space="0" w:color="auto"/>
            </w:tcBorders>
            <w:shd w:val="clear" w:color="auto" w:fill="auto"/>
            <w:noWrap/>
            <w:vAlign w:val="bottom"/>
            <w:hideMark/>
          </w:tcPr>
          <w:p w14:paraId="6856DCF7" w14:textId="77777777" w:rsidR="00862895" w:rsidRDefault="00862895">
            <w:pPr>
              <w:rPr>
                <w:rFonts w:ascii="Calibri" w:hAnsi="Calibri" w:cs="Calibri"/>
                <w:color w:val="000000"/>
              </w:rPr>
            </w:pPr>
            <w:r>
              <w:rPr>
                <w:rFonts w:ascii="Calibri" w:hAnsi="Calibri" w:cs="Calibri"/>
                <w:color w:val="000000"/>
              </w:rPr>
              <w:t>Runs once do computation for variables</w:t>
            </w:r>
          </w:p>
        </w:tc>
      </w:tr>
      <w:tr w:rsidR="00862895" w14:paraId="01AEC465" w14:textId="77777777" w:rsidTr="00862895">
        <w:trPr>
          <w:trHeight w:val="320"/>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150E47CF" w14:textId="77777777" w:rsidR="00862895" w:rsidRDefault="00862895">
            <w:pPr>
              <w:rPr>
                <w:rFonts w:ascii="Calibri" w:hAnsi="Calibri" w:cs="Calibri"/>
                <w:color w:val="000000"/>
              </w:rPr>
            </w:pPr>
            <w:r>
              <w:rPr>
                <w:rFonts w:ascii="Calibri" w:hAnsi="Calibri" w:cs="Calibri"/>
                <w:color w:val="000000"/>
              </w:rPr>
              <w:t>Variables</w:t>
            </w:r>
          </w:p>
        </w:tc>
        <w:tc>
          <w:tcPr>
            <w:tcW w:w="5753" w:type="dxa"/>
            <w:tcBorders>
              <w:top w:val="nil"/>
              <w:left w:val="nil"/>
              <w:bottom w:val="single" w:sz="4" w:space="0" w:color="auto"/>
              <w:right w:val="single" w:sz="4" w:space="0" w:color="auto"/>
            </w:tcBorders>
            <w:shd w:val="clear" w:color="auto" w:fill="auto"/>
            <w:noWrap/>
            <w:vAlign w:val="bottom"/>
            <w:hideMark/>
          </w:tcPr>
          <w:p w14:paraId="5FE57B0E" w14:textId="77777777" w:rsidR="00862895" w:rsidRDefault="00862895">
            <w:pPr>
              <w:rPr>
                <w:rFonts w:ascii="Calibri" w:hAnsi="Calibri" w:cs="Calibri"/>
                <w:color w:val="000000"/>
              </w:rPr>
            </w:pPr>
            <w:r>
              <w:rPr>
                <w:rFonts w:ascii="Calibri" w:hAnsi="Calibri" w:cs="Calibri"/>
                <w:color w:val="000000"/>
              </w:rPr>
              <w:t>Single copy all classes</w:t>
            </w:r>
          </w:p>
        </w:tc>
      </w:tr>
      <w:tr w:rsidR="00862895" w14:paraId="4C8EC181" w14:textId="77777777" w:rsidTr="00862895">
        <w:trPr>
          <w:trHeight w:val="320"/>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28B11748" w14:textId="77777777" w:rsidR="00862895" w:rsidRDefault="00862895">
            <w:pPr>
              <w:rPr>
                <w:rFonts w:ascii="Calibri" w:hAnsi="Calibri" w:cs="Calibri"/>
                <w:color w:val="000000"/>
              </w:rPr>
            </w:pPr>
            <w:r>
              <w:rPr>
                <w:rFonts w:ascii="Calibri" w:hAnsi="Calibri" w:cs="Calibri"/>
                <w:color w:val="000000"/>
              </w:rPr>
              <w:t>Methods</w:t>
            </w:r>
          </w:p>
        </w:tc>
        <w:tc>
          <w:tcPr>
            <w:tcW w:w="5753" w:type="dxa"/>
            <w:tcBorders>
              <w:top w:val="nil"/>
              <w:left w:val="nil"/>
              <w:bottom w:val="single" w:sz="4" w:space="0" w:color="auto"/>
              <w:right w:val="single" w:sz="4" w:space="0" w:color="auto"/>
            </w:tcBorders>
            <w:shd w:val="clear" w:color="auto" w:fill="auto"/>
            <w:noWrap/>
            <w:vAlign w:val="bottom"/>
            <w:hideMark/>
          </w:tcPr>
          <w:p w14:paraId="2CD6EEAA" w14:textId="77777777" w:rsidR="00862895" w:rsidRDefault="00862895">
            <w:pPr>
              <w:rPr>
                <w:rFonts w:ascii="Calibri" w:hAnsi="Calibri" w:cs="Calibri"/>
                <w:color w:val="000000"/>
              </w:rPr>
            </w:pPr>
            <w:r>
              <w:rPr>
                <w:rFonts w:ascii="Calibri" w:hAnsi="Calibri" w:cs="Calibri"/>
                <w:color w:val="000000"/>
              </w:rPr>
              <w:t>Access without creating class</w:t>
            </w:r>
          </w:p>
        </w:tc>
      </w:tr>
      <w:tr w:rsidR="00862895" w14:paraId="535FDDB0" w14:textId="77777777" w:rsidTr="00862895">
        <w:trPr>
          <w:trHeight w:val="320"/>
        </w:trPr>
        <w:tc>
          <w:tcPr>
            <w:tcW w:w="1367" w:type="dxa"/>
            <w:tcBorders>
              <w:top w:val="nil"/>
              <w:left w:val="single" w:sz="4" w:space="0" w:color="auto"/>
              <w:bottom w:val="single" w:sz="4" w:space="0" w:color="auto"/>
              <w:right w:val="single" w:sz="4" w:space="0" w:color="auto"/>
            </w:tcBorders>
            <w:shd w:val="clear" w:color="auto" w:fill="auto"/>
            <w:noWrap/>
            <w:vAlign w:val="bottom"/>
            <w:hideMark/>
          </w:tcPr>
          <w:p w14:paraId="1BA25239" w14:textId="77777777" w:rsidR="00862895" w:rsidRDefault="00862895">
            <w:pPr>
              <w:rPr>
                <w:rFonts w:ascii="Calibri" w:hAnsi="Calibri" w:cs="Calibri"/>
                <w:color w:val="000000"/>
              </w:rPr>
            </w:pPr>
            <w:r>
              <w:rPr>
                <w:rFonts w:ascii="Calibri" w:hAnsi="Calibri" w:cs="Calibri"/>
                <w:color w:val="000000"/>
              </w:rPr>
              <w:t>Classes</w:t>
            </w:r>
          </w:p>
        </w:tc>
        <w:tc>
          <w:tcPr>
            <w:tcW w:w="5753" w:type="dxa"/>
            <w:tcBorders>
              <w:top w:val="nil"/>
              <w:left w:val="nil"/>
              <w:bottom w:val="single" w:sz="4" w:space="0" w:color="auto"/>
              <w:right w:val="single" w:sz="4" w:space="0" w:color="auto"/>
            </w:tcBorders>
            <w:shd w:val="clear" w:color="auto" w:fill="auto"/>
            <w:noWrap/>
            <w:vAlign w:val="bottom"/>
            <w:hideMark/>
          </w:tcPr>
          <w:p w14:paraId="3D391ED0" w14:textId="77777777" w:rsidR="00862895" w:rsidRDefault="00862895">
            <w:pPr>
              <w:rPr>
                <w:rFonts w:ascii="Calibri" w:hAnsi="Calibri" w:cs="Calibri"/>
                <w:color w:val="000000"/>
              </w:rPr>
            </w:pPr>
            <w:r>
              <w:rPr>
                <w:rFonts w:ascii="Calibri" w:hAnsi="Calibri" w:cs="Calibri"/>
                <w:color w:val="000000"/>
              </w:rPr>
              <w:t>For an inner nested class</w:t>
            </w:r>
          </w:p>
        </w:tc>
      </w:tr>
    </w:tbl>
    <w:p w14:paraId="42F20790" w14:textId="77777777" w:rsidR="00406DA9" w:rsidRDefault="00406DA9"/>
    <w:tbl>
      <w:tblPr>
        <w:tblW w:w="9560" w:type="dxa"/>
        <w:tblLook w:val="04A0" w:firstRow="1" w:lastRow="0" w:firstColumn="1" w:lastColumn="0" w:noHBand="0" w:noVBand="1"/>
      </w:tblPr>
      <w:tblGrid>
        <w:gridCol w:w="2909"/>
        <w:gridCol w:w="4969"/>
        <w:gridCol w:w="1682"/>
      </w:tblGrid>
      <w:tr w:rsidR="00AD3062" w14:paraId="64618A68" w14:textId="77777777" w:rsidTr="00AD3062">
        <w:trPr>
          <w:trHeight w:val="320"/>
        </w:trPr>
        <w:tc>
          <w:tcPr>
            <w:tcW w:w="95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AB0813" w14:textId="77777777" w:rsidR="00AD3062" w:rsidRDefault="00AD3062">
            <w:pPr>
              <w:jc w:val="center"/>
              <w:rPr>
                <w:rFonts w:ascii="Calibri" w:hAnsi="Calibri" w:cs="Calibri"/>
                <w:b/>
                <w:bCs/>
                <w:color w:val="000000"/>
              </w:rPr>
            </w:pPr>
            <w:r>
              <w:rPr>
                <w:rFonts w:ascii="Calibri" w:hAnsi="Calibri" w:cs="Calibri"/>
                <w:b/>
                <w:bCs/>
                <w:color w:val="000000"/>
              </w:rPr>
              <w:t>OOP</w:t>
            </w:r>
          </w:p>
        </w:tc>
      </w:tr>
      <w:tr w:rsidR="00AD3062" w14:paraId="3B0EAF86"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0D0798E4" w14:textId="77777777" w:rsidR="00AD3062" w:rsidRDefault="00AD3062">
            <w:pPr>
              <w:rPr>
                <w:rFonts w:ascii="Calibri" w:hAnsi="Calibri" w:cs="Calibri"/>
                <w:color w:val="000000"/>
              </w:rPr>
            </w:pPr>
            <w:r>
              <w:rPr>
                <w:rFonts w:ascii="Calibri" w:hAnsi="Calibri" w:cs="Calibri"/>
                <w:color w:val="000000"/>
              </w:rPr>
              <w:t>Inheritance</w:t>
            </w:r>
          </w:p>
        </w:tc>
        <w:tc>
          <w:tcPr>
            <w:tcW w:w="4969" w:type="dxa"/>
            <w:tcBorders>
              <w:top w:val="nil"/>
              <w:left w:val="nil"/>
              <w:bottom w:val="single" w:sz="4" w:space="0" w:color="auto"/>
              <w:right w:val="single" w:sz="4" w:space="0" w:color="auto"/>
            </w:tcBorders>
            <w:shd w:val="clear" w:color="auto" w:fill="auto"/>
            <w:noWrap/>
            <w:vAlign w:val="bottom"/>
            <w:hideMark/>
          </w:tcPr>
          <w:p w14:paraId="778125E3" w14:textId="77777777" w:rsidR="00AD3062" w:rsidRDefault="00AD3062">
            <w:pPr>
              <w:rPr>
                <w:rFonts w:ascii="Calibri" w:hAnsi="Calibri" w:cs="Calibri"/>
                <w:color w:val="000000"/>
              </w:rPr>
            </w:pPr>
            <w:r>
              <w:rPr>
                <w:rFonts w:ascii="Calibri" w:hAnsi="Calibri" w:cs="Calibri"/>
                <w:color w:val="000000"/>
              </w:rPr>
              <w:t xml:space="preserve">I do all the time </w:t>
            </w:r>
          </w:p>
        </w:tc>
        <w:tc>
          <w:tcPr>
            <w:tcW w:w="1682" w:type="dxa"/>
            <w:tcBorders>
              <w:top w:val="nil"/>
              <w:left w:val="nil"/>
              <w:bottom w:val="single" w:sz="4" w:space="0" w:color="auto"/>
              <w:right w:val="single" w:sz="4" w:space="0" w:color="auto"/>
            </w:tcBorders>
            <w:shd w:val="clear" w:color="auto" w:fill="auto"/>
            <w:noWrap/>
            <w:vAlign w:val="bottom"/>
            <w:hideMark/>
          </w:tcPr>
          <w:p w14:paraId="3097651C" w14:textId="77777777" w:rsidR="00AD3062" w:rsidRDefault="00AD3062">
            <w:pPr>
              <w:rPr>
                <w:rFonts w:ascii="Calibri" w:hAnsi="Calibri" w:cs="Calibri"/>
                <w:color w:val="000000"/>
              </w:rPr>
            </w:pPr>
            <w:r>
              <w:rPr>
                <w:rFonts w:ascii="Calibri" w:hAnsi="Calibri" w:cs="Calibri"/>
                <w:color w:val="000000"/>
              </w:rPr>
              <w:t>extends</w:t>
            </w:r>
          </w:p>
        </w:tc>
      </w:tr>
      <w:tr w:rsidR="00AD3062" w14:paraId="063164BB"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3D70850A" w14:textId="77777777" w:rsidR="00AD3062" w:rsidRDefault="00AD3062">
            <w:pPr>
              <w:rPr>
                <w:rFonts w:ascii="Calibri" w:hAnsi="Calibri" w:cs="Calibri"/>
                <w:color w:val="000000"/>
              </w:rPr>
            </w:pPr>
            <w:r>
              <w:rPr>
                <w:rFonts w:ascii="Calibri" w:hAnsi="Calibri" w:cs="Calibri"/>
                <w:color w:val="000000"/>
              </w:rPr>
              <w:t>Interface</w:t>
            </w:r>
          </w:p>
        </w:tc>
        <w:tc>
          <w:tcPr>
            <w:tcW w:w="4969" w:type="dxa"/>
            <w:tcBorders>
              <w:top w:val="nil"/>
              <w:left w:val="nil"/>
              <w:bottom w:val="single" w:sz="4" w:space="0" w:color="auto"/>
              <w:right w:val="single" w:sz="4" w:space="0" w:color="auto"/>
            </w:tcBorders>
            <w:shd w:val="clear" w:color="auto" w:fill="auto"/>
            <w:noWrap/>
            <w:vAlign w:val="bottom"/>
            <w:hideMark/>
          </w:tcPr>
          <w:p w14:paraId="20ACB6EA" w14:textId="77777777" w:rsidR="00AD3062" w:rsidRDefault="00AD3062">
            <w:pPr>
              <w:rPr>
                <w:rFonts w:ascii="Calibri" w:hAnsi="Calibri" w:cs="Calibri"/>
                <w:color w:val="000000"/>
              </w:rPr>
            </w:pPr>
            <w:r>
              <w:rPr>
                <w:rFonts w:ascii="Calibri" w:hAnsi="Calibri" w:cs="Calibri"/>
                <w:color w:val="000000"/>
              </w:rPr>
              <w:t> </w:t>
            </w:r>
          </w:p>
        </w:tc>
        <w:tc>
          <w:tcPr>
            <w:tcW w:w="1682" w:type="dxa"/>
            <w:tcBorders>
              <w:top w:val="nil"/>
              <w:left w:val="nil"/>
              <w:bottom w:val="single" w:sz="4" w:space="0" w:color="auto"/>
              <w:right w:val="single" w:sz="4" w:space="0" w:color="auto"/>
            </w:tcBorders>
            <w:shd w:val="clear" w:color="auto" w:fill="auto"/>
            <w:noWrap/>
            <w:vAlign w:val="bottom"/>
            <w:hideMark/>
          </w:tcPr>
          <w:p w14:paraId="1CF1E02A" w14:textId="77777777" w:rsidR="00AD3062" w:rsidRDefault="00AD3062">
            <w:pPr>
              <w:rPr>
                <w:rFonts w:ascii="Calibri" w:hAnsi="Calibri" w:cs="Calibri"/>
                <w:color w:val="000000"/>
              </w:rPr>
            </w:pPr>
            <w:r>
              <w:rPr>
                <w:rFonts w:ascii="Calibri" w:hAnsi="Calibri" w:cs="Calibri"/>
                <w:color w:val="000000"/>
              </w:rPr>
              <w:t>implements</w:t>
            </w:r>
          </w:p>
        </w:tc>
      </w:tr>
      <w:tr w:rsidR="00AD3062" w14:paraId="738397B3"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2FF219A0" w14:textId="77777777" w:rsidR="00AD3062" w:rsidRDefault="00AD3062">
            <w:pPr>
              <w:rPr>
                <w:rFonts w:ascii="Calibri" w:hAnsi="Calibri" w:cs="Calibri"/>
                <w:color w:val="000000"/>
              </w:rPr>
            </w:pPr>
            <w:r>
              <w:rPr>
                <w:rFonts w:ascii="Calibri" w:hAnsi="Calibri" w:cs="Calibri"/>
                <w:color w:val="000000"/>
              </w:rPr>
              <w:t>Abstract Class</w:t>
            </w:r>
          </w:p>
        </w:tc>
        <w:tc>
          <w:tcPr>
            <w:tcW w:w="4969" w:type="dxa"/>
            <w:tcBorders>
              <w:top w:val="nil"/>
              <w:left w:val="nil"/>
              <w:bottom w:val="single" w:sz="4" w:space="0" w:color="auto"/>
              <w:right w:val="single" w:sz="4" w:space="0" w:color="auto"/>
            </w:tcBorders>
            <w:shd w:val="clear" w:color="auto" w:fill="auto"/>
            <w:noWrap/>
            <w:vAlign w:val="bottom"/>
            <w:hideMark/>
          </w:tcPr>
          <w:p w14:paraId="75CDD1BC" w14:textId="77777777" w:rsidR="00AD3062" w:rsidRDefault="00AD3062">
            <w:pPr>
              <w:rPr>
                <w:rFonts w:ascii="Calibri" w:hAnsi="Calibri" w:cs="Calibri"/>
                <w:color w:val="000000"/>
              </w:rPr>
            </w:pPr>
            <w:r>
              <w:rPr>
                <w:rFonts w:ascii="Calibri" w:hAnsi="Calibri" w:cs="Calibri"/>
                <w:color w:val="000000"/>
              </w:rPr>
              <w:t> </w:t>
            </w:r>
          </w:p>
        </w:tc>
        <w:tc>
          <w:tcPr>
            <w:tcW w:w="1682" w:type="dxa"/>
            <w:tcBorders>
              <w:top w:val="nil"/>
              <w:left w:val="nil"/>
              <w:bottom w:val="single" w:sz="4" w:space="0" w:color="auto"/>
              <w:right w:val="single" w:sz="4" w:space="0" w:color="auto"/>
            </w:tcBorders>
            <w:shd w:val="clear" w:color="auto" w:fill="auto"/>
            <w:noWrap/>
            <w:vAlign w:val="bottom"/>
            <w:hideMark/>
          </w:tcPr>
          <w:p w14:paraId="73F4057E" w14:textId="77777777" w:rsidR="00AD3062" w:rsidRDefault="00AD3062">
            <w:pPr>
              <w:rPr>
                <w:rFonts w:ascii="Calibri" w:hAnsi="Calibri" w:cs="Calibri"/>
                <w:color w:val="000000"/>
              </w:rPr>
            </w:pPr>
            <w:r>
              <w:rPr>
                <w:rFonts w:ascii="Calibri" w:hAnsi="Calibri" w:cs="Calibri"/>
                <w:color w:val="000000"/>
              </w:rPr>
              <w:t>extends</w:t>
            </w:r>
          </w:p>
        </w:tc>
      </w:tr>
      <w:tr w:rsidR="00AD3062" w14:paraId="3CFC8294"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1A5FA1A5" w14:textId="77777777" w:rsidR="00AD3062" w:rsidRDefault="00AD3062">
            <w:pPr>
              <w:rPr>
                <w:rFonts w:ascii="Calibri" w:hAnsi="Calibri" w:cs="Calibri"/>
                <w:color w:val="000000"/>
              </w:rPr>
            </w:pPr>
            <w:r>
              <w:rPr>
                <w:rFonts w:ascii="Calibri" w:hAnsi="Calibri" w:cs="Calibri"/>
                <w:color w:val="000000"/>
              </w:rPr>
              <w:t>Method Overloading</w:t>
            </w:r>
          </w:p>
        </w:tc>
        <w:tc>
          <w:tcPr>
            <w:tcW w:w="4969" w:type="dxa"/>
            <w:tcBorders>
              <w:top w:val="nil"/>
              <w:left w:val="nil"/>
              <w:bottom w:val="single" w:sz="4" w:space="0" w:color="auto"/>
              <w:right w:val="single" w:sz="4" w:space="0" w:color="auto"/>
            </w:tcBorders>
            <w:shd w:val="clear" w:color="auto" w:fill="auto"/>
            <w:noWrap/>
            <w:vAlign w:val="bottom"/>
            <w:hideMark/>
          </w:tcPr>
          <w:p w14:paraId="61C8F4E8" w14:textId="77777777" w:rsidR="00AD3062" w:rsidRDefault="00AD3062">
            <w:pPr>
              <w:rPr>
                <w:rFonts w:ascii="Calibri" w:hAnsi="Calibri" w:cs="Calibri"/>
                <w:color w:val="000000"/>
              </w:rPr>
            </w:pPr>
            <w:r>
              <w:rPr>
                <w:rFonts w:ascii="Calibri" w:hAnsi="Calibri" w:cs="Calibri"/>
                <w:color w:val="000000"/>
              </w:rPr>
              <w:t>Same name but different inputs</w:t>
            </w:r>
          </w:p>
        </w:tc>
        <w:tc>
          <w:tcPr>
            <w:tcW w:w="1682" w:type="dxa"/>
            <w:tcBorders>
              <w:top w:val="nil"/>
              <w:left w:val="nil"/>
              <w:bottom w:val="single" w:sz="4" w:space="0" w:color="auto"/>
              <w:right w:val="single" w:sz="4" w:space="0" w:color="auto"/>
            </w:tcBorders>
            <w:shd w:val="clear" w:color="auto" w:fill="auto"/>
            <w:noWrap/>
            <w:vAlign w:val="bottom"/>
            <w:hideMark/>
          </w:tcPr>
          <w:p w14:paraId="75684A6F" w14:textId="77777777" w:rsidR="00AD3062" w:rsidRDefault="00AD3062">
            <w:pPr>
              <w:rPr>
                <w:rFonts w:ascii="Calibri" w:hAnsi="Calibri" w:cs="Calibri"/>
                <w:color w:val="000000"/>
              </w:rPr>
            </w:pPr>
            <w:r>
              <w:rPr>
                <w:rFonts w:ascii="Calibri" w:hAnsi="Calibri" w:cs="Calibri"/>
                <w:color w:val="000000"/>
              </w:rPr>
              <w:t> </w:t>
            </w:r>
          </w:p>
        </w:tc>
      </w:tr>
      <w:tr w:rsidR="00AD3062" w14:paraId="57254298"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3E2A4427" w14:textId="77777777" w:rsidR="00AD3062" w:rsidRDefault="00AD3062">
            <w:pPr>
              <w:rPr>
                <w:rFonts w:ascii="Calibri" w:hAnsi="Calibri" w:cs="Calibri"/>
                <w:color w:val="000000"/>
              </w:rPr>
            </w:pPr>
            <w:r>
              <w:rPr>
                <w:rFonts w:ascii="Calibri" w:hAnsi="Calibri" w:cs="Calibri"/>
                <w:color w:val="000000"/>
              </w:rPr>
              <w:t>Polymorphism</w:t>
            </w:r>
          </w:p>
        </w:tc>
        <w:tc>
          <w:tcPr>
            <w:tcW w:w="4969" w:type="dxa"/>
            <w:tcBorders>
              <w:top w:val="nil"/>
              <w:left w:val="nil"/>
              <w:bottom w:val="single" w:sz="4" w:space="0" w:color="auto"/>
              <w:right w:val="single" w:sz="4" w:space="0" w:color="auto"/>
            </w:tcBorders>
            <w:shd w:val="clear" w:color="auto" w:fill="auto"/>
            <w:noWrap/>
            <w:vAlign w:val="bottom"/>
            <w:hideMark/>
          </w:tcPr>
          <w:p w14:paraId="76856495" w14:textId="77777777" w:rsidR="00AD3062" w:rsidRDefault="00AD3062">
            <w:pPr>
              <w:rPr>
                <w:rFonts w:ascii="Calibri" w:hAnsi="Calibri" w:cs="Calibri"/>
                <w:color w:val="000000"/>
              </w:rPr>
            </w:pPr>
            <w:r>
              <w:rPr>
                <w:rFonts w:ascii="Calibri" w:hAnsi="Calibri" w:cs="Calibri"/>
                <w:color w:val="000000"/>
              </w:rPr>
              <w:t>Child can override parent method</w:t>
            </w:r>
          </w:p>
        </w:tc>
        <w:tc>
          <w:tcPr>
            <w:tcW w:w="1682" w:type="dxa"/>
            <w:tcBorders>
              <w:top w:val="nil"/>
              <w:left w:val="nil"/>
              <w:bottom w:val="single" w:sz="4" w:space="0" w:color="auto"/>
              <w:right w:val="single" w:sz="4" w:space="0" w:color="auto"/>
            </w:tcBorders>
            <w:shd w:val="clear" w:color="auto" w:fill="auto"/>
            <w:noWrap/>
            <w:vAlign w:val="bottom"/>
            <w:hideMark/>
          </w:tcPr>
          <w:p w14:paraId="76708EDA" w14:textId="77777777" w:rsidR="00AD3062" w:rsidRDefault="00AD3062">
            <w:pPr>
              <w:rPr>
                <w:rFonts w:ascii="Calibri" w:hAnsi="Calibri" w:cs="Calibri"/>
                <w:color w:val="000000"/>
              </w:rPr>
            </w:pPr>
            <w:r>
              <w:rPr>
                <w:rFonts w:ascii="Calibri" w:hAnsi="Calibri" w:cs="Calibri"/>
                <w:color w:val="000000"/>
              </w:rPr>
              <w:t> </w:t>
            </w:r>
          </w:p>
        </w:tc>
      </w:tr>
      <w:tr w:rsidR="00AD3062" w14:paraId="20288328" w14:textId="77777777" w:rsidTr="00AD3062">
        <w:trPr>
          <w:trHeight w:val="320"/>
        </w:trPr>
        <w:tc>
          <w:tcPr>
            <w:tcW w:w="2909" w:type="dxa"/>
            <w:tcBorders>
              <w:top w:val="nil"/>
              <w:left w:val="single" w:sz="4" w:space="0" w:color="auto"/>
              <w:bottom w:val="single" w:sz="4" w:space="0" w:color="auto"/>
              <w:right w:val="single" w:sz="4" w:space="0" w:color="auto"/>
            </w:tcBorders>
            <w:shd w:val="clear" w:color="auto" w:fill="auto"/>
            <w:noWrap/>
            <w:vAlign w:val="bottom"/>
            <w:hideMark/>
          </w:tcPr>
          <w:p w14:paraId="4B78B5BB" w14:textId="77777777" w:rsidR="00AD3062" w:rsidRDefault="00AD3062">
            <w:pPr>
              <w:rPr>
                <w:rFonts w:ascii="Calibri" w:hAnsi="Calibri" w:cs="Calibri"/>
                <w:color w:val="000000"/>
              </w:rPr>
            </w:pPr>
            <w:r>
              <w:rPr>
                <w:rFonts w:ascii="Calibri" w:hAnsi="Calibri" w:cs="Calibri"/>
                <w:color w:val="000000"/>
              </w:rPr>
              <w:t> </w:t>
            </w:r>
          </w:p>
        </w:tc>
        <w:tc>
          <w:tcPr>
            <w:tcW w:w="4969" w:type="dxa"/>
            <w:tcBorders>
              <w:top w:val="nil"/>
              <w:left w:val="nil"/>
              <w:bottom w:val="single" w:sz="4" w:space="0" w:color="auto"/>
              <w:right w:val="single" w:sz="4" w:space="0" w:color="auto"/>
            </w:tcBorders>
            <w:shd w:val="clear" w:color="auto" w:fill="auto"/>
            <w:noWrap/>
            <w:vAlign w:val="bottom"/>
            <w:hideMark/>
          </w:tcPr>
          <w:p w14:paraId="70E0B214" w14:textId="77777777" w:rsidR="00AD3062" w:rsidRDefault="00AD3062">
            <w:pPr>
              <w:rPr>
                <w:rFonts w:ascii="Calibri" w:hAnsi="Calibri" w:cs="Calibri"/>
                <w:color w:val="000000"/>
              </w:rPr>
            </w:pPr>
            <w:r>
              <w:rPr>
                <w:rFonts w:ascii="Calibri" w:hAnsi="Calibri" w:cs="Calibri"/>
                <w:color w:val="000000"/>
              </w:rPr>
              <w:t>Interface Animal - Dog Horse Sound</w:t>
            </w:r>
          </w:p>
        </w:tc>
        <w:tc>
          <w:tcPr>
            <w:tcW w:w="1682" w:type="dxa"/>
            <w:tcBorders>
              <w:top w:val="nil"/>
              <w:left w:val="nil"/>
              <w:bottom w:val="single" w:sz="4" w:space="0" w:color="auto"/>
              <w:right w:val="single" w:sz="4" w:space="0" w:color="auto"/>
            </w:tcBorders>
            <w:shd w:val="clear" w:color="auto" w:fill="auto"/>
            <w:noWrap/>
            <w:vAlign w:val="bottom"/>
            <w:hideMark/>
          </w:tcPr>
          <w:p w14:paraId="771C9FB9" w14:textId="77777777" w:rsidR="00AD3062" w:rsidRDefault="00AD3062">
            <w:pPr>
              <w:rPr>
                <w:rFonts w:ascii="Calibri" w:hAnsi="Calibri" w:cs="Calibri"/>
                <w:color w:val="000000"/>
              </w:rPr>
            </w:pPr>
            <w:r>
              <w:rPr>
                <w:rFonts w:ascii="Calibri" w:hAnsi="Calibri" w:cs="Calibri"/>
                <w:color w:val="000000"/>
              </w:rPr>
              <w:t> </w:t>
            </w:r>
          </w:p>
        </w:tc>
      </w:tr>
    </w:tbl>
    <w:p w14:paraId="72AD760C" w14:textId="77777777" w:rsidR="00AD3062" w:rsidRDefault="00AD3062"/>
    <w:p w14:paraId="14BA6E47" w14:textId="77777777" w:rsidR="0058478E" w:rsidRDefault="0058478E"/>
    <w:p w14:paraId="67FAA03E" w14:textId="77777777" w:rsidR="0058478E" w:rsidRDefault="0058478E"/>
    <w:p w14:paraId="4859CA77" w14:textId="77777777" w:rsidR="0058478E" w:rsidRDefault="0058478E"/>
    <w:p w14:paraId="50FEDAA7" w14:textId="77777777" w:rsidR="0058478E" w:rsidRDefault="0058478E"/>
    <w:p w14:paraId="7B33C225" w14:textId="77777777" w:rsidR="0058478E" w:rsidRDefault="0058478E"/>
    <w:p w14:paraId="634CE6A6" w14:textId="77777777" w:rsidR="0058478E" w:rsidRDefault="0058478E"/>
    <w:p w14:paraId="6877A646" w14:textId="77777777" w:rsidR="0058478E" w:rsidRDefault="0058478E"/>
    <w:p w14:paraId="2478BA80" w14:textId="77777777" w:rsidR="0058478E" w:rsidRDefault="0058478E"/>
    <w:p w14:paraId="3DEC911A" w14:textId="77777777" w:rsidR="0058478E" w:rsidRDefault="0058478E"/>
    <w:tbl>
      <w:tblPr>
        <w:tblW w:w="7660" w:type="dxa"/>
        <w:tblLook w:val="04A0" w:firstRow="1" w:lastRow="0" w:firstColumn="1" w:lastColumn="0" w:noHBand="0" w:noVBand="1"/>
      </w:tblPr>
      <w:tblGrid>
        <w:gridCol w:w="1500"/>
        <w:gridCol w:w="6160"/>
      </w:tblGrid>
      <w:tr w:rsidR="0058478E" w14:paraId="6826B995" w14:textId="77777777" w:rsidTr="0058478E">
        <w:trPr>
          <w:trHeight w:val="320"/>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E063DA" w14:textId="77777777" w:rsidR="0058478E" w:rsidRDefault="0058478E">
            <w:pPr>
              <w:rPr>
                <w:rFonts w:ascii="Calibri" w:hAnsi="Calibri" w:cs="Calibri"/>
                <w:b/>
                <w:bCs/>
                <w:color w:val="000000"/>
              </w:rPr>
            </w:pPr>
            <w:r>
              <w:rPr>
                <w:rFonts w:ascii="Calibri" w:hAnsi="Calibri" w:cs="Calibri"/>
                <w:b/>
                <w:bCs/>
                <w:color w:val="000000"/>
              </w:rPr>
              <w:lastRenderedPageBreak/>
              <w:t>Version</w:t>
            </w:r>
          </w:p>
        </w:tc>
        <w:tc>
          <w:tcPr>
            <w:tcW w:w="6160" w:type="dxa"/>
            <w:tcBorders>
              <w:top w:val="single" w:sz="4" w:space="0" w:color="auto"/>
              <w:left w:val="nil"/>
              <w:bottom w:val="single" w:sz="4" w:space="0" w:color="auto"/>
              <w:right w:val="single" w:sz="4" w:space="0" w:color="auto"/>
            </w:tcBorders>
            <w:shd w:val="clear" w:color="auto" w:fill="auto"/>
            <w:noWrap/>
            <w:vAlign w:val="bottom"/>
            <w:hideMark/>
          </w:tcPr>
          <w:p w14:paraId="4A638D0B" w14:textId="77777777" w:rsidR="0058478E" w:rsidRDefault="0058478E">
            <w:pPr>
              <w:rPr>
                <w:rFonts w:ascii="Calibri" w:hAnsi="Calibri" w:cs="Calibri"/>
                <w:b/>
                <w:bCs/>
                <w:color w:val="000000"/>
              </w:rPr>
            </w:pPr>
            <w:r>
              <w:rPr>
                <w:rFonts w:ascii="Calibri" w:hAnsi="Calibri" w:cs="Calibri"/>
                <w:b/>
                <w:bCs/>
                <w:color w:val="000000"/>
              </w:rPr>
              <w:t>Features</w:t>
            </w:r>
          </w:p>
        </w:tc>
      </w:tr>
      <w:tr w:rsidR="0058478E" w14:paraId="20B329CF"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0AA7A1F" w14:textId="77777777" w:rsidR="0058478E" w:rsidRDefault="0058478E">
            <w:pPr>
              <w:rPr>
                <w:rFonts w:ascii="Calibri" w:hAnsi="Calibri" w:cs="Calibri"/>
                <w:b/>
                <w:bCs/>
                <w:color w:val="000000"/>
              </w:rPr>
            </w:pPr>
            <w:r>
              <w:rPr>
                <w:rFonts w:ascii="Calibri" w:hAnsi="Calibri" w:cs="Calibri"/>
                <w:b/>
                <w:bCs/>
                <w:color w:val="000000"/>
              </w:rPr>
              <w:t>Java 8</w:t>
            </w:r>
          </w:p>
        </w:tc>
        <w:tc>
          <w:tcPr>
            <w:tcW w:w="6160" w:type="dxa"/>
            <w:tcBorders>
              <w:top w:val="nil"/>
              <w:left w:val="nil"/>
              <w:bottom w:val="single" w:sz="4" w:space="0" w:color="auto"/>
              <w:right w:val="single" w:sz="4" w:space="0" w:color="auto"/>
            </w:tcBorders>
            <w:shd w:val="clear" w:color="auto" w:fill="auto"/>
            <w:noWrap/>
            <w:vAlign w:val="bottom"/>
            <w:hideMark/>
          </w:tcPr>
          <w:p w14:paraId="171BCDCF" w14:textId="77777777" w:rsidR="0058478E" w:rsidRDefault="0058478E">
            <w:pPr>
              <w:rPr>
                <w:rFonts w:ascii="Calibri" w:hAnsi="Calibri" w:cs="Calibri"/>
                <w:color w:val="000000"/>
              </w:rPr>
            </w:pPr>
            <w:r>
              <w:rPr>
                <w:rFonts w:ascii="Calibri" w:hAnsi="Calibri" w:cs="Calibri"/>
                <w:color w:val="000000"/>
              </w:rPr>
              <w:t>Lambdas, Collections and Streams</w:t>
            </w:r>
          </w:p>
        </w:tc>
      </w:tr>
      <w:tr w:rsidR="0058478E" w14:paraId="2BC676B1"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457B91A" w14:textId="77777777" w:rsidR="0058478E" w:rsidRDefault="0058478E">
            <w:pPr>
              <w:rPr>
                <w:rFonts w:ascii="Calibri" w:hAnsi="Calibri" w:cs="Calibri"/>
                <w:b/>
                <w:bCs/>
                <w:color w:val="000000"/>
              </w:rPr>
            </w:pPr>
            <w:r>
              <w:rPr>
                <w:rFonts w:ascii="Calibri" w:hAnsi="Calibri" w:cs="Calibri"/>
                <w:b/>
                <w:bCs/>
                <w:color w:val="000000"/>
              </w:rPr>
              <w:t>Java 9</w:t>
            </w:r>
          </w:p>
        </w:tc>
        <w:tc>
          <w:tcPr>
            <w:tcW w:w="6160" w:type="dxa"/>
            <w:tcBorders>
              <w:top w:val="nil"/>
              <w:left w:val="nil"/>
              <w:bottom w:val="single" w:sz="4" w:space="0" w:color="auto"/>
              <w:right w:val="single" w:sz="4" w:space="0" w:color="auto"/>
            </w:tcBorders>
            <w:shd w:val="clear" w:color="auto" w:fill="auto"/>
            <w:noWrap/>
            <w:vAlign w:val="bottom"/>
            <w:hideMark/>
          </w:tcPr>
          <w:p w14:paraId="0464D831" w14:textId="77777777" w:rsidR="0058478E" w:rsidRDefault="0058478E">
            <w:pPr>
              <w:rPr>
                <w:rFonts w:ascii="Calibri" w:hAnsi="Calibri" w:cs="Calibri"/>
                <w:color w:val="000000"/>
              </w:rPr>
            </w:pPr>
            <w:r>
              <w:rPr>
                <w:rFonts w:ascii="Calibri" w:hAnsi="Calibri" w:cs="Calibri"/>
                <w:color w:val="000000"/>
              </w:rPr>
              <w:t>Collections new helper methods (Easily make set, list Map)</w:t>
            </w:r>
          </w:p>
        </w:tc>
      </w:tr>
      <w:tr w:rsidR="0058478E" w14:paraId="250DA200"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7C42230" w14:textId="77777777" w:rsidR="0058478E" w:rsidRDefault="0058478E">
            <w:pPr>
              <w:rPr>
                <w:rFonts w:ascii="Calibri" w:hAnsi="Calibri" w:cs="Calibri"/>
                <w:b/>
                <w:bCs/>
                <w:color w:val="000000"/>
              </w:rPr>
            </w:pPr>
            <w:r>
              <w:rPr>
                <w:rFonts w:ascii="Calibri" w:hAnsi="Calibri" w:cs="Calibri"/>
                <w:b/>
                <w:bCs/>
                <w:color w:val="000000"/>
              </w:rPr>
              <w:t> </w:t>
            </w:r>
          </w:p>
        </w:tc>
        <w:tc>
          <w:tcPr>
            <w:tcW w:w="6160" w:type="dxa"/>
            <w:tcBorders>
              <w:top w:val="nil"/>
              <w:left w:val="nil"/>
              <w:bottom w:val="single" w:sz="4" w:space="0" w:color="auto"/>
              <w:right w:val="single" w:sz="4" w:space="0" w:color="auto"/>
            </w:tcBorders>
            <w:shd w:val="clear" w:color="auto" w:fill="auto"/>
            <w:noWrap/>
            <w:vAlign w:val="bottom"/>
            <w:hideMark/>
          </w:tcPr>
          <w:p w14:paraId="3A608CFD" w14:textId="77777777" w:rsidR="0058478E" w:rsidRDefault="0058478E">
            <w:pPr>
              <w:rPr>
                <w:rFonts w:ascii="Calibri" w:hAnsi="Calibri" w:cs="Calibri"/>
                <w:color w:val="000000"/>
              </w:rPr>
            </w:pPr>
            <w:r>
              <w:rPr>
                <w:rFonts w:ascii="Calibri" w:hAnsi="Calibri" w:cs="Calibri"/>
                <w:color w:val="000000"/>
              </w:rPr>
              <w:t>Interfaces got private methods (sensitive code)</w:t>
            </w:r>
          </w:p>
        </w:tc>
      </w:tr>
      <w:tr w:rsidR="0058478E" w14:paraId="4270C06F"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70C968B" w14:textId="77777777" w:rsidR="0058478E" w:rsidRDefault="0058478E">
            <w:pPr>
              <w:rPr>
                <w:rFonts w:ascii="Calibri" w:hAnsi="Calibri" w:cs="Calibri"/>
                <w:b/>
                <w:bCs/>
                <w:color w:val="000000"/>
              </w:rPr>
            </w:pPr>
            <w:r>
              <w:rPr>
                <w:rFonts w:ascii="Calibri" w:hAnsi="Calibri" w:cs="Calibri"/>
                <w:b/>
                <w:bCs/>
                <w:color w:val="000000"/>
              </w:rPr>
              <w:t> </w:t>
            </w:r>
          </w:p>
        </w:tc>
        <w:tc>
          <w:tcPr>
            <w:tcW w:w="6160" w:type="dxa"/>
            <w:tcBorders>
              <w:top w:val="nil"/>
              <w:left w:val="nil"/>
              <w:bottom w:val="single" w:sz="4" w:space="0" w:color="auto"/>
              <w:right w:val="single" w:sz="4" w:space="0" w:color="auto"/>
            </w:tcBorders>
            <w:shd w:val="clear" w:color="auto" w:fill="auto"/>
            <w:noWrap/>
            <w:vAlign w:val="bottom"/>
            <w:hideMark/>
          </w:tcPr>
          <w:p w14:paraId="58F82358" w14:textId="77777777" w:rsidR="0058478E" w:rsidRDefault="0058478E">
            <w:pPr>
              <w:rPr>
                <w:rFonts w:ascii="Calibri" w:hAnsi="Calibri" w:cs="Calibri"/>
                <w:color w:val="000000"/>
              </w:rPr>
            </w:pPr>
            <w:r>
              <w:rPr>
                <w:rFonts w:ascii="Calibri" w:hAnsi="Calibri" w:cs="Calibri"/>
                <w:color w:val="000000"/>
              </w:rPr>
              <w:t>HTTP Client</w:t>
            </w:r>
          </w:p>
        </w:tc>
      </w:tr>
      <w:tr w:rsidR="0058478E" w14:paraId="472226A1"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A933784" w14:textId="77777777" w:rsidR="0058478E" w:rsidRDefault="0058478E">
            <w:pPr>
              <w:rPr>
                <w:rFonts w:ascii="Calibri" w:hAnsi="Calibri" w:cs="Calibri"/>
                <w:b/>
                <w:bCs/>
                <w:color w:val="000000"/>
              </w:rPr>
            </w:pPr>
            <w:r>
              <w:rPr>
                <w:rFonts w:ascii="Calibri" w:hAnsi="Calibri" w:cs="Calibri"/>
                <w:b/>
                <w:bCs/>
                <w:color w:val="000000"/>
              </w:rPr>
              <w:t>Java 10</w:t>
            </w:r>
          </w:p>
        </w:tc>
        <w:tc>
          <w:tcPr>
            <w:tcW w:w="6160" w:type="dxa"/>
            <w:tcBorders>
              <w:top w:val="nil"/>
              <w:left w:val="nil"/>
              <w:bottom w:val="single" w:sz="4" w:space="0" w:color="auto"/>
              <w:right w:val="single" w:sz="4" w:space="0" w:color="auto"/>
            </w:tcBorders>
            <w:shd w:val="clear" w:color="auto" w:fill="auto"/>
            <w:noWrap/>
            <w:vAlign w:val="bottom"/>
            <w:hideMark/>
          </w:tcPr>
          <w:p w14:paraId="7CC5B0F2" w14:textId="77777777" w:rsidR="0058478E" w:rsidRDefault="0058478E">
            <w:pPr>
              <w:rPr>
                <w:rFonts w:ascii="Calibri" w:hAnsi="Calibri" w:cs="Calibri"/>
                <w:color w:val="000000"/>
              </w:rPr>
            </w:pPr>
            <w:r>
              <w:rPr>
                <w:rFonts w:ascii="Calibri" w:hAnsi="Calibri" w:cs="Calibri"/>
                <w:color w:val="000000"/>
              </w:rPr>
              <w:t>var detect type</w:t>
            </w:r>
          </w:p>
        </w:tc>
      </w:tr>
      <w:tr w:rsidR="0058478E" w14:paraId="6BE7B594"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0430CBEE" w14:textId="77777777" w:rsidR="0058478E" w:rsidRDefault="0058478E">
            <w:pPr>
              <w:rPr>
                <w:rFonts w:ascii="Calibri" w:hAnsi="Calibri" w:cs="Calibri"/>
                <w:b/>
                <w:bCs/>
                <w:color w:val="000000"/>
              </w:rPr>
            </w:pPr>
            <w:r>
              <w:rPr>
                <w:rFonts w:ascii="Calibri" w:hAnsi="Calibri" w:cs="Calibri"/>
                <w:b/>
                <w:bCs/>
                <w:color w:val="000000"/>
              </w:rPr>
              <w:t>Java 11</w:t>
            </w:r>
          </w:p>
        </w:tc>
        <w:tc>
          <w:tcPr>
            <w:tcW w:w="6160" w:type="dxa"/>
            <w:tcBorders>
              <w:top w:val="nil"/>
              <w:left w:val="nil"/>
              <w:bottom w:val="single" w:sz="4" w:space="0" w:color="auto"/>
              <w:right w:val="single" w:sz="4" w:space="0" w:color="auto"/>
            </w:tcBorders>
            <w:shd w:val="clear" w:color="auto" w:fill="auto"/>
            <w:noWrap/>
            <w:vAlign w:val="bottom"/>
            <w:hideMark/>
          </w:tcPr>
          <w:p w14:paraId="5F0C09FA" w14:textId="77777777" w:rsidR="0058478E" w:rsidRDefault="0058478E">
            <w:pPr>
              <w:rPr>
                <w:rFonts w:ascii="Calibri" w:hAnsi="Calibri" w:cs="Calibri"/>
                <w:color w:val="000000"/>
              </w:rPr>
            </w:pPr>
            <w:r>
              <w:rPr>
                <w:rFonts w:ascii="Calibri" w:hAnsi="Calibri" w:cs="Calibri"/>
                <w:color w:val="000000"/>
              </w:rPr>
              <w:t>HTTP Client- finalized</w:t>
            </w:r>
          </w:p>
        </w:tc>
      </w:tr>
      <w:tr w:rsidR="0058478E" w14:paraId="21E7A648"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2DCEFA" w14:textId="77777777" w:rsidR="0058478E" w:rsidRDefault="0058478E">
            <w:pPr>
              <w:rPr>
                <w:rFonts w:ascii="Calibri" w:hAnsi="Calibri" w:cs="Calibri"/>
                <w:b/>
                <w:bCs/>
                <w:color w:val="000000"/>
              </w:rPr>
            </w:pPr>
            <w:r>
              <w:rPr>
                <w:rFonts w:ascii="Calibri" w:hAnsi="Calibri" w:cs="Calibri"/>
                <w:b/>
                <w:bCs/>
                <w:color w:val="000000"/>
              </w:rPr>
              <w:t> </w:t>
            </w:r>
          </w:p>
        </w:tc>
        <w:tc>
          <w:tcPr>
            <w:tcW w:w="6160" w:type="dxa"/>
            <w:tcBorders>
              <w:top w:val="nil"/>
              <w:left w:val="nil"/>
              <w:bottom w:val="single" w:sz="4" w:space="0" w:color="auto"/>
              <w:right w:val="single" w:sz="4" w:space="0" w:color="auto"/>
            </w:tcBorders>
            <w:shd w:val="clear" w:color="auto" w:fill="auto"/>
            <w:noWrap/>
            <w:vAlign w:val="bottom"/>
            <w:hideMark/>
          </w:tcPr>
          <w:p w14:paraId="7F6A08FC" w14:textId="77777777" w:rsidR="0058478E" w:rsidRDefault="0058478E">
            <w:pPr>
              <w:rPr>
                <w:rFonts w:ascii="Calibri" w:hAnsi="Calibri" w:cs="Calibri"/>
                <w:color w:val="000000"/>
              </w:rPr>
            </w:pPr>
            <w:r>
              <w:rPr>
                <w:rFonts w:ascii="Calibri" w:hAnsi="Calibri" w:cs="Calibri"/>
                <w:color w:val="000000"/>
              </w:rPr>
              <w:t>Strings got methods is blank and strip</w:t>
            </w:r>
          </w:p>
        </w:tc>
      </w:tr>
      <w:tr w:rsidR="0058478E" w14:paraId="78EB8B54"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EE2E003" w14:textId="77777777" w:rsidR="0058478E" w:rsidRDefault="0058478E">
            <w:pPr>
              <w:rPr>
                <w:rFonts w:ascii="Calibri" w:hAnsi="Calibri" w:cs="Calibri"/>
                <w:b/>
                <w:bCs/>
                <w:color w:val="000000"/>
              </w:rPr>
            </w:pPr>
            <w:r>
              <w:rPr>
                <w:rFonts w:ascii="Calibri" w:hAnsi="Calibri" w:cs="Calibri"/>
                <w:b/>
                <w:bCs/>
                <w:color w:val="000000"/>
              </w:rPr>
              <w:t>Java 13</w:t>
            </w:r>
          </w:p>
        </w:tc>
        <w:tc>
          <w:tcPr>
            <w:tcW w:w="6160" w:type="dxa"/>
            <w:tcBorders>
              <w:top w:val="nil"/>
              <w:left w:val="nil"/>
              <w:bottom w:val="single" w:sz="4" w:space="0" w:color="auto"/>
              <w:right w:val="single" w:sz="4" w:space="0" w:color="auto"/>
            </w:tcBorders>
            <w:shd w:val="clear" w:color="auto" w:fill="auto"/>
            <w:noWrap/>
            <w:vAlign w:val="bottom"/>
            <w:hideMark/>
          </w:tcPr>
          <w:p w14:paraId="70B8B458" w14:textId="77777777" w:rsidR="0058478E" w:rsidRDefault="0058478E">
            <w:pPr>
              <w:rPr>
                <w:rFonts w:ascii="Calibri" w:hAnsi="Calibri" w:cs="Calibri"/>
                <w:color w:val="000000"/>
              </w:rPr>
            </w:pPr>
            <w:r>
              <w:rPr>
                <w:rFonts w:ascii="Calibri" w:hAnsi="Calibri" w:cs="Calibri"/>
                <w:color w:val="000000"/>
              </w:rPr>
              <w:t>Switch statements can return a value and lambda syntax</w:t>
            </w:r>
          </w:p>
        </w:tc>
      </w:tr>
      <w:tr w:rsidR="0058478E" w14:paraId="57E9D25E"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F4CFCFD" w14:textId="77777777" w:rsidR="0058478E" w:rsidRDefault="0058478E">
            <w:pPr>
              <w:rPr>
                <w:rFonts w:ascii="Calibri" w:hAnsi="Calibri" w:cs="Calibri"/>
                <w:b/>
                <w:bCs/>
                <w:color w:val="000000"/>
              </w:rPr>
            </w:pPr>
            <w:r>
              <w:rPr>
                <w:rFonts w:ascii="Calibri" w:hAnsi="Calibri" w:cs="Calibri"/>
                <w:b/>
                <w:bCs/>
                <w:color w:val="000000"/>
              </w:rPr>
              <w:t>Java 14</w:t>
            </w:r>
          </w:p>
        </w:tc>
        <w:tc>
          <w:tcPr>
            <w:tcW w:w="6160" w:type="dxa"/>
            <w:tcBorders>
              <w:top w:val="nil"/>
              <w:left w:val="nil"/>
              <w:bottom w:val="single" w:sz="4" w:space="0" w:color="auto"/>
              <w:right w:val="single" w:sz="4" w:space="0" w:color="auto"/>
            </w:tcBorders>
            <w:shd w:val="clear" w:color="auto" w:fill="auto"/>
            <w:noWrap/>
            <w:vAlign w:val="bottom"/>
            <w:hideMark/>
          </w:tcPr>
          <w:p w14:paraId="47927045" w14:textId="77777777" w:rsidR="0058478E" w:rsidRDefault="0058478E">
            <w:pPr>
              <w:rPr>
                <w:rFonts w:ascii="Calibri" w:hAnsi="Calibri" w:cs="Calibri"/>
                <w:color w:val="000000"/>
              </w:rPr>
            </w:pPr>
            <w:proofErr w:type="spellStart"/>
            <w:r>
              <w:rPr>
                <w:rFonts w:ascii="Calibri" w:hAnsi="Calibri" w:cs="Calibri"/>
                <w:color w:val="000000"/>
              </w:rPr>
              <w:t>standarized</w:t>
            </w:r>
            <w:proofErr w:type="spellEnd"/>
            <w:r>
              <w:rPr>
                <w:rFonts w:ascii="Calibri" w:hAnsi="Calibri" w:cs="Calibri"/>
                <w:color w:val="000000"/>
              </w:rPr>
              <w:t xml:space="preserve"> switch</w:t>
            </w:r>
          </w:p>
        </w:tc>
      </w:tr>
      <w:tr w:rsidR="0058478E" w14:paraId="04D718CC"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384F0B" w14:textId="77777777" w:rsidR="0058478E" w:rsidRDefault="0058478E">
            <w:pPr>
              <w:rPr>
                <w:rFonts w:ascii="Calibri" w:hAnsi="Calibri" w:cs="Calibri"/>
                <w:b/>
                <w:bCs/>
                <w:color w:val="000000"/>
              </w:rPr>
            </w:pPr>
            <w:r>
              <w:rPr>
                <w:rFonts w:ascii="Calibri" w:hAnsi="Calibri" w:cs="Calibri"/>
                <w:b/>
                <w:bCs/>
                <w:color w:val="000000"/>
              </w:rPr>
              <w:t>Java 15</w:t>
            </w:r>
          </w:p>
        </w:tc>
        <w:tc>
          <w:tcPr>
            <w:tcW w:w="6160" w:type="dxa"/>
            <w:tcBorders>
              <w:top w:val="nil"/>
              <w:left w:val="nil"/>
              <w:bottom w:val="single" w:sz="4" w:space="0" w:color="auto"/>
              <w:right w:val="single" w:sz="4" w:space="0" w:color="auto"/>
            </w:tcBorders>
            <w:shd w:val="clear" w:color="auto" w:fill="auto"/>
            <w:noWrap/>
            <w:vAlign w:val="bottom"/>
            <w:hideMark/>
          </w:tcPr>
          <w:p w14:paraId="4B3D2C3E" w14:textId="77777777" w:rsidR="0058478E" w:rsidRDefault="0058478E">
            <w:pPr>
              <w:rPr>
                <w:rFonts w:ascii="Calibri" w:hAnsi="Calibri" w:cs="Calibri"/>
                <w:color w:val="000000"/>
              </w:rPr>
            </w:pPr>
            <w:r>
              <w:rPr>
                <w:rFonts w:ascii="Calibri" w:hAnsi="Calibri" w:cs="Calibri"/>
                <w:color w:val="000000"/>
              </w:rPr>
              <w:t>Strings in multiline</w:t>
            </w:r>
          </w:p>
        </w:tc>
      </w:tr>
      <w:tr w:rsidR="0058478E" w14:paraId="3B34E0F0"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DF0E85" w14:textId="77777777" w:rsidR="0058478E" w:rsidRDefault="0058478E">
            <w:pPr>
              <w:rPr>
                <w:rFonts w:ascii="Calibri" w:hAnsi="Calibri" w:cs="Calibri"/>
                <w:b/>
                <w:bCs/>
                <w:color w:val="000000"/>
              </w:rPr>
            </w:pPr>
            <w:r>
              <w:rPr>
                <w:rFonts w:ascii="Calibri" w:hAnsi="Calibri" w:cs="Calibri"/>
                <w:b/>
                <w:bCs/>
                <w:color w:val="000000"/>
              </w:rPr>
              <w:t>Java 16</w:t>
            </w:r>
          </w:p>
        </w:tc>
        <w:tc>
          <w:tcPr>
            <w:tcW w:w="6160" w:type="dxa"/>
            <w:tcBorders>
              <w:top w:val="nil"/>
              <w:left w:val="nil"/>
              <w:bottom w:val="single" w:sz="4" w:space="0" w:color="auto"/>
              <w:right w:val="single" w:sz="4" w:space="0" w:color="auto"/>
            </w:tcBorders>
            <w:shd w:val="clear" w:color="auto" w:fill="auto"/>
            <w:noWrap/>
            <w:vAlign w:val="bottom"/>
            <w:hideMark/>
          </w:tcPr>
          <w:p w14:paraId="6A3CD7EF" w14:textId="77777777" w:rsidR="0058478E" w:rsidRDefault="0058478E">
            <w:pPr>
              <w:rPr>
                <w:rFonts w:ascii="Calibri" w:hAnsi="Calibri" w:cs="Calibri"/>
                <w:color w:val="000000"/>
              </w:rPr>
            </w:pPr>
            <w:proofErr w:type="spellStart"/>
            <w:r>
              <w:rPr>
                <w:rFonts w:ascii="Calibri" w:hAnsi="Calibri" w:cs="Calibri"/>
                <w:color w:val="000000"/>
              </w:rPr>
              <w:t>Patterm</w:t>
            </w:r>
            <w:proofErr w:type="spellEnd"/>
            <w:r>
              <w:rPr>
                <w:rFonts w:ascii="Calibri" w:hAnsi="Calibri" w:cs="Calibri"/>
                <w:color w:val="000000"/>
              </w:rPr>
              <w:t xml:space="preserve"> matching for instance of</w:t>
            </w:r>
          </w:p>
        </w:tc>
      </w:tr>
      <w:tr w:rsidR="0058478E" w14:paraId="4C41F1CD"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6A62D5A" w14:textId="77777777" w:rsidR="0058478E" w:rsidRDefault="0058478E">
            <w:pPr>
              <w:rPr>
                <w:rFonts w:ascii="Calibri" w:hAnsi="Calibri" w:cs="Calibri"/>
                <w:b/>
                <w:bCs/>
                <w:color w:val="000000"/>
              </w:rPr>
            </w:pPr>
            <w:r>
              <w:rPr>
                <w:rFonts w:ascii="Calibri" w:hAnsi="Calibri" w:cs="Calibri"/>
                <w:b/>
                <w:bCs/>
                <w:color w:val="000000"/>
              </w:rPr>
              <w:t>Java 17 (LTS)</w:t>
            </w:r>
          </w:p>
        </w:tc>
        <w:tc>
          <w:tcPr>
            <w:tcW w:w="6160" w:type="dxa"/>
            <w:tcBorders>
              <w:top w:val="nil"/>
              <w:left w:val="nil"/>
              <w:bottom w:val="single" w:sz="4" w:space="0" w:color="auto"/>
              <w:right w:val="single" w:sz="4" w:space="0" w:color="auto"/>
            </w:tcBorders>
            <w:shd w:val="clear" w:color="auto" w:fill="auto"/>
            <w:noWrap/>
            <w:vAlign w:val="bottom"/>
            <w:hideMark/>
          </w:tcPr>
          <w:p w14:paraId="6026D18D" w14:textId="77777777" w:rsidR="0058478E" w:rsidRDefault="0058478E">
            <w:pPr>
              <w:rPr>
                <w:rFonts w:ascii="Calibri" w:hAnsi="Calibri" w:cs="Calibri"/>
                <w:color w:val="000000"/>
              </w:rPr>
            </w:pPr>
            <w:r>
              <w:rPr>
                <w:rFonts w:ascii="Calibri" w:hAnsi="Calibri" w:cs="Calibri"/>
                <w:color w:val="000000"/>
              </w:rPr>
              <w:t> </w:t>
            </w:r>
          </w:p>
        </w:tc>
      </w:tr>
      <w:tr w:rsidR="0058478E" w14:paraId="02B3FE47"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18E62EAD" w14:textId="77777777" w:rsidR="0058478E" w:rsidRDefault="0058478E">
            <w:pPr>
              <w:rPr>
                <w:rFonts w:ascii="Calibri" w:hAnsi="Calibri" w:cs="Calibri"/>
                <w:b/>
                <w:bCs/>
                <w:color w:val="000000"/>
              </w:rPr>
            </w:pPr>
            <w:r>
              <w:rPr>
                <w:rFonts w:ascii="Calibri" w:hAnsi="Calibri" w:cs="Calibri"/>
                <w:b/>
                <w:bCs/>
                <w:color w:val="000000"/>
              </w:rPr>
              <w:t>Java 18</w:t>
            </w:r>
          </w:p>
        </w:tc>
        <w:tc>
          <w:tcPr>
            <w:tcW w:w="6160" w:type="dxa"/>
            <w:tcBorders>
              <w:top w:val="nil"/>
              <w:left w:val="nil"/>
              <w:bottom w:val="single" w:sz="4" w:space="0" w:color="auto"/>
              <w:right w:val="single" w:sz="4" w:space="0" w:color="auto"/>
            </w:tcBorders>
            <w:shd w:val="clear" w:color="auto" w:fill="auto"/>
            <w:noWrap/>
            <w:vAlign w:val="bottom"/>
            <w:hideMark/>
          </w:tcPr>
          <w:p w14:paraId="51995739" w14:textId="77777777" w:rsidR="0058478E" w:rsidRDefault="0058478E">
            <w:pPr>
              <w:rPr>
                <w:rFonts w:ascii="Calibri" w:hAnsi="Calibri" w:cs="Calibri"/>
                <w:color w:val="000000"/>
              </w:rPr>
            </w:pPr>
            <w:r>
              <w:rPr>
                <w:rFonts w:ascii="Calibri" w:hAnsi="Calibri" w:cs="Calibri"/>
                <w:color w:val="000000"/>
              </w:rPr>
              <w:t>UTF-8 by default</w:t>
            </w:r>
          </w:p>
        </w:tc>
      </w:tr>
      <w:tr w:rsidR="0058478E" w14:paraId="7BA95CE3"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E2E91BB" w14:textId="77777777" w:rsidR="0058478E" w:rsidRDefault="0058478E">
            <w:pPr>
              <w:rPr>
                <w:rFonts w:ascii="Calibri" w:hAnsi="Calibri" w:cs="Calibri"/>
                <w:color w:val="000000"/>
              </w:rPr>
            </w:pPr>
            <w:r>
              <w:rPr>
                <w:rFonts w:ascii="Calibri" w:hAnsi="Calibri" w:cs="Calibri"/>
                <w:color w:val="000000"/>
              </w:rPr>
              <w:t> </w:t>
            </w:r>
          </w:p>
        </w:tc>
        <w:tc>
          <w:tcPr>
            <w:tcW w:w="6160" w:type="dxa"/>
            <w:tcBorders>
              <w:top w:val="nil"/>
              <w:left w:val="nil"/>
              <w:bottom w:val="single" w:sz="4" w:space="0" w:color="auto"/>
              <w:right w:val="single" w:sz="4" w:space="0" w:color="auto"/>
            </w:tcBorders>
            <w:shd w:val="clear" w:color="auto" w:fill="auto"/>
            <w:noWrap/>
            <w:vAlign w:val="bottom"/>
            <w:hideMark/>
          </w:tcPr>
          <w:p w14:paraId="6B9985A8" w14:textId="77777777" w:rsidR="0058478E" w:rsidRDefault="0058478E">
            <w:pPr>
              <w:rPr>
                <w:rFonts w:ascii="Calibri" w:hAnsi="Calibri" w:cs="Calibri"/>
                <w:color w:val="000000"/>
              </w:rPr>
            </w:pPr>
            <w:r>
              <w:rPr>
                <w:rFonts w:ascii="Calibri" w:hAnsi="Calibri" w:cs="Calibri"/>
                <w:color w:val="000000"/>
              </w:rPr>
              <w:t>Simple Web Server (</w:t>
            </w:r>
            <w:proofErr w:type="spellStart"/>
            <w:r>
              <w:rPr>
                <w:rFonts w:ascii="Calibri" w:hAnsi="Calibri" w:cs="Calibri"/>
                <w:color w:val="000000"/>
              </w:rPr>
              <w:t>jwebserver</w:t>
            </w:r>
            <w:proofErr w:type="spellEnd"/>
            <w:r>
              <w:rPr>
                <w:rFonts w:ascii="Calibri" w:hAnsi="Calibri" w:cs="Calibri"/>
                <w:color w:val="000000"/>
              </w:rPr>
              <w:t>)</w:t>
            </w:r>
          </w:p>
        </w:tc>
      </w:tr>
      <w:tr w:rsidR="0058478E" w14:paraId="2777DC32"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B5D6F2C" w14:textId="77777777" w:rsidR="0058478E" w:rsidRDefault="0058478E">
            <w:pPr>
              <w:rPr>
                <w:rFonts w:ascii="Calibri" w:hAnsi="Calibri" w:cs="Calibri"/>
                <w:b/>
                <w:bCs/>
                <w:color w:val="000000"/>
              </w:rPr>
            </w:pPr>
            <w:r>
              <w:rPr>
                <w:rFonts w:ascii="Calibri" w:hAnsi="Calibri" w:cs="Calibri"/>
                <w:b/>
                <w:bCs/>
                <w:color w:val="000000"/>
              </w:rPr>
              <w:t>Java 19</w:t>
            </w:r>
          </w:p>
        </w:tc>
        <w:tc>
          <w:tcPr>
            <w:tcW w:w="6160" w:type="dxa"/>
            <w:tcBorders>
              <w:top w:val="nil"/>
              <w:left w:val="nil"/>
              <w:bottom w:val="single" w:sz="4" w:space="0" w:color="auto"/>
              <w:right w:val="single" w:sz="4" w:space="0" w:color="auto"/>
            </w:tcBorders>
            <w:shd w:val="clear" w:color="auto" w:fill="auto"/>
            <w:noWrap/>
            <w:vAlign w:val="bottom"/>
            <w:hideMark/>
          </w:tcPr>
          <w:p w14:paraId="3A7EA474" w14:textId="77777777" w:rsidR="0058478E" w:rsidRDefault="0058478E">
            <w:pPr>
              <w:rPr>
                <w:rFonts w:ascii="Calibri" w:hAnsi="Calibri" w:cs="Calibri"/>
                <w:color w:val="000000"/>
              </w:rPr>
            </w:pPr>
            <w:r>
              <w:rPr>
                <w:rFonts w:ascii="Calibri" w:hAnsi="Calibri" w:cs="Calibri"/>
                <w:color w:val="000000"/>
              </w:rPr>
              <w:t>virtual threads</w:t>
            </w:r>
          </w:p>
        </w:tc>
      </w:tr>
      <w:tr w:rsidR="0058478E" w14:paraId="7F78748D" w14:textId="77777777" w:rsidTr="0058478E">
        <w:trPr>
          <w:trHeight w:val="320"/>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C472CC7" w14:textId="77777777" w:rsidR="0058478E" w:rsidRDefault="0058478E">
            <w:pPr>
              <w:rPr>
                <w:rFonts w:ascii="Calibri" w:hAnsi="Calibri" w:cs="Calibri"/>
                <w:b/>
                <w:bCs/>
                <w:color w:val="000000"/>
              </w:rPr>
            </w:pPr>
            <w:r>
              <w:rPr>
                <w:rFonts w:ascii="Calibri" w:hAnsi="Calibri" w:cs="Calibri"/>
                <w:b/>
                <w:bCs/>
                <w:color w:val="000000"/>
              </w:rPr>
              <w:t>Java 20</w:t>
            </w:r>
          </w:p>
        </w:tc>
        <w:tc>
          <w:tcPr>
            <w:tcW w:w="6160" w:type="dxa"/>
            <w:tcBorders>
              <w:top w:val="nil"/>
              <w:left w:val="nil"/>
              <w:bottom w:val="single" w:sz="4" w:space="0" w:color="auto"/>
              <w:right w:val="single" w:sz="4" w:space="0" w:color="auto"/>
            </w:tcBorders>
            <w:shd w:val="clear" w:color="auto" w:fill="auto"/>
            <w:noWrap/>
            <w:vAlign w:val="bottom"/>
            <w:hideMark/>
          </w:tcPr>
          <w:p w14:paraId="118D9421" w14:textId="77777777" w:rsidR="0058478E" w:rsidRDefault="0058478E">
            <w:pPr>
              <w:rPr>
                <w:rFonts w:ascii="Calibri" w:hAnsi="Calibri" w:cs="Calibri"/>
                <w:color w:val="000000"/>
              </w:rPr>
            </w:pPr>
            <w:r>
              <w:rPr>
                <w:rFonts w:ascii="Calibri" w:hAnsi="Calibri" w:cs="Calibri"/>
                <w:color w:val="000000"/>
              </w:rPr>
              <w:t> </w:t>
            </w:r>
          </w:p>
        </w:tc>
      </w:tr>
    </w:tbl>
    <w:p w14:paraId="1D466B44" w14:textId="7CED0CFD" w:rsidR="00094752" w:rsidRDefault="00094752"/>
    <w:p w14:paraId="6D9CB454" w14:textId="2D184E35" w:rsidR="00722726" w:rsidRDefault="00722726"/>
    <w:p w14:paraId="269EE1B2" w14:textId="697A79D2" w:rsidR="00094752" w:rsidRDefault="00094752">
      <w:pPr>
        <w:rPr>
          <w:b/>
          <w:bCs/>
        </w:rPr>
      </w:pPr>
    </w:p>
    <w:p w14:paraId="7AA8C22D" w14:textId="77777777" w:rsidR="00C75A78" w:rsidRDefault="00C75A78">
      <w:pPr>
        <w:rPr>
          <w:b/>
          <w:bCs/>
        </w:rPr>
      </w:pPr>
    </w:p>
    <w:p w14:paraId="046A1D52" w14:textId="77777777" w:rsidR="00C75A78" w:rsidRDefault="00C75A78">
      <w:pPr>
        <w:rPr>
          <w:b/>
          <w:bCs/>
        </w:rPr>
      </w:pPr>
    </w:p>
    <w:p w14:paraId="18C663A6" w14:textId="77777777" w:rsidR="00C75A78" w:rsidRDefault="00C75A78">
      <w:pPr>
        <w:rPr>
          <w:b/>
          <w:bCs/>
        </w:rPr>
      </w:pPr>
    </w:p>
    <w:p w14:paraId="53782C96" w14:textId="77777777" w:rsidR="00C75A78" w:rsidRDefault="00C75A78">
      <w:pPr>
        <w:rPr>
          <w:b/>
          <w:bCs/>
        </w:rPr>
      </w:pPr>
    </w:p>
    <w:p w14:paraId="4C68911A" w14:textId="77777777" w:rsidR="00C75A78" w:rsidRDefault="00C75A78">
      <w:pPr>
        <w:rPr>
          <w:b/>
          <w:bCs/>
        </w:rPr>
      </w:pPr>
    </w:p>
    <w:p w14:paraId="4B9FCA59" w14:textId="77777777" w:rsidR="00C75A78" w:rsidRDefault="00C75A78">
      <w:pPr>
        <w:rPr>
          <w:b/>
          <w:bCs/>
        </w:rPr>
      </w:pPr>
    </w:p>
    <w:p w14:paraId="0B047412" w14:textId="77777777" w:rsidR="00C75A78" w:rsidRDefault="00C75A78">
      <w:pPr>
        <w:rPr>
          <w:b/>
          <w:bCs/>
        </w:rPr>
      </w:pPr>
    </w:p>
    <w:p w14:paraId="1A0973FA" w14:textId="77777777" w:rsidR="00883488" w:rsidRDefault="00883488">
      <w:pPr>
        <w:rPr>
          <w:b/>
          <w:bCs/>
        </w:rPr>
      </w:pPr>
    </w:p>
    <w:p w14:paraId="27F3B5DE" w14:textId="77777777" w:rsidR="00883488" w:rsidRDefault="00883488">
      <w:pPr>
        <w:rPr>
          <w:b/>
          <w:bCs/>
        </w:rPr>
      </w:pPr>
    </w:p>
    <w:p w14:paraId="2777254B" w14:textId="77777777" w:rsidR="00883488" w:rsidRDefault="00883488">
      <w:pPr>
        <w:rPr>
          <w:b/>
          <w:bCs/>
        </w:rPr>
      </w:pPr>
    </w:p>
    <w:p w14:paraId="11D2DFCA" w14:textId="77777777" w:rsidR="00883488" w:rsidRDefault="00883488">
      <w:pPr>
        <w:rPr>
          <w:b/>
          <w:bCs/>
        </w:rPr>
      </w:pPr>
    </w:p>
    <w:p w14:paraId="6CC1CB12" w14:textId="77777777" w:rsidR="00883488" w:rsidRDefault="00883488">
      <w:pPr>
        <w:rPr>
          <w:b/>
          <w:bCs/>
        </w:rPr>
      </w:pPr>
    </w:p>
    <w:p w14:paraId="2B934E59" w14:textId="77777777" w:rsidR="00883488" w:rsidRDefault="00883488">
      <w:pPr>
        <w:rPr>
          <w:b/>
          <w:bCs/>
        </w:rPr>
      </w:pPr>
    </w:p>
    <w:p w14:paraId="7D1818A2" w14:textId="77777777" w:rsidR="00883488" w:rsidRDefault="00883488">
      <w:pPr>
        <w:rPr>
          <w:b/>
          <w:bCs/>
        </w:rPr>
      </w:pPr>
    </w:p>
    <w:p w14:paraId="663756E7" w14:textId="77777777" w:rsidR="00883488" w:rsidRDefault="00883488">
      <w:pPr>
        <w:rPr>
          <w:b/>
          <w:bCs/>
        </w:rPr>
      </w:pPr>
    </w:p>
    <w:p w14:paraId="4F55AA61" w14:textId="77777777" w:rsidR="00883488" w:rsidRDefault="00883488">
      <w:pPr>
        <w:rPr>
          <w:b/>
          <w:bCs/>
        </w:rPr>
      </w:pPr>
    </w:p>
    <w:p w14:paraId="620F123B" w14:textId="77777777" w:rsidR="00883488" w:rsidRDefault="00883488">
      <w:pPr>
        <w:rPr>
          <w:b/>
          <w:bCs/>
        </w:rPr>
      </w:pPr>
    </w:p>
    <w:p w14:paraId="39601B71" w14:textId="77777777" w:rsidR="00883488" w:rsidRDefault="00883488">
      <w:pPr>
        <w:rPr>
          <w:b/>
          <w:bCs/>
        </w:rPr>
      </w:pPr>
    </w:p>
    <w:p w14:paraId="073FCA0E" w14:textId="77777777" w:rsidR="00883488" w:rsidRDefault="00883488">
      <w:pPr>
        <w:rPr>
          <w:b/>
          <w:bCs/>
        </w:rPr>
      </w:pPr>
    </w:p>
    <w:p w14:paraId="1FF3E825" w14:textId="77777777" w:rsidR="00883488" w:rsidRDefault="00883488">
      <w:pPr>
        <w:rPr>
          <w:b/>
          <w:bCs/>
        </w:rPr>
      </w:pPr>
    </w:p>
    <w:p w14:paraId="674C315A" w14:textId="77777777" w:rsidR="00883488" w:rsidRDefault="00883488">
      <w:pPr>
        <w:rPr>
          <w:b/>
          <w:bCs/>
        </w:rPr>
      </w:pPr>
    </w:p>
    <w:p w14:paraId="0DB25099" w14:textId="77777777" w:rsidR="00883488" w:rsidRDefault="00883488">
      <w:pPr>
        <w:rPr>
          <w:b/>
          <w:bCs/>
        </w:rPr>
      </w:pPr>
    </w:p>
    <w:p w14:paraId="33573F5C" w14:textId="77777777" w:rsidR="00C75A78" w:rsidRDefault="00C75A78">
      <w:pPr>
        <w:rPr>
          <w:b/>
          <w:bCs/>
        </w:rPr>
      </w:pPr>
    </w:p>
    <w:p w14:paraId="22BFE117" w14:textId="77777777" w:rsidR="00C75A78" w:rsidRDefault="00C75A78">
      <w:pPr>
        <w:rPr>
          <w:b/>
          <w:bCs/>
        </w:rPr>
      </w:pPr>
    </w:p>
    <w:p w14:paraId="299CD0E7" w14:textId="77777777" w:rsidR="00C75A78" w:rsidRDefault="00C75A78">
      <w:pPr>
        <w:rPr>
          <w:b/>
          <w:bCs/>
        </w:rPr>
      </w:pPr>
    </w:p>
    <w:p w14:paraId="24B97D94" w14:textId="77777777" w:rsidR="00C75A78" w:rsidRDefault="00C75A78">
      <w:pPr>
        <w:rPr>
          <w:b/>
          <w:bCs/>
        </w:rPr>
      </w:pPr>
    </w:p>
    <w:p w14:paraId="3141873C" w14:textId="77777777" w:rsidR="00C75A78" w:rsidRDefault="00C75A78">
      <w:pPr>
        <w:rPr>
          <w:b/>
          <w:bCs/>
        </w:rPr>
      </w:pPr>
    </w:p>
    <w:p w14:paraId="7416F02A" w14:textId="77777777" w:rsidR="00C75A78" w:rsidRDefault="00C75A78">
      <w:pPr>
        <w:rPr>
          <w:b/>
          <w:bCs/>
        </w:rPr>
      </w:pPr>
    </w:p>
    <w:p w14:paraId="276C5DEF" w14:textId="77777777" w:rsidR="0040604A" w:rsidRDefault="0040604A">
      <w:pPr>
        <w:rPr>
          <w:b/>
          <w:bCs/>
        </w:rPr>
      </w:pPr>
    </w:p>
    <w:p w14:paraId="18A60113" w14:textId="1A946DEE" w:rsidR="00883488" w:rsidRDefault="00883488">
      <w:pPr>
        <w:rPr>
          <w:b/>
          <w:bCs/>
        </w:rPr>
      </w:pPr>
      <w:r>
        <w:rPr>
          <w:b/>
          <w:bCs/>
        </w:rPr>
        <w:t>Software Patterns</w:t>
      </w:r>
    </w:p>
    <w:tbl>
      <w:tblPr>
        <w:tblW w:w="9560" w:type="dxa"/>
        <w:tblLook w:val="04A0" w:firstRow="1" w:lastRow="0" w:firstColumn="1" w:lastColumn="0" w:noHBand="0" w:noVBand="1"/>
      </w:tblPr>
      <w:tblGrid>
        <w:gridCol w:w="3080"/>
        <w:gridCol w:w="6480"/>
      </w:tblGrid>
      <w:tr w:rsidR="00EF6FA8" w:rsidRPr="00EF6FA8" w14:paraId="0E127033" w14:textId="77777777" w:rsidTr="00EF6FA8">
        <w:trPr>
          <w:trHeight w:val="680"/>
        </w:trPr>
        <w:tc>
          <w:tcPr>
            <w:tcW w:w="30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F83444" w14:textId="77777777" w:rsidR="00EF6FA8" w:rsidRPr="00EF6FA8" w:rsidRDefault="00EF6FA8" w:rsidP="00EF6FA8">
            <w:pPr>
              <w:rPr>
                <w:rFonts w:ascii="Calibri" w:hAnsi="Calibri" w:cs="Calibri"/>
                <w:color w:val="000000"/>
              </w:rPr>
            </w:pPr>
            <w:r w:rsidRPr="00EF6FA8">
              <w:rPr>
                <w:rFonts w:ascii="Calibri" w:hAnsi="Calibri" w:cs="Calibri"/>
                <w:color w:val="000000"/>
              </w:rPr>
              <w:t>Single Responsibility Principle</w:t>
            </w:r>
          </w:p>
        </w:tc>
        <w:tc>
          <w:tcPr>
            <w:tcW w:w="6480" w:type="dxa"/>
            <w:tcBorders>
              <w:top w:val="single" w:sz="4" w:space="0" w:color="auto"/>
              <w:left w:val="nil"/>
              <w:bottom w:val="single" w:sz="4" w:space="0" w:color="auto"/>
              <w:right w:val="single" w:sz="4" w:space="0" w:color="auto"/>
            </w:tcBorders>
            <w:shd w:val="clear" w:color="auto" w:fill="auto"/>
            <w:vAlign w:val="bottom"/>
            <w:hideMark/>
          </w:tcPr>
          <w:p w14:paraId="37FA0805" w14:textId="77777777" w:rsidR="00EF6FA8" w:rsidRPr="00EF6FA8" w:rsidRDefault="00EF6FA8" w:rsidP="00EF6FA8">
            <w:pPr>
              <w:rPr>
                <w:rFonts w:ascii="Calibri" w:hAnsi="Calibri" w:cs="Calibri"/>
                <w:color w:val="000000"/>
              </w:rPr>
            </w:pPr>
            <w:r w:rsidRPr="00EF6FA8">
              <w:rPr>
                <w:rFonts w:ascii="Calibri" w:hAnsi="Calibri" w:cs="Calibri"/>
                <w:color w:val="000000"/>
              </w:rPr>
              <w:t>A class should have one and only one reason to change, meaning that a class should have only one job.</w:t>
            </w:r>
          </w:p>
        </w:tc>
      </w:tr>
      <w:tr w:rsidR="00EF6FA8" w:rsidRPr="00EF6FA8" w14:paraId="4ED804A3" w14:textId="77777777" w:rsidTr="00EF6FA8">
        <w:trPr>
          <w:trHeight w:val="6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46719D5" w14:textId="77777777" w:rsidR="00EF6FA8" w:rsidRPr="00EF6FA8" w:rsidRDefault="00000000" w:rsidP="00EF6FA8">
            <w:pPr>
              <w:rPr>
                <w:rFonts w:ascii="Calibri" w:hAnsi="Calibri" w:cs="Calibri"/>
                <w:color w:val="000000"/>
              </w:rPr>
            </w:pPr>
            <w:hyperlink r:id="rId8" w:history="1">
              <w:r w:rsidR="00EF6FA8" w:rsidRPr="00EF6FA8">
                <w:rPr>
                  <w:rFonts w:ascii="Calibri" w:hAnsi="Calibri" w:cs="Calibri"/>
                  <w:color w:val="000000"/>
                </w:rPr>
                <w:t>Open/Closed Principle</w:t>
              </w:r>
            </w:hyperlink>
          </w:p>
        </w:tc>
        <w:tc>
          <w:tcPr>
            <w:tcW w:w="6480" w:type="dxa"/>
            <w:tcBorders>
              <w:top w:val="nil"/>
              <w:left w:val="nil"/>
              <w:bottom w:val="single" w:sz="4" w:space="0" w:color="auto"/>
              <w:right w:val="single" w:sz="4" w:space="0" w:color="auto"/>
            </w:tcBorders>
            <w:shd w:val="clear" w:color="auto" w:fill="auto"/>
            <w:vAlign w:val="bottom"/>
            <w:hideMark/>
          </w:tcPr>
          <w:p w14:paraId="32570142" w14:textId="77777777" w:rsidR="00EF6FA8" w:rsidRPr="00EF6FA8" w:rsidRDefault="00EF6FA8" w:rsidP="00EF6FA8">
            <w:pPr>
              <w:rPr>
                <w:rFonts w:ascii="Calibri" w:hAnsi="Calibri" w:cs="Calibri"/>
                <w:color w:val="000000"/>
              </w:rPr>
            </w:pPr>
            <w:r w:rsidRPr="00EF6FA8">
              <w:rPr>
                <w:rFonts w:ascii="Calibri" w:hAnsi="Calibri" w:cs="Calibri"/>
                <w:color w:val="000000"/>
              </w:rPr>
              <w:t>Objects or entities should be open for extension but closed for modification.</w:t>
            </w:r>
          </w:p>
        </w:tc>
      </w:tr>
      <w:tr w:rsidR="00EF6FA8" w:rsidRPr="00EF6FA8" w14:paraId="4B5F4DAA" w14:textId="77777777" w:rsidTr="00EF6FA8">
        <w:trPr>
          <w:trHeight w:val="6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036BBE1" w14:textId="77777777" w:rsidR="00EF6FA8" w:rsidRPr="00EF6FA8" w:rsidRDefault="00000000" w:rsidP="00EF6FA8">
            <w:pPr>
              <w:rPr>
                <w:rFonts w:ascii="Calibri" w:hAnsi="Calibri" w:cs="Calibri"/>
                <w:color w:val="000000"/>
              </w:rPr>
            </w:pPr>
            <w:hyperlink r:id="rId9" w:history="1">
              <w:proofErr w:type="spellStart"/>
              <w:r w:rsidR="00EF6FA8" w:rsidRPr="00EF6FA8">
                <w:rPr>
                  <w:rFonts w:ascii="Calibri" w:hAnsi="Calibri" w:cs="Calibri"/>
                  <w:color w:val="000000"/>
                </w:rPr>
                <w:t>Liskov</w:t>
              </w:r>
              <w:proofErr w:type="spellEnd"/>
              <w:r w:rsidR="00EF6FA8" w:rsidRPr="00EF6FA8">
                <w:rPr>
                  <w:rFonts w:ascii="Calibri" w:hAnsi="Calibri" w:cs="Calibri"/>
                  <w:color w:val="000000"/>
                </w:rPr>
                <w:t xml:space="preserve"> Substitution Principle</w:t>
              </w:r>
            </w:hyperlink>
          </w:p>
        </w:tc>
        <w:tc>
          <w:tcPr>
            <w:tcW w:w="6480" w:type="dxa"/>
            <w:tcBorders>
              <w:top w:val="nil"/>
              <w:left w:val="nil"/>
              <w:bottom w:val="single" w:sz="4" w:space="0" w:color="auto"/>
              <w:right w:val="single" w:sz="4" w:space="0" w:color="auto"/>
            </w:tcBorders>
            <w:shd w:val="clear" w:color="auto" w:fill="auto"/>
            <w:vAlign w:val="bottom"/>
            <w:hideMark/>
          </w:tcPr>
          <w:p w14:paraId="5ED27855" w14:textId="77777777" w:rsidR="00EF6FA8" w:rsidRPr="00EF6FA8" w:rsidRDefault="00EF6FA8" w:rsidP="00EF6FA8">
            <w:pPr>
              <w:rPr>
                <w:rFonts w:ascii="Calibri" w:hAnsi="Calibri" w:cs="Calibri"/>
                <w:color w:val="000000"/>
              </w:rPr>
            </w:pPr>
            <w:r w:rsidRPr="00EF6FA8">
              <w:rPr>
                <w:rFonts w:ascii="Calibri" w:hAnsi="Calibri" w:cs="Calibri"/>
                <w:color w:val="000000"/>
              </w:rPr>
              <w:t>Every subclass or derived class should be substitutable for their base or parent class.</w:t>
            </w:r>
          </w:p>
        </w:tc>
      </w:tr>
      <w:tr w:rsidR="00EF6FA8" w:rsidRPr="00EF6FA8" w14:paraId="1F4E48F0" w14:textId="77777777" w:rsidTr="00EF6FA8">
        <w:trPr>
          <w:trHeight w:val="102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2233451B" w14:textId="77777777" w:rsidR="00EF6FA8" w:rsidRPr="00EF6FA8" w:rsidRDefault="00000000" w:rsidP="00EF6FA8">
            <w:pPr>
              <w:rPr>
                <w:rFonts w:ascii="Calibri" w:hAnsi="Calibri" w:cs="Calibri"/>
                <w:color w:val="000000"/>
              </w:rPr>
            </w:pPr>
            <w:hyperlink r:id="rId10" w:history="1">
              <w:r w:rsidR="00EF6FA8" w:rsidRPr="00EF6FA8">
                <w:rPr>
                  <w:rFonts w:ascii="Calibri" w:hAnsi="Calibri" w:cs="Calibri"/>
                  <w:color w:val="000000"/>
                </w:rPr>
                <w:t>Interface Segregation Principle</w:t>
              </w:r>
            </w:hyperlink>
          </w:p>
        </w:tc>
        <w:tc>
          <w:tcPr>
            <w:tcW w:w="6480" w:type="dxa"/>
            <w:tcBorders>
              <w:top w:val="nil"/>
              <w:left w:val="nil"/>
              <w:bottom w:val="single" w:sz="4" w:space="0" w:color="auto"/>
              <w:right w:val="single" w:sz="4" w:space="0" w:color="auto"/>
            </w:tcBorders>
            <w:shd w:val="clear" w:color="auto" w:fill="auto"/>
            <w:vAlign w:val="bottom"/>
            <w:hideMark/>
          </w:tcPr>
          <w:p w14:paraId="23EEE830" w14:textId="77777777" w:rsidR="00EF6FA8" w:rsidRPr="00EF6FA8" w:rsidRDefault="00EF6FA8" w:rsidP="00EF6FA8">
            <w:pPr>
              <w:rPr>
                <w:rFonts w:ascii="Calibri" w:hAnsi="Calibri" w:cs="Calibri"/>
                <w:color w:val="000000"/>
              </w:rPr>
            </w:pPr>
            <w:r w:rsidRPr="00EF6FA8">
              <w:rPr>
                <w:rFonts w:ascii="Calibri" w:hAnsi="Calibri" w:cs="Calibri"/>
                <w:color w:val="000000"/>
              </w:rPr>
              <w:t>A client should never be forced to implement an interface that it doesn’t use, or clients shouldn’t be forced to depend on methods they do not use.</w:t>
            </w:r>
          </w:p>
        </w:tc>
      </w:tr>
      <w:tr w:rsidR="00EF6FA8" w:rsidRPr="00EF6FA8" w14:paraId="54261801" w14:textId="77777777" w:rsidTr="00EF6FA8">
        <w:trPr>
          <w:trHeight w:val="1080"/>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50EE51" w14:textId="77777777" w:rsidR="00EF6FA8" w:rsidRPr="00EF6FA8" w:rsidRDefault="00000000" w:rsidP="00EF6FA8">
            <w:pPr>
              <w:rPr>
                <w:rFonts w:ascii="Calibri" w:hAnsi="Calibri" w:cs="Calibri"/>
                <w:color w:val="000000"/>
              </w:rPr>
            </w:pPr>
            <w:hyperlink r:id="rId11" w:history="1">
              <w:r w:rsidR="00EF6FA8" w:rsidRPr="00EF6FA8">
                <w:rPr>
                  <w:rFonts w:ascii="Calibri" w:hAnsi="Calibri" w:cs="Calibri"/>
                  <w:color w:val="000000"/>
                </w:rPr>
                <w:t>Dependency Inversion</w:t>
              </w:r>
            </w:hyperlink>
          </w:p>
        </w:tc>
        <w:tc>
          <w:tcPr>
            <w:tcW w:w="6480" w:type="dxa"/>
            <w:tcBorders>
              <w:top w:val="nil"/>
              <w:left w:val="nil"/>
              <w:bottom w:val="single" w:sz="4" w:space="0" w:color="auto"/>
              <w:right w:val="single" w:sz="4" w:space="0" w:color="auto"/>
            </w:tcBorders>
            <w:shd w:val="clear" w:color="auto" w:fill="auto"/>
            <w:vAlign w:val="bottom"/>
            <w:hideMark/>
          </w:tcPr>
          <w:p w14:paraId="50D345B5" w14:textId="77777777" w:rsidR="00EF6FA8" w:rsidRPr="00EF6FA8" w:rsidRDefault="00EF6FA8" w:rsidP="00EF6FA8">
            <w:pPr>
              <w:rPr>
                <w:rFonts w:ascii="Calibri" w:hAnsi="Calibri" w:cs="Calibri"/>
                <w:color w:val="000000"/>
              </w:rPr>
            </w:pPr>
            <w:r w:rsidRPr="00EF6FA8">
              <w:rPr>
                <w:rFonts w:ascii="Calibri" w:hAnsi="Calibri" w:cs="Calibri"/>
                <w:color w:val="000000"/>
              </w:rPr>
              <w:t>Entities must depend on abstractions, not on concretions. It states that the high-level module must not depend on the low-level module, but they should depend on abstractions.</w:t>
            </w:r>
          </w:p>
        </w:tc>
      </w:tr>
    </w:tbl>
    <w:p w14:paraId="16B048D5" w14:textId="77777777" w:rsidR="00883488" w:rsidRDefault="00883488">
      <w:pPr>
        <w:rPr>
          <w:b/>
          <w:bCs/>
        </w:rPr>
      </w:pPr>
    </w:p>
    <w:p w14:paraId="49645A57" w14:textId="55BB4E87" w:rsidR="00883488" w:rsidRDefault="00EF6FA8">
      <w:pPr>
        <w:rPr>
          <w:b/>
          <w:bCs/>
        </w:rPr>
      </w:pPr>
      <w:r>
        <w:rPr>
          <w:b/>
          <w:bCs/>
          <w:noProof/>
          <w14:ligatures w14:val="standardContextual"/>
        </w:rPr>
        <w:drawing>
          <wp:inline distT="0" distB="0" distL="0" distR="0" wp14:anchorId="0DC07932" wp14:editId="385B1631">
            <wp:extent cx="6283569" cy="2708335"/>
            <wp:effectExtent l="0" t="0" r="3175" b="0"/>
            <wp:docPr id="1889176601"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176601" name="Picture 1" descr="A picture containing text, screenshot, font, numb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88126" cy="2710299"/>
                    </a:xfrm>
                    <a:prstGeom prst="rect">
                      <a:avLst/>
                    </a:prstGeom>
                  </pic:spPr>
                </pic:pic>
              </a:graphicData>
            </a:graphic>
          </wp:inline>
        </w:drawing>
      </w:r>
    </w:p>
    <w:p w14:paraId="274EA9C5" w14:textId="77777777" w:rsidR="00883488" w:rsidRDefault="00883488">
      <w:pPr>
        <w:rPr>
          <w:b/>
          <w:bCs/>
        </w:rPr>
      </w:pPr>
    </w:p>
    <w:p w14:paraId="46992431" w14:textId="77777777" w:rsidR="00883488" w:rsidRDefault="00883488">
      <w:pPr>
        <w:rPr>
          <w:b/>
          <w:bCs/>
        </w:rPr>
      </w:pPr>
    </w:p>
    <w:p w14:paraId="4992A1C2" w14:textId="77777777" w:rsidR="00883488" w:rsidRDefault="00883488">
      <w:pPr>
        <w:rPr>
          <w:b/>
          <w:bCs/>
        </w:rPr>
      </w:pPr>
    </w:p>
    <w:p w14:paraId="2712BDB8" w14:textId="77777777" w:rsidR="009A57A4" w:rsidRDefault="009A57A4" w:rsidP="00E510AF">
      <w:pPr>
        <w:rPr>
          <w:b/>
          <w:bCs/>
        </w:rPr>
      </w:pPr>
    </w:p>
    <w:p w14:paraId="767A0276" w14:textId="10B961A2" w:rsidR="00E510AF" w:rsidRDefault="00E510AF" w:rsidP="00E510AF">
      <w:pPr>
        <w:rPr>
          <w:b/>
          <w:bCs/>
        </w:rPr>
      </w:pPr>
      <w:r>
        <w:rPr>
          <w:b/>
          <w:bCs/>
        </w:rPr>
        <w:t xml:space="preserve">REST API </w:t>
      </w:r>
    </w:p>
    <w:tbl>
      <w:tblPr>
        <w:tblW w:w="8960" w:type="dxa"/>
        <w:tblLook w:val="04A0" w:firstRow="1" w:lastRow="0" w:firstColumn="1" w:lastColumn="0" w:noHBand="0" w:noVBand="1"/>
      </w:tblPr>
      <w:tblGrid>
        <w:gridCol w:w="1780"/>
        <w:gridCol w:w="7180"/>
      </w:tblGrid>
      <w:tr w:rsidR="00E510AF" w14:paraId="2D9D0E4C" w14:textId="77777777" w:rsidTr="00E510AF">
        <w:trPr>
          <w:trHeight w:val="320"/>
        </w:trPr>
        <w:tc>
          <w:tcPr>
            <w:tcW w:w="89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98EBDB" w14:textId="77777777" w:rsidR="00E510AF" w:rsidRDefault="00E510AF">
            <w:pPr>
              <w:jc w:val="center"/>
              <w:rPr>
                <w:rFonts w:ascii="Calibri" w:hAnsi="Calibri" w:cs="Calibri"/>
                <w:b/>
                <w:bCs/>
                <w:color w:val="000000"/>
              </w:rPr>
            </w:pPr>
            <w:r>
              <w:rPr>
                <w:rFonts w:ascii="Calibri" w:hAnsi="Calibri" w:cs="Calibri"/>
                <w:b/>
                <w:bCs/>
                <w:color w:val="000000"/>
              </w:rPr>
              <w:t>REST API</w:t>
            </w:r>
          </w:p>
        </w:tc>
      </w:tr>
      <w:tr w:rsidR="00E510AF" w14:paraId="6FF06A35" w14:textId="77777777" w:rsidTr="00E510AF">
        <w:trPr>
          <w:trHeight w:val="34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D3A3600" w14:textId="77777777" w:rsidR="00E510AF" w:rsidRDefault="00E510AF">
            <w:pPr>
              <w:rPr>
                <w:rFonts w:ascii="Calibri" w:hAnsi="Calibri" w:cs="Calibri"/>
                <w:color w:val="000000"/>
              </w:rPr>
            </w:pPr>
            <w:r>
              <w:rPr>
                <w:rFonts w:ascii="Calibri" w:hAnsi="Calibri" w:cs="Calibri"/>
                <w:color w:val="000000"/>
              </w:rPr>
              <w:t>REST API</w:t>
            </w:r>
          </w:p>
        </w:tc>
        <w:tc>
          <w:tcPr>
            <w:tcW w:w="7180" w:type="dxa"/>
            <w:tcBorders>
              <w:top w:val="nil"/>
              <w:left w:val="nil"/>
              <w:bottom w:val="single" w:sz="4" w:space="0" w:color="auto"/>
              <w:right w:val="single" w:sz="4" w:space="0" w:color="auto"/>
            </w:tcBorders>
            <w:shd w:val="clear" w:color="auto" w:fill="auto"/>
            <w:vAlign w:val="bottom"/>
            <w:hideMark/>
          </w:tcPr>
          <w:p w14:paraId="3D368746" w14:textId="77777777" w:rsidR="00E510AF" w:rsidRDefault="00E510AF">
            <w:pPr>
              <w:rPr>
                <w:rFonts w:ascii="Calibri" w:hAnsi="Calibri" w:cs="Calibri"/>
                <w:color w:val="000000"/>
              </w:rPr>
            </w:pPr>
            <w:r>
              <w:rPr>
                <w:rFonts w:ascii="Calibri" w:hAnsi="Calibri" w:cs="Calibri"/>
                <w:color w:val="000000"/>
              </w:rPr>
              <w:t>Interface for two computer systems</w:t>
            </w:r>
          </w:p>
        </w:tc>
      </w:tr>
      <w:tr w:rsidR="00E510AF" w14:paraId="6B1D4483" w14:textId="77777777" w:rsidTr="00E510AF">
        <w:trPr>
          <w:trHeight w:val="100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75277507" w14:textId="77777777" w:rsidR="00E510AF" w:rsidRDefault="00E510AF">
            <w:pPr>
              <w:rPr>
                <w:rFonts w:ascii="Calibri" w:hAnsi="Calibri" w:cs="Calibri"/>
                <w:b/>
                <w:bCs/>
                <w:color w:val="000000"/>
              </w:rPr>
            </w:pPr>
            <w:r>
              <w:rPr>
                <w:rFonts w:ascii="Calibri" w:hAnsi="Calibri" w:cs="Calibri"/>
                <w:b/>
                <w:bCs/>
                <w:color w:val="000000"/>
              </w:rPr>
              <w:t> </w:t>
            </w:r>
          </w:p>
        </w:tc>
        <w:tc>
          <w:tcPr>
            <w:tcW w:w="7180" w:type="dxa"/>
            <w:tcBorders>
              <w:top w:val="nil"/>
              <w:left w:val="nil"/>
              <w:bottom w:val="single" w:sz="4" w:space="0" w:color="auto"/>
              <w:right w:val="single" w:sz="4" w:space="0" w:color="auto"/>
            </w:tcBorders>
            <w:shd w:val="clear" w:color="auto" w:fill="auto"/>
            <w:vAlign w:val="bottom"/>
            <w:hideMark/>
          </w:tcPr>
          <w:p w14:paraId="05C17E77" w14:textId="77777777" w:rsidR="00E510AF" w:rsidRDefault="00E510AF">
            <w:pPr>
              <w:rPr>
                <w:rFonts w:ascii="Calibri" w:hAnsi="Calibri" w:cs="Calibri"/>
                <w:color w:val="000000"/>
              </w:rPr>
            </w:pPr>
            <w:r>
              <w:rPr>
                <w:rFonts w:ascii="Calibri" w:hAnsi="Calibri" w:cs="Calibri"/>
                <w:color w:val="000000"/>
              </w:rPr>
              <w:t xml:space="preserve">REST APIs communicate via HTTP requests to perform standard database functions like creating, reading, updating, and deleting records </w:t>
            </w:r>
          </w:p>
        </w:tc>
      </w:tr>
      <w:tr w:rsidR="00E510AF" w14:paraId="6DE7514C" w14:textId="77777777" w:rsidTr="00E510AF">
        <w:trPr>
          <w:trHeight w:val="78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CDA5903" w14:textId="77777777" w:rsidR="00E510AF" w:rsidRDefault="00E510AF">
            <w:pPr>
              <w:rPr>
                <w:rFonts w:ascii="Calibri" w:hAnsi="Calibri" w:cs="Calibri"/>
                <w:b/>
                <w:bCs/>
                <w:color w:val="000000"/>
              </w:rPr>
            </w:pPr>
            <w:r>
              <w:rPr>
                <w:rFonts w:ascii="Calibri" w:hAnsi="Calibri" w:cs="Calibri"/>
                <w:b/>
                <w:bCs/>
                <w:color w:val="000000"/>
              </w:rPr>
              <w:t> </w:t>
            </w:r>
          </w:p>
        </w:tc>
        <w:tc>
          <w:tcPr>
            <w:tcW w:w="7180" w:type="dxa"/>
            <w:tcBorders>
              <w:top w:val="nil"/>
              <w:left w:val="nil"/>
              <w:bottom w:val="single" w:sz="4" w:space="0" w:color="auto"/>
              <w:right w:val="single" w:sz="4" w:space="0" w:color="auto"/>
            </w:tcBorders>
            <w:shd w:val="clear" w:color="auto" w:fill="auto"/>
            <w:vAlign w:val="bottom"/>
            <w:hideMark/>
          </w:tcPr>
          <w:p w14:paraId="3F95B902" w14:textId="77777777" w:rsidR="00E510AF" w:rsidRDefault="00E510AF">
            <w:pPr>
              <w:rPr>
                <w:rFonts w:ascii="Calibri" w:hAnsi="Calibri" w:cs="Calibri"/>
                <w:color w:val="000000"/>
              </w:rPr>
            </w:pPr>
            <w:r>
              <w:rPr>
                <w:rFonts w:ascii="Calibri" w:hAnsi="Calibri" w:cs="Calibri"/>
                <w:color w:val="000000"/>
              </w:rPr>
              <w:t>Formats via HTTP: JSON (</w:t>
            </w:r>
            <w:proofErr w:type="spellStart"/>
            <w:r>
              <w:rPr>
                <w:rFonts w:ascii="Calibri" w:hAnsi="Calibri" w:cs="Calibri"/>
                <w:color w:val="000000"/>
              </w:rPr>
              <w:t>Javascript</w:t>
            </w:r>
            <w:proofErr w:type="spellEnd"/>
            <w:r>
              <w:rPr>
                <w:rFonts w:ascii="Calibri" w:hAnsi="Calibri" w:cs="Calibri"/>
                <w:color w:val="000000"/>
              </w:rPr>
              <w:t xml:space="preserve"> Object Notation), HTML, XLT, Python, PHP, or plain text</w:t>
            </w:r>
          </w:p>
        </w:tc>
      </w:tr>
      <w:tr w:rsidR="00E510AF" w14:paraId="3BEA4186" w14:textId="77777777" w:rsidTr="00E510AF">
        <w:trPr>
          <w:trHeight w:val="68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5E26CD10" w14:textId="77777777" w:rsidR="00E510AF" w:rsidRDefault="00E510AF">
            <w:pPr>
              <w:rPr>
                <w:rFonts w:ascii="Calibri" w:hAnsi="Calibri" w:cs="Calibri"/>
                <w:color w:val="000000"/>
              </w:rPr>
            </w:pPr>
            <w:r>
              <w:rPr>
                <w:rFonts w:ascii="Calibri" w:hAnsi="Calibri" w:cs="Calibri"/>
                <w:color w:val="000000"/>
              </w:rPr>
              <w:t>API</w:t>
            </w:r>
          </w:p>
        </w:tc>
        <w:tc>
          <w:tcPr>
            <w:tcW w:w="7180" w:type="dxa"/>
            <w:tcBorders>
              <w:top w:val="nil"/>
              <w:left w:val="nil"/>
              <w:bottom w:val="single" w:sz="4" w:space="0" w:color="auto"/>
              <w:right w:val="single" w:sz="4" w:space="0" w:color="auto"/>
            </w:tcBorders>
            <w:shd w:val="clear" w:color="auto" w:fill="auto"/>
            <w:vAlign w:val="bottom"/>
            <w:hideMark/>
          </w:tcPr>
          <w:p w14:paraId="1195D3C7" w14:textId="77777777" w:rsidR="00E510AF" w:rsidRDefault="00E510AF">
            <w:pPr>
              <w:rPr>
                <w:rFonts w:ascii="Calibri" w:hAnsi="Calibri" w:cs="Calibri"/>
                <w:color w:val="000000"/>
              </w:rPr>
            </w:pPr>
            <w:r>
              <w:rPr>
                <w:rFonts w:ascii="Calibri" w:hAnsi="Calibri" w:cs="Calibri"/>
                <w:color w:val="000000"/>
              </w:rPr>
              <w:t>Allows for an application to access a resource in another application or service</w:t>
            </w:r>
          </w:p>
        </w:tc>
      </w:tr>
      <w:tr w:rsidR="00E510AF" w14:paraId="28ABCB9E" w14:textId="77777777" w:rsidTr="00E510AF">
        <w:trPr>
          <w:trHeight w:val="1020"/>
        </w:trPr>
        <w:tc>
          <w:tcPr>
            <w:tcW w:w="1780" w:type="dxa"/>
            <w:tcBorders>
              <w:top w:val="nil"/>
              <w:left w:val="single" w:sz="4" w:space="0" w:color="auto"/>
              <w:bottom w:val="single" w:sz="4" w:space="0" w:color="auto"/>
              <w:right w:val="single" w:sz="4" w:space="0" w:color="auto"/>
            </w:tcBorders>
            <w:shd w:val="clear" w:color="auto" w:fill="auto"/>
            <w:noWrap/>
            <w:vAlign w:val="bottom"/>
            <w:hideMark/>
          </w:tcPr>
          <w:p w14:paraId="24E08F6B" w14:textId="77777777" w:rsidR="00E510AF" w:rsidRDefault="00E510AF">
            <w:pPr>
              <w:rPr>
                <w:rFonts w:ascii="Calibri" w:hAnsi="Calibri" w:cs="Calibri"/>
                <w:color w:val="000000"/>
              </w:rPr>
            </w:pPr>
            <w:r>
              <w:rPr>
                <w:rFonts w:ascii="Calibri" w:hAnsi="Calibri" w:cs="Calibri"/>
                <w:color w:val="000000"/>
              </w:rPr>
              <w:lastRenderedPageBreak/>
              <w:t>REST</w:t>
            </w:r>
          </w:p>
        </w:tc>
        <w:tc>
          <w:tcPr>
            <w:tcW w:w="7180" w:type="dxa"/>
            <w:tcBorders>
              <w:top w:val="nil"/>
              <w:left w:val="nil"/>
              <w:bottom w:val="single" w:sz="4" w:space="0" w:color="auto"/>
              <w:right w:val="single" w:sz="4" w:space="0" w:color="auto"/>
            </w:tcBorders>
            <w:shd w:val="clear" w:color="auto" w:fill="auto"/>
            <w:vAlign w:val="bottom"/>
            <w:hideMark/>
          </w:tcPr>
          <w:p w14:paraId="55EAB843" w14:textId="77777777" w:rsidR="00E510AF" w:rsidRDefault="00E510AF">
            <w:pPr>
              <w:rPr>
                <w:rFonts w:ascii="Calibri" w:hAnsi="Calibri" w:cs="Calibri"/>
                <w:color w:val="000000"/>
              </w:rPr>
            </w:pPr>
            <w:r>
              <w:rPr>
                <w:rFonts w:ascii="Calibri" w:hAnsi="Calibri" w:cs="Calibri"/>
                <w:color w:val="000000"/>
              </w:rPr>
              <w:t>REST is a set of architectural constraints, not a protocol or a standard. API developers can implement REST in a variety of ways.</w:t>
            </w:r>
          </w:p>
        </w:tc>
      </w:tr>
    </w:tbl>
    <w:p w14:paraId="1ADF046E" w14:textId="77777777" w:rsidR="00E510AF" w:rsidRDefault="00E510AF" w:rsidP="00E510AF">
      <w:pPr>
        <w:rPr>
          <w:b/>
          <w:bCs/>
        </w:rPr>
      </w:pPr>
    </w:p>
    <w:tbl>
      <w:tblPr>
        <w:tblW w:w="5980" w:type="dxa"/>
        <w:tblLook w:val="04A0" w:firstRow="1" w:lastRow="0" w:firstColumn="1" w:lastColumn="0" w:noHBand="0" w:noVBand="1"/>
      </w:tblPr>
      <w:tblGrid>
        <w:gridCol w:w="3200"/>
        <w:gridCol w:w="2780"/>
      </w:tblGrid>
      <w:tr w:rsidR="00E510AF" w14:paraId="01A8115F" w14:textId="77777777" w:rsidTr="00E510AF">
        <w:trPr>
          <w:trHeight w:val="320"/>
        </w:trPr>
        <w:tc>
          <w:tcPr>
            <w:tcW w:w="3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A5B91B5" w14:textId="77777777" w:rsidR="00E510AF" w:rsidRDefault="00E510AF">
            <w:pPr>
              <w:rPr>
                <w:rFonts w:ascii="Calibri" w:hAnsi="Calibri" w:cs="Calibri"/>
                <w:b/>
                <w:bCs/>
                <w:color w:val="000000"/>
              </w:rPr>
            </w:pPr>
            <w:r>
              <w:rPr>
                <w:rFonts w:ascii="Calibri" w:hAnsi="Calibri" w:cs="Calibri"/>
                <w:b/>
                <w:bCs/>
                <w:color w:val="000000"/>
              </w:rPr>
              <w:t>Principles</w:t>
            </w:r>
          </w:p>
        </w:tc>
        <w:tc>
          <w:tcPr>
            <w:tcW w:w="2780" w:type="dxa"/>
            <w:tcBorders>
              <w:top w:val="single" w:sz="4" w:space="0" w:color="auto"/>
              <w:left w:val="nil"/>
              <w:bottom w:val="single" w:sz="4" w:space="0" w:color="auto"/>
              <w:right w:val="single" w:sz="4" w:space="0" w:color="auto"/>
            </w:tcBorders>
            <w:shd w:val="clear" w:color="auto" w:fill="auto"/>
            <w:noWrap/>
            <w:vAlign w:val="bottom"/>
            <w:hideMark/>
          </w:tcPr>
          <w:p w14:paraId="65F1A086" w14:textId="77777777" w:rsidR="00E510AF" w:rsidRDefault="00E510AF">
            <w:pPr>
              <w:rPr>
                <w:rFonts w:ascii="Calibri" w:hAnsi="Calibri" w:cs="Calibri"/>
                <w:b/>
                <w:bCs/>
                <w:color w:val="000000"/>
              </w:rPr>
            </w:pPr>
            <w:r>
              <w:rPr>
                <w:rFonts w:ascii="Calibri" w:hAnsi="Calibri" w:cs="Calibri"/>
                <w:b/>
                <w:bCs/>
                <w:color w:val="000000"/>
              </w:rPr>
              <w:t>HTTP Methods</w:t>
            </w:r>
          </w:p>
        </w:tc>
      </w:tr>
      <w:tr w:rsidR="00E510AF" w14:paraId="5AC05F67" w14:textId="77777777" w:rsidTr="00E510AF">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27AF1113" w14:textId="77777777" w:rsidR="00E510AF" w:rsidRDefault="00E510AF">
            <w:pPr>
              <w:rPr>
                <w:rFonts w:ascii="Calibri" w:hAnsi="Calibri" w:cs="Calibri"/>
                <w:color w:val="000000"/>
              </w:rPr>
            </w:pPr>
            <w:r>
              <w:rPr>
                <w:rFonts w:ascii="Calibri" w:hAnsi="Calibri" w:cs="Calibri"/>
                <w:color w:val="000000"/>
              </w:rPr>
              <w:t>Uniform interface</w:t>
            </w:r>
          </w:p>
        </w:tc>
        <w:tc>
          <w:tcPr>
            <w:tcW w:w="2780" w:type="dxa"/>
            <w:tcBorders>
              <w:top w:val="nil"/>
              <w:left w:val="nil"/>
              <w:bottom w:val="single" w:sz="4" w:space="0" w:color="auto"/>
              <w:right w:val="single" w:sz="4" w:space="0" w:color="auto"/>
            </w:tcBorders>
            <w:shd w:val="clear" w:color="auto" w:fill="auto"/>
            <w:noWrap/>
            <w:vAlign w:val="bottom"/>
            <w:hideMark/>
          </w:tcPr>
          <w:p w14:paraId="022EDC26" w14:textId="77777777" w:rsidR="00E510AF" w:rsidRDefault="00E510AF">
            <w:pPr>
              <w:rPr>
                <w:rFonts w:ascii="Calibri" w:hAnsi="Calibri" w:cs="Calibri"/>
                <w:color w:val="000000"/>
              </w:rPr>
            </w:pPr>
            <w:r>
              <w:rPr>
                <w:rFonts w:ascii="Calibri" w:hAnsi="Calibri" w:cs="Calibri"/>
                <w:color w:val="000000"/>
              </w:rPr>
              <w:t>Get</w:t>
            </w:r>
          </w:p>
        </w:tc>
      </w:tr>
      <w:tr w:rsidR="00E510AF" w14:paraId="6AE92896" w14:textId="77777777" w:rsidTr="00E510AF">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2118E074" w14:textId="77777777" w:rsidR="00E510AF" w:rsidRDefault="00E510AF">
            <w:pPr>
              <w:rPr>
                <w:rFonts w:ascii="Calibri" w:hAnsi="Calibri" w:cs="Calibri"/>
                <w:color w:val="000000"/>
              </w:rPr>
            </w:pPr>
            <w:r>
              <w:rPr>
                <w:rFonts w:ascii="Calibri" w:hAnsi="Calibri" w:cs="Calibri"/>
                <w:color w:val="000000"/>
              </w:rPr>
              <w:t>Client-server decoupling</w:t>
            </w:r>
          </w:p>
        </w:tc>
        <w:tc>
          <w:tcPr>
            <w:tcW w:w="2780" w:type="dxa"/>
            <w:tcBorders>
              <w:top w:val="nil"/>
              <w:left w:val="nil"/>
              <w:bottom w:val="single" w:sz="4" w:space="0" w:color="auto"/>
              <w:right w:val="single" w:sz="4" w:space="0" w:color="auto"/>
            </w:tcBorders>
            <w:shd w:val="clear" w:color="auto" w:fill="auto"/>
            <w:noWrap/>
            <w:vAlign w:val="bottom"/>
            <w:hideMark/>
          </w:tcPr>
          <w:p w14:paraId="526795C3" w14:textId="77777777" w:rsidR="00E510AF" w:rsidRDefault="00E510AF">
            <w:pPr>
              <w:rPr>
                <w:rFonts w:ascii="Calibri" w:hAnsi="Calibri" w:cs="Calibri"/>
                <w:color w:val="000000"/>
              </w:rPr>
            </w:pPr>
            <w:r>
              <w:rPr>
                <w:rFonts w:ascii="Calibri" w:hAnsi="Calibri" w:cs="Calibri"/>
                <w:color w:val="000000"/>
              </w:rPr>
              <w:t>Head</w:t>
            </w:r>
          </w:p>
        </w:tc>
      </w:tr>
      <w:tr w:rsidR="00E510AF" w14:paraId="756C8FBA" w14:textId="77777777" w:rsidTr="00E510AF">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0DC6FF07" w14:textId="77777777" w:rsidR="00E510AF" w:rsidRDefault="00E510AF">
            <w:pPr>
              <w:rPr>
                <w:rFonts w:ascii="Calibri" w:hAnsi="Calibri" w:cs="Calibri"/>
                <w:color w:val="000000"/>
              </w:rPr>
            </w:pPr>
            <w:r>
              <w:rPr>
                <w:rFonts w:ascii="Calibri" w:hAnsi="Calibri" w:cs="Calibri"/>
                <w:color w:val="000000"/>
              </w:rPr>
              <w:t>Statelessness</w:t>
            </w:r>
          </w:p>
        </w:tc>
        <w:tc>
          <w:tcPr>
            <w:tcW w:w="2780" w:type="dxa"/>
            <w:tcBorders>
              <w:top w:val="nil"/>
              <w:left w:val="nil"/>
              <w:bottom w:val="single" w:sz="4" w:space="0" w:color="auto"/>
              <w:right w:val="single" w:sz="4" w:space="0" w:color="auto"/>
            </w:tcBorders>
            <w:shd w:val="clear" w:color="auto" w:fill="auto"/>
            <w:noWrap/>
            <w:vAlign w:val="bottom"/>
            <w:hideMark/>
          </w:tcPr>
          <w:p w14:paraId="26325ED3" w14:textId="77777777" w:rsidR="00E510AF" w:rsidRDefault="00E510AF">
            <w:pPr>
              <w:rPr>
                <w:rFonts w:ascii="Calibri" w:hAnsi="Calibri" w:cs="Calibri"/>
                <w:color w:val="000000"/>
              </w:rPr>
            </w:pPr>
            <w:r>
              <w:rPr>
                <w:rFonts w:ascii="Calibri" w:hAnsi="Calibri" w:cs="Calibri"/>
                <w:color w:val="000000"/>
              </w:rPr>
              <w:t>Post</w:t>
            </w:r>
          </w:p>
        </w:tc>
      </w:tr>
      <w:tr w:rsidR="00E510AF" w14:paraId="7D41EBFC" w14:textId="77777777" w:rsidTr="00E510AF">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60D2D2EC" w14:textId="77777777" w:rsidR="00E510AF" w:rsidRDefault="00E510AF">
            <w:pPr>
              <w:rPr>
                <w:rFonts w:ascii="Calibri" w:hAnsi="Calibri" w:cs="Calibri"/>
                <w:color w:val="000000"/>
              </w:rPr>
            </w:pPr>
            <w:proofErr w:type="spellStart"/>
            <w:r>
              <w:rPr>
                <w:rFonts w:ascii="Calibri" w:hAnsi="Calibri" w:cs="Calibri"/>
                <w:color w:val="000000"/>
              </w:rPr>
              <w:t>Cacheability</w:t>
            </w:r>
            <w:proofErr w:type="spellEnd"/>
            <w:r>
              <w:rPr>
                <w:rFonts w:ascii="Calibri" w:hAnsi="Calibri" w:cs="Calibri"/>
                <w:color w:val="000000"/>
              </w:rPr>
              <w:t xml:space="preserve"> </w:t>
            </w:r>
          </w:p>
        </w:tc>
        <w:tc>
          <w:tcPr>
            <w:tcW w:w="2780" w:type="dxa"/>
            <w:tcBorders>
              <w:top w:val="nil"/>
              <w:left w:val="nil"/>
              <w:bottom w:val="single" w:sz="4" w:space="0" w:color="auto"/>
              <w:right w:val="single" w:sz="4" w:space="0" w:color="auto"/>
            </w:tcBorders>
            <w:shd w:val="clear" w:color="auto" w:fill="auto"/>
            <w:noWrap/>
            <w:vAlign w:val="bottom"/>
            <w:hideMark/>
          </w:tcPr>
          <w:p w14:paraId="12F2876C" w14:textId="77777777" w:rsidR="00E510AF" w:rsidRDefault="00E510AF">
            <w:pPr>
              <w:rPr>
                <w:rFonts w:ascii="Calibri" w:hAnsi="Calibri" w:cs="Calibri"/>
                <w:color w:val="000000"/>
              </w:rPr>
            </w:pPr>
            <w:r>
              <w:rPr>
                <w:rFonts w:ascii="Calibri" w:hAnsi="Calibri" w:cs="Calibri"/>
                <w:color w:val="000000"/>
              </w:rPr>
              <w:t>Put</w:t>
            </w:r>
          </w:p>
        </w:tc>
      </w:tr>
      <w:tr w:rsidR="00E510AF" w14:paraId="7356BB5C" w14:textId="77777777" w:rsidTr="00E510AF">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650713C3" w14:textId="77777777" w:rsidR="00E510AF" w:rsidRDefault="00E510AF">
            <w:pPr>
              <w:rPr>
                <w:rFonts w:ascii="Calibri" w:hAnsi="Calibri" w:cs="Calibri"/>
                <w:color w:val="000000"/>
              </w:rPr>
            </w:pPr>
            <w:r>
              <w:rPr>
                <w:rFonts w:ascii="Calibri" w:hAnsi="Calibri" w:cs="Calibri"/>
                <w:color w:val="000000"/>
              </w:rPr>
              <w:t>Layered system architecture</w:t>
            </w:r>
          </w:p>
        </w:tc>
        <w:tc>
          <w:tcPr>
            <w:tcW w:w="2780" w:type="dxa"/>
            <w:tcBorders>
              <w:top w:val="nil"/>
              <w:left w:val="nil"/>
              <w:bottom w:val="single" w:sz="4" w:space="0" w:color="auto"/>
              <w:right w:val="single" w:sz="4" w:space="0" w:color="auto"/>
            </w:tcBorders>
            <w:shd w:val="clear" w:color="auto" w:fill="auto"/>
            <w:noWrap/>
            <w:vAlign w:val="bottom"/>
            <w:hideMark/>
          </w:tcPr>
          <w:p w14:paraId="5B8E0B5C" w14:textId="77777777" w:rsidR="00E510AF" w:rsidRDefault="00E510AF">
            <w:pPr>
              <w:rPr>
                <w:rFonts w:ascii="Calibri" w:hAnsi="Calibri" w:cs="Calibri"/>
                <w:color w:val="000000"/>
              </w:rPr>
            </w:pPr>
            <w:r>
              <w:rPr>
                <w:rFonts w:ascii="Calibri" w:hAnsi="Calibri" w:cs="Calibri"/>
                <w:color w:val="000000"/>
              </w:rPr>
              <w:t>Patch</w:t>
            </w:r>
          </w:p>
        </w:tc>
      </w:tr>
      <w:tr w:rsidR="00E510AF" w14:paraId="77BB92B4" w14:textId="77777777" w:rsidTr="00E510AF">
        <w:trPr>
          <w:trHeight w:val="320"/>
        </w:trPr>
        <w:tc>
          <w:tcPr>
            <w:tcW w:w="3200" w:type="dxa"/>
            <w:tcBorders>
              <w:top w:val="nil"/>
              <w:left w:val="single" w:sz="4" w:space="0" w:color="auto"/>
              <w:bottom w:val="single" w:sz="4" w:space="0" w:color="auto"/>
              <w:right w:val="single" w:sz="4" w:space="0" w:color="auto"/>
            </w:tcBorders>
            <w:shd w:val="clear" w:color="auto" w:fill="auto"/>
            <w:noWrap/>
            <w:vAlign w:val="bottom"/>
            <w:hideMark/>
          </w:tcPr>
          <w:p w14:paraId="615EAAB0" w14:textId="77777777" w:rsidR="00E510AF" w:rsidRDefault="00E510AF">
            <w:pPr>
              <w:rPr>
                <w:rFonts w:ascii="Calibri" w:hAnsi="Calibri" w:cs="Calibri"/>
                <w:color w:val="000000"/>
              </w:rPr>
            </w:pPr>
            <w:r>
              <w:rPr>
                <w:rFonts w:ascii="Calibri" w:hAnsi="Calibri" w:cs="Calibri"/>
                <w:color w:val="000000"/>
              </w:rPr>
              <w:t>Code on demand (optional)</w:t>
            </w:r>
          </w:p>
        </w:tc>
        <w:tc>
          <w:tcPr>
            <w:tcW w:w="2780" w:type="dxa"/>
            <w:tcBorders>
              <w:top w:val="nil"/>
              <w:left w:val="nil"/>
              <w:bottom w:val="single" w:sz="4" w:space="0" w:color="auto"/>
              <w:right w:val="single" w:sz="4" w:space="0" w:color="auto"/>
            </w:tcBorders>
            <w:shd w:val="clear" w:color="auto" w:fill="auto"/>
            <w:noWrap/>
            <w:vAlign w:val="bottom"/>
            <w:hideMark/>
          </w:tcPr>
          <w:p w14:paraId="07C6FBEE" w14:textId="77777777" w:rsidR="00E510AF" w:rsidRDefault="00E510AF">
            <w:pPr>
              <w:rPr>
                <w:rFonts w:ascii="Calibri" w:hAnsi="Calibri" w:cs="Calibri"/>
                <w:color w:val="000000"/>
              </w:rPr>
            </w:pPr>
            <w:r>
              <w:rPr>
                <w:rFonts w:ascii="Calibri" w:hAnsi="Calibri" w:cs="Calibri"/>
                <w:color w:val="000000"/>
              </w:rPr>
              <w:t>Delete</w:t>
            </w:r>
          </w:p>
        </w:tc>
      </w:tr>
      <w:tr w:rsidR="00E510AF" w14:paraId="1AB97BD9" w14:textId="77777777" w:rsidTr="00E510AF">
        <w:trPr>
          <w:trHeight w:val="320"/>
        </w:trPr>
        <w:tc>
          <w:tcPr>
            <w:tcW w:w="3200" w:type="dxa"/>
            <w:tcBorders>
              <w:top w:val="nil"/>
              <w:left w:val="single" w:sz="4" w:space="0" w:color="auto"/>
              <w:bottom w:val="single" w:sz="4" w:space="0" w:color="auto"/>
              <w:right w:val="single" w:sz="4" w:space="0" w:color="auto"/>
            </w:tcBorders>
            <w:shd w:val="clear" w:color="auto" w:fill="auto"/>
            <w:vAlign w:val="bottom"/>
            <w:hideMark/>
          </w:tcPr>
          <w:p w14:paraId="71F7FAE6" w14:textId="77777777" w:rsidR="00E510AF" w:rsidRDefault="00E510AF">
            <w:pPr>
              <w:rPr>
                <w:rFonts w:ascii="Calibri" w:hAnsi="Calibri" w:cs="Calibri"/>
                <w:color w:val="000000"/>
              </w:rPr>
            </w:pPr>
            <w:r>
              <w:rPr>
                <w:rFonts w:ascii="Calibri" w:hAnsi="Calibri" w:cs="Calibri"/>
                <w:color w:val="000000"/>
              </w:rPr>
              <w:t> </w:t>
            </w:r>
          </w:p>
        </w:tc>
        <w:tc>
          <w:tcPr>
            <w:tcW w:w="2780" w:type="dxa"/>
            <w:tcBorders>
              <w:top w:val="nil"/>
              <w:left w:val="nil"/>
              <w:bottom w:val="single" w:sz="4" w:space="0" w:color="auto"/>
              <w:right w:val="single" w:sz="4" w:space="0" w:color="auto"/>
            </w:tcBorders>
            <w:shd w:val="clear" w:color="auto" w:fill="auto"/>
            <w:noWrap/>
            <w:vAlign w:val="bottom"/>
            <w:hideMark/>
          </w:tcPr>
          <w:p w14:paraId="51613EF7" w14:textId="77777777" w:rsidR="00E510AF" w:rsidRDefault="00E510AF">
            <w:pPr>
              <w:rPr>
                <w:rFonts w:ascii="Calibri" w:hAnsi="Calibri" w:cs="Calibri"/>
                <w:color w:val="000000"/>
              </w:rPr>
            </w:pPr>
            <w:r>
              <w:rPr>
                <w:rFonts w:ascii="Calibri" w:hAnsi="Calibri" w:cs="Calibri"/>
                <w:color w:val="000000"/>
              </w:rPr>
              <w:t>Trace</w:t>
            </w:r>
          </w:p>
        </w:tc>
      </w:tr>
      <w:tr w:rsidR="00E510AF" w14:paraId="4781BF26" w14:textId="77777777" w:rsidTr="00E510AF">
        <w:trPr>
          <w:trHeight w:val="320"/>
        </w:trPr>
        <w:tc>
          <w:tcPr>
            <w:tcW w:w="3200" w:type="dxa"/>
            <w:tcBorders>
              <w:top w:val="nil"/>
              <w:left w:val="single" w:sz="4" w:space="0" w:color="auto"/>
              <w:bottom w:val="single" w:sz="4" w:space="0" w:color="auto"/>
              <w:right w:val="single" w:sz="4" w:space="0" w:color="auto"/>
            </w:tcBorders>
            <w:shd w:val="clear" w:color="auto" w:fill="auto"/>
            <w:vAlign w:val="bottom"/>
            <w:hideMark/>
          </w:tcPr>
          <w:p w14:paraId="58D0FFCF" w14:textId="77777777" w:rsidR="00E510AF" w:rsidRDefault="00E510AF">
            <w:pPr>
              <w:rPr>
                <w:rFonts w:ascii="Calibri" w:hAnsi="Calibri" w:cs="Calibri"/>
                <w:color w:val="000000"/>
              </w:rPr>
            </w:pPr>
            <w:r>
              <w:rPr>
                <w:rFonts w:ascii="Calibri" w:hAnsi="Calibri" w:cs="Calibri"/>
                <w:color w:val="000000"/>
              </w:rPr>
              <w:t> </w:t>
            </w:r>
          </w:p>
        </w:tc>
        <w:tc>
          <w:tcPr>
            <w:tcW w:w="2780" w:type="dxa"/>
            <w:tcBorders>
              <w:top w:val="nil"/>
              <w:left w:val="nil"/>
              <w:bottom w:val="single" w:sz="4" w:space="0" w:color="auto"/>
              <w:right w:val="single" w:sz="4" w:space="0" w:color="auto"/>
            </w:tcBorders>
            <w:shd w:val="clear" w:color="auto" w:fill="auto"/>
            <w:noWrap/>
            <w:vAlign w:val="bottom"/>
            <w:hideMark/>
          </w:tcPr>
          <w:p w14:paraId="64F28914" w14:textId="77777777" w:rsidR="00E510AF" w:rsidRDefault="00E510AF">
            <w:pPr>
              <w:rPr>
                <w:rFonts w:ascii="Calibri" w:hAnsi="Calibri" w:cs="Calibri"/>
                <w:color w:val="000000"/>
              </w:rPr>
            </w:pPr>
            <w:r>
              <w:rPr>
                <w:rFonts w:ascii="Calibri" w:hAnsi="Calibri" w:cs="Calibri"/>
                <w:color w:val="000000"/>
              </w:rPr>
              <w:t>Options</w:t>
            </w:r>
          </w:p>
        </w:tc>
      </w:tr>
      <w:tr w:rsidR="00E510AF" w14:paraId="41F1938C" w14:textId="77777777" w:rsidTr="00E510AF">
        <w:trPr>
          <w:trHeight w:val="320"/>
        </w:trPr>
        <w:tc>
          <w:tcPr>
            <w:tcW w:w="3200" w:type="dxa"/>
            <w:tcBorders>
              <w:top w:val="nil"/>
              <w:left w:val="single" w:sz="4" w:space="0" w:color="auto"/>
              <w:bottom w:val="single" w:sz="4" w:space="0" w:color="auto"/>
              <w:right w:val="single" w:sz="4" w:space="0" w:color="auto"/>
            </w:tcBorders>
            <w:shd w:val="clear" w:color="auto" w:fill="auto"/>
            <w:vAlign w:val="bottom"/>
            <w:hideMark/>
          </w:tcPr>
          <w:p w14:paraId="578EEA72" w14:textId="77777777" w:rsidR="00E510AF" w:rsidRDefault="00E510AF">
            <w:pPr>
              <w:rPr>
                <w:rFonts w:ascii="Calibri" w:hAnsi="Calibri" w:cs="Calibri"/>
                <w:color w:val="000000"/>
              </w:rPr>
            </w:pPr>
            <w:r>
              <w:rPr>
                <w:rFonts w:ascii="Calibri" w:hAnsi="Calibri" w:cs="Calibri"/>
                <w:color w:val="000000"/>
              </w:rPr>
              <w:t> </w:t>
            </w:r>
          </w:p>
        </w:tc>
        <w:tc>
          <w:tcPr>
            <w:tcW w:w="2780" w:type="dxa"/>
            <w:tcBorders>
              <w:top w:val="nil"/>
              <w:left w:val="nil"/>
              <w:bottom w:val="single" w:sz="4" w:space="0" w:color="auto"/>
              <w:right w:val="single" w:sz="4" w:space="0" w:color="auto"/>
            </w:tcBorders>
            <w:shd w:val="clear" w:color="auto" w:fill="auto"/>
            <w:noWrap/>
            <w:vAlign w:val="bottom"/>
            <w:hideMark/>
          </w:tcPr>
          <w:p w14:paraId="20C508DC" w14:textId="77777777" w:rsidR="00E510AF" w:rsidRDefault="00E510AF">
            <w:pPr>
              <w:rPr>
                <w:rFonts w:ascii="Calibri" w:hAnsi="Calibri" w:cs="Calibri"/>
                <w:color w:val="000000"/>
              </w:rPr>
            </w:pPr>
            <w:r>
              <w:rPr>
                <w:rFonts w:ascii="Calibri" w:hAnsi="Calibri" w:cs="Calibri"/>
                <w:color w:val="000000"/>
              </w:rPr>
              <w:t>Connect</w:t>
            </w:r>
          </w:p>
        </w:tc>
      </w:tr>
    </w:tbl>
    <w:p w14:paraId="648E3843" w14:textId="77777777" w:rsidR="00E510AF" w:rsidRDefault="00E510AF" w:rsidP="00E510AF">
      <w:pPr>
        <w:rPr>
          <w:b/>
          <w:bCs/>
        </w:rPr>
      </w:pPr>
    </w:p>
    <w:p w14:paraId="49FA69BE" w14:textId="77777777" w:rsidR="00E510AF" w:rsidRDefault="00E510AF" w:rsidP="00E510AF">
      <w:pPr>
        <w:rPr>
          <w:b/>
          <w:bCs/>
        </w:rPr>
      </w:pPr>
    </w:p>
    <w:p w14:paraId="65E03D94" w14:textId="77777777" w:rsidR="00E510AF" w:rsidRDefault="00E510AF" w:rsidP="00E510AF">
      <w:pPr>
        <w:rPr>
          <w:b/>
          <w:bCs/>
        </w:rPr>
      </w:pPr>
    </w:p>
    <w:p w14:paraId="39A11DB8" w14:textId="77777777" w:rsidR="00E510AF" w:rsidRDefault="00E510AF" w:rsidP="00E510AF">
      <w:pPr>
        <w:rPr>
          <w:b/>
          <w:bCs/>
        </w:rPr>
      </w:pPr>
    </w:p>
    <w:p w14:paraId="4CEC9613" w14:textId="77777777" w:rsidR="00E510AF" w:rsidRDefault="00E510AF" w:rsidP="00E510AF">
      <w:pPr>
        <w:rPr>
          <w:b/>
          <w:bCs/>
        </w:rPr>
      </w:pPr>
    </w:p>
    <w:p w14:paraId="3FAEB059" w14:textId="77777777" w:rsidR="00E510AF" w:rsidRDefault="00E510AF" w:rsidP="00E510AF">
      <w:pPr>
        <w:rPr>
          <w:b/>
          <w:bCs/>
        </w:rPr>
      </w:pPr>
    </w:p>
    <w:p w14:paraId="2113AF89" w14:textId="77777777" w:rsidR="00E510AF" w:rsidRDefault="00E510AF" w:rsidP="00E510AF">
      <w:pPr>
        <w:rPr>
          <w:b/>
          <w:bCs/>
        </w:rPr>
      </w:pPr>
    </w:p>
    <w:p w14:paraId="783B856A" w14:textId="77777777" w:rsidR="00E510AF" w:rsidRDefault="00E510AF" w:rsidP="00E510AF">
      <w:pPr>
        <w:rPr>
          <w:b/>
          <w:bCs/>
        </w:rPr>
      </w:pPr>
    </w:p>
    <w:p w14:paraId="51A2D8EA" w14:textId="77777777" w:rsidR="00E510AF" w:rsidRDefault="00E510AF" w:rsidP="00E510AF">
      <w:pPr>
        <w:rPr>
          <w:b/>
          <w:bCs/>
        </w:rPr>
      </w:pPr>
    </w:p>
    <w:p w14:paraId="13F54160" w14:textId="77777777" w:rsidR="00E510AF" w:rsidRDefault="00E510AF" w:rsidP="00E510AF">
      <w:pPr>
        <w:rPr>
          <w:b/>
          <w:bCs/>
        </w:rPr>
      </w:pPr>
    </w:p>
    <w:p w14:paraId="2A3538F6" w14:textId="77777777" w:rsidR="008A239C" w:rsidRDefault="008A239C" w:rsidP="00E510AF">
      <w:pPr>
        <w:rPr>
          <w:b/>
          <w:bCs/>
        </w:rPr>
      </w:pPr>
    </w:p>
    <w:p w14:paraId="10DFD36A" w14:textId="77777777" w:rsidR="008A239C" w:rsidRDefault="008A239C" w:rsidP="00E510AF">
      <w:pPr>
        <w:rPr>
          <w:b/>
          <w:bCs/>
        </w:rPr>
      </w:pPr>
    </w:p>
    <w:p w14:paraId="20F98168" w14:textId="77777777" w:rsidR="008A239C" w:rsidRDefault="008A239C" w:rsidP="00E510AF">
      <w:pPr>
        <w:rPr>
          <w:b/>
          <w:bCs/>
        </w:rPr>
      </w:pPr>
    </w:p>
    <w:p w14:paraId="01925E68" w14:textId="77777777" w:rsidR="008A239C" w:rsidRDefault="008A239C" w:rsidP="00E510AF">
      <w:pPr>
        <w:rPr>
          <w:b/>
          <w:bCs/>
        </w:rPr>
      </w:pPr>
    </w:p>
    <w:p w14:paraId="14CFC54A" w14:textId="77777777" w:rsidR="008A239C" w:rsidRDefault="008A239C" w:rsidP="00E510AF">
      <w:pPr>
        <w:rPr>
          <w:b/>
          <w:bCs/>
        </w:rPr>
      </w:pPr>
    </w:p>
    <w:p w14:paraId="3424E960" w14:textId="77777777" w:rsidR="008A239C" w:rsidRDefault="008A239C" w:rsidP="00E510AF">
      <w:pPr>
        <w:rPr>
          <w:b/>
          <w:bCs/>
        </w:rPr>
      </w:pPr>
    </w:p>
    <w:p w14:paraId="05DE3EB4" w14:textId="77777777" w:rsidR="008A239C" w:rsidRDefault="008A239C" w:rsidP="00E510AF">
      <w:pPr>
        <w:rPr>
          <w:b/>
          <w:bCs/>
        </w:rPr>
      </w:pPr>
    </w:p>
    <w:p w14:paraId="4E6134F0" w14:textId="77777777" w:rsidR="008A239C" w:rsidRDefault="008A239C" w:rsidP="00E510AF">
      <w:pPr>
        <w:rPr>
          <w:b/>
          <w:bCs/>
        </w:rPr>
      </w:pPr>
    </w:p>
    <w:p w14:paraId="57993BC7" w14:textId="77777777" w:rsidR="008A239C" w:rsidRDefault="008A239C" w:rsidP="00E510AF">
      <w:pPr>
        <w:rPr>
          <w:b/>
          <w:bCs/>
        </w:rPr>
      </w:pPr>
    </w:p>
    <w:p w14:paraId="372F396F" w14:textId="77777777" w:rsidR="00E510AF" w:rsidRDefault="00E510AF" w:rsidP="00E510AF">
      <w:pPr>
        <w:rPr>
          <w:b/>
          <w:bCs/>
        </w:rPr>
      </w:pPr>
    </w:p>
    <w:p w14:paraId="0C1DB829" w14:textId="77777777" w:rsidR="00E510AF" w:rsidRDefault="00E510AF" w:rsidP="00E510AF">
      <w:pPr>
        <w:rPr>
          <w:b/>
          <w:bCs/>
        </w:rPr>
      </w:pPr>
    </w:p>
    <w:p w14:paraId="73F94EDC" w14:textId="77777777" w:rsidR="003F123C" w:rsidRDefault="003F123C" w:rsidP="00E510AF">
      <w:pPr>
        <w:rPr>
          <w:b/>
          <w:bCs/>
        </w:rPr>
      </w:pPr>
    </w:p>
    <w:p w14:paraId="01AAC316" w14:textId="202E47AF" w:rsidR="00E510AF" w:rsidRPr="00EF6FA8" w:rsidRDefault="00E510AF" w:rsidP="00E510AF">
      <w:pPr>
        <w:rPr>
          <w:b/>
          <w:bCs/>
          <w:u w:val="single"/>
        </w:rPr>
      </w:pPr>
    </w:p>
    <w:p w14:paraId="6722A732" w14:textId="1A2892ED" w:rsidR="00EF6FA8" w:rsidRPr="00EF6FA8" w:rsidRDefault="00EF6FA8" w:rsidP="00E510AF">
      <w:pPr>
        <w:rPr>
          <w:b/>
          <w:bCs/>
          <w:u w:val="single"/>
        </w:rPr>
      </w:pPr>
      <w:r w:rsidRPr="00EF6FA8">
        <w:rPr>
          <w:b/>
          <w:bCs/>
          <w:u w:val="single"/>
        </w:rPr>
        <w:t>Concepts</w:t>
      </w:r>
    </w:p>
    <w:tbl>
      <w:tblPr>
        <w:tblW w:w="5665" w:type="dxa"/>
        <w:tblLook w:val="04A0" w:firstRow="1" w:lastRow="0" w:firstColumn="1" w:lastColumn="0" w:noHBand="0" w:noVBand="1"/>
      </w:tblPr>
      <w:tblGrid>
        <w:gridCol w:w="5665"/>
      </w:tblGrid>
      <w:tr w:rsidR="00E510AF" w14:paraId="6FA3448F" w14:textId="77777777" w:rsidTr="00C27ACF">
        <w:trPr>
          <w:trHeight w:val="320"/>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D3AD11" w14:textId="230B7D8C" w:rsidR="00E510AF" w:rsidRDefault="00E510AF">
            <w:pPr>
              <w:rPr>
                <w:rFonts w:ascii="Calibri" w:hAnsi="Calibri" w:cs="Calibri"/>
                <w:b/>
                <w:bCs/>
                <w:color w:val="000000"/>
              </w:rPr>
            </w:pPr>
            <w:r>
              <w:rPr>
                <w:rFonts w:ascii="Calibri" w:hAnsi="Calibri" w:cs="Calibri"/>
                <w:b/>
                <w:bCs/>
                <w:color w:val="000000"/>
              </w:rPr>
              <w:t>AGILE</w:t>
            </w:r>
            <w:r w:rsidR="001019BB">
              <w:rPr>
                <w:rFonts w:ascii="Calibri" w:hAnsi="Calibri" w:cs="Calibri"/>
                <w:b/>
                <w:bCs/>
                <w:color w:val="000000"/>
              </w:rPr>
              <w:t xml:space="preserve"> </w:t>
            </w:r>
            <w:r w:rsidR="001019BB" w:rsidRPr="001019BB">
              <w:rPr>
                <w:rFonts w:ascii="Calibri" w:hAnsi="Calibri" w:cs="Calibri"/>
                <w:color w:val="000000"/>
              </w:rPr>
              <w:t xml:space="preserve">(A mindset) </w:t>
            </w:r>
          </w:p>
        </w:tc>
      </w:tr>
      <w:tr w:rsidR="00E510AF" w14:paraId="7ADD96EC" w14:textId="77777777" w:rsidTr="00C27ACF">
        <w:trPr>
          <w:trHeight w:val="320"/>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58A048E" w14:textId="77777777" w:rsidR="00E510AF" w:rsidRDefault="00E510AF">
            <w:pPr>
              <w:rPr>
                <w:rFonts w:ascii="Calibri" w:hAnsi="Calibri" w:cs="Calibri"/>
                <w:color w:val="000000"/>
              </w:rPr>
            </w:pPr>
            <w:r>
              <w:rPr>
                <w:rFonts w:ascii="Calibri" w:hAnsi="Calibri" w:cs="Calibri"/>
                <w:color w:val="000000"/>
              </w:rPr>
              <w:t>Individuals and interactions over processes and tools</w:t>
            </w:r>
          </w:p>
        </w:tc>
      </w:tr>
      <w:tr w:rsidR="00E510AF" w14:paraId="1FF39E6C" w14:textId="77777777" w:rsidTr="00C27ACF">
        <w:trPr>
          <w:trHeight w:val="320"/>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1F3C5AF" w14:textId="77777777" w:rsidR="00E510AF" w:rsidRDefault="00E510AF">
            <w:pPr>
              <w:rPr>
                <w:rFonts w:ascii="Calibri" w:hAnsi="Calibri" w:cs="Calibri"/>
                <w:color w:val="000000"/>
              </w:rPr>
            </w:pPr>
            <w:r>
              <w:rPr>
                <w:rFonts w:ascii="Calibri" w:hAnsi="Calibri" w:cs="Calibri"/>
                <w:color w:val="000000"/>
              </w:rPr>
              <w:t>Working software over comprehensive documentation</w:t>
            </w:r>
          </w:p>
        </w:tc>
      </w:tr>
      <w:tr w:rsidR="00E510AF" w14:paraId="1397CEDA" w14:textId="77777777" w:rsidTr="00C27ACF">
        <w:trPr>
          <w:trHeight w:val="320"/>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0115286" w14:textId="77777777" w:rsidR="00E510AF" w:rsidRDefault="00E510AF">
            <w:pPr>
              <w:rPr>
                <w:rFonts w:ascii="Calibri" w:hAnsi="Calibri" w:cs="Calibri"/>
                <w:color w:val="000000"/>
              </w:rPr>
            </w:pPr>
            <w:r>
              <w:rPr>
                <w:rFonts w:ascii="Calibri" w:hAnsi="Calibri" w:cs="Calibri"/>
                <w:color w:val="000000"/>
              </w:rPr>
              <w:t>Customer collaboration over contract negotiation</w:t>
            </w:r>
          </w:p>
        </w:tc>
      </w:tr>
      <w:tr w:rsidR="00E510AF" w14:paraId="5D60E1B7" w14:textId="77777777" w:rsidTr="00C27ACF">
        <w:trPr>
          <w:trHeight w:val="320"/>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1E73173" w14:textId="77777777" w:rsidR="00E510AF" w:rsidRDefault="00E510AF">
            <w:pPr>
              <w:rPr>
                <w:rFonts w:ascii="Calibri" w:hAnsi="Calibri" w:cs="Calibri"/>
                <w:color w:val="000000"/>
              </w:rPr>
            </w:pPr>
            <w:r>
              <w:rPr>
                <w:rFonts w:ascii="Calibri" w:hAnsi="Calibri" w:cs="Calibri"/>
                <w:color w:val="000000"/>
              </w:rPr>
              <w:t>Responding to change over following a plan</w:t>
            </w:r>
          </w:p>
        </w:tc>
      </w:tr>
    </w:tbl>
    <w:p w14:paraId="32AACEED" w14:textId="77777777" w:rsidR="008A239C" w:rsidRDefault="008A239C">
      <w:pPr>
        <w:rPr>
          <w:b/>
          <w:bCs/>
        </w:rPr>
      </w:pPr>
    </w:p>
    <w:tbl>
      <w:tblPr>
        <w:tblW w:w="10255" w:type="dxa"/>
        <w:tblLook w:val="04A0" w:firstRow="1" w:lastRow="0" w:firstColumn="1" w:lastColumn="0" w:noHBand="0" w:noVBand="1"/>
      </w:tblPr>
      <w:tblGrid>
        <w:gridCol w:w="10255"/>
      </w:tblGrid>
      <w:tr w:rsidR="008A239C" w14:paraId="03E1A60C" w14:textId="77777777" w:rsidTr="008A239C">
        <w:trPr>
          <w:trHeight w:val="360"/>
        </w:trPr>
        <w:tc>
          <w:tcPr>
            <w:tcW w:w="102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9D3407" w14:textId="77777777" w:rsidR="008A239C" w:rsidRDefault="008A239C">
            <w:pPr>
              <w:rPr>
                <w:rFonts w:ascii="Calibri" w:hAnsi="Calibri" w:cs="Calibri"/>
                <w:b/>
                <w:bCs/>
                <w:color w:val="000000"/>
              </w:rPr>
            </w:pPr>
            <w:r>
              <w:rPr>
                <w:rFonts w:ascii="Calibri" w:hAnsi="Calibri" w:cs="Calibri"/>
                <w:b/>
                <w:bCs/>
                <w:color w:val="000000"/>
              </w:rPr>
              <w:t>AGILE 12 Principles</w:t>
            </w:r>
          </w:p>
        </w:tc>
      </w:tr>
      <w:tr w:rsidR="008A239C" w14:paraId="123E30DA" w14:textId="77777777" w:rsidTr="008A239C">
        <w:trPr>
          <w:trHeight w:val="386"/>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02ABC200" w14:textId="07B13CE6" w:rsidR="008A239C" w:rsidRDefault="008A239C">
            <w:pPr>
              <w:rPr>
                <w:rFonts w:ascii="Calibri" w:hAnsi="Calibri" w:cs="Calibri"/>
                <w:color w:val="000000"/>
              </w:rPr>
            </w:pPr>
            <w:r>
              <w:rPr>
                <w:rFonts w:ascii="Calibri" w:hAnsi="Calibri" w:cs="Calibri"/>
                <w:color w:val="000000"/>
              </w:rPr>
              <w:t>Highest priority is to satisfy the customer through early and continuous delivery of valuable software.</w:t>
            </w:r>
          </w:p>
        </w:tc>
      </w:tr>
      <w:tr w:rsidR="008A239C" w14:paraId="42A007BF"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76E4CD2C" w14:textId="77777777" w:rsidR="008A239C" w:rsidRDefault="008A239C">
            <w:pPr>
              <w:rPr>
                <w:rFonts w:ascii="Calibri" w:hAnsi="Calibri" w:cs="Calibri"/>
                <w:color w:val="000000"/>
              </w:rPr>
            </w:pPr>
            <w:r>
              <w:rPr>
                <w:rFonts w:ascii="Calibri" w:hAnsi="Calibri" w:cs="Calibri"/>
                <w:color w:val="000000"/>
              </w:rPr>
              <w:lastRenderedPageBreak/>
              <w:t>Welcome changing requirements, even late in development. Agile processes harness change for the customer’s competitive advantage.</w:t>
            </w:r>
          </w:p>
        </w:tc>
      </w:tr>
      <w:tr w:rsidR="008A239C" w14:paraId="4E5D3D35"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1056007C" w14:textId="77777777" w:rsidR="008A239C" w:rsidRDefault="008A239C">
            <w:pPr>
              <w:rPr>
                <w:rFonts w:ascii="Calibri" w:hAnsi="Calibri" w:cs="Calibri"/>
                <w:color w:val="000000"/>
              </w:rPr>
            </w:pPr>
            <w:r>
              <w:rPr>
                <w:rFonts w:ascii="Calibri" w:hAnsi="Calibri" w:cs="Calibri"/>
                <w:color w:val="000000"/>
              </w:rPr>
              <w:t>Deliver working software frequently, from a couple of weeks to a couple of months, with a preference to the shorter timescale.</w:t>
            </w:r>
          </w:p>
        </w:tc>
      </w:tr>
      <w:tr w:rsidR="008A239C" w14:paraId="6A0EF698"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6A0201E1" w14:textId="77777777" w:rsidR="008A239C" w:rsidRDefault="008A239C">
            <w:pPr>
              <w:rPr>
                <w:rFonts w:ascii="Calibri" w:hAnsi="Calibri" w:cs="Calibri"/>
                <w:color w:val="000000"/>
              </w:rPr>
            </w:pPr>
            <w:r>
              <w:rPr>
                <w:rFonts w:ascii="Calibri" w:hAnsi="Calibri" w:cs="Calibri"/>
                <w:color w:val="000000"/>
              </w:rPr>
              <w:t>Business people and developers must work together daily throughout the project.</w:t>
            </w:r>
          </w:p>
        </w:tc>
      </w:tr>
      <w:tr w:rsidR="008A239C" w14:paraId="1D8B6561"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5B170799" w14:textId="77777777" w:rsidR="008A239C" w:rsidRDefault="008A239C">
            <w:pPr>
              <w:rPr>
                <w:rFonts w:ascii="Calibri" w:hAnsi="Calibri" w:cs="Calibri"/>
                <w:color w:val="000000"/>
              </w:rPr>
            </w:pPr>
            <w:r>
              <w:rPr>
                <w:rFonts w:ascii="Calibri" w:hAnsi="Calibri" w:cs="Calibri"/>
                <w:color w:val="000000"/>
              </w:rPr>
              <w:t>Build projects around motivated individuals. Give them the environment and support they need, and trust them to get the job done.</w:t>
            </w:r>
          </w:p>
        </w:tc>
      </w:tr>
      <w:tr w:rsidR="008A239C" w14:paraId="7A3CA601"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07BD0A31" w14:textId="77777777" w:rsidR="008A239C" w:rsidRDefault="008A239C">
            <w:pPr>
              <w:rPr>
                <w:rFonts w:ascii="Calibri" w:hAnsi="Calibri" w:cs="Calibri"/>
                <w:color w:val="000000"/>
              </w:rPr>
            </w:pPr>
            <w:r>
              <w:rPr>
                <w:rFonts w:ascii="Calibri" w:hAnsi="Calibri" w:cs="Calibri"/>
                <w:color w:val="000000"/>
              </w:rPr>
              <w:t>The most efficient and effective method of conveying information to and within a development team is face-to-face conversation.</w:t>
            </w:r>
          </w:p>
        </w:tc>
      </w:tr>
      <w:tr w:rsidR="008A239C" w14:paraId="7DB0E54C"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03B97B03" w14:textId="77777777" w:rsidR="008A239C" w:rsidRDefault="008A239C">
            <w:pPr>
              <w:rPr>
                <w:rFonts w:ascii="Calibri" w:hAnsi="Calibri" w:cs="Calibri"/>
                <w:color w:val="000000"/>
              </w:rPr>
            </w:pPr>
            <w:r>
              <w:rPr>
                <w:rFonts w:ascii="Calibri" w:hAnsi="Calibri" w:cs="Calibri"/>
                <w:color w:val="000000"/>
              </w:rPr>
              <w:t>Working software is the primary measure of progress.</w:t>
            </w:r>
          </w:p>
        </w:tc>
      </w:tr>
      <w:tr w:rsidR="008A239C" w14:paraId="354A25C3" w14:textId="77777777" w:rsidTr="008A239C">
        <w:trPr>
          <w:trHeight w:val="68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06599231" w14:textId="77777777" w:rsidR="008A239C" w:rsidRDefault="008A239C">
            <w:pPr>
              <w:rPr>
                <w:rFonts w:ascii="Calibri" w:hAnsi="Calibri" w:cs="Calibri"/>
                <w:color w:val="000000"/>
              </w:rPr>
            </w:pPr>
            <w:r>
              <w:rPr>
                <w:rFonts w:ascii="Calibri" w:hAnsi="Calibri" w:cs="Calibri"/>
                <w:color w:val="000000"/>
              </w:rPr>
              <w:t>Agile processes promote sustainable development. The sponsors, developers, and users should be able to maintain a constant pace indefinitely.</w:t>
            </w:r>
          </w:p>
        </w:tc>
      </w:tr>
      <w:tr w:rsidR="008A239C" w14:paraId="6630AC90"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78977A03" w14:textId="77777777" w:rsidR="008A239C" w:rsidRDefault="008A239C">
            <w:pPr>
              <w:rPr>
                <w:rFonts w:ascii="Calibri" w:hAnsi="Calibri" w:cs="Calibri"/>
                <w:color w:val="000000"/>
              </w:rPr>
            </w:pPr>
            <w:r>
              <w:rPr>
                <w:rFonts w:ascii="Calibri" w:hAnsi="Calibri" w:cs="Calibri"/>
                <w:color w:val="000000"/>
              </w:rPr>
              <w:t>Continuous attention to technical excellence and good design enhances agility.</w:t>
            </w:r>
          </w:p>
        </w:tc>
      </w:tr>
      <w:tr w:rsidR="008A239C" w14:paraId="16FB33B7"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74590AAB" w14:textId="77777777" w:rsidR="008A239C" w:rsidRDefault="008A239C">
            <w:pPr>
              <w:rPr>
                <w:rFonts w:ascii="Calibri" w:hAnsi="Calibri" w:cs="Calibri"/>
                <w:color w:val="000000"/>
              </w:rPr>
            </w:pPr>
            <w:r>
              <w:rPr>
                <w:rFonts w:ascii="Calibri" w:hAnsi="Calibri" w:cs="Calibri"/>
                <w:color w:val="000000"/>
              </w:rPr>
              <w:t>Simplicity–the art of maximizing the amount of work not done–is essential.</w:t>
            </w:r>
          </w:p>
        </w:tc>
      </w:tr>
      <w:tr w:rsidR="008A239C" w14:paraId="7C5D3E5C" w14:textId="77777777" w:rsidTr="008A239C">
        <w:trPr>
          <w:trHeight w:val="340"/>
        </w:trPr>
        <w:tc>
          <w:tcPr>
            <w:tcW w:w="10255" w:type="dxa"/>
            <w:tcBorders>
              <w:top w:val="nil"/>
              <w:left w:val="single" w:sz="4" w:space="0" w:color="auto"/>
              <w:bottom w:val="single" w:sz="4" w:space="0" w:color="auto"/>
              <w:right w:val="single" w:sz="4" w:space="0" w:color="auto"/>
            </w:tcBorders>
            <w:shd w:val="clear" w:color="auto" w:fill="auto"/>
            <w:vAlign w:val="bottom"/>
            <w:hideMark/>
          </w:tcPr>
          <w:p w14:paraId="3DFBB50B" w14:textId="77777777" w:rsidR="008A239C" w:rsidRDefault="008A239C">
            <w:pPr>
              <w:rPr>
                <w:rFonts w:ascii="Calibri" w:hAnsi="Calibri" w:cs="Calibri"/>
                <w:color w:val="000000"/>
              </w:rPr>
            </w:pPr>
            <w:r>
              <w:rPr>
                <w:rFonts w:ascii="Calibri" w:hAnsi="Calibri" w:cs="Calibri"/>
                <w:color w:val="000000"/>
              </w:rPr>
              <w:t>The best architectures, requirements, and designs emerge from self-organizing teams.</w:t>
            </w:r>
          </w:p>
        </w:tc>
      </w:tr>
    </w:tbl>
    <w:p w14:paraId="3C6C3F40" w14:textId="77777777" w:rsidR="008A239C" w:rsidRDefault="008A239C">
      <w:pPr>
        <w:rPr>
          <w:b/>
          <w:bCs/>
        </w:rPr>
      </w:pPr>
    </w:p>
    <w:p w14:paraId="6A482DF5" w14:textId="453FE19B" w:rsidR="00C27ACF" w:rsidRDefault="00C27ACF">
      <w:pPr>
        <w:rPr>
          <w:b/>
          <w:bCs/>
        </w:rPr>
      </w:pPr>
      <w:r>
        <w:rPr>
          <w:b/>
          <w:bCs/>
        </w:rPr>
        <w:t>Scrum</w:t>
      </w:r>
    </w:p>
    <w:p w14:paraId="1FA4B905" w14:textId="26CE1946" w:rsidR="00E510AF" w:rsidRPr="00AE2171" w:rsidRDefault="00C27ACF">
      <w:r>
        <w:t xml:space="preserve">Scrum is a management framework that teams use to self-organize and work towards a common goal. It describes a set of meetings, tools, and roles for efficient project delivery. Much like a sports team practicing for a big match, Scrum practices allow teams to self-manage, learn from experience, and adapt to change. </w:t>
      </w:r>
    </w:p>
    <w:tbl>
      <w:tblPr>
        <w:tblW w:w="7360" w:type="dxa"/>
        <w:tblLook w:val="04A0" w:firstRow="1" w:lastRow="0" w:firstColumn="1" w:lastColumn="0" w:noHBand="0" w:noVBand="1"/>
      </w:tblPr>
      <w:tblGrid>
        <w:gridCol w:w="2561"/>
        <w:gridCol w:w="3160"/>
        <w:gridCol w:w="1639"/>
      </w:tblGrid>
      <w:tr w:rsidR="001019BB" w14:paraId="43799B31" w14:textId="77777777" w:rsidTr="001019BB">
        <w:trPr>
          <w:trHeight w:val="320"/>
        </w:trPr>
        <w:tc>
          <w:tcPr>
            <w:tcW w:w="7360"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7D718B" w14:textId="77777777" w:rsidR="001019BB" w:rsidRDefault="001019BB">
            <w:pPr>
              <w:jc w:val="center"/>
              <w:rPr>
                <w:rFonts w:ascii="Calibri" w:hAnsi="Calibri" w:cs="Calibri"/>
                <w:b/>
                <w:bCs/>
                <w:color w:val="000000"/>
              </w:rPr>
            </w:pPr>
            <w:r>
              <w:rPr>
                <w:rFonts w:ascii="Calibri" w:hAnsi="Calibri" w:cs="Calibri"/>
                <w:b/>
                <w:bCs/>
                <w:color w:val="000000"/>
              </w:rPr>
              <w:t>Scrum methodology</w:t>
            </w:r>
          </w:p>
        </w:tc>
      </w:tr>
      <w:tr w:rsidR="001019BB" w14:paraId="2CB23CAE" w14:textId="77777777" w:rsidTr="001019BB">
        <w:trPr>
          <w:trHeight w:val="32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2B4386E6" w14:textId="77777777" w:rsidR="001019BB" w:rsidRDefault="001019BB">
            <w:pPr>
              <w:rPr>
                <w:rFonts w:ascii="Calibri" w:hAnsi="Calibri" w:cs="Calibri"/>
                <w:b/>
                <w:bCs/>
                <w:color w:val="000000"/>
              </w:rPr>
            </w:pPr>
            <w:r>
              <w:rPr>
                <w:rFonts w:ascii="Calibri" w:hAnsi="Calibri" w:cs="Calibri"/>
                <w:b/>
                <w:bCs/>
                <w:color w:val="000000"/>
              </w:rPr>
              <w:t>Principles</w:t>
            </w:r>
          </w:p>
        </w:tc>
        <w:tc>
          <w:tcPr>
            <w:tcW w:w="3160" w:type="dxa"/>
            <w:tcBorders>
              <w:top w:val="nil"/>
              <w:left w:val="nil"/>
              <w:bottom w:val="single" w:sz="4" w:space="0" w:color="auto"/>
              <w:right w:val="single" w:sz="4" w:space="0" w:color="auto"/>
            </w:tcBorders>
            <w:shd w:val="clear" w:color="auto" w:fill="auto"/>
            <w:noWrap/>
            <w:vAlign w:val="bottom"/>
            <w:hideMark/>
          </w:tcPr>
          <w:p w14:paraId="589AEA7D" w14:textId="77777777" w:rsidR="001019BB" w:rsidRDefault="001019BB">
            <w:pPr>
              <w:rPr>
                <w:rFonts w:ascii="Calibri" w:hAnsi="Calibri" w:cs="Calibri"/>
                <w:b/>
                <w:bCs/>
                <w:color w:val="000000"/>
              </w:rPr>
            </w:pPr>
            <w:r>
              <w:rPr>
                <w:rFonts w:ascii="Calibri" w:hAnsi="Calibri" w:cs="Calibri"/>
                <w:b/>
                <w:bCs/>
                <w:color w:val="000000"/>
              </w:rPr>
              <w:t>Artifacts</w:t>
            </w:r>
          </w:p>
        </w:tc>
        <w:tc>
          <w:tcPr>
            <w:tcW w:w="1639" w:type="dxa"/>
            <w:tcBorders>
              <w:top w:val="nil"/>
              <w:left w:val="nil"/>
              <w:bottom w:val="single" w:sz="4" w:space="0" w:color="auto"/>
              <w:right w:val="single" w:sz="4" w:space="0" w:color="auto"/>
            </w:tcBorders>
            <w:shd w:val="clear" w:color="auto" w:fill="auto"/>
            <w:noWrap/>
            <w:vAlign w:val="bottom"/>
            <w:hideMark/>
          </w:tcPr>
          <w:p w14:paraId="4A229B72" w14:textId="77777777" w:rsidR="001019BB" w:rsidRDefault="001019BB">
            <w:pPr>
              <w:rPr>
                <w:rFonts w:ascii="Calibri" w:hAnsi="Calibri" w:cs="Calibri"/>
                <w:b/>
                <w:bCs/>
                <w:color w:val="000000"/>
              </w:rPr>
            </w:pPr>
            <w:r>
              <w:rPr>
                <w:rFonts w:ascii="Calibri" w:hAnsi="Calibri" w:cs="Calibri"/>
                <w:b/>
                <w:bCs/>
                <w:color w:val="000000"/>
              </w:rPr>
              <w:t>Roles</w:t>
            </w:r>
          </w:p>
        </w:tc>
      </w:tr>
      <w:tr w:rsidR="001019BB" w14:paraId="4A539E04" w14:textId="77777777" w:rsidTr="001019BB">
        <w:trPr>
          <w:trHeight w:val="32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4CCEB800" w14:textId="77777777" w:rsidR="001019BB" w:rsidRDefault="001019BB">
            <w:pPr>
              <w:rPr>
                <w:rFonts w:ascii="Calibri" w:hAnsi="Calibri" w:cs="Calibri"/>
                <w:color w:val="000000"/>
              </w:rPr>
            </w:pPr>
            <w:r>
              <w:rPr>
                <w:rFonts w:ascii="Calibri" w:hAnsi="Calibri" w:cs="Calibri"/>
                <w:color w:val="000000"/>
              </w:rPr>
              <w:t>Transparency</w:t>
            </w:r>
          </w:p>
        </w:tc>
        <w:tc>
          <w:tcPr>
            <w:tcW w:w="3160" w:type="dxa"/>
            <w:tcBorders>
              <w:top w:val="nil"/>
              <w:left w:val="nil"/>
              <w:bottom w:val="single" w:sz="4" w:space="0" w:color="auto"/>
              <w:right w:val="single" w:sz="4" w:space="0" w:color="auto"/>
            </w:tcBorders>
            <w:shd w:val="clear" w:color="auto" w:fill="auto"/>
            <w:noWrap/>
            <w:vAlign w:val="bottom"/>
            <w:hideMark/>
          </w:tcPr>
          <w:p w14:paraId="3175BB35" w14:textId="77777777" w:rsidR="001019BB" w:rsidRDefault="001019BB">
            <w:pPr>
              <w:rPr>
                <w:rFonts w:ascii="Calibri" w:hAnsi="Calibri" w:cs="Calibri"/>
                <w:color w:val="000000"/>
              </w:rPr>
            </w:pPr>
            <w:r>
              <w:rPr>
                <w:rFonts w:ascii="Calibri" w:hAnsi="Calibri" w:cs="Calibri"/>
                <w:color w:val="000000"/>
              </w:rPr>
              <w:t>Product Backlog</w:t>
            </w:r>
          </w:p>
        </w:tc>
        <w:tc>
          <w:tcPr>
            <w:tcW w:w="1639" w:type="dxa"/>
            <w:tcBorders>
              <w:top w:val="nil"/>
              <w:left w:val="nil"/>
              <w:bottom w:val="single" w:sz="4" w:space="0" w:color="auto"/>
              <w:right w:val="single" w:sz="4" w:space="0" w:color="auto"/>
            </w:tcBorders>
            <w:shd w:val="clear" w:color="auto" w:fill="auto"/>
            <w:noWrap/>
            <w:vAlign w:val="bottom"/>
            <w:hideMark/>
          </w:tcPr>
          <w:p w14:paraId="0C9BA69D" w14:textId="77777777" w:rsidR="001019BB" w:rsidRDefault="001019BB">
            <w:pPr>
              <w:rPr>
                <w:rFonts w:ascii="Calibri" w:hAnsi="Calibri" w:cs="Calibri"/>
                <w:color w:val="000000"/>
              </w:rPr>
            </w:pPr>
            <w:r>
              <w:rPr>
                <w:rFonts w:ascii="Calibri" w:hAnsi="Calibri" w:cs="Calibri"/>
                <w:color w:val="000000"/>
              </w:rPr>
              <w:t>Product Owner</w:t>
            </w:r>
          </w:p>
        </w:tc>
      </w:tr>
      <w:tr w:rsidR="001019BB" w14:paraId="72A4E98C" w14:textId="77777777" w:rsidTr="001019BB">
        <w:trPr>
          <w:trHeight w:val="32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04E1D626" w14:textId="77777777" w:rsidR="001019BB" w:rsidRDefault="001019BB">
            <w:pPr>
              <w:rPr>
                <w:rFonts w:ascii="Calibri" w:hAnsi="Calibri" w:cs="Calibri"/>
                <w:color w:val="000000"/>
              </w:rPr>
            </w:pPr>
            <w:r>
              <w:rPr>
                <w:rFonts w:ascii="Calibri" w:hAnsi="Calibri" w:cs="Calibri"/>
                <w:color w:val="000000"/>
              </w:rPr>
              <w:t>Reflection</w:t>
            </w:r>
          </w:p>
        </w:tc>
        <w:tc>
          <w:tcPr>
            <w:tcW w:w="3160" w:type="dxa"/>
            <w:tcBorders>
              <w:top w:val="nil"/>
              <w:left w:val="nil"/>
              <w:bottom w:val="single" w:sz="4" w:space="0" w:color="auto"/>
              <w:right w:val="single" w:sz="4" w:space="0" w:color="auto"/>
            </w:tcBorders>
            <w:shd w:val="clear" w:color="auto" w:fill="auto"/>
            <w:noWrap/>
            <w:vAlign w:val="bottom"/>
            <w:hideMark/>
          </w:tcPr>
          <w:p w14:paraId="66E12959" w14:textId="77777777" w:rsidR="001019BB" w:rsidRDefault="001019BB">
            <w:pPr>
              <w:rPr>
                <w:rFonts w:ascii="Calibri" w:hAnsi="Calibri" w:cs="Calibri"/>
                <w:color w:val="000000"/>
              </w:rPr>
            </w:pPr>
            <w:r>
              <w:rPr>
                <w:rFonts w:ascii="Calibri" w:hAnsi="Calibri" w:cs="Calibri"/>
                <w:color w:val="000000"/>
              </w:rPr>
              <w:t>Sprint Backlog</w:t>
            </w:r>
          </w:p>
        </w:tc>
        <w:tc>
          <w:tcPr>
            <w:tcW w:w="1639" w:type="dxa"/>
            <w:tcBorders>
              <w:top w:val="nil"/>
              <w:left w:val="nil"/>
              <w:bottom w:val="single" w:sz="4" w:space="0" w:color="auto"/>
              <w:right w:val="single" w:sz="4" w:space="0" w:color="auto"/>
            </w:tcBorders>
            <w:shd w:val="clear" w:color="auto" w:fill="auto"/>
            <w:noWrap/>
            <w:vAlign w:val="bottom"/>
            <w:hideMark/>
          </w:tcPr>
          <w:p w14:paraId="66FC285A" w14:textId="77777777" w:rsidR="001019BB" w:rsidRDefault="001019BB">
            <w:pPr>
              <w:rPr>
                <w:rFonts w:ascii="Calibri" w:hAnsi="Calibri" w:cs="Calibri"/>
                <w:color w:val="000000"/>
              </w:rPr>
            </w:pPr>
            <w:r>
              <w:rPr>
                <w:rFonts w:ascii="Calibri" w:hAnsi="Calibri" w:cs="Calibri"/>
                <w:color w:val="000000"/>
              </w:rPr>
              <w:t>Scrum Leader</w:t>
            </w:r>
          </w:p>
        </w:tc>
      </w:tr>
      <w:tr w:rsidR="001019BB" w14:paraId="38B930AE" w14:textId="77777777" w:rsidTr="001019BB">
        <w:trPr>
          <w:trHeight w:val="32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3BA08C6E" w14:textId="77777777" w:rsidR="001019BB" w:rsidRDefault="001019BB">
            <w:pPr>
              <w:rPr>
                <w:rFonts w:ascii="Calibri" w:hAnsi="Calibri" w:cs="Calibri"/>
                <w:color w:val="000000"/>
              </w:rPr>
            </w:pPr>
            <w:r>
              <w:rPr>
                <w:rFonts w:ascii="Calibri" w:hAnsi="Calibri" w:cs="Calibri"/>
                <w:color w:val="000000"/>
              </w:rPr>
              <w:t>Adaption</w:t>
            </w:r>
          </w:p>
        </w:tc>
        <w:tc>
          <w:tcPr>
            <w:tcW w:w="3160" w:type="dxa"/>
            <w:tcBorders>
              <w:top w:val="nil"/>
              <w:left w:val="nil"/>
              <w:bottom w:val="single" w:sz="4" w:space="0" w:color="auto"/>
              <w:right w:val="single" w:sz="4" w:space="0" w:color="auto"/>
            </w:tcBorders>
            <w:shd w:val="clear" w:color="auto" w:fill="auto"/>
            <w:noWrap/>
            <w:vAlign w:val="bottom"/>
            <w:hideMark/>
          </w:tcPr>
          <w:p w14:paraId="19383972" w14:textId="77777777" w:rsidR="001019BB" w:rsidRDefault="001019BB">
            <w:pPr>
              <w:rPr>
                <w:rFonts w:ascii="Calibri" w:hAnsi="Calibri" w:cs="Calibri"/>
                <w:color w:val="000000"/>
              </w:rPr>
            </w:pPr>
            <w:r>
              <w:rPr>
                <w:rFonts w:ascii="Calibri" w:hAnsi="Calibri" w:cs="Calibri"/>
                <w:color w:val="000000"/>
              </w:rPr>
              <w:t>Increment- Step towards goal</w:t>
            </w:r>
          </w:p>
        </w:tc>
        <w:tc>
          <w:tcPr>
            <w:tcW w:w="1639" w:type="dxa"/>
            <w:tcBorders>
              <w:top w:val="nil"/>
              <w:left w:val="nil"/>
              <w:bottom w:val="single" w:sz="4" w:space="0" w:color="auto"/>
              <w:right w:val="single" w:sz="4" w:space="0" w:color="auto"/>
            </w:tcBorders>
            <w:shd w:val="clear" w:color="auto" w:fill="auto"/>
            <w:noWrap/>
            <w:vAlign w:val="bottom"/>
            <w:hideMark/>
          </w:tcPr>
          <w:p w14:paraId="1D0089F5" w14:textId="77777777" w:rsidR="001019BB" w:rsidRDefault="001019BB">
            <w:pPr>
              <w:rPr>
                <w:rFonts w:ascii="Calibri" w:hAnsi="Calibri" w:cs="Calibri"/>
                <w:color w:val="000000"/>
              </w:rPr>
            </w:pPr>
            <w:r>
              <w:rPr>
                <w:rFonts w:ascii="Calibri" w:hAnsi="Calibri" w:cs="Calibri"/>
                <w:color w:val="000000"/>
              </w:rPr>
              <w:t>Scrum Team</w:t>
            </w:r>
          </w:p>
        </w:tc>
      </w:tr>
      <w:tr w:rsidR="001019BB" w14:paraId="108C0506" w14:textId="77777777" w:rsidTr="008A239C">
        <w:trPr>
          <w:trHeight w:val="179"/>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338D514A" w14:textId="77777777" w:rsidR="001019BB" w:rsidRDefault="001019BB">
            <w:pPr>
              <w:rPr>
                <w:rFonts w:ascii="Calibri" w:hAnsi="Calibri" w:cs="Calibri"/>
                <w:color w:val="000000"/>
              </w:rPr>
            </w:pPr>
            <w:r>
              <w:rPr>
                <w:rFonts w:ascii="Calibri" w:hAnsi="Calibri" w:cs="Calibri"/>
                <w:color w:val="000000"/>
              </w:rPr>
              <w:t> </w:t>
            </w:r>
          </w:p>
        </w:tc>
        <w:tc>
          <w:tcPr>
            <w:tcW w:w="3160" w:type="dxa"/>
            <w:tcBorders>
              <w:top w:val="nil"/>
              <w:left w:val="nil"/>
              <w:bottom w:val="single" w:sz="4" w:space="0" w:color="auto"/>
              <w:right w:val="single" w:sz="4" w:space="0" w:color="auto"/>
            </w:tcBorders>
            <w:shd w:val="clear" w:color="auto" w:fill="auto"/>
            <w:noWrap/>
            <w:vAlign w:val="bottom"/>
            <w:hideMark/>
          </w:tcPr>
          <w:p w14:paraId="4F7441B3" w14:textId="77777777" w:rsidR="001019BB" w:rsidRDefault="001019BB">
            <w:pPr>
              <w:rPr>
                <w:rFonts w:ascii="Calibri" w:hAnsi="Calibri" w:cs="Calibri"/>
                <w:color w:val="000000"/>
              </w:rPr>
            </w:pPr>
            <w:r>
              <w:rPr>
                <w:rFonts w:ascii="Calibri" w:hAnsi="Calibri" w:cs="Calibri"/>
                <w:color w:val="000000"/>
              </w:rPr>
              <w:t> </w:t>
            </w:r>
          </w:p>
        </w:tc>
        <w:tc>
          <w:tcPr>
            <w:tcW w:w="1639" w:type="dxa"/>
            <w:tcBorders>
              <w:top w:val="nil"/>
              <w:left w:val="nil"/>
              <w:bottom w:val="single" w:sz="4" w:space="0" w:color="auto"/>
              <w:right w:val="single" w:sz="4" w:space="0" w:color="auto"/>
            </w:tcBorders>
            <w:shd w:val="clear" w:color="auto" w:fill="auto"/>
            <w:noWrap/>
            <w:vAlign w:val="bottom"/>
            <w:hideMark/>
          </w:tcPr>
          <w:p w14:paraId="3A09443F" w14:textId="77777777" w:rsidR="001019BB" w:rsidRDefault="001019BB">
            <w:pPr>
              <w:rPr>
                <w:rFonts w:ascii="Calibri" w:hAnsi="Calibri" w:cs="Calibri"/>
                <w:color w:val="000000"/>
              </w:rPr>
            </w:pPr>
            <w:r>
              <w:rPr>
                <w:rFonts w:ascii="Calibri" w:hAnsi="Calibri" w:cs="Calibri"/>
                <w:color w:val="000000"/>
              </w:rPr>
              <w:t> </w:t>
            </w:r>
          </w:p>
        </w:tc>
      </w:tr>
      <w:tr w:rsidR="001019BB" w14:paraId="4722C58B"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66A96C60" w14:textId="77777777" w:rsidR="001019BB" w:rsidRDefault="001019BB">
            <w:pPr>
              <w:rPr>
                <w:rFonts w:ascii="Calibri" w:hAnsi="Calibri" w:cs="Calibri"/>
                <w:b/>
                <w:bCs/>
                <w:color w:val="000000"/>
              </w:rPr>
            </w:pPr>
            <w:r>
              <w:rPr>
                <w:rFonts w:ascii="Calibri" w:hAnsi="Calibri" w:cs="Calibri"/>
                <w:b/>
                <w:bCs/>
                <w:color w:val="000000"/>
              </w:rPr>
              <w:t>Events</w:t>
            </w:r>
          </w:p>
        </w:tc>
        <w:tc>
          <w:tcPr>
            <w:tcW w:w="3160" w:type="dxa"/>
            <w:tcBorders>
              <w:top w:val="nil"/>
              <w:left w:val="nil"/>
              <w:bottom w:val="single" w:sz="4" w:space="0" w:color="auto"/>
              <w:right w:val="single" w:sz="4" w:space="0" w:color="auto"/>
            </w:tcBorders>
            <w:shd w:val="clear" w:color="auto" w:fill="auto"/>
            <w:noWrap/>
            <w:vAlign w:val="bottom"/>
            <w:hideMark/>
          </w:tcPr>
          <w:p w14:paraId="0CAF9DBB" w14:textId="77777777" w:rsidR="001019BB" w:rsidRDefault="001019BB">
            <w:pPr>
              <w:rPr>
                <w:rFonts w:ascii="Calibri" w:hAnsi="Calibri" w:cs="Calibri"/>
                <w:b/>
                <w:bCs/>
                <w:color w:val="000000"/>
              </w:rPr>
            </w:pPr>
            <w:r>
              <w:rPr>
                <w:rFonts w:ascii="Calibri" w:hAnsi="Calibri" w:cs="Calibri"/>
                <w:b/>
                <w:bCs/>
                <w:color w:val="000000"/>
              </w:rPr>
              <w:t>Importance</w:t>
            </w:r>
          </w:p>
        </w:tc>
        <w:tc>
          <w:tcPr>
            <w:tcW w:w="1639" w:type="dxa"/>
            <w:tcBorders>
              <w:top w:val="nil"/>
              <w:left w:val="nil"/>
              <w:bottom w:val="single" w:sz="4" w:space="0" w:color="auto"/>
              <w:right w:val="single" w:sz="4" w:space="0" w:color="auto"/>
            </w:tcBorders>
            <w:shd w:val="clear" w:color="auto" w:fill="auto"/>
            <w:noWrap/>
            <w:vAlign w:val="bottom"/>
            <w:hideMark/>
          </w:tcPr>
          <w:p w14:paraId="4842D644" w14:textId="77777777" w:rsidR="001019BB" w:rsidRDefault="001019BB">
            <w:pPr>
              <w:rPr>
                <w:rFonts w:ascii="Calibri" w:hAnsi="Calibri" w:cs="Calibri"/>
                <w:color w:val="000000"/>
              </w:rPr>
            </w:pPr>
            <w:r>
              <w:rPr>
                <w:rFonts w:ascii="Calibri" w:hAnsi="Calibri" w:cs="Calibri"/>
                <w:color w:val="000000"/>
              </w:rPr>
              <w:t> </w:t>
            </w:r>
          </w:p>
        </w:tc>
      </w:tr>
      <w:tr w:rsidR="001019BB" w14:paraId="08284E6C"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1C015358" w14:textId="77777777" w:rsidR="001019BB" w:rsidRDefault="001019BB">
            <w:pPr>
              <w:rPr>
                <w:rFonts w:ascii="Calibri" w:hAnsi="Calibri" w:cs="Calibri"/>
                <w:color w:val="000000"/>
              </w:rPr>
            </w:pPr>
            <w:r>
              <w:rPr>
                <w:rFonts w:ascii="Calibri" w:hAnsi="Calibri" w:cs="Calibri"/>
                <w:color w:val="000000"/>
              </w:rPr>
              <w:t>Sprint Planning</w:t>
            </w:r>
          </w:p>
        </w:tc>
        <w:tc>
          <w:tcPr>
            <w:tcW w:w="3160" w:type="dxa"/>
            <w:tcBorders>
              <w:top w:val="nil"/>
              <w:left w:val="nil"/>
              <w:bottom w:val="single" w:sz="4" w:space="0" w:color="auto"/>
              <w:right w:val="single" w:sz="4" w:space="0" w:color="auto"/>
            </w:tcBorders>
            <w:shd w:val="clear" w:color="auto" w:fill="auto"/>
            <w:noWrap/>
            <w:vAlign w:val="bottom"/>
            <w:hideMark/>
          </w:tcPr>
          <w:p w14:paraId="79E71561" w14:textId="77777777" w:rsidR="001019BB" w:rsidRDefault="001019BB">
            <w:pPr>
              <w:rPr>
                <w:rFonts w:ascii="Calibri" w:hAnsi="Calibri" w:cs="Calibri"/>
                <w:color w:val="000000"/>
              </w:rPr>
            </w:pPr>
            <w:r>
              <w:rPr>
                <w:rFonts w:ascii="Calibri" w:hAnsi="Calibri" w:cs="Calibri"/>
                <w:color w:val="000000"/>
              </w:rPr>
              <w:t>Happier more productive</w:t>
            </w:r>
          </w:p>
        </w:tc>
        <w:tc>
          <w:tcPr>
            <w:tcW w:w="1639" w:type="dxa"/>
            <w:tcBorders>
              <w:top w:val="nil"/>
              <w:left w:val="nil"/>
              <w:bottom w:val="single" w:sz="4" w:space="0" w:color="auto"/>
              <w:right w:val="single" w:sz="4" w:space="0" w:color="auto"/>
            </w:tcBorders>
            <w:shd w:val="clear" w:color="auto" w:fill="auto"/>
            <w:noWrap/>
            <w:vAlign w:val="bottom"/>
            <w:hideMark/>
          </w:tcPr>
          <w:p w14:paraId="312C3635" w14:textId="77777777" w:rsidR="001019BB" w:rsidRDefault="001019BB">
            <w:pPr>
              <w:rPr>
                <w:rFonts w:ascii="Calibri" w:hAnsi="Calibri" w:cs="Calibri"/>
                <w:color w:val="000000"/>
              </w:rPr>
            </w:pPr>
            <w:r>
              <w:rPr>
                <w:rFonts w:ascii="Calibri" w:hAnsi="Calibri" w:cs="Calibri"/>
                <w:color w:val="000000"/>
              </w:rPr>
              <w:t> </w:t>
            </w:r>
          </w:p>
        </w:tc>
      </w:tr>
      <w:tr w:rsidR="001019BB" w14:paraId="42EF43EE"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0D553D6F" w14:textId="77777777" w:rsidR="001019BB" w:rsidRDefault="001019BB">
            <w:pPr>
              <w:rPr>
                <w:rFonts w:ascii="Calibri" w:hAnsi="Calibri" w:cs="Calibri"/>
                <w:color w:val="000000"/>
              </w:rPr>
            </w:pPr>
            <w:r>
              <w:rPr>
                <w:rFonts w:ascii="Calibri" w:hAnsi="Calibri" w:cs="Calibri"/>
                <w:color w:val="000000"/>
              </w:rPr>
              <w:t>Sprint</w:t>
            </w:r>
          </w:p>
        </w:tc>
        <w:tc>
          <w:tcPr>
            <w:tcW w:w="3160" w:type="dxa"/>
            <w:tcBorders>
              <w:top w:val="nil"/>
              <w:left w:val="nil"/>
              <w:bottom w:val="single" w:sz="4" w:space="0" w:color="auto"/>
              <w:right w:val="single" w:sz="4" w:space="0" w:color="auto"/>
            </w:tcBorders>
            <w:shd w:val="clear" w:color="auto" w:fill="auto"/>
            <w:noWrap/>
            <w:vAlign w:val="bottom"/>
            <w:hideMark/>
          </w:tcPr>
          <w:p w14:paraId="1A2287A5" w14:textId="77777777" w:rsidR="001019BB" w:rsidRDefault="001019BB">
            <w:pPr>
              <w:rPr>
                <w:rFonts w:ascii="Calibri" w:hAnsi="Calibri" w:cs="Calibri"/>
                <w:color w:val="000000"/>
              </w:rPr>
            </w:pPr>
            <w:r>
              <w:rPr>
                <w:rFonts w:ascii="Calibri" w:hAnsi="Calibri" w:cs="Calibri"/>
                <w:color w:val="000000"/>
              </w:rPr>
              <w:t>Better ROI</w:t>
            </w:r>
          </w:p>
        </w:tc>
        <w:tc>
          <w:tcPr>
            <w:tcW w:w="1639" w:type="dxa"/>
            <w:tcBorders>
              <w:top w:val="nil"/>
              <w:left w:val="nil"/>
              <w:bottom w:val="single" w:sz="4" w:space="0" w:color="auto"/>
              <w:right w:val="single" w:sz="4" w:space="0" w:color="auto"/>
            </w:tcBorders>
            <w:shd w:val="clear" w:color="auto" w:fill="auto"/>
            <w:noWrap/>
            <w:vAlign w:val="bottom"/>
            <w:hideMark/>
          </w:tcPr>
          <w:p w14:paraId="39BA80E2" w14:textId="77777777" w:rsidR="001019BB" w:rsidRDefault="001019BB">
            <w:pPr>
              <w:rPr>
                <w:rFonts w:ascii="Calibri" w:hAnsi="Calibri" w:cs="Calibri"/>
                <w:color w:val="000000"/>
              </w:rPr>
            </w:pPr>
            <w:r>
              <w:rPr>
                <w:rFonts w:ascii="Calibri" w:hAnsi="Calibri" w:cs="Calibri"/>
                <w:color w:val="000000"/>
              </w:rPr>
              <w:t> </w:t>
            </w:r>
          </w:p>
        </w:tc>
      </w:tr>
      <w:tr w:rsidR="001019BB" w14:paraId="384C6C5D"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700DD587" w14:textId="77777777" w:rsidR="001019BB" w:rsidRDefault="001019BB">
            <w:pPr>
              <w:rPr>
                <w:rFonts w:ascii="Calibri" w:hAnsi="Calibri" w:cs="Calibri"/>
                <w:color w:val="000000"/>
              </w:rPr>
            </w:pPr>
            <w:r>
              <w:rPr>
                <w:rFonts w:ascii="Calibri" w:hAnsi="Calibri" w:cs="Calibri"/>
                <w:color w:val="000000"/>
              </w:rPr>
              <w:t>Daily Scrum or stand-up</w:t>
            </w:r>
          </w:p>
        </w:tc>
        <w:tc>
          <w:tcPr>
            <w:tcW w:w="3160" w:type="dxa"/>
            <w:tcBorders>
              <w:top w:val="nil"/>
              <w:left w:val="nil"/>
              <w:bottom w:val="single" w:sz="4" w:space="0" w:color="auto"/>
              <w:right w:val="single" w:sz="4" w:space="0" w:color="auto"/>
            </w:tcBorders>
            <w:shd w:val="clear" w:color="auto" w:fill="auto"/>
            <w:noWrap/>
            <w:vAlign w:val="bottom"/>
            <w:hideMark/>
          </w:tcPr>
          <w:p w14:paraId="5DC5949A" w14:textId="77777777" w:rsidR="001019BB" w:rsidRDefault="001019BB">
            <w:pPr>
              <w:rPr>
                <w:rFonts w:ascii="Calibri" w:hAnsi="Calibri" w:cs="Calibri"/>
                <w:color w:val="000000"/>
              </w:rPr>
            </w:pPr>
            <w:r>
              <w:rPr>
                <w:rFonts w:ascii="Calibri" w:hAnsi="Calibri" w:cs="Calibri"/>
                <w:color w:val="000000"/>
              </w:rPr>
              <w:t>Metrics</w:t>
            </w:r>
          </w:p>
        </w:tc>
        <w:tc>
          <w:tcPr>
            <w:tcW w:w="1639" w:type="dxa"/>
            <w:tcBorders>
              <w:top w:val="nil"/>
              <w:left w:val="nil"/>
              <w:bottom w:val="single" w:sz="4" w:space="0" w:color="auto"/>
              <w:right w:val="single" w:sz="4" w:space="0" w:color="auto"/>
            </w:tcBorders>
            <w:shd w:val="clear" w:color="auto" w:fill="auto"/>
            <w:noWrap/>
            <w:vAlign w:val="bottom"/>
            <w:hideMark/>
          </w:tcPr>
          <w:p w14:paraId="7FE2BBD2" w14:textId="77777777" w:rsidR="001019BB" w:rsidRDefault="001019BB">
            <w:pPr>
              <w:rPr>
                <w:rFonts w:ascii="Calibri" w:hAnsi="Calibri" w:cs="Calibri"/>
                <w:color w:val="000000"/>
              </w:rPr>
            </w:pPr>
            <w:r>
              <w:rPr>
                <w:rFonts w:ascii="Calibri" w:hAnsi="Calibri" w:cs="Calibri"/>
                <w:color w:val="000000"/>
              </w:rPr>
              <w:t> </w:t>
            </w:r>
          </w:p>
        </w:tc>
      </w:tr>
      <w:tr w:rsidR="001019BB" w14:paraId="01EF2D8E"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66E5F609" w14:textId="77777777" w:rsidR="001019BB" w:rsidRDefault="001019BB">
            <w:pPr>
              <w:rPr>
                <w:rFonts w:ascii="Calibri" w:hAnsi="Calibri" w:cs="Calibri"/>
                <w:color w:val="000000"/>
              </w:rPr>
            </w:pPr>
            <w:r>
              <w:rPr>
                <w:rFonts w:ascii="Calibri" w:hAnsi="Calibri" w:cs="Calibri"/>
                <w:color w:val="000000"/>
              </w:rPr>
              <w:t>Sprint Review</w:t>
            </w:r>
          </w:p>
        </w:tc>
        <w:tc>
          <w:tcPr>
            <w:tcW w:w="3160" w:type="dxa"/>
            <w:tcBorders>
              <w:top w:val="nil"/>
              <w:left w:val="nil"/>
              <w:bottom w:val="single" w:sz="4" w:space="0" w:color="auto"/>
              <w:right w:val="single" w:sz="4" w:space="0" w:color="auto"/>
            </w:tcBorders>
            <w:shd w:val="clear" w:color="auto" w:fill="auto"/>
            <w:noWrap/>
            <w:vAlign w:val="bottom"/>
            <w:hideMark/>
          </w:tcPr>
          <w:p w14:paraId="1F1CB7B3" w14:textId="77777777" w:rsidR="001019BB" w:rsidRDefault="001019BB">
            <w:pPr>
              <w:rPr>
                <w:rFonts w:ascii="Calibri" w:hAnsi="Calibri" w:cs="Calibri"/>
                <w:color w:val="000000"/>
              </w:rPr>
            </w:pPr>
            <w:r>
              <w:rPr>
                <w:rFonts w:ascii="Calibri" w:hAnsi="Calibri" w:cs="Calibri"/>
                <w:color w:val="000000"/>
              </w:rPr>
              <w:t> </w:t>
            </w:r>
          </w:p>
        </w:tc>
        <w:tc>
          <w:tcPr>
            <w:tcW w:w="1639" w:type="dxa"/>
            <w:tcBorders>
              <w:top w:val="nil"/>
              <w:left w:val="nil"/>
              <w:bottom w:val="single" w:sz="4" w:space="0" w:color="auto"/>
              <w:right w:val="single" w:sz="4" w:space="0" w:color="auto"/>
            </w:tcBorders>
            <w:shd w:val="clear" w:color="auto" w:fill="auto"/>
            <w:noWrap/>
            <w:vAlign w:val="bottom"/>
            <w:hideMark/>
          </w:tcPr>
          <w:p w14:paraId="2BC00E3E" w14:textId="77777777" w:rsidR="001019BB" w:rsidRDefault="001019BB">
            <w:pPr>
              <w:rPr>
                <w:rFonts w:ascii="Calibri" w:hAnsi="Calibri" w:cs="Calibri"/>
                <w:color w:val="000000"/>
              </w:rPr>
            </w:pPr>
            <w:r>
              <w:rPr>
                <w:rFonts w:ascii="Calibri" w:hAnsi="Calibri" w:cs="Calibri"/>
                <w:color w:val="000000"/>
              </w:rPr>
              <w:t> </w:t>
            </w:r>
          </w:p>
        </w:tc>
      </w:tr>
      <w:tr w:rsidR="001019BB" w14:paraId="3D40FBD3" w14:textId="77777777" w:rsidTr="001019BB">
        <w:trPr>
          <w:trHeight w:val="360"/>
        </w:trPr>
        <w:tc>
          <w:tcPr>
            <w:tcW w:w="2561" w:type="dxa"/>
            <w:tcBorders>
              <w:top w:val="nil"/>
              <w:left w:val="single" w:sz="4" w:space="0" w:color="auto"/>
              <w:bottom w:val="single" w:sz="4" w:space="0" w:color="auto"/>
              <w:right w:val="single" w:sz="4" w:space="0" w:color="auto"/>
            </w:tcBorders>
            <w:shd w:val="clear" w:color="auto" w:fill="auto"/>
            <w:noWrap/>
            <w:vAlign w:val="bottom"/>
            <w:hideMark/>
          </w:tcPr>
          <w:p w14:paraId="4FB34992" w14:textId="77777777" w:rsidR="001019BB" w:rsidRDefault="001019BB">
            <w:pPr>
              <w:rPr>
                <w:rFonts w:ascii="Calibri" w:hAnsi="Calibri" w:cs="Calibri"/>
                <w:color w:val="000000"/>
              </w:rPr>
            </w:pPr>
            <w:r>
              <w:rPr>
                <w:rFonts w:ascii="Calibri" w:hAnsi="Calibri" w:cs="Calibri"/>
                <w:color w:val="000000"/>
              </w:rPr>
              <w:t>Sprint Retrospective</w:t>
            </w:r>
          </w:p>
        </w:tc>
        <w:tc>
          <w:tcPr>
            <w:tcW w:w="3160" w:type="dxa"/>
            <w:tcBorders>
              <w:top w:val="nil"/>
              <w:left w:val="nil"/>
              <w:bottom w:val="single" w:sz="4" w:space="0" w:color="auto"/>
              <w:right w:val="single" w:sz="4" w:space="0" w:color="auto"/>
            </w:tcBorders>
            <w:shd w:val="clear" w:color="auto" w:fill="auto"/>
            <w:noWrap/>
            <w:vAlign w:val="bottom"/>
            <w:hideMark/>
          </w:tcPr>
          <w:p w14:paraId="2C1A4D98" w14:textId="77777777" w:rsidR="001019BB" w:rsidRDefault="001019BB">
            <w:pPr>
              <w:rPr>
                <w:rFonts w:ascii="Calibri" w:hAnsi="Calibri" w:cs="Calibri"/>
                <w:color w:val="000000"/>
              </w:rPr>
            </w:pPr>
            <w:r>
              <w:rPr>
                <w:rFonts w:ascii="Calibri" w:hAnsi="Calibri" w:cs="Calibri"/>
                <w:color w:val="000000"/>
              </w:rPr>
              <w:t> </w:t>
            </w:r>
          </w:p>
        </w:tc>
        <w:tc>
          <w:tcPr>
            <w:tcW w:w="1639" w:type="dxa"/>
            <w:tcBorders>
              <w:top w:val="nil"/>
              <w:left w:val="nil"/>
              <w:bottom w:val="single" w:sz="4" w:space="0" w:color="auto"/>
              <w:right w:val="single" w:sz="4" w:space="0" w:color="auto"/>
            </w:tcBorders>
            <w:shd w:val="clear" w:color="auto" w:fill="auto"/>
            <w:noWrap/>
            <w:vAlign w:val="bottom"/>
            <w:hideMark/>
          </w:tcPr>
          <w:p w14:paraId="081F8BC0" w14:textId="77777777" w:rsidR="001019BB" w:rsidRDefault="001019BB">
            <w:pPr>
              <w:rPr>
                <w:rFonts w:ascii="Calibri" w:hAnsi="Calibri" w:cs="Calibri"/>
                <w:color w:val="000000"/>
              </w:rPr>
            </w:pPr>
            <w:r>
              <w:rPr>
                <w:rFonts w:ascii="Calibri" w:hAnsi="Calibri" w:cs="Calibri"/>
                <w:color w:val="000000"/>
              </w:rPr>
              <w:t> </w:t>
            </w:r>
          </w:p>
        </w:tc>
      </w:tr>
    </w:tbl>
    <w:p w14:paraId="6BA54826" w14:textId="19D276DD" w:rsidR="00E510AF" w:rsidRDefault="00E510AF">
      <w:pPr>
        <w:rPr>
          <w:b/>
          <w:bCs/>
        </w:rPr>
      </w:pPr>
    </w:p>
    <w:p w14:paraId="5C5B53FE" w14:textId="77777777" w:rsidR="009A57A4" w:rsidRDefault="009A57A4" w:rsidP="009A57A4">
      <w:pPr>
        <w:rPr>
          <w:b/>
          <w:bCs/>
          <w:u w:val="single"/>
        </w:rPr>
      </w:pPr>
      <w:r w:rsidRPr="00883488">
        <w:rPr>
          <w:b/>
          <w:bCs/>
          <w:u w:val="single"/>
        </w:rPr>
        <w:t>Frameworks</w:t>
      </w:r>
    </w:p>
    <w:p w14:paraId="36B21A54" w14:textId="77777777" w:rsidR="009A57A4" w:rsidRPr="00302FD7" w:rsidRDefault="009A57A4" w:rsidP="009A57A4">
      <w:r>
        <w:rPr>
          <w:b/>
          <w:bCs/>
        </w:rPr>
        <w:t>Spring</w:t>
      </w:r>
      <w:r w:rsidRPr="00302FD7">
        <w:t xml:space="preserve"> </w:t>
      </w:r>
    </w:p>
    <w:p w14:paraId="0F32CD3A" w14:textId="300D6511" w:rsidR="00302FD7" w:rsidRDefault="00302FD7" w:rsidP="00302FD7">
      <w:r w:rsidRPr="00302FD7">
        <w:t xml:space="preserve">Build </w:t>
      </w:r>
      <w:r>
        <w:t>enterprise level applications</w:t>
      </w:r>
    </w:p>
    <w:p w14:paraId="2CDDCD6F" w14:textId="68397F68" w:rsidR="00302FD7" w:rsidRDefault="00302FD7" w:rsidP="00302FD7">
      <w:pPr>
        <w:pStyle w:val="ListParagraph"/>
        <w:numPr>
          <w:ilvl w:val="0"/>
          <w:numId w:val="4"/>
        </w:numPr>
      </w:pPr>
      <w:r>
        <w:t xml:space="preserve">Focus on business issue and let Spring handle rest </w:t>
      </w:r>
    </w:p>
    <w:p w14:paraId="6B3F737E" w14:textId="0B1CE7A1" w:rsidR="00302FD7" w:rsidRDefault="00302FD7" w:rsidP="00302FD7">
      <w:r>
        <w:t xml:space="preserve">Overview </w:t>
      </w:r>
    </w:p>
    <w:p w14:paraId="736F2ED3" w14:textId="7D552EB6" w:rsidR="00302FD7" w:rsidRDefault="00302FD7" w:rsidP="00302FD7">
      <w:pPr>
        <w:pStyle w:val="ListParagraph"/>
        <w:numPr>
          <w:ilvl w:val="0"/>
          <w:numId w:val="3"/>
        </w:numPr>
      </w:pPr>
      <w:r>
        <w:t xml:space="preserve">Build simple classes (like a business service) with annotations (@service) that define what they are </w:t>
      </w:r>
    </w:p>
    <w:p w14:paraId="0D63653B" w14:textId="0AF85ABD" w:rsidR="00302FD7" w:rsidRDefault="00302FD7" w:rsidP="00302FD7">
      <w:pPr>
        <w:pStyle w:val="ListParagraph"/>
        <w:numPr>
          <w:ilvl w:val="1"/>
          <w:numId w:val="3"/>
        </w:numPr>
      </w:pPr>
      <w:r>
        <w:t xml:space="preserve">This allows Spring to manage </w:t>
      </w:r>
      <w:proofErr w:type="spellStart"/>
      <w:r>
        <w:t>lifecyle</w:t>
      </w:r>
      <w:proofErr w:type="spellEnd"/>
      <w:r>
        <w:t xml:space="preserve"> of a class </w:t>
      </w:r>
    </w:p>
    <w:p w14:paraId="38C08C13" w14:textId="77777777" w:rsidR="00302FD7" w:rsidRPr="00302FD7" w:rsidRDefault="00302FD7" w:rsidP="00302FD7">
      <w:pPr>
        <w:pStyle w:val="ListParagraph"/>
        <w:numPr>
          <w:ilvl w:val="0"/>
          <w:numId w:val="3"/>
        </w:numPr>
        <w:rPr>
          <w:rStyle w:val="Emphasis"/>
        </w:rPr>
      </w:pPr>
      <w:r>
        <w:t xml:space="preserve">Allows for </w:t>
      </w:r>
      <w:r w:rsidRPr="00302FD7">
        <w:rPr>
          <w:rStyle w:val="Emphasis"/>
          <w:i w:val="0"/>
          <w:iCs w:val="0"/>
        </w:rPr>
        <w:t>dependency injectio</w:t>
      </w:r>
      <w:r>
        <w:rPr>
          <w:rStyle w:val="Emphasis"/>
          <w:i w:val="0"/>
          <w:iCs w:val="0"/>
        </w:rPr>
        <w:t>n which allows objects to define own dependencies that the Spring container injects into them</w:t>
      </w:r>
    </w:p>
    <w:p w14:paraId="10B9657E" w14:textId="26127571" w:rsidR="00302FD7" w:rsidRPr="00302FD7" w:rsidRDefault="00302FD7" w:rsidP="00302FD7">
      <w:pPr>
        <w:pStyle w:val="ListParagraph"/>
        <w:numPr>
          <w:ilvl w:val="0"/>
          <w:numId w:val="3"/>
        </w:numPr>
        <w:rPr>
          <w:i/>
          <w:iCs/>
        </w:rPr>
      </w:pPr>
      <w:r w:rsidRPr="00302FD7">
        <w:rPr>
          <w:rStyle w:val="Emphasis"/>
          <w:i w:val="0"/>
          <w:iCs w:val="0"/>
        </w:rPr>
        <w:t xml:space="preserve">Can build </w:t>
      </w:r>
      <w:r>
        <w:t>loosely coupled components that are ideal for </w:t>
      </w:r>
      <w:hyperlink r:id="rId13" w:tgtFrame="_blank" w:tooltip="microservices" w:history="1">
        <w:r>
          <w:rPr>
            <w:rStyle w:val="Hyperlink"/>
          </w:rPr>
          <w:t>microservices</w:t>
        </w:r>
      </w:hyperlink>
      <w:r>
        <w:t> and distributed network applications</w:t>
      </w:r>
    </w:p>
    <w:p w14:paraId="0FBE4633" w14:textId="77777777" w:rsidR="009A57A4" w:rsidRPr="00883488" w:rsidRDefault="009A57A4" w:rsidP="009A57A4">
      <w:pPr>
        <w:rPr>
          <w:b/>
          <w:bCs/>
          <w:u w:val="single"/>
        </w:rPr>
      </w:pPr>
    </w:p>
    <w:p w14:paraId="1197C21C" w14:textId="77777777" w:rsidR="009A57A4" w:rsidRPr="00883488" w:rsidRDefault="009A57A4" w:rsidP="009A57A4">
      <w:pPr>
        <w:rPr>
          <w:b/>
          <w:bCs/>
        </w:rPr>
      </w:pPr>
      <w:r w:rsidRPr="00883488">
        <w:rPr>
          <w:b/>
          <w:bCs/>
        </w:rPr>
        <w:t>Spring Boot</w:t>
      </w:r>
    </w:p>
    <w:p w14:paraId="05FE6CC4" w14:textId="77777777" w:rsidR="009A57A4" w:rsidRDefault="009A57A4" w:rsidP="007143F3">
      <w:r>
        <w:t>Java Spring Boot is an open-source tool that makes it easier to use Java-based frameworks to create microservices and web apps.</w:t>
      </w:r>
    </w:p>
    <w:p w14:paraId="4EE6120D" w14:textId="3CF61F16" w:rsidR="007143F3" w:rsidRDefault="007143F3" w:rsidP="007143F3">
      <w:pPr>
        <w:pStyle w:val="ListParagraph"/>
        <w:numPr>
          <w:ilvl w:val="0"/>
          <w:numId w:val="6"/>
        </w:numPr>
      </w:pPr>
      <w:r>
        <w:t xml:space="preserve">Convention over configuration </w:t>
      </w:r>
    </w:p>
    <w:p w14:paraId="0702F811" w14:textId="54870A29" w:rsidR="007143F3" w:rsidRDefault="007143F3" w:rsidP="007143F3">
      <w:pPr>
        <w:pStyle w:val="ListParagraph"/>
        <w:numPr>
          <w:ilvl w:val="0"/>
          <w:numId w:val="6"/>
        </w:numPr>
      </w:pPr>
      <w:r>
        <w:t xml:space="preserve">Standalone </w:t>
      </w:r>
    </w:p>
    <w:p w14:paraId="7F9A22B9" w14:textId="0E02577F" w:rsidR="007143F3" w:rsidRDefault="007143F3" w:rsidP="007143F3">
      <w:r>
        <w:t>Overview</w:t>
      </w:r>
    </w:p>
    <w:p w14:paraId="54279713" w14:textId="77C299FB" w:rsidR="009A57A4" w:rsidRDefault="009A57A4" w:rsidP="00C17D77">
      <w:pPr>
        <w:pStyle w:val="ListParagraph"/>
        <w:numPr>
          <w:ilvl w:val="0"/>
          <w:numId w:val="5"/>
        </w:numPr>
      </w:pPr>
      <w:r>
        <w:t xml:space="preserve">Large body of pre-written code </w:t>
      </w:r>
    </w:p>
    <w:p w14:paraId="0DDB9D54" w14:textId="487A281C" w:rsidR="009A57A4" w:rsidRDefault="00C17D77" w:rsidP="009A57A4">
      <w:pPr>
        <w:pStyle w:val="ListParagraph"/>
        <w:numPr>
          <w:ilvl w:val="0"/>
          <w:numId w:val="5"/>
        </w:numPr>
      </w:pPr>
      <w:r>
        <w:t xml:space="preserve">Helps remove configuration, build and deploy steps </w:t>
      </w:r>
    </w:p>
    <w:p w14:paraId="4FCDB869" w14:textId="0AE0FEC2" w:rsidR="007A6617" w:rsidRDefault="007A6617" w:rsidP="007A6617">
      <w:r>
        <w:t>Setup</w:t>
      </w:r>
    </w:p>
    <w:p w14:paraId="561C920D" w14:textId="55900110" w:rsidR="007A6617" w:rsidRDefault="007A6617" w:rsidP="007A6617">
      <w:pPr>
        <w:pStyle w:val="ListParagraph"/>
        <w:numPr>
          <w:ilvl w:val="0"/>
          <w:numId w:val="7"/>
        </w:numPr>
      </w:pPr>
      <w:r>
        <w:t>Maven- Put dependencies in POM.xml</w:t>
      </w:r>
    </w:p>
    <w:p w14:paraId="72C47E32" w14:textId="7F5102DB" w:rsidR="007A6617" w:rsidRDefault="007A6617" w:rsidP="007A6617">
      <w:pPr>
        <w:pStyle w:val="ListParagraph"/>
        <w:numPr>
          <w:ilvl w:val="0"/>
          <w:numId w:val="7"/>
        </w:numPr>
      </w:pPr>
      <w:r>
        <w:t>Gradle- Build tool</w:t>
      </w:r>
    </w:p>
    <w:p w14:paraId="2B48CF46" w14:textId="32A1594F" w:rsidR="00661D04" w:rsidRDefault="00661D04" w:rsidP="007A6617">
      <w:pPr>
        <w:pStyle w:val="ListParagraph"/>
        <w:numPr>
          <w:ilvl w:val="0"/>
          <w:numId w:val="7"/>
        </w:numPr>
      </w:pPr>
      <w:r>
        <w:t>Uses pom.xml</w:t>
      </w:r>
    </w:p>
    <w:p w14:paraId="2E6E2DE0" w14:textId="79AE1987" w:rsidR="00E2225E" w:rsidRDefault="00E2225E" w:rsidP="007A6617">
      <w:pPr>
        <w:pStyle w:val="ListParagraph"/>
        <w:numPr>
          <w:ilvl w:val="0"/>
          <w:numId w:val="7"/>
        </w:numPr>
      </w:pPr>
      <w:r>
        <w:t xml:space="preserve">Add &lt;parent&gt; that has </w:t>
      </w:r>
      <w:proofErr w:type="spellStart"/>
      <w:r>
        <w:t>springboot</w:t>
      </w:r>
      <w:proofErr w:type="spellEnd"/>
      <w:r>
        <w:t xml:space="preserve"> as its parent (Define configuration here and child inherits) </w:t>
      </w:r>
    </w:p>
    <w:p w14:paraId="3D2F68CC" w14:textId="5C34446E" w:rsidR="009A57A4" w:rsidRDefault="00BA5E37" w:rsidP="009A57A4">
      <w:r w:rsidRPr="00BA5E37">
        <w:t>Annotations</w:t>
      </w:r>
    </w:p>
    <w:p w14:paraId="2879DF39" w14:textId="2D373E41" w:rsidR="00BA5E37" w:rsidRDefault="00BA5E37" w:rsidP="00BA5E37">
      <w:pPr>
        <w:pStyle w:val="ListParagraph"/>
        <w:numPr>
          <w:ilvl w:val="0"/>
          <w:numId w:val="8"/>
        </w:numPr>
      </w:pPr>
      <w:r>
        <w:t xml:space="preserve">@SpringBootApplication: Main </w:t>
      </w:r>
    </w:p>
    <w:p w14:paraId="57364492" w14:textId="31AF3F5B" w:rsidR="00BA5E37" w:rsidRDefault="002538A1" w:rsidP="00BA5E37">
      <w:pPr>
        <w:pStyle w:val="ListParagraph"/>
        <w:numPr>
          <w:ilvl w:val="0"/>
          <w:numId w:val="8"/>
        </w:numPr>
      </w:pPr>
      <w:r>
        <w:t>@service</w:t>
      </w:r>
    </w:p>
    <w:p w14:paraId="47BF0750" w14:textId="51D789CE" w:rsidR="002538A1" w:rsidRDefault="002538A1" w:rsidP="00BA5E37">
      <w:pPr>
        <w:pStyle w:val="ListParagraph"/>
        <w:numPr>
          <w:ilvl w:val="0"/>
          <w:numId w:val="8"/>
        </w:numPr>
      </w:pPr>
      <w:r>
        <w:t>@controller</w:t>
      </w:r>
    </w:p>
    <w:p w14:paraId="2CEBC092" w14:textId="734D6400" w:rsidR="007438DA" w:rsidRDefault="007438DA" w:rsidP="007438DA">
      <w:pPr>
        <w:pStyle w:val="ListParagraph"/>
        <w:numPr>
          <w:ilvl w:val="0"/>
          <w:numId w:val="8"/>
        </w:numPr>
      </w:pPr>
      <w:r>
        <w:t>@RequestMapping (/</w:t>
      </w:r>
      <w:proofErr w:type="spellStart"/>
      <w:r>
        <w:t>api</w:t>
      </w:r>
      <w:proofErr w:type="spellEnd"/>
      <w:r>
        <w:t>/hi)</w:t>
      </w:r>
    </w:p>
    <w:p w14:paraId="39DF67CD" w14:textId="1FF5C6AC" w:rsidR="007438DA" w:rsidRDefault="007438DA" w:rsidP="007438DA">
      <w:pPr>
        <w:pStyle w:val="ListParagraph"/>
        <w:numPr>
          <w:ilvl w:val="0"/>
          <w:numId w:val="8"/>
        </w:numPr>
      </w:pPr>
      <w:r>
        <w:t>@autowired- Needs dependency injection</w:t>
      </w:r>
    </w:p>
    <w:p w14:paraId="0E7834F7" w14:textId="77777777" w:rsidR="007438DA" w:rsidRDefault="007438DA" w:rsidP="007438DA">
      <w:pPr>
        <w:pStyle w:val="ListParagraph"/>
      </w:pPr>
    </w:p>
    <w:p w14:paraId="1452DE02" w14:textId="29510ECE" w:rsidR="002538A1" w:rsidRDefault="007438DA" w:rsidP="007438DA">
      <w:pPr>
        <w:rPr>
          <w:b/>
          <w:bCs/>
        </w:rPr>
      </w:pPr>
      <w:r>
        <w:rPr>
          <w:b/>
          <w:bCs/>
        </w:rPr>
        <w:t>Spring Initializer</w:t>
      </w:r>
    </w:p>
    <w:p w14:paraId="2DAF3E6C" w14:textId="2DBFF267" w:rsidR="007438DA" w:rsidRPr="007438DA" w:rsidRDefault="007438DA" w:rsidP="007438DA">
      <w:pPr>
        <w:pStyle w:val="ListParagraph"/>
        <w:numPr>
          <w:ilvl w:val="0"/>
          <w:numId w:val="10"/>
        </w:numPr>
        <w:rPr>
          <w:b/>
          <w:bCs/>
        </w:rPr>
      </w:pPr>
      <w:r>
        <w:t>Quick start</w:t>
      </w:r>
    </w:p>
    <w:p w14:paraId="550B4E3C" w14:textId="5464102E" w:rsidR="007438DA" w:rsidRPr="007438DA" w:rsidRDefault="007438DA" w:rsidP="007438DA">
      <w:pPr>
        <w:pStyle w:val="ListParagraph"/>
        <w:numPr>
          <w:ilvl w:val="1"/>
          <w:numId w:val="10"/>
        </w:numPr>
        <w:rPr>
          <w:b/>
          <w:bCs/>
        </w:rPr>
      </w:pPr>
      <w:r>
        <w:t xml:space="preserve">Metadata and dependencies you need </w:t>
      </w:r>
    </w:p>
    <w:p w14:paraId="732FF9E4" w14:textId="145C513E" w:rsidR="007438DA" w:rsidRPr="007438DA" w:rsidRDefault="007438DA" w:rsidP="007438DA">
      <w:pPr>
        <w:pStyle w:val="ListParagraph"/>
        <w:numPr>
          <w:ilvl w:val="1"/>
          <w:numId w:val="10"/>
        </w:numPr>
        <w:rPr>
          <w:b/>
          <w:bCs/>
        </w:rPr>
      </w:pPr>
      <w:r>
        <w:t xml:space="preserve">Java version and Language </w:t>
      </w:r>
    </w:p>
    <w:p w14:paraId="49264F40" w14:textId="0F4930C4" w:rsidR="007438DA" w:rsidRPr="007438DA" w:rsidRDefault="007438DA" w:rsidP="007438DA">
      <w:pPr>
        <w:pStyle w:val="ListParagraph"/>
        <w:numPr>
          <w:ilvl w:val="0"/>
          <w:numId w:val="10"/>
        </w:numPr>
        <w:rPr>
          <w:b/>
          <w:bCs/>
        </w:rPr>
      </w:pPr>
      <w:r>
        <w:t>Core: Security</w:t>
      </w:r>
    </w:p>
    <w:p w14:paraId="117239D8" w14:textId="0069DB44" w:rsidR="007438DA" w:rsidRPr="007438DA" w:rsidRDefault="007438DA" w:rsidP="007438DA">
      <w:pPr>
        <w:pStyle w:val="ListParagraph"/>
        <w:numPr>
          <w:ilvl w:val="0"/>
          <w:numId w:val="10"/>
        </w:numPr>
        <w:rPr>
          <w:b/>
          <w:bCs/>
        </w:rPr>
      </w:pPr>
      <w:r>
        <w:t>Web: Web, Web Service Web Socket</w:t>
      </w:r>
    </w:p>
    <w:p w14:paraId="37367B51" w14:textId="15E1B644" w:rsidR="007438DA" w:rsidRPr="007438DA" w:rsidRDefault="007438DA" w:rsidP="007438DA">
      <w:pPr>
        <w:pStyle w:val="ListParagraph"/>
        <w:numPr>
          <w:ilvl w:val="0"/>
          <w:numId w:val="10"/>
        </w:numPr>
        <w:rPr>
          <w:b/>
          <w:bCs/>
        </w:rPr>
      </w:pPr>
      <w:r>
        <w:t xml:space="preserve">Cloud Messaging: </w:t>
      </w:r>
    </w:p>
    <w:p w14:paraId="7365354B" w14:textId="4F4BF5D8" w:rsidR="007438DA" w:rsidRPr="007438DA" w:rsidRDefault="007438DA" w:rsidP="007438DA">
      <w:pPr>
        <w:pStyle w:val="ListParagraph"/>
        <w:numPr>
          <w:ilvl w:val="0"/>
          <w:numId w:val="10"/>
        </w:numPr>
        <w:rPr>
          <w:b/>
          <w:bCs/>
        </w:rPr>
      </w:pPr>
      <w:proofErr w:type="spellStart"/>
      <w:r>
        <w:t>Basicaly</w:t>
      </w:r>
      <w:proofErr w:type="spellEnd"/>
      <w:r>
        <w:t xml:space="preserve"> like NPM </w:t>
      </w:r>
    </w:p>
    <w:p w14:paraId="5579796B" w14:textId="2DD97014" w:rsidR="007438DA" w:rsidRDefault="007438DA" w:rsidP="007438DA">
      <w:pPr>
        <w:rPr>
          <w:b/>
          <w:bCs/>
        </w:rPr>
      </w:pPr>
      <w:r>
        <w:rPr>
          <w:b/>
          <w:bCs/>
        </w:rPr>
        <w:br/>
        <w:t>Spring Boot CLI</w:t>
      </w:r>
    </w:p>
    <w:p w14:paraId="5D3BB2FA" w14:textId="08351783" w:rsidR="007438DA" w:rsidRPr="007438DA" w:rsidRDefault="007438DA" w:rsidP="007438DA">
      <w:pPr>
        <w:pStyle w:val="ListParagraph"/>
        <w:numPr>
          <w:ilvl w:val="0"/>
          <w:numId w:val="11"/>
        </w:numPr>
        <w:rPr>
          <w:b/>
          <w:bCs/>
        </w:rPr>
      </w:pPr>
      <w:r>
        <w:t xml:space="preserve">Run groovy scripts less boilerplate code </w:t>
      </w:r>
    </w:p>
    <w:p w14:paraId="0AD09F8E" w14:textId="589DA746" w:rsidR="00BA5E37" w:rsidRPr="007438DA" w:rsidRDefault="007438DA" w:rsidP="009A57A4">
      <w:pPr>
        <w:rPr>
          <w:b/>
          <w:bCs/>
        </w:rPr>
      </w:pPr>
      <w:r w:rsidRPr="007438DA">
        <w:rPr>
          <w:b/>
          <w:bCs/>
        </w:rPr>
        <w:t>Spring MVC</w:t>
      </w:r>
    </w:p>
    <w:p w14:paraId="02F6B206" w14:textId="56C9C1D7" w:rsidR="007438DA" w:rsidRDefault="007438DA" w:rsidP="007438DA">
      <w:pPr>
        <w:pStyle w:val="ListParagraph"/>
        <w:numPr>
          <w:ilvl w:val="0"/>
          <w:numId w:val="9"/>
        </w:numPr>
      </w:pPr>
      <w:r>
        <w:t>Map Routes to a controller (Java Class)</w:t>
      </w:r>
    </w:p>
    <w:p w14:paraId="4194503E" w14:textId="3C21DA93" w:rsidR="007438DA" w:rsidRDefault="007438DA" w:rsidP="007438DA">
      <w:pPr>
        <w:pStyle w:val="ListParagraph"/>
        <w:numPr>
          <w:ilvl w:val="0"/>
          <w:numId w:val="9"/>
        </w:numPr>
      </w:pPr>
      <w:r>
        <w:t xml:space="preserve">Convert to a response </w:t>
      </w:r>
    </w:p>
    <w:p w14:paraId="79DF8AA0" w14:textId="2DABC998" w:rsidR="007438DA" w:rsidRDefault="007438DA" w:rsidP="009A57A4">
      <w:pPr>
        <w:rPr>
          <w:b/>
          <w:bCs/>
        </w:rPr>
      </w:pPr>
      <w:r>
        <w:rPr>
          <w:b/>
          <w:bCs/>
          <w:noProof/>
          <w14:ligatures w14:val="standardContextual"/>
        </w:rPr>
        <w:drawing>
          <wp:inline distT="0" distB="0" distL="0" distR="0" wp14:anchorId="32618790" wp14:editId="61D4228E">
            <wp:extent cx="3173046" cy="2377728"/>
            <wp:effectExtent l="0" t="0" r="2540" b="0"/>
            <wp:docPr id="1292997583"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97583" name="Picture 1" descr="A picture containing text, screenshot, fon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80014" cy="2382950"/>
                    </a:xfrm>
                    <a:prstGeom prst="rect">
                      <a:avLst/>
                    </a:prstGeom>
                  </pic:spPr>
                </pic:pic>
              </a:graphicData>
            </a:graphic>
          </wp:inline>
        </w:drawing>
      </w:r>
    </w:p>
    <w:p w14:paraId="533FA8B0" w14:textId="77777777" w:rsidR="007438DA" w:rsidRDefault="007438DA" w:rsidP="009A57A4">
      <w:pPr>
        <w:rPr>
          <w:b/>
          <w:bCs/>
        </w:rPr>
      </w:pPr>
    </w:p>
    <w:p w14:paraId="33494B8C" w14:textId="77777777" w:rsidR="007438DA" w:rsidRDefault="007438DA" w:rsidP="009A57A4">
      <w:pPr>
        <w:rPr>
          <w:b/>
          <w:bCs/>
        </w:rPr>
      </w:pPr>
    </w:p>
    <w:tbl>
      <w:tblPr>
        <w:tblW w:w="10600" w:type="dxa"/>
        <w:tblLook w:val="04A0" w:firstRow="1" w:lastRow="0" w:firstColumn="1" w:lastColumn="0" w:noHBand="0" w:noVBand="1"/>
      </w:tblPr>
      <w:tblGrid>
        <w:gridCol w:w="2040"/>
        <w:gridCol w:w="4280"/>
        <w:gridCol w:w="4280"/>
      </w:tblGrid>
      <w:tr w:rsidR="009A57A4" w14:paraId="55F01271" w14:textId="77777777" w:rsidTr="0045096D">
        <w:trPr>
          <w:trHeight w:val="340"/>
        </w:trPr>
        <w:tc>
          <w:tcPr>
            <w:tcW w:w="20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ED4264F" w14:textId="77777777" w:rsidR="009A57A4" w:rsidRDefault="009A57A4" w:rsidP="0045096D">
            <w:pPr>
              <w:rPr>
                <w:rFonts w:ascii="Calibri" w:hAnsi="Calibri" w:cs="Calibri"/>
                <w:b/>
                <w:bCs/>
                <w:color w:val="000000"/>
              </w:rPr>
            </w:pPr>
            <w:r>
              <w:rPr>
                <w:rFonts w:ascii="Calibri" w:hAnsi="Calibri" w:cs="Calibri"/>
                <w:b/>
                <w:bCs/>
                <w:color w:val="000000"/>
              </w:rPr>
              <w:t> </w:t>
            </w:r>
          </w:p>
        </w:tc>
        <w:tc>
          <w:tcPr>
            <w:tcW w:w="4280" w:type="dxa"/>
            <w:tcBorders>
              <w:top w:val="single" w:sz="4" w:space="0" w:color="auto"/>
              <w:left w:val="nil"/>
              <w:bottom w:val="single" w:sz="4" w:space="0" w:color="auto"/>
              <w:right w:val="single" w:sz="4" w:space="0" w:color="auto"/>
            </w:tcBorders>
            <w:shd w:val="clear" w:color="auto" w:fill="auto"/>
            <w:vAlign w:val="bottom"/>
            <w:hideMark/>
          </w:tcPr>
          <w:p w14:paraId="0BCE9A7D" w14:textId="77777777" w:rsidR="009A57A4" w:rsidRDefault="009A57A4" w:rsidP="0045096D">
            <w:pPr>
              <w:rPr>
                <w:rFonts w:ascii="Calibri" w:hAnsi="Calibri" w:cs="Calibri"/>
                <w:b/>
                <w:bCs/>
                <w:color w:val="000000"/>
              </w:rPr>
            </w:pPr>
            <w:r>
              <w:rPr>
                <w:rFonts w:ascii="Calibri" w:hAnsi="Calibri" w:cs="Calibri"/>
                <w:b/>
                <w:bCs/>
                <w:color w:val="000000"/>
              </w:rPr>
              <w:t>Spring</w:t>
            </w:r>
          </w:p>
        </w:tc>
        <w:tc>
          <w:tcPr>
            <w:tcW w:w="4280" w:type="dxa"/>
            <w:tcBorders>
              <w:top w:val="single" w:sz="4" w:space="0" w:color="auto"/>
              <w:left w:val="nil"/>
              <w:bottom w:val="single" w:sz="4" w:space="0" w:color="auto"/>
              <w:right w:val="single" w:sz="4" w:space="0" w:color="auto"/>
            </w:tcBorders>
            <w:shd w:val="clear" w:color="auto" w:fill="auto"/>
            <w:vAlign w:val="bottom"/>
            <w:hideMark/>
          </w:tcPr>
          <w:p w14:paraId="10097592" w14:textId="77777777" w:rsidR="009A57A4" w:rsidRDefault="009A57A4" w:rsidP="0045096D">
            <w:pPr>
              <w:rPr>
                <w:rFonts w:ascii="Calibri" w:hAnsi="Calibri" w:cs="Calibri"/>
                <w:b/>
                <w:bCs/>
                <w:color w:val="000000"/>
              </w:rPr>
            </w:pPr>
            <w:r>
              <w:rPr>
                <w:rFonts w:ascii="Calibri" w:hAnsi="Calibri" w:cs="Calibri"/>
                <w:b/>
                <w:bCs/>
                <w:color w:val="000000"/>
              </w:rPr>
              <w:t>Spring Boot</w:t>
            </w:r>
          </w:p>
        </w:tc>
      </w:tr>
      <w:tr w:rsidR="009A57A4" w14:paraId="24BB7D56" w14:textId="77777777" w:rsidTr="0045096D">
        <w:trPr>
          <w:trHeight w:val="68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76005FED" w14:textId="77777777" w:rsidR="009A57A4" w:rsidRDefault="009A57A4" w:rsidP="0045096D">
            <w:pPr>
              <w:rPr>
                <w:rFonts w:ascii="Calibri" w:hAnsi="Calibri" w:cs="Calibri"/>
                <w:color w:val="000000"/>
              </w:rPr>
            </w:pPr>
            <w:r>
              <w:rPr>
                <w:rFonts w:ascii="Calibri" w:hAnsi="Calibri" w:cs="Calibri"/>
                <w:color w:val="000000"/>
              </w:rPr>
              <w:lastRenderedPageBreak/>
              <w:t>What is it?</w:t>
            </w:r>
          </w:p>
        </w:tc>
        <w:tc>
          <w:tcPr>
            <w:tcW w:w="4280" w:type="dxa"/>
            <w:tcBorders>
              <w:top w:val="nil"/>
              <w:left w:val="nil"/>
              <w:bottom w:val="single" w:sz="4" w:space="0" w:color="auto"/>
              <w:right w:val="single" w:sz="4" w:space="0" w:color="auto"/>
            </w:tcBorders>
            <w:shd w:val="clear" w:color="auto" w:fill="auto"/>
            <w:vAlign w:val="bottom"/>
            <w:hideMark/>
          </w:tcPr>
          <w:p w14:paraId="076CF000" w14:textId="77777777" w:rsidR="009A57A4" w:rsidRDefault="009A57A4" w:rsidP="0045096D">
            <w:pPr>
              <w:rPr>
                <w:rFonts w:ascii="Calibri" w:hAnsi="Calibri" w:cs="Calibri"/>
                <w:color w:val="000000"/>
              </w:rPr>
            </w:pPr>
            <w:r>
              <w:rPr>
                <w:rFonts w:ascii="Calibri" w:hAnsi="Calibri" w:cs="Calibri"/>
                <w:color w:val="000000"/>
              </w:rPr>
              <w:t>An open-source web application framework based on Java.</w:t>
            </w:r>
          </w:p>
        </w:tc>
        <w:tc>
          <w:tcPr>
            <w:tcW w:w="4280" w:type="dxa"/>
            <w:tcBorders>
              <w:top w:val="nil"/>
              <w:left w:val="nil"/>
              <w:bottom w:val="single" w:sz="4" w:space="0" w:color="auto"/>
              <w:right w:val="single" w:sz="4" w:space="0" w:color="auto"/>
            </w:tcBorders>
            <w:shd w:val="clear" w:color="auto" w:fill="auto"/>
            <w:vAlign w:val="bottom"/>
            <w:hideMark/>
          </w:tcPr>
          <w:p w14:paraId="793FEEDD" w14:textId="77777777" w:rsidR="009A57A4" w:rsidRDefault="009A57A4" w:rsidP="0045096D">
            <w:pPr>
              <w:rPr>
                <w:rFonts w:ascii="Calibri" w:hAnsi="Calibri" w:cs="Calibri"/>
                <w:color w:val="000000"/>
              </w:rPr>
            </w:pPr>
            <w:r>
              <w:rPr>
                <w:rFonts w:ascii="Calibri" w:hAnsi="Calibri" w:cs="Calibri"/>
                <w:color w:val="000000"/>
              </w:rPr>
              <w:t>An extension or module built on the Spring framework.</w:t>
            </w:r>
          </w:p>
        </w:tc>
      </w:tr>
      <w:tr w:rsidR="009A57A4" w14:paraId="22CB7F23" w14:textId="77777777" w:rsidTr="0045096D">
        <w:trPr>
          <w:trHeight w:val="136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47C41932" w14:textId="77777777" w:rsidR="009A57A4" w:rsidRDefault="009A57A4" w:rsidP="0045096D">
            <w:pPr>
              <w:rPr>
                <w:rFonts w:ascii="Calibri" w:hAnsi="Calibri" w:cs="Calibri"/>
                <w:color w:val="000000"/>
              </w:rPr>
            </w:pPr>
            <w:r>
              <w:rPr>
                <w:rFonts w:ascii="Calibri" w:hAnsi="Calibri" w:cs="Calibri"/>
                <w:color w:val="000000"/>
              </w:rPr>
              <w:t>What does it do?</w:t>
            </w:r>
          </w:p>
        </w:tc>
        <w:tc>
          <w:tcPr>
            <w:tcW w:w="4280" w:type="dxa"/>
            <w:tcBorders>
              <w:top w:val="nil"/>
              <w:left w:val="nil"/>
              <w:bottom w:val="single" w:sz="4" w:space="0" w:color="auto"/>
              <w:right w:val="single" w:sz="4" w:space="0" w:color="auto"/>
            </w:tcBorders>
            <w:shd w:val="clear" w:color="auto" w:fill="auto"/>
            <w:vAlign w:val="bottom"/>
            <w:hideMark/>
          </w:tcPr>
          <w:p w14:paraId="49075B8B" w14:textId="77777777" w:rsidR="009A57A4" w:rsidRDefault="009A57A4" w:rsidP="0045096D">
            <w:pPr>
              <w:rPr>
                <w:rFonts w:ascii="Calibri" w:hAnsi="Calibri" w:cs="Calibri"/>
                <w:color w:val="000000"/>
              </w:rPr>
            </w:pPr>
            <w:r>
              <w:rPr>
                <w:rFonts w:ascii="Calibri" w:hAnsi="Calibri" w:cs="Calibri"/>
                <w:color w:val="000000"/>
              </w:rPr>
              <w:t>Provides a flexible, completely configurable environment using tools and libraries of prebuilt code to create customized, loosely coupled web apps.</w:t>
            </w:r>
          </w:p>
        </w:tc>
        <w:tc>
          <w:tcPr>
            <w:tcW w:w="4280" w:type="dxa"/>
            <w:tcBorders>
              <w:top w:val="nil"/>
              <w:left w:val="nil"/>
              <w:bottom w:val="single" w:sz="4" w:space="0" w:color="auto"/>
              <w:right w:val="single" w:sz="4" w:space="0" w:color="auto"/>
            </w:tcBorders>
            <w:shd w:val="clear" w:color="auto" w:fill="auto"/>
            <w:vAlign w:val="bottom"/>
            <w:hideMark/>
          </w:tcPr>
          <w:p w14:paraId="3A4FCF2B" w14:textId="77777777" w:rsidR="009A57A4" w:rsidRDefault="009A57A4" w:rsidP="0045096D">
            <w:pPr>
              <w:rPr>
                <w:rFonts w:ascii="Calibri" w:hAnsi="Calibri" w:cs="Calibri"/>
                <w:color w:val="000000"/>
              </w:rPr>
            </w:pPr>
            <w:r>
              <w:rPr>
                <w:rFonts w:ascii="Calibri" w:hAnsi="Calibri" w:cs="Calibri"/>
                <w:color w:val="000000"/>
              </w:rPr>
              <w:t>Provides the ability to create, standalone Spring applications that can just run immediately without the need for annotations, XML configuration, or writing lots of additional code.</w:t>
            </w:r>
          </w:p>
        </w:tc>
      </w:tr>
      <w:tr w:rsidR="009A57A4" w14:paraId="3DC5592C" w14:textId="77777777" w:rsidTr="0045096D">
        <w:trPr>
          <w:trHeight w:val="340"/>
        </w:trPr>
        <w:tc>
          <w:tcPr>
            <w:tcW w:w="2040" w:type="dxa"/>
            <w:vMerge w:val="restart"/>
            <w:tcBorders>
              <w:top w:val="nil"/>
              <w:left w:val="single" w:sz="4" w:space="0" w:color="auto"/>
              <w:bottom w:val="single" w:sz="4" w:space="0" w:color="auto"/>
              <w:right w:val="single" w:sz="4" w:space="0" w:color="auto"/>
            </w:tcBorders>
            <w:shd w:val="clear" w:color="auto" w:fill="auto"/>
            <w:vAlign w:val="bottom"/>
            <w:hideMark/>
          </w:tcPr>
          <w:p w14:paraId="73D9255F" w14:textId="77777777" w:rsidR="009A57A4" w:rsidRDefault="009A57A4" w:rsidP="0045096D">
            <w:pPr>
              <w:rPr>
                <w:rFonts w:ascii="Calibri" w:hAnsi="Calibri" w:cs="Calibri"/>
                <w:color w:val="000000"/>
              </w:rPr>
            </w:pPr>
            <w:r>
              <w:rPr>
                <w:rFonts w:ascii="Calibri" w:hAnsi="Calibri" w:cs="Calibri"/>
                <w:color w:val="000000"/>
              </w:rPr>
              <w:t>When should I use it?</w:t>
            </w:r>
          </w:p>
        </w:tc>
        <w:tc>
          <w:tcPr>
            <w:tcW w:w="4280" w:type="dxa"/>
            <w:tcBorders>
              <w:top w:val="nil"/>
              <w:left w:val="nil"/>
              <w:bottom w:val="single" w:sz="4" w:space="0" w:color="auto"/>
              <w:right w:val="single" w:sz="4" w:space="0" w:color="auto"/>
            </w:tcBorders>
            <w:shd w:val="clear" w:color="auto" w:fill="auto"/>
            <w:vAlign w:val="bottom"/>
            <w:hideMark/>
          </w:tcPr>
          <w:p w14:paraId="6C7BAE89" w14:textId="77777777" w:rsidR="009A57A4" w:rsidRDefault="009A57A4" w:rsidP="0045096D">
            <w:pPr>
              <w:rPr>
                <w:rFonts w:ascii="Calibri" w:hAnsi="Calibri" w:cs="Calibri"/>
                <w:color w:val="000000"/>
              </w:rPr>
            </w:pPr>
            <w:r>
              <w:rPr>
                <w:rFonts w:ascii="Calibri" w:hAnsi="Calibri" w:cs="Calibri"/>
                <w:color w:val="000000"/>
              </w:rPr>
              <w:t>Use Spring when you want:</w:t>
            </w:r>
          </w:p>
        </w:tc>
        <w:tc>
          <w:tcPr>
            <w:tcW w:w="4280" w:type="dxa"/>
            <w:tcBorders>
              <w:top w:val="nil"/>
              <w:left w:val="nil"/>
              <w:bottom w:val="single" w:sz="4" w:space="0" w:color="auto"/>
              <w:right w:val="single" w:sz="4" w:space="0" w:color="auto"/>
            </w:tcBorders>
            <w:shd w:val="clear" w:color="auto" w:fill="auto"/>
            <w:vAlign w:val="bottom"/>
            <w:hideMark/>
          </w:tcPr>
          <w:p w14:paraId="5FE3B5E1" w14:textId="77777777" w:rsidR="009A57A4" w:rsidRDefault="009A57A4" w:rsidP="0045096D">
            <w:pPr>
              <w:rPr>
                <w:rFonts w:ascii="Calibri" w:hAnsi="Calibri" w:cs="Calibri"/>
                <w:color w:val="000000"/>
              </w:rPr>
            </w:pPr>
            <w:r>
              <w:rPr>
                <w:rFonts w:ascii="Calibri" w:hAnsi="Calibri" w:cs="Calibri"/>
                <w:color w:val="000000"/>
              </w:rPr>
              <w:t>Use Spring Boot when you want:</w:t>
            </w:r>
          </w:p>
        </w:tc>
      </w:tr>
      <w:tr w:rsidR="009A57A4" w14:paraId="36704E00" w14:textId="77777777" w:rsidTr="0045096D">
        <w:trPr>
          <w:trHeight w:val="340"/>
        </w:trPr>
        <w:tc>
          <w:tcPr>
            <w:tcW w:w="2040" w:type="dxa"/>
            <w:vMerge/>
            <w:tcBorders>
              <w:top w:val="nil"/>
              <w:left w:val="single" w:sz="4" w:space="0" w:color="auto"/>
              <w:bottom w:val="single" w:sz="4" w:space="0" w:color="auto"/>
              <w:right w:val="single" w:sz="4" w:space="0" w:color="auto"/>
            </w:tcBorders>
            <w:vAlign w:val="center"/>
            <w:hideMark/>
          </w:tcPr>
          <w:p w14:paraId="56FABE0E"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6C5A0D74" w14:textId="77777777" w:rsidR="009A57A4" w:rsidRDefault="009A57A4" w:rsidP="0045096D">
            <w:pPr>
              <w:rPr>
                <w:rFonts w:ascii="Calibri" w:hAnsi="Calibri" w:cs="Calibri"/>
                <w:color w:val="000000"/>
              </w:rPr>
            </w:pPr>
            <w:r>
              <w:rPr>
                <w:rFonts w:ascii="Calibri" w:hAnsi="Calibri" w:cs="Calibri"/>
                <w:color w:val="000000"/>
              </w:rPr>
              <w:t>Flexibility</w:t>
            </w:r>
          </w:p>
        </w:tc>
        <w:tc>
          <w:tcPr>
            <w:tcW w:w="4280" w:type="dxa"/>
            <w:tcBorders>
              <w:top w:val="nil"/>
              <w:left w:val="nil"/>
              <w:bottom w:val="single" w:sz="4" w:space="0" w:color="auto"/>
              <w:right w:val="single" w:sz="4" w:space="0" w:color="auto"/>
            </w:tcBorders>
            <w:shd w:val="clear" w:color="auto" w:fill="auto"/>
            <w:vAlign w:val="bottom"/>
            <w:hideMark/>
          </w:tcPr>
          <w:p w14:paraId="55C30A55" w14:textId="77777777" w:rsidR="009A57A4" w:rsidRDefault="009A57A4" w:rsidP="0045096D">
            <w:pPr>
              <w:rPr>
                <w:rFonts w:ascii="Calibri" w:hAnsi="Calibri" w:cs="Calibri"/>
                <w:color w:val="000000"/>
              </w:rPr>
            </w:pPr>
            <w:r>
              <w:rPr>
                <w:rFonts w:ascii="Calibri" w:hAnsi="Calibri" w:cs="Calibri"/>
                <w:color w:val="000000"/>
              </w:rPr>
              <w:t>Ease of use</w:t>
            </w:r>
          </w:p>
        </w:tc>
      </w:tr>
      <w:tr w:rsidR="009A57A4" w14:paraId="463391B6" w14:textId="77777777" w:rsidTr="0045096D">
        <w:trPr>
          <w:trHeight w:val="340"/>
        </w:trPr>
        <w:tc>
          <w:tcPr>
            <w:tcW w:w="2040" w:type="dxa"/>
            <w:vMerge/>
            <w:tcBorders>
              <w:top w:val="nil"/>
              <w:left w:val="single" w:sz="4" w:space="0" w:color="auto"/>
              <w:bottom w:val="single" w:sz="4" w:space="0" w:color="auto"/>
              <w:right w:val="single" w:sz="4" w:space="0" w:color="auto"/>
            </w:tcBorders>
            <w:vAlign w:val="center"/>
            <w:hideMark/>
          </w:tcPr>
          <w:p w14:paraId="0D6D17CA"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2D36664B" w14:textId="77777777" w:rsidR="009A57A4" w:rsidRDefault="009A57A4" w:rsidP="0045096D">
            <w:pPr>
              <w:rPr>
                <w:rFonts w:ascii="Calibri" w:hAnsi="Calibri" w:cs="Calibri"/>
                <w:color w:val="000000"/>
              </w:rPr>
            </w:pPr>
            <w:r>
              <w:rPr>
                <w:rFonts w:ascii="Calibri" w:hAnsi="Calibri" w:cs="Calibri"/>
                <w:color w:val="000000"/>
              </w:rPr>
              <w:t>An unopinionated approach.*</w:t>
            </w:r>
          </w:p>
        </w:tc>
        <w:tc>
          <w:tcPr>
            <w:tcW w:w="4280" w:type="dxa"/>
            <w:tcBorders>
              <w:top w:val="nil"/>
              <w:left w:val="nil"/>
              <w:bottom w:val="single" w:sz="4" w:space="0" w:color="auto"/>
              <w:right w:val="single" w:sz="4" w:space="0" w:color="auto"/>
            </w:tcBorders>
            <w:shd w:val="clear" w:color="auto" w:fill="auto"/>
            <w:vAlign w:val="bottom"/>
            <w:hideMark/>
          </w:tcPr>
          <w:p w14:paraId="1AFF10C8" w14:textId="77777777" w:rsidR="009A57A4" w:rsidRDefault="009A57A4" w:rsidP="0045096D">
            <w:pPr>
              <w:rPr>
                <w:rFonts w:ascii="Calibri" w:hAnsi="Calibri" w:cs="Calibri"/>
                <w:color w:val="000000"/>
              </w:rPr>
            </w:pPr>
            <w:r>
              <w:rPr>
                <w:rFonts w:ascii="Calibri" w:hAnsi="Calibri" w:cs="Calibri"/>
                <w:color w:val="000000"/>
              </w:rPr>
              <w:t>An opinionated approach.*</w:t>
            </w:r>
          </w:p>
        </w:tc>
      </w:tr>
      <w:tr w:rsidR="009A57A4" w14:paraId="61809EBA" w14:textId="77777777" w:rsidTr="0045096D">
        <w:trPr>
          <w:trHeight w:val="680"/>
        </w:trPr>
        <w:tc>
          <w:tcPr>
            <w:tcW w:w="2040" w:type="dxa"/>
            <w:vMerge/>
            <w:tcBorders>
              <w:top w:val="nil"/>
              <w:left w:val="single" w:sz="4" w:space="0" w:color="auto"/>
              <w:bottom w:val="single" w:sz="4" w:space="0" w:color="auto"/>
              <w:right w:val="single" w:sz="4" w:space="0" w:color="auto"/>
            </w:tcBorders>
            <w:vAlign w:val="center"/>
            <w:hideMark/>
          </w:tcPr>
          <w:p w14:paraId="4369D0C7"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4D7B3E14" w14:textId="77777777" w:rsidR="009A57A4" w:rsidRDefault="009A57A4" w:rsidP="0045096D">
            <w:pPr>
              <w:rPr>
                <w:rFonts w:ascii="Calibri" w:hAnsi="Calibri" w:cs="Calibri"/>
                <w:color w:val="000000"/>
              </w:rPr>
            </w:pPr>
            <w:r>
              <w:rPr>
                <w:rFonts w:ascii="Calibri" w:hAnsi="Calibri" w:cs="Calibri"/>
                <w:color w:val="000000"/>
              </w:rPr>
              <w:t>To remove dependencies from your custom code.</w:t>
            </w:r>
          </w:p>
        </w:tc>
        <w:tc>
          <w:tcPr>
            <w:tcW w:w="4280" w:type="dxa"/>
            <w:tcBorders>
              <w:top w:val="nil"/>
              <w:left w:val="nil"/>
              <w:bottom w:val="single" w:sz="4" w:space="0" w:color="auto"/>
              <w:right w:val="single" w:sz="4" w:space="0" w:color="auto"/>
            </w:tcBorders>
            <w:shd w:val="clear" w:color="auto" w:fill="auto"/>
            <w:vAlign w:val="bottom"/>
            <w:hideMark/>
          </w:tcPr>
          <w:p w14:paraId="0C0972AA" w14:textId="77777777" w:rsidR="009A57A4" w:rsidRDefault="009A57A4" w:rsidP="0045096D">
            <w:pPr>
              <w:rPr>
                <w:rFonts w:ascii="Calibri" w:hAnsi="Calibri" w:cs="Calibri"/>
                <w:color w:val="000000"/>
              </w:rPr>
            </w:pPr>
            <w:r>
              <w:rPr>
                <w:rFonts w:ascii="Calibri" w:hAnsi="Calibri" w:cs="Calibri"/>
                <w:color w:val="000000"/>
              </w:rPr>
              <w:t>To get quality apps running quickly and reduce development time.</w:t>
            </w:r>
          </w:p>
        </w:tc>
      </w:tr>
      <w:tr w:rsidR="009A57A4" w14:paraId="337D0B95" w14:textId="77777777" w:rsidTr="0045096D">
        <w:trPr>
          <w:trHeight w:val="340"/>
        </w:trPr>
        <w:tc>
          <w:tcPr>
            <w:tcW w:w="2040" w:type="dxa"/>
            <w:vMerge/>
            <w:tcBorders>
              <w:top w:val="nil"/>
              <w:left w:val="single" w:sz="4" w:space="0" w:color="auto"/>
              <w:bottom w:val="single" w:sz="4" w:space="0" w:color="auto"/>
              <w:right w:val="single" w:sz="4" w:space="0" w:color="auto"/>
            </w:tcBorders>
            <w:vAlign w:val="center"/>
            <w:hideMark/>
          </w:tcPr>
          <w:p w14:paraId="1E561D8A"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68B7F40C" w14:textId="77777777" w:rsidR="009A57A4" w:rsidRDefault="009A57A4" w:rsidP="0045096D">
            <w:pPr>
              <w:rPr>
                <w:rFonts w:ascii="Calibri" w:hAnsi="Calibri" w:cs="Calibri"/>
                <w:color w:val="000000"/>
              </w:rPr>
            </w:pPr>
            <w:r>
              <w:rPr>
                <w:rFonts w:ascii="Calibri" w:hAnsi="Calibri" w:cs="Calibri"/>
                <w:color w:val="000000"/>
              </w:rPr>
              <w:t>To implement a very unique configuration.</w:t>
            </w:r>
          </w:p>
        </w:tc>
        <w:tc>
          <w:tcPr>
            <w:tcW w:w="4280" w:type="dxa"/>
            <w:tcBorders>
              <w:top w:val="nil"/>
              <w:left w:val="nil"/>
              <w:bottom w:val="single" w:sz="4" w:space="0" w:color="auto"/>
              <w:right w:val="single" w:sz="4" w:space="0" w:color="auto"/>
            </w:tcBorders>
            <w:shd w:val="clear" w:color="auto" w:fill="auto"/>
            <w:vAlign w:val="bottom"/>
            <w:hideMark/>
          </w:tcPr>
          <w:p w14:paraId="741A640C" w14:textId="77777777" w:rsidR="009A57A4" w:rsidRDefault="009A57A4" w:rsidP="0045096D">
            <w:pPr>
              <w:rPr>
                <w:rFonts w:ascii="Calibri" w:hAnsi="Calibri" w:cs="Calibri"/>
                <w:color w:val="000000"/>
              </w:rPr>
            </w:pPr>
            <w:r>
              <w:rPr>
                <w:rFonts w:ascii="Calibri" w:hAnsi="Calibri" w:cs="Calibri"/>
                <w:color w:val="000000"/>
              </w:rPr>
              <w:t>To avoid writing boilerplate code or configuring XML.</w:t>
            </w:r>
          </w:p>
        </w:tc>
      </w:tr>
      <w:tr w:rsidR="009A57A4" w14:paraId="1EF69526" w14:textId="77777777" w:rsidTr="0045096D">
        <w:trPr>
          <w:trHeight w:val="340"/>
        </w:trPr>
        <w:tc>
          <w:tcPr>
            <w:tcW w:w="2040" w:type="dxa"/>
            <w:vMerge/>
            <w:tcBorders>
              <w:top w:val="nil"/>
              <w:left w:val="single" w:sz="4" w:space="0" w:color="auto"/>
              <w:bottom w:val="single" w:sz="4" w:space="0" w:color="auto"/>
              <w:right w:val="single" w:sz="4" w:space="0" w:color="auto"/>
            </w:tcBorders>
            <w:vAlign w:val="center"/>
            <w:hideMark/>
          </w:tcPr>
          <w:p w14:paraId="5F322A45"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228C7C6C" w14:textId="77777777" w:rsidR="009A57A4" w:rsidRDefault="009A57A4" w:rsidP="0045096D">
            <w:pPr>
              <w:rPr>
                <w:rFonts w:ascii="Calibri" w:hAnsi="Calibri" w:cs="Calibri"/>
                <w:color w:val="000000"/>
              </w:rPr>
            </w:pPr>
            <w:r>
              <w:rPr>
                <w:rFonts w:ascii="Calibri" w:hAnsi="Calibri" w:cs="Calibri"/>
                <w:color w:val="000000"/>
              </w:rPr>
              <w:t>To develop enterprise applications.</w:t>
            </w:r>
          </w:p>
        </w:tc>
        <w:tc>
          <w:tcPr>
            <w:tcW w:w="4280" w:type="dxa"/>
            <w:tcBorders>
              <w:top w:val="nil"/>
              <w:left w:val="nil"/>
              <w:bottom w:val="single" w:sz="4" w:space="0" w:color="auto"/>
              <w:right w:val="single" w:sz="4" w:space="0" w:color="auto"/>
            </w:tcBorders>
            <w:shd w:val="clear" w:color="auto" w:fill="auto"/>
            <w:vAlign w:val="bottom"/>
            <w:hideMark/>
          </w:tcPr>
          <w:p w14:paraId="028E0F88" w14:textId="77777777" w:rsidR="009A57A4" w:rsidRDefault="009A57A4" w:rsidP="0045096D">
            <w:pPr>
              <w:rPr>
                <w:rFonts w:ascii="Calibri" w:hAnsi="Calibri" w:cs="Calibri"/>
                <w:color w:val="000000"/>
              </w:rPr>
            </w:pPr>
            <w:r>
              <w:rPr>
                <w:rFonts w:ascii="Calibri" w:hAnsi="Calibri" w:cs="Calibri"/>
                <w:color w:val="000000"/>
              </w:rPr>
              <w:t>To develop REST APIs.</w:t>
            </w:r>
          </w:p>
        </w:tc>
      </w:tr>
      <w:tr w:rsidR="009A57A4" w14:paraId="092DF0D3" w14:textId="77777777" w:rsidTr="0045096D">
        <w:trPr>
          <w:trHeight w:val="320"/>
        </w:trPr>
        <w:tc>
          <w:tcPr>
            <w:tcW w:w="2040" w:type="dxa"/>
            <w:vMerge/>
            <w:tcBorders>
              <w:top w:val="nil"/>
              <w:left w:val="single" w:sz="4" w:space="0" w:color="auto"/>
              <w:bottom w:val="single" w:sz="4" w:space="0" w:color="auto"/>
              <w:right w:val="single" w:sz="4" w:space="0" w:color="auto"/>
            </w:tcBorders>
            <w:vAlign w:val="center"/>
            <w:hideMark/>
          </w:tcPr>
          <w:p w14:paraId="74C483E2" w14:textId="77777777" w:rsidR="009A57A4" w:rsidRDefault="009A57A4" w:rsidP="0045096D">
            <w:pPr>
              <w:rPr>
                <w:rFonts w:ascii="Calibri" w:hAnsi="Calibri" w:cs="Calibri"/>
                <w:color w:val="000000"/>
              </w:rPr>
            </w:pPr>
          </w:p>
        </w:tc>
        <w:tc>
          <w:tcPr>
            <w:tcW w:w="4280" w:type="dxa"/>
            <w:tcBorders>
              <w:top w:val="nil"/>
              <w:left w:val="nil"/>
              <w:bottom w:val="single" w:sz="4" w:space="0" w:color="auto"/>
              <w:right w:val="single" w:sz="4" w:space="0" w:color="auto"/>
            </w:tcBorders>
            <w:shd w:val="clear" w:color="auto" w:fill="auto"/>
            <w:vAlign w:val="bottom"/>
            <w:hideMark/>
          </w:tcPr>
          <w:p w14:paraId="320464F8" w14:textId="77777777" w:rsidR="009A57A4" w:rsidRDefault="009A57A4" w:rsidP="0045096D">
            <w:pPr>
              <w:rPr>
                <w:rFonts w:ascii="Calibri" w:hAnsi="Calibri" w:cs="Calibri"/>
                <w:color w:val="000000"/>
              </w:rPr>
            </w:pPr>
            <w:r>
              <w:rPr>
                <w:rFonts w:ascii="Calibri" w:hAnsi="Calibri" w:cs="Calibri"/>
                <w:color w:val="000000"/>
              </w:rPr>
              <w:t> </w:t>
            </w:r>
          </w:p>
        </w:tc>
        <w:tc>
          <w:tcPr>
            <w:tcW w:w="4280" w:type="dxa"/>
            <w:tcBorders>
              <w:top w:val="nil"/>
              <w:left w:val="nil"/>
              <w:bottom w:val="single" w:sz="4" w:space="0" w:color="auto"/>
              <w:right w:val="single" w:sz="4" w:space="0" w:color="auto"/>
            </w:tcBorders>
            <w:shd w:val="clear" w:color="auto" w:fill="auto"/>
            <w:vAlign w:val="bottom"/>
            <w:hideMark/>
          </w:tcPr>
          <w:p w14:paraId="6DA25F46" w14:textId="77777777" w:rsidR="009A57A4" w:rsidRDefault="009A57A4" w:rsidP="0045096D">
            <w:pPr>
              <w:rPr>
                <w:rFonts w:ascii="Calibri" w:hAnsi="Calibri" w:cs="Calibri"/>
                <w:color w:val="000000"/>
              </w:rPr>
            </w:pPr>
            <w:r>
              <w:rPr>
                <w:rFonts w:ascii="Calibri" w:hAnsi="Calibri" w:cs="Calibri"/>
                <w:color w:val="000000"/>
              </w:rPr>
              <w:t> </w:t>
            </w:r>
          </w:p>
        </w:tc>
      </w:tr>
      <w:tr w:rsidR="009A57A4" w14:paraId="3FD27E19" w14:textId="77777777" w:rsidTr="0045096D">
        <w:trPr>
          <w:trHeight w:val="34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427C93D0" w14:textId="77777777" w:rsidR="009A57A4" w:rsidRDefault="009A57A4" w:rsidP="0045096D">
            <w:pPr>
              <w:rPr>
                <w:rFonts w:ascii="Calibri" w:hAnsi="Calibri" w:cs="Calibri"/>
                <w:color w:val="000000"/>
              </w:rPr>
            </w:pPr>
            <w:r>
              <w:rPr>
                <w:rFonts w:ascii="Calibri" w:hAnsi="Calibri" w:cs="Calibri"/>
                <w:color w:val="000000"/>
              </w:rPr>
              <w:t>What's its key feature?</w:t>
            </w:r>
          </w:p>
        </w:tc>
        <w:tc>
          <w:tcPr>
            <w:tcW w:w="4280" w:type="dxa"/>
            <w:tcBorders>
              <w:top w:val="nil"/>
              <w:left w:val="nil"/>
              <w:bottom w:val="single" w:sz="4" w:space="0" w:color="auto"/>
              <w:right w:val="single" w:sz="4" w:space="0" w:color="auto"/>
            </w:tcBorders>
            <w:shd w:val="clear" w:color="auto" w:fill="auto"/>
            <w:vAlign w:val="bottom"/>
            <w:hideMark/>
          </w:tcPr>
          <w:p w14:paraId="403F5F24" w14:textId="77777777" w:rsidR="009A57A4" w:rsidRDefault="009A57A4" w:rsidP="0045096D">
            <w:pPr>
              <w:rPr>
                <w:rFonts w:ascii="Calibri" w:hAnsi="Calibri" w:cs="Calibri"/>
                <w:color w:val="000000"/>
              </w:rPr>
            </w:pPr>
            <w:r>
              <w:rPr>
                <w:rFonts w:ascii="Calibri" w:hAnsi="Calibri" w:cs="Calibri"/>
                <w:color w:val="000000"/>
              </w:rPr>
              <w:t>Dependency injection</w:t>
            </w:r>
          </w:p>
        </w:tc>
        <w:tc>
          <w:tcPr>
            <w:tcW w:w="4280" w:type="dxa"/>
            <w:tcBorders>
              <w:top w:val="nil"/>
              <w:left w:val="nil"/>
              <w:bottom w:val="single" w:sz="4" w:space="0" w:color="auto"/>
              <w:right w:val="single" w:sz="4" w:space="0" w:color="auto"/>
            </w:tcBorders>
            <w:shd w:val="clear" w:color="auto" w:fill="auto"/>
            <w:vAlign w:val="bottom"/>
            <w:hideMark/>
          </w:tcPr>
          <w:p w14:paraId="5A31B3FB" w14:textId="77777777" w:rsidR="009A57A4" w:rsidRDefault="009A57A4" w:rsidP="0045096D">
            <w:pPr>
              <w:rPr>
                <w:rFonts w:ascii="Calibri" w:hAnsi="Calibri" w:cs="Calibri"/>
                <w:color w:val="000000"/>
              </w:rPr>
            </w:pPr>
            <w:r>
              <w:rPr>
                <w:rFonts w:ascii="Calibri" w:hAnsi="Calibri" w:cs="Calibri"/>
                <w:color w:val="000000"/>
              </w:rPr>
              <w:t>Autoconfiguration</w:t>
            </w:r>
          </w:p>
        </w:tc>
      </w:tr>
      <w:tr w:rsidR="009A57A4" w14:paraId="4642730A" w14:textId="77777777" w:rsidTr="0045096D">
        <w:trPr>
          <w:trHeight w:val="68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093C5DBA" w14:textId="77777777" w:rsidR="009A57A4" w:rsidRDefault="009A57A4" w:rsidP="0045096D">
            <w:pPr>
              <w:rPr>
                <w:rFonts w:ascii="Calibri" w:hAnsi="Calibri" w:cs="Calibri"/>
                <w:color w:val="000000"/>
              </w:rPr>
            </w:pPr>
            <w:r>
              <w:rPr>
                <w:rFonts w:ascii="Calibri" w:hAnsi="Calibri" w:cs="Calibri"/>
                <w:color w:val="000000"/>
              </w:rPr>
              <w:t>Does it have embedded servers?</w:t>
            </w:r>
          </w:p>
        </w:tc>
        <w:tc>
          <w:tcPr>
            <w:tcW w:w="4280" w:type="dxa"/>
            <w:tcBorders>
              <w:top w:val="nil"/>
              <w:left w:val="nil"/>
              <w:bottom w:val="single" w:sz="4" w:space="0" w:color="auto"/>
              <w:right w:val="single" w:sz="4" w:space="0" w:color="auto"/>
            </w:tcBorders>
            <w:shd w:val="clear" w:color="auto" w:fill="auto"/>
            <w:vAlign w:val="bottom"/>
            <w:hideMark/>
          </w:tcPr>
          <w:p w14:paraId="6BE45779" w14:textId="77777777" w:rsidR="009A57A4" w:rsidRDefault="009A57A4" w:rsidP="0045096D">
            <w:pPr>
              <w:rPr>
                <w:rFonts w:ascii="Calibri" w:hAnsi="Calibri" w:cs="Calibri"/>
                <w:color w:val="000000"/>
              </w:rPr>
            </w:pPr>
            <w:r>
              <w:rPr>
                <w:rFonts w:ascii="Calibri" w:hAnsi="Calibri" w:cs="Calibri"/>
                <w:color w:val="000000"/>
              </w:rPr>
              <w:t>No. In Spring, you'll need to set up the servers explicitly.</w:t>
            </w:r>
          </w:p>
        </w:tc>
        <w:tc>
          <w:tcPr>
            <w:tcW w:w="4280" w:type="dxa"/>
            <w:tcBorders>
              <w:top w:val="nil"/>
              <w:left w:val="nil"/>
              <w:bottom w:val="single" w:sz="4" w:space="0" w:color="auto"/>
              <w:right w:val="single" w:sz="4" w:space="0" w:color="auto"/>
            </w:tcBorders>
            <w:shd w:val="clear" w:color="auto" w:fill="auto"/>
            <w:vAlign w:val="bottom"/>
            <w:hideMark/>
          </w:tcPr>
          <w:p w14:paraId="31FCB1EC" w14:textId="77777777" w:rsidR="009A57A4" w:rsidRDefault="009A57A4" w:rsidP="0045096D">
            <w:pPr>
              <w:rPr>
                <w:rFonts w:ascii="Calibri" w:hAnsi="Calibri" w:cs="Calibri"/>
                <w:color w:val="000000"/>
              </w:rPr>
            </w:pPr>
            <w:r>
              <w:rPr>
                <w:rFonts w:ascii="Calibri" w:hAnsi="Calibri" w:cs="Calibri"/>
                <w:color w:val="000000"/>
              </w:rPr>
              <w:t>Yes, Spring Boot comes with built-in HTTP servers like Tomcat and Jetty.</w:t>
            </w:r>
          </w:p>
        </w:tc>
      </w:tr>
      <w:tr w:rsidR="009A57A4" w14:paraId="54D7B33C" w14:textId="77777777" w:rsidTr="0045096D">
        <w:trPr>
          <w:trHeight w:val="136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7E442B55" w14:textId="77777777" w:rsidR="009A57A4" w:rsidRDefault="009A57A4" w:rsidP="0045096D">
            <w:pPr>
              <w:rPr>
                <w:rFonts w:ascii="Calibri" w:hAnsi="Calibri" w:cs="Calibri"/>
                <w:color w:val="000000"/>
              </w:rPr>
            </w:pPr>
            <w:r>
              <w:rPr>
                <w:rFonts w:ascii="Calibri" w:hAnsi="Calibri" w:cs="Calibri"/>
                <w:color w:val="000000"/>
              </w:rPr>
              <w:t>How is it configured?</w:t>
            </w:r>
          </w:p>
        </w:tc>
        <w:tc>
          <w:tcPr>
            <w:tcW w:w="4280" w:type="dxa"/>
            <w:tcBorders>
              <w:top w:val="nil"/>
              <w:left w:val="nil"/>
              <w:bottom w:val="single" w:sz="4" w:space="0" w:color="auto"/>
              <w:right w:val="single" w:sz="4" w:space="0" w:color="auto"/>
            </w:tcBorders>
            <w:shd w:val="clear" w:color="auto" w:fill="auto"/>
            <w:vAlign w:val="bottom"/>
            <w:hideMark/>
          </w:tcPr>
          <w:p w14:paraId="183F60E1" w14:textId="77777777" w:rsidR="009A57A4" w:rsidRDefault="009A57A4" w:rsidP="0045096D">
            <w:pPr>
              <w:rPr>
                <w:rFonts w:ascii="Calibri" w:hAnsi="Calibri" w:cs="Calibri"/>
                <w:color w:val="000000"/>
              </w:rPr>
            </w:pPr>
            <w:r>
              <w:rPr>
                <w:rFonts w:ascii="Calibri" w:hAnsi="Calibri" w:cs="Calibri"/>
                <w:color w:val="000000"/>
              </w:rPr>
              <w:t>The Spring framework provides flexibility, but its configuration has to be built manually.</w:t>
            </w:r>
          </w:p>
        </w:tc>
        <w:tc>
          <w:tcPr>
            <w:tcW w:w="4280" w:type="dxa"/>
            <w:tcBorders>
              <w:top w:val="nil"/>
              <w:left w:val="nil"/>
              <w:bottom w:val="single" w:sz="4" w:space="0" w:color="auto"/>
              <w:right w:val="single" w:sz="4" w:space="0" w:color="auto"/>
            </w:tcBorders>
            <w:shd w:val="clear" w:color="auto" w:fill="auto"/>
            <w:vAlign w:val="bottom"/>
            <w:hideMark/>
          </w:tcPr>
          <w:p w14:paraId="52745B19" w14:textId="77777777" w:rsidR="009A57A4" w:rsidRDefault="009A57A4" w:rsidP="0045096D">
            <w:pPr>
              <w:rPr>
                <w:rFonts w:ascii="Calibri" w:hAnsi="Calibri" w:cs="Calibri"/>
                <w:color w:val="000000"/>
              </w:rPr>
            </w:pPr>
            <w:r>
              <w:rPr>
                <w:rFonts w:ascii="Calibri" w:hAnsi="Calibri" w:cs="Calibri"/>
                <w:color w:val="000000"/>
              </w:rPr>
              <w:t>Spring Boot configures Spring and other third-party frameworks automatically by the default "convention over configuration" principle.</w:t>
            </w:r>
          </w:p>
        </w:tc>
      </w:tr>
      <w:tr w:rsidR="009A57A4" w14:paraId="25536317" w14:textId="77777777" w:rsidTr="0045096D">
        <w:trPr>
          <w:trHeight w:val="34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7203E6E0" w14:textId="77777777" w:rsidR="009A57A4" w:rsidRDefault="009A57A4" w:rsidP="0045096D">
            <w:pPr>
              <w:rPr>
                <w:rFonts w:ascii="Calibri" w:hAnsi="Calibri" w:cs="Calibri"/>
                <w:color w:val="000000"/>
              </w:rPr>
            </w:pPr>
            <w:r>
              <w:rPr>
                <w:rFonts w:ascii="Calibri" w:hAnsi="Calibri" w:cs="Calibri"/>
                <w:color w:val="000000"/>
              </w:rPr>
              <w:t>Do I need to know how to work with XML?</w:t>
            </w:r>
          </w:p>
        </w:tc>
        <w:tc>
          <w:tcPr>
            <w:tcW w:w="4280" w:type="dxa"/>
            <w:tcBorders>
              <w:top w:val="nil"/>
              <w:left w:val="nil"/>
              <w:bottom w:val="single" w:sz="4" w:space="0" w:color="auto"/>
              <w:right w:val="single" w:sz="4" w:space="0" w:color="auto"/>
            </w:tcBorders>
            <w:shd w:val="clear" w:color="auto" w:fill="auto"/>
            <w:vAlign w:val="bottom"/>
            <w:hideMark/>
          </w:tcPr>
          <w:p w14:paraId="1ABD16AA" w14:textId="77777777" w:rsidR="009A57A4" w:rsidRDefault="009A57A4" w:rsidP="0045096D">
            <w:pPr>
              <w:rPr>
                <w:rFonts w:ascii="Calibri" w:hAnsi="Calibri" w:cs="Calibri"/>
                <w:color w:val="000000"/>
              </w:rPr>
            </w:pPr>
            <w:r>
              <w:rPr>
                <w:rFonts w:ascii="Calibri" w:hAnsi="Calibri" w:cs="Calibri"/>
                <w:color w:val="000000"/>
              </w:rPr>
              <w:t>In Spring, knowledge of XML configuration is required.</w:t>
            </w:r>
          </w:p>
        </w:tc>
        <w:tc>
          <w:tcPr>
            <w:tcW w:w="4280" w:type="dxa"/>
            <w:tcBorders>
              <w:top w:val="nil"/>
              <w:left w:val="nil"/>
              <w:bottom w:val="single" w:sz="4" w:space="0" w:color="auto"/>
              <w:right w:val="single" w:sz="4" w:space="0" w:color="auto"/>
            </w:tcBorders>
            <w:shd w:val="clear" w:color="auto" w:fill="auto"/>
            <w:vAlign w:val="bottom"/>
            <w:hideMark/>
          </w:tcPr>
          <w:p w14:paraId="631B31D3" w14:textId="77777777" w:rsidR="009A57A4" w:rsidRDefault="009A57A4" w:rsidP="0045096D">
            <w:pPr>
              <w:rPr>
                <w:rFonts w:ascii="Calibri" w:hAnsi="Calibri" w:cs="Calibri"/>
                <w:color w:val="000000"/>
              </w:rPr>
            </w:pPr>
            <w:r>
              <w:rPr>
                <w:rFonts w:ascii="Calibri" w:hAnsi="Calibri" w:cs="Calibri"/>
                <w:color w:val="000000"/>
              </w:rPr>
              <w:t>Spring Boot does not require XML configuration.</w:t>
            </w:r>
          </w:p>
        </w:tc>
      </w:tr>
      <w:tr w:rsidR="009A57A4" w14:paraId="13320B52" w14:textId="77777777" w:rsidTr="0045096D">
        <w:trPr>
          <w:trHeight w:val="1020"/>
        </w:trPr>
        <w:tc>
          <w:tcPr>
            <w:tcW w:w="2040" w:type="dxa"/>
            <w:tcBorders>
              <w:top w:val="nil"/>
              <w:left w:val="single" w:sz="4" w:space="0" w:color="auto"/>
              <w:bottom w:val="single" w:sz="4" w:space="0" w:color="auto"/>
              <w:right w:val="single" w:sz="4" w:space="0" w:color="auto"/>
            </w:tcBorders>
            <w:shd w:val="clear" w:color="auto" w:fill="auto"/>
            <w:vAlign w:val="bottom"/>
            <w:hideMark/>
          </w:tcPr>
          <w:p w14:paraId="0B0D315D" w14:textId="77777777" w:rsidR="009A57A4" w:rsidRDefault="009A57A4" w:rsidP="0045096D">
            <w:pPr>
              <w:rPr>
                <w:rFonts w:ascii="Calibri" w:hAnsi="Calibri" w:cs="Calibri"/>
                <w:color w:val="000000"/>
              </w:rPr>
            </w:pPr>
            <w:r>
              <w:rPr>
                <w:rFonts w:ascii="Calibri" w:hAnsi="Calibri" w:cs="Calibri"/>
                <w:color w:val="000000"/>
              </w:rPr>
              <w:t>Are there CLI tools for dev/testing apps?</w:t>
            </w:r>
          </w:p>
        </w:tc>
        <w:tc>
          <w:tcPr>
            <w:tcW w:w="4280" w:type="dxa"/>
            <w:tcBorders>
              <w:top w:val="nil"/>
              <w:left w:val="nil"/>
              <w:bottom w:val="single" w:sz="4" w:space="0" w:color="auto"/>
              <w:right w:val="single" w:sz="4" w:space="0" w:color="auto"/>
            </w:tcBorders>
            <w:shd w:val="clear" w:color="auto" w:fill="auto"/>
            <w:vAlign w:val="bottom"/>
            <w:hideMark/>
          </w:tcPr>
          <w:p w14:paraId="142B859E" w14:textId="77777777" w:rsidR="009A57A4" w:rsidRDefault="009A57A4" w:rsidP="0045096D">
            <w:pPr>
              <w:rPr>
                <w:rFonts w:ascii="Calibri" w:hAnsi="Calibri" w:cs="Calibri"/>
                <w:color w:val="000000"/>
              </w:rPr>
            </w:pPr>
            <w:r>
              <w:rPr>
                <w:rFonts w:ascii="Calibri" w:hAnsi="Calibri" w:cs="Calibri"/>
                <w:color w:val="000000"/>
              </w:rPr>
              <w:t>The Spring framework alone doesn't provide CLI tools for developing or testing apps.</w:t>
            </w:r>
          </w:p>
        </w:tc>
        <w:tc>
          <w:tcPr>
            <w:tcW w:w="4280" w:type="dxa"/>
            <w:tcBorders>
              <w:top w:val="nil"/>
              <w:left w:val="nil"/>
              <w:bottom w:val="single" w:sz="4" w:space="0" w:color="auto"/>
              <w:right w:val="single" w:sz="4" w:space="0" w:color="auto"/>
            </w:tcBorders>
            <w:shd w:val="clear" w:color="auto" w:fill="auto"/>
            <w:vAlign w:val="bottom"/>
            <w:hideMark/>
          </w:tcPr>
          <w:p w14:paraId="64B1C727" w14:textId="77777777" w:rsidR="009A57A4" w:rsidRDefault="009A57A4" w:rsidP="0045096D">
            <w:pPr>
              <w:rPr>
                <w:rFonts w:ascii="Calibri" w:hAnsi="Calibri" w:cs="Calibri"/>
                <w:color w:val="000000"/>
              </w:rPr>
            </w:pPr>
            <w:r>
              <w:rPr>
                <w:rFonts w:ascii="Calibri" w:hAnsi="Calibri" w:cs="Calibri"/>
                <w:color w:val="000000"/>
              </w:rPr>
              <w:t>As a Spring module, Spring Boot has a CLI tool for developing and testing Spring-based apps.</w:t>
            </w:r>
          </w:p>
        </w:tc>
      </w:tr>
    </w:tbl>
    <w:p w14:paraId="01E90EB4" w14:textId="77777777" w:rsidR="009A57A4" w:rsidRDefault="009A57A4" w:rsidP="009A57A4">
      <w:pPr>
        <w:rPr>
          <w:b/>
          <w:bCs/>
        </w:rPr>
      </w:pPr>
    </w:p>
    <w:p w14:paraId="64E5AE8F" w14:textId="77777777" w:rsidR="009A57A4" w:rsidRDefault="009A57A4" w:rsidP="009A57A4">
      <w:pPr>
        <w:rPr>
          <w:b/>
          <w:bCs/>
        </w:rPr>
      </w:pPr>
    </w:p>
    <w:p w14:paraId="5A66935E" w14:textId="77777777" w:rsidR="009A57A4" w:rsidRDefault="009A57A4" w:rsidP="009A57A4">
      <w:pPr>
        <w:rPr>
          <w:b/>
          <w:bCs/>
        </w:rPr>
      </w:pPr>
    </w:p>
    <w:p w14:paraId="2C3071D0" w14:textId="77777777" w:rsidR="009A57A4" w:rsidRDefault="009A57A4" w:rsidP="009A57A4">
      <w:pPr>
        <w:rPr>
          <w:b/>
          <w:bCs/>
        </w:rPr>
      </w:pPr>
      <w:r w:rsidRPr="009A57A4">
        <w:rPr>
          <w:b/>
          <w:bCs/>
          <w:u w:val="single"/>
        </w:rPr>
        <w:t>AWS</w:t>
      </w:r>
      <w:r w:rsidRPr="009A57A4">
        <w:rPr>
          <w:b/>
          <w:bCs/>
          <w:u w:val="single"/>
        </w:rPr>
        <w:br/>
      </w:r>
      <w:r>
        <w:rPr>
          <w:b/>
          <w:bCs/>
        </w:rPr>
        <w:t>DynamoDB</w:t>
      </w:r>
    </w:p>
    <w:p w14:paraId="7412C42C" w14:textId="11FB98D3" w:rsidR="00302FD7" w:rsidRDefault="00661D04" w:rsidP="009A57A4">
      <w:r>
        <w:t>Amazon DynamoDB is a fully managed NoSQL database service that provides fast and predictable performance with seamless scalability</w:t>
      </w:r>
    </w:p>
    <w:p w14:paraId="566CEAE3" w14:textId="77777777" w:rsidR="00661D04" w:rsidRDefault="00661D04" w:rsidP="009A57A4"/>
    <w:tbl>
      <w:tblPr>
        <w:tblW w:w="7640" w:type="dxa"/>
        <w:tblLook w:val="04A0" w:firstRow="1" w:lastRow="0" w:firstColumn="1" w:lastColumn="0" w:noHBand="0" w:noVBand="1"/>
      </w:tblPr>
      <w:tblGrid>
        <w:gridCol w:w="2980"/>
        <w:gridCol w:w="2780"/>
        <w:gridCol w:w="1880"/>
      </w:tblGrid>
      <w:tr w:rsidR="00661D04" w14:paraId="37F58665" w14:textId="77777777" w:rsidTr="00661D04">
        <w:trPr>
          <w:trHeight w:val="320"/>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577CB5" w14:textId="77777777" w:rsidR="00661D04" w:rsidRDefault="00661D04">
            <w:pPr>
              <w:rPr>
                <w:rFonts w:ascii="Calibri" w:hAnsi="Calibri" w:cs="Calibri"/>
                <w:b/>
                <w:bCs/>
                <w:color w:val="000000"/>
              </w:rPr>
            </w:pPr>
            <w:r>
              <w:rPr>
                <w:rFonts w:ascii="Calibri" w:hAnsi="Calibri" w:cs="Calibri"/>
                <w:b/>
                <w:bCs/>
                <w:color w:val="000000"/>
              </w:rPr>
              <w:t> </w:t>
            </w:r>
          </w:p>
        </w:tc>
        <w:tc>
          <w:tcPr>
            <w:tcW w:w="2780" w:type="dxa"/>
            <w:tcBorders>
              <w:top w:val="single" w:sz="4" w:space="0" w:color="auto"/>
              <w:left w:val="nil"/>
              <w:bottom w:val="single" w:sz="4" w:space="0" w:color="auto"/>
              <w:right w:val="single" w:sz="4" w:space="0" w:color="auto"/>
            </w:tcBorders>
            <w:shd w:val="clear" w:color="auto" w:fill="auto"/>
            <w:noWrap/>
            <w:vAlign w:val="bottom"/>
            <w:hideMark/>
          </w:tcPr>
          <w:p w14:paraId="6257EC1E" w14:textId="77777777" w:rsidR="00661D04" w:rsidRDefault="00661D04">
            <w:pPr>
              <w:rPr>
                <w:rFonts w:ascii="Calibri" w:hAnsi="Calibri" w:cs="Calibri"/>
                <w:b/>
                <w:bCs/>
                <w:color w:val="000000"/>
              </w:rPr>
            </w:pPr>
            <w:r>
              <w:rPr>
                <w:rFonts w:ascii="Calibri" w:hAnsi="Calibri" w:cs="Calibri"/>
                <w:b/>
                <w:bCs/>
                <w:color w:val="000000"/>
              </w:rPr>
              <w:t>Explanation</w:t>
            </w:r>
          </w:p>
        </w:tc>
        <w:tc>
          <w:tcPr>
            <w:tcW w:w="1880" w:type="dxa"/>
            <w:tcBorders>
              <w:top w:val="single" w:sz="4" w:space="0" w:color="auto"/>
              <w:left w:val="nil"/>
              <w:bottom w:val="single" w:sz="4" w:space="0" w:color="auto"/>
              <w:right w:val="single" w:sz="4" w:space="0" w:color="auto"/>
            </w:tcBorders>
            <w:shd w:val="clear" w:color="auto" w:fill="auto"/>
            <w:noWrap/>
            <w:vAlign w:val="bottom"/>
            <w:hideMark/>
          </w:tcPr>
          <w:p w14:paraId="620A15DC" w14:textId="77777777" w:rsidR="00661D04" w:rsidRDefault="00661D04">
            <w:pPr>
              <w:rPr>
                <w:rFonts w:ascii="Calibri" w:hAnsi="Calibri" w:cs="Calibri"/>
                <w:b/>
                <w:bCs/>
                <w:color w:val="000000"/>
              </w:rPr>
            </w:pPr>
            <w:r>
              <w:rPr>
                <w:rFonts w:ascii="Calibri" w:hAnsi="Calibri" w:cs="Calibri"/>
                <w:b/>
                <w:bCs/>
                <w:color w:val="000000"/>
              </w:rPr>
              <w:t>Example</w:t>
            </w:r>
          </w:p>
        </w:tc>
      </w:tr>
      <w:tr w:rsidR="00661D04" w14:paraId="5B5FDF93"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613192A0" w14:textId="77777777" w:rsidR="00661D04" w:rsidRDefault="00661D04">
            <w:pPr>
              <w:rPr>
                <w:rFonts w:ascii="Calibri" w:hAnsi="Calibri" w:cs="Calibri"/>
                <w:b/>
                <w:bCs/>
                <w:color w:val="000000"/>
              </w:rPr>
            </w:pPr>
            <w:r>
              <w:rPr>
                <w:rFonts w:ascii="Calibri" w:hAnsi="Calibri" w:cs="Calibri"/>
                <w:b/>
                <w:bCs/>
                <w:color w:val="000000"/>
              </w:rPr>
              <w:t>Table</w:t>
            </w:r>
          </w:p>
        </w:tc>
        <w:tc>
          <w:tcPr>
            <w:tcW w:w="2780" w:type="dxa"/>
            <w:tcBorders>
              <w:top w:val="nil"/>
              <w:left w:val="nil"/>
              <w:bottom w:val="single" w:sz="4" w:space="0" w:color="auto"/>
              <w:right w:val="single" w:sz="4" w:space="0" w:color="auto"/>
            </w:tcBorders>
            <w:shd w:val="clear" w:color="auto" w:fill="auto"/>
            <w:noWrap/>
            <w:vAlign w:val="bottom"/>
            <w:hideMark/>
          </w:tcPr>
          <w:p w14:paraId="45D2FE55" w14:textId="77777777" w:rsidR="00661D04" w:rsidRDefault="00661D04">
            <w:pPr>
              <w:rPr>
                <w:rFonts w:ascii="Calibri" w:hAnsi="Calibri" w:cs="Calibri"/>
                <w:color w:val="000000"/>
              </w:rPr>
            </w:pPr>
            <w:r>
              <w:rPr>
                <w:rFonts w:ascii="Calibri" w:hAnsi="Calibri" w:cs="Calibri"/>
                <w:color w:val="000000"/>
              </w:rPr>
              <w:t>Like SQL</w:t>
            </w:r>
          </w:p>
        </w:tc>
        <w:tc>
          <w:tcPr>
            <w:tcW w:w="1880" w:type="dxa"/>
            <w:tcBorders>
              <w:top w:val="nil"/>
              <w:left w:val="nil"/>
              <w:bottom w:val="single" w:sz="4" w:space="0" w:color="auto"/>
              <w:right w:val="single" w:sz="4" w:space="0" w:color="auto"/>
            </w:tcBorders>
            <w:shd w:val="clear" w:color="auto" w:fill="auto"/>
            <w:noWrap/>
            <w:vAlign w:val="bottom"/>
            <w:hideMark/>
          </w:tcPr>
          <w:p w14:paraId="4A73E689" w14:textId="77777777" w:rsidR="00661D04" w:rsidRDefault="00661D04">
            <w:pPr>
              <w:rPr>
                <w:rFonts w:ascii="Calibri" w:hAnsi="Calibri" w:cs="Calibri"/>
                <w:color w:val="000000"/>
              </w:rPr>
            </w:pPr>
            <w:r>
              <w:rPr>
                <w:rFonts w:ascii="Calibri" w:hAnsi="Calibri" w:cs="Calibri"/>
                <w:color w:val="000000"/>
              </w:rPr>
              <w:t>Users</w:t>
            </w:r>
          </w:p>
        </w:tc>
      </w:tr>
      <w:tr w:rsidR="00661D04" w14:paraId="2A1AA818"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0810E106" w14:textId="77777777" w:rsidR="00661D04" w:rsidRDefault="00661D04">
            <w:pPr>
              <w:rPr>
                <w:rFonts w:ascii="Calibri" w:hAnsi="Calibri" w:cs="Calibri"/>
                <w:b/>
                <w:bCs/>
                <w:color w:val="000000"/>
              </w:rPr>
            </w:pPr>
            <w:r>
              <w:rPr>
                <w:rFonts w:ascii="Calibri" w:hAnsi="Calibri" w:cs="Calibri"/>
                <w:b/>
                <w:bCs/>
                <w:color w:val="000000"/>
              </w:rPr>
              <w:t>Item</w:t>
            </w:r>
          </w:p>
        </w:tc>
        <w:tc>
          <w:tcPr>
            <w:tcW w:w="2780" w:type="dxa"/>
            <w:tcBorders>
              <w:top w:val="nil"/>
              <w:left w:val="nil"/>
              <w:bottom w:val="single" w:sz="4" w:space="0" w:color="auto"/>
              <w:right w:val="single" w:sz="4" w:space="0" w:color="auto"/>
            </w:tcBorders>
            <w:shd w:val="clear" w:color="auto" w:fill="auto"/>
            <w:noWrap/>
            <w:vAlign w:val="bottom"/>
            <w:hideMark/>
          </w:tcPr>
          <w:p w14:paraId="0A9555C3" w14:textId="77777777" w:rsidR="00661D04" w:rsidRDefault="00661D04">
            <w:pPr>
              <w:rPr>
                <w:rFonts w:ascii="Calibri" w:hAnsi="Calibri" w:cs="Calibri"/>
                <w:color w:val="000000"/>
              </w:rPr>
            </w:pPr>
            <w:r>
              <w:rPr>
                <w:rFonts w:ascii="Calibri" w:hAnsi="Calibri" w:cs="Calibri"/>
                <w:color w:val="000000"/>
              </w:rPr>
              <w:t>Group of Attributes</w:t>
            </w:r>
          </w:p>
        </w:tc>
        <w:tc>
          <w:tcPr>
            <w:tcW w:w="1880" w:type="dxa"/>
            <w:tcBorders>
              <w:top w:val="nil"/>
              <w:left w:val="nil"/>
              <w:bottom w:val="single" w:sz="4" w:space="0" w:color="auto"/>
              <w:right w:val="single" w:sz="4" w:space="0" w:color="auto"/>
            </w:tcBorders>
            <w:shd w:val="clear" w:color="auto" w:fill="auto"/>
            <w:noWrap/>
            <w:vAlign w:val="bottom"/>
            <w:hideMark/>
          </w:tcPr>
          <w:p w14:paraId="1E07BE42" w14:textId="77777777" w:rsidR="00661D04" w:rsidRDefault="00661D04">
            <w:pPr>
              <w:rPr>
                <w:rFonts w:ascii="Calibri" w:hAnsi="Calibri" w:cs="Calibri"/>
                <w:color w:val="000000"/>
              </w:rPr>
            </w:pPr>
            <w:r>
              <w:rPr>
                <w:rFonts w:ascii="Calibri" w:hAnsi="Calibri" w:cs="Calibri"/>
                <w:color w:val="000000"/>
              </w:rPr>
              <w:t>A current user</w:t>
            </w:r>
          </w:p>
        </w:tc>
      </w:tr>
      <w:tr w:rsidR="00661D04" w14:paraId="2B1FFCF3"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5BAF6A72" w14:textId="77777777" w:rsidR="00661D04" w:rsidRDefault="00661D04">
            <w:pPr>
              <w:rPr>
                <w:rFonts w:ascii="Calibri" w:hAnsi="Calibri" w:cs="Calibri"/>
                <w:b/>
                <w:bCs/>
                <w:color w:val="000000"/>
              </w:rPr>
            </w:pPr>
            <w:r>
              <w:rPr>
                <w:rFonts w:ascii="Calibri" w:hAnsi="Calibri" w:cs="Calibri"/>
                <w:b/>
                <w:bCs/>
                <w:color w:val="000000"/>
              </w:rPr>
              <w:t>Attribute</w:t>
            </w:r>
          </w:p>
        </w:tc>
        <w:tc>
          <w:tcPr>
            <w:tcW w:w="2780" w:type="dxa"/>
            <w:tcBorders>
              <w:top w:val="nil"/>
              <w:left w:val="nil"/>
              <w:bottom w:val="single" w:sz="4" w:space="0" w:color="auto"/>
              <w:right w:val="single" w:sz="4" w:space="0" w:color="auto"/>
            </w:tcBorders>
            <w:shd w:val="clear" w:color="auto" w:fill="auto"/>
            <w:noWrap/>
            <w:vAlign w:val="bottom"/>
            <w:hideMark/>
          </w:tcPr>
          <w:p w14:paraId="73938D6C" w14:textId="77777777" w:rsidR="00661D04" w:rsidRDefault="00661D04">
            <w:pPr>
              <w:rPr>
                <w:rFonts w:ascii="Calibri" w:hAnsi="Calibri" w:cs="Calibri"/>
                <w:color w:val="000000"/>
              </w:rPr>
            </w:pPr>
            <w:r>
              <w:rPr>
                <w:rFonts w:ascii="Calibri" w:hAnsi="Calibri" w:cs="Calibri"/>
                <w:color w:val="000000"/>
              </w:rPr>
              <w:t>Fundament Data Element</w:t>
            </w:r>
          </w:p>
        </w:tc>
        <w:tc>
          <w:tcPr>
            <w:tcW w:w="1880" w:type="dxa"/>
            <w:tcBorders>
              <w:top w:val="nil"/>
              <w:left w:val="nil"/>
              <w:bottom w:val="single" w:sz="4" w:space="0" w:color="auto"/>
              <w:right w:val="single" w:sz="4" w:space="0" w:color="auto"/>
            </w:tcBorders>
            <w:shd w:val="clear" w:color="auto" w:fill="auto"/>
            <w:noWrap/>
            <w:vAlign w:val="bottom"/>
            <w:hideMark/>
          </w:tcPr>
          <w:p w14:paraId="7EA56BA8" w14:textId="77777777" w:rsidR="00661D04" w:rsidRDefault="00661D04">
            <w:pPr>
              <w:rPr>
                <w:rFonts w:ascii="Calibri" w:hAnsi="Calibri" w:cs="Calibri"/>
                <w:color w:val="000000"/>
              </w:rPr>
            </w:pPr>
            <w:proofErr w:type="spellStart"/>
            <w:r>
              <w:rPr>
                <w:rFonts w:ascii="Calibri" w:hAnsi="Calibri" w:cs="Calibri"/>
                <w:color w:val="000000"/>
              </w:rPr>
              <w:t>userID</w:t>
            </w:r>
            <w:proofErr w:type="spellEnd"/>
          </w:p>
        </w:tc>
      </w:tr>
    </w:tbl>
    <w:p w14:paraId="4EAE7016" w14:textId="77777777" w:rsidR="00661D04" w:rsidRDefault="00661D04" w:rsidP="009A57A4">
      <w:pPr>
        <w:rPr>
          <w:b/>
          <w:bCs/>
        </w:rPr>
      </w:pPr>
    </w:p>
    <w:tbl>
      <w:tblPr>
        <w:tblW w:w="8400" w:type="dxa"/>
        <w:tblLook w:val="04A0" w:firstRow="1" w:lastRow="0" w:firstColumn="1" w:lastColumn="0" w:noHBand="0" w:noVBand="1"/>
      </w:tblPr>
      <w:tblGrid>
        <w:gridCol w:w="2980"/>
        <w:gridCol w:w="5420"/>
      </w:tblGrid>
      <w:tr w:rsidR="00661D04" w14:paraId="70798F33" w14:textId="77777777" w:rsidTr="00661D04">
        <w:trPr>
          <w:trHeight w:val="320"/>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019A16" w14:textId="77777777" w:rsidR="00661D04" w:rsidRDefault="00661D04">
            <w:pPr>
              <w:rPr>
                <w:rFonts w:ascii="Calibri" w:hAnsi="Calibri" w:cs="Calibri"/>
                <w:b/>
                <w:bCs/>
                <w:color w:val="000000"/>
              </w:rPr>
            </w:pPr>
            <w:r>
              <w:rPr>
                <w:rFonts w:ascii="Calibri" w:hAnsi="Calibri" w:cs="Calibri"/>
                <w:b/>
                <w:bCs/>
                <w:color w:val="000000"/>
              </w:rPr>
              <w:t>Primary Key</w:t>
            </w:r>
          </w:p>
        </w:tc>
        <w:tc>
          <w:tcPr>
            <w:tcW w:w="5420" w:type="dxa"/>
            <w:tcBorders>
              <w:top w:val="single" w:sz="4" w:space="0" w:color="auto"/>
              <w:left w:val="nil"/>
              <w:bottom w:val="single" w:sz="4" w:space="0" w:color="auto"/>
              <w:right w:val="single" w:sz="4" w:space="0" w:color="auto"/>
            </w:tcBorders>
            <w:shd w:val="clear" w:color="auto" w:fill="auto"/>
            <w:noWrap/>
            <w:vAlign w:val="bottom"/>
            <w:hideMark/>
          </w:tcPr>
          <w:p w14:paraId="0B810A6C" w14:textId="77777777" w:rsidR="00661D04" w:rsidRDefault="00661D04">
            <w:pPr>
              <w:rPr>
                <w:rFonts w:ascii="Calibri" w:hAnsi="Calibri" w:cs="Calibri"/>
                <w:color w:val="000000"/>
              </w:rPr>
            </w:pPr>
            <w:r>
              <w:rPr>
                <w:rFonts w:ascii="Calibri" w:hAnsi="Calibri" w:cs="Calibri"/>
                <w:color w:val="000000"/>
              </w:rPr>
              <w:t>Uniquely identify an Item uses internal hash function</w:t>
            </w:r>
          </w:p>
        </w:tc>
      </w:tr>
      <w:tr w:rsidR="00661D04" w14:paraId="2FFE9F4A"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027779B0" w14:textId="77777777" w:rsidR="00661D04" w:rsidRDefault="00661D04">
            <w:pPr>
              <w:rPr>
                <w:rFonts w:ascii="Calibri" w:hAnsi="Calibri" w:cs="Calibri"/>
                <w:b/>
                <w:bCs/>
                <w:color w:val="000000"/>
              </w:rPr>
            </w:pPr>
            <w:r>
              <w:rPr>
                <w:rFonts w:ascii="Calibri" w:hAnsi="Calibri" w:cs="Calibri"/>
                <w:b/>
                <w:bCs/>
                <w:color w:val="000000"/>
              </w:rPr>
              <w:lastRenderedPageBreak/>
              <w:t>Partition Key</w:t>
            </w:r>
          </w:p>
        </w:tc>
        <w:tc>
          <w:tcPr>
            <w:tcW w:w="5420" w:type="dxa"/>
            <w:tcBorders>
              <w:top w:val="nil"/>
              <w:left w:val="nil"/>
              <w:bottom w:val="single" w:sz="4" w:space="0" w:color="auto"/>
              <w:right w:val="single" w:sz="4" w:space="0" w:color="auto"/>
            </w:tcBorders>
            <w:shd w:val="clear" w:color="auto" w:fill="auto"/>
            <w:noWrap/>
            <w:vAlign w:val="bottom"/>
            <w:hideMark/>
          </w:tcPr>
          <w:p w14:paraId="3C84069E" w14:textId="77777777" w:rsidR="00661D04" w:rsidRDefault="00661D04">
            <w:pPr>
              <w:rPr>
                <w:rFonts w:ascii="Calibri" w:hAnsi="Calibri" w:cs="Calibri"/>
                <w:color w:val="000000"/>
              </w:rPr>
            </w:pPr>
            <w:r>
              <w:rPr>
                <w:rFonts w:ascii="Calibri" w:hAnsi="Calibri" w:cs="Calibri"/>
                <w:color w:val="000000"/>
              </w:rPr>
              <w:t>Simple Primary Key (One attribute)</w:t>
            </w:r>
          </w:p>
        </w:tc>
      </w:tr>
      <w:tr w:rsidR="00661D04" w14:paraId="791E9ED0"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563193BA" w14:textId="77777777" w:rsidR="00661D04" w:rsidRDefault="00661D04">
            <w:pPr>
              <w:rPr>
                <w:rFonts w:ascii="Calibri" w:hAnsi="Calibri" w:cs="Calibri"/>
                <w:b/>
                <w:bCs/>
                <w:color w:val="000000"/>
              </w:rPr>
            </w:pPr>
            <w:r>
              <w:rPr>
                <w:rFonts w:ascii="Calibri" w:hAnsi="Calibri" w:cs="Calibri"/>
                <w:b/>
                <w:bCs/>
                <w:color w:val="000000"/>
              </w:rPr>
              <w:t>Composite Primary Key</w:t>
            </w:r>
          </w:p>
        </w:tc>
        <w:tc>
          <w:tcPr>
            <w:tcW w:w="5420" w:type="dxa"/>
            <w:tcBorders>
              <w:top w:val="nil"/>
              <w:left w:val="nil"/>
              <w:bottom w:val="single" w:sz="4" w:space="0" w:color="auto"/>
              <w:right w:val="single" w:sz="4" w:space="0" w:color="auto"/>
            </w:tcBorders>
            <w:shd w:val="clear" w:color="auto" w:fill="auto"/>
            <w:noWrap/>
            <w:vAlign w:val="bottom"/>
            <w:hideMark/>
          </w:tcPr>
          <w:p w14:paraId="46FD291A" w14:textId="77777777" w:rsidR="00661D04" w:rsidRDefault="00661D04">
            <w:pPr>
              <w:rPr>
                <w:rFonts w:ascii="Calibri" w:hAnsi="Calibri" w:cs="Calibri"/>
                <w:color w:val="000000"/>
              </w:rPr>
            </w:pPr>
            <w:r>
              <w:rPr>
                <w:rFonts w:ascii="Calibri" w:hAnsi="Calibri" w:cs="Calibri"/>
                <w:color w:val="000000"/>
              </w:rPr>
              <w:t xml:space="preserve">Partition key and sort key </w:t>
            </w:r>
          </w:p>
        </w:tc>
      </w:tr>
    </w:tbl>
    <w:p w14:paraId="3A24F813" w14:textId="77777777" w:rsidR="00661D04" w:rsidRDefault="00661D04" w:rsidP="009A57A4">
      <w:pPr>
        <w:rPr>
          <w:b/>
          <w:bCs/>
        </w:rPr>
      </w:pPr>
    </w:p>
    <w:tbl>
      <w:tblPr>
        <w:tblW w:w="8400" w:type="dxa"/>
        <w:tblLook w:val="04A0" w:firstRow="1" w:lastRow="0" w:firstColumn="1" w:lastColumn="0" w:noHBand="0" w:noVBand="1"/>
      </w:tblPr>
      <w:tblGrid>
        <w:gridCol w:w="2980"/>
        <w:gridCol w:w="5420"/>
      </w:tblGrid>
      <w:tr w:rsidR="00661D04" w14:paraId="5EEA9A94" w14:textId="77777777" w:rsidTr="00661D04">
        <w:trPr>
          <w:trHeight w:val="320"/>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FF26F20" w14:textId="77777777" w:rsidR="00661D04" w:rsidRDefault="00661D04">
            <w:pPr>
              <w:rPr>
                <w:rFonts w:ascii="Calibri" w:hAnsi="Calibri" w:cs="Calibri"/>
                <w:b/>
                <w:bCs/>
                <w:color w:val="000000"/>
              </w:rPr>
            </w:pPr>
            <w:proofErr w:type="spellStart"/>
            <w:r>
              <w:rPr>
                <w:rFonts w:ascii="Calibri" w:hAnsi="Calibri" w:cs="Calibri"/>
                <w:b/>
                <w:bCs/>
                <w:color w:val="000000"/>
              </w:rPr>
              <w:t>PutItem</w:t>
            </w:r>
            <w:proofErr w:type="spellEnd"/>
          </w:p>
        </w:tc>
        <w:tc>
          <w:tcPr>
            <w:tcW w:w="5420" w:type="dxa"/>
            <w:tcBorders>
              <w:top w:val="single" w:sz="4" w:space="0" w:color="auto"/>
              <w:left w:val="nil"/>
              <w:bottom w:val="single" w:sz="4" w:space="0" w:color="auto"/>
              <w:right w:val="single" w:sz="4" w:space="0" w:color="auto"/>
            </w:tcBorders>
            <w:shd w:val="clear" w:color="auto" w:fill="auto"/>
            <w:noWrap/>
            <w:vAlign w:val="bottom"/>
            <w:hideMark/>
          </w:tcPr>
          <w:p w14:paraId="629DE86D" w14:textId="77777777" w:rsidR="00661D04" w:rsidRDefault="00661D04">
            <w:pPr>
              <w:rPr>
                <w:rFonts w:ascii="Calibri" w:hAnsi="Calibri" w:cs="Calibri"/>
                <w:color w:val="000000"/>
              </w:rPr>
            </w:pPr>
            <w:r>
              <w:rPr>
                <w:rFonts w:ascii="Calibri" w:hAnsi="Calibri" w:cs="Calibri"/>
                <w:color w:val="000000"/>
              </w:rPr>
              <w:t>Create an item</w:t>
            </w:r>
          </w:p>
        </w:tc>
      </w:tr>
      <w:tr w:rsidR="00661D04" w14:paraId="1A2FFFE3"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6938F8B4" w14:textId="77777777" w:rsidR="00661D04" w:rsidRDefault="00661D04">
            <w:pPr>
              <w:rPr>
                <w:rFonts w:ascii="Calibri" w:hAnsi="Calibri" w:cs="Calibri"/>
                <w:b/>
                <w:bCs/>
                <w:color w:val="000000"/>
              </w:rPr>
            </w:pPr>
            <w:proofErr w:type="spellStart"/>
            <w:r>
              <w:rPr>
                <w:rFonts w:ascii="Calibri" w:hAnsi="Calibri" w:cs="Calibri"/>
                <w:b/>
                <w:bCs/>
                <w:color w:val="000000"/>
              </w:rPr>
              <w:t>GetItem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49AA0288" w14:textId="77777777" w:rsidR="00661D04" w:rsidRDefault="00661D04">
            <w:pPr>
              <w:rPr>
                <w:rFonts w:ascii="Calibri" w:hAnsi="Calibri" w:cs="Calibri"/>
                <w:color w:val="000000"/>
              </w:rPr>
            </w:pPr>
            <w:r>
              <w:rPr>
                <w:rFonts w:ascii="Calibri" w:hAnsi="Calibri" w:cs="Calibri"/>
                <w:color w:val="000000"/>
              </w:rPr>
              <w:t>Read an item</w:t>
            </w:r>
          </w:p>
        </w:tc>
      </w:tr>
      <w:tr w:rsidR="00661D04" w14:paraId="3BF7BAA0"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3E787132" w14:textId="77777777" w:rsidR="00661D04" w:rsidRDefault="00661D04">
            <w:pPr>
              <w:rPr>
                <w:rFonts w:ascii="Calibri" w:hAnsi="Calibri" w:cs="Calibri"/>
                <w:b/>
                <w:bCs/>
                <w:color w:val="000000"/>
              </w:rPr>
            </w:pPr>
            <w:proofErr w:type="spellStart"/>
            <w:r>
              <w:rPr>
                <w:rFonts w:ascii="Calibri" w:hAnsi="Calibri" w:cs="Calibri"/>
                <w:b/>
                <w:bCs/>
                <w:color w:val="000000"/>
              </w:rPr>
              <w:t>UpdateItem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2D9B5AD0" w14:textId="77777777" w:rsidR="00661D04" w:rsidRDefault="00661D04">
            <w:pPr>
              <w:rPr>
                <w:rFonts w:ascii="Calibri" w:hAnsi="Calibri" w:cs="Calibri"/>
                <w:color w:val="000000"/>
              </w:rPr>
            </w:pPr>
            <w:r>
              <w:rPr>
                <w:rFonts w:ascii="Calibri" w:hAnsi="Calibri" w:cs="Calibri"/>
                <w:color w:val="000000"/>
              </w:rPr>
              <w:t>Update an item</w:t>
            </w:r>
          </w:p>
        </w:tc>
      </w:tr>
      <w:tr w:rsidR="00661D04" w14:paraId="1502C155"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29BF5688" w14:textId="77777777" w:rsidR="00661D04" w:rsidRDefault="00661D04">
            <w:pPr>
              <w:rPr>
                <w:rFonts w:ascii="Calibri" w:hAnsi="Calibri" w:cs="Calibri"/>
                <w:b/>
                <w:bCs/>
                <w:color w:val="000000"/>
              </w:rPr>
            </w:pPr>
            <w:proofErr w:type="spellStart"/>
            <w:r>
              <w:rPr>
                <w:rFonts w:ascii="Calibri" w:hAnsi="Calibri" w:cs="Calibri"/>
                <w:b/>
                <w:bCs/>
                <w:color w:val="000000"/>
              </w:rPr>
              <w:t>DeleteItem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2C67610C" w14:textId="77777777" w:rsidR="00661D04" w:rsidRDefault="00661D04">
            <w:pPr>
              <w:rPr>
                <w:rFonts w:ascii="Calibri" w:hAnsi="Calibri" w:cs="Calibri"/>
                <w:color w:val="000000"/>
              </w:rPr>
            </w:pPr>
            <w:r>
              <w:rPr>
                <w:rFonts w:ascii="Calibri" w:hAnsi="Calibri" w:cs="Calibri"/>
                <w:color w:val="000000"/>
              </w:rPr>
              <w:t>Delete an item</w:t>
            </w:r>
          </w:p>
        </w:tc>
      </w:tr>
      <w:tr w:rsidR="00661D04" w14:paraId="5506E7F2"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25BFA7A8" w14:textId="77777777" w:rsidR="00661D04" w:rsidRDefault="00661D04">
            <w:pPr>
              <w:rPr>
                <w:rFonts w:ascii="Calibri" w:hAnsi="Calibri" w:cs="Calibri"/>
                <w:b/>
                <w:bCs/>
                <w:color w:val="000000"/>
              </w:rPr>
            </w:pPr>
            <w:proofErr w:type="spellStart"/>
            <w:r>
              <w:rPr>
                <w:rFonts w:ascii="Calibri" w:hAnsi="Calibri" w:cs="Calibri"/>
                <w:b/>
                <w:bCs/>
                <w:color w:val="000000"/>
              </w:rPr>
              <w:t>BatchGetItem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448FA056" w14:textId="77777777" w:rsidR="00661D04" w:rsidRDefault="00661D04">
            <w:pPr>
              <w:rPr>
                <w:rFonts w:ascii="Calibri" w:hAnsi="Calibri" w:cs="Calibri"/>
                <w:color w:val="000000"/>
              </w:rPr>
            </w:pPr>
            <w:r>
              <w:rPr>
                <w:rFonts w:ascii="Calibri" w:hAnsi="Calibri" w:cs="Calibri"/>
                <w:color w:val="000000"/>
              </w:rPr>
              <w:t>Read up to 100 items from one or more tables</w:t>
            </w:r>
          </w:p>
        </w:tc>
      </w:tr>
      <w:tr w:rsidR="00661D04" w14:paraId="6E906269" w14:textId="77777777" w:rsidTr="00661D04">
        <w:trPr>
          <w:trHeight w:val="32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04FD0D8D" w14:textId="77777777" w:rsidR="00661D04" w:rsidRDefault="00661D04">
            <w:pPr>
              <w:rPr>
                <w:rFonts w:ascii="Calibri" w:hAnsi="Calibri" w:cs="Calibri"/>
                <w:b/>
                <w:bCs/>
                <w:color w:val="000000"/>
              </w:rPr>
            </w:pPr>
            <w:proofErr w:type="spellStart"/>
            <w:r>
              <w:rPr>
                <w:rFonts w:ascii="Calibri" w:hAnsi="Calibri" w:cs="Calibri"/>
                <w:b/>
                <w:bCs/>
                <w:color w:val="000000"/>
              </w:rPr>
              <w:t>BatchWriteItem</w:t>
            </w:r>
            <w:proofErr w:type="spellEnd"/>
          </w:p>
        </w:tc>
        <w:tc>
          <w:tcPr>
            <w:tcW w:w="5420" w:type="dxa"/>
            <w:tcBorders>
              <w:top w:val="nil"/>
              <w:left w:val="nil"/>
              <w:bottom w:val="single" w:sz="4" w:space="0" w:color="auto"/>
              <w:right w:val="single" w:sz="4" w:space="0" w:color="auto"/>
            </w:tcBorders>
            <w:shd w:val="clear" w:color="auto" w:fill="auto"/>
            <w:noWrap/>
            <w:vAlign w:val="bottom"/>
            <w:hideMark/>
          </w:tcPr>
          <w:p w14:paraId="7AFD9D81" w14:textId="77777777" w:rsidR="00661D04" w:rsidRDefault="00661D04">
            <w:pPr>
              <w:rPr>
                <w:rFonts w:ascii="Calibri" w:hAnsi="Calibri" w:cs="Calibri"/>
                <w:color w:val="000000"/>
              </w:rPr>
            </w:pPr>
            <w:r>
              <w:rPr>
                <w:rFonts w:ascii="Calibri" w:hAnsi="Calibri" w:cs="Calibri"/>
                <w:color w:val="000000"/>
              </w:rPr>
              <w:t>Create or delete up to 25 items in one or more tables</w:t>
            </w:r>
          </w:p>
        </w:tc>
      </w:tr>
    </w:tbl>
    <w:p w14:paraId="38726B40" w14:textId="77777777" w:rsidR="00661D04" w:rsidRDefault="00661D04" w:rsidP="009A57A4">
      <w:pPr>
        <w:rPr>
          <w:b/>
          <w:bCs/>
        </w:rPr>
      </w:pPr>
    </w:p>
    <w:tbl>
      <w:tblPr>
        <w:tblW w:w="9985" w:type="dxa"/>
        <w:tblLook w:val="04A0" w:firstRow="1" w:lastRow="0" w:firstColumn="1" w:lastColumn="0" w:noHBand="0" w:noVBand="1"/>
      </w:tblPr>
      <w:tblGrid>
        <w:gridCol w:w="2840"/>
        <w:gridCol w:w="7145"/>
      </w:tblGrid>
      <w:tr w:rsidR="00FA1A57" w14:paraId="458ED36A" w14:textId="77777777" w:rsidTr="00FA1A57">
        <w:trPr>
          <w:trHeight w:val="325"/>
        </w:trPr>
        <w:tc>
          <w:tcPr>
            <w:tcW w:w="2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A472F5" w14:textId="77777777" w:rsidR="00FA1A57" w:rsidRDefault="00FA1A57">
            <w:pPr>
              <w:rPr>
                <w:rFonts w:ascii="Calibri" w:hAnsi="Calibri" w:cs="Calibri"/>
                <w:b/>
                <w:bCs/>
                <w:color w:val="000000"/>
              </w:rPr>
            </w:pPr>
            <w:r>
              <w:rPr>
                <w:rFonts w:ascii="Calibri" w:hAnsi="Calibri" w:cs="Calibri"/>
                <w:b/>
                <w:bCs/>
                <w:color w:val="000000"/>
              </w:rPr>
              <w:t xml:space="preserve">Scalar Types </w:t>
            </w:r>
          </w:p>
        </w:tc>
        <w:tc>
          <w:tcPr>
            <w:tcW w:w="7145" w:type="dxa"/>
            <w:tcBorders>
              <w:top w:val="single" w:sz="4" w:space="0" w:color="auto"/>
              <w:left w:val="nil"/>
              <w:bottom w:val="single" w:sz="4" w:space="0" w:color="auto"/>
              <w:right w:val="single" w:sz="4" w:space="0" w:color="auto"/>
            </w:tcBorders>
            <w:shd w:val="clear" w:color="auto" w:fill="auto"/>
            <w:noWrap/>
            <w:vAlign w:val="bottom"/>
            <w:hideMark/>
          </w:tcPr>
          <w:p w14:paraId="76DADE4B" w14:textId="77777777" w:rsidR="00FA1A57" w:rsidRDefault="00FA1A57">
            <w:pPr>
              <w:rPr>
                <w:rFonts w:ascii="Calibri" w:hAnsi="Calibri" w:cs="Calibri"/>
                <w:color w:val="000000"/>
              </w:rPr>
            </w:pPr>
            <w:r>
              <w:rPr>
                <w:rFonts w:ascii="Calibri" w:hAnsi="Calibri" w:cs="Calibri"/>
                <w:color w:val="000000"/>
              </w:rPr>
              <w:t>A scalar type can represent exactly one value</w:t>
            </w:r>
          </w:p>
        </w:tc>
      </w:tr>
      <w:tr w:rsidR="00FA1A57" w14:paraId="5BEDE358"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13516034" w14:textId="77777777" w:rsidR="00FA1A57" w:rsidRDefault="00FA1A57">
            <w:pPr>
              <w:rPr>
                <w:rFonts w:ascii="Calibri" w:hAnsi="Calibri" w:cs="Calibri"/>
                <w:color w:val="000000"/>
              </w:rPr>
            </w:pPr>
            <w:r>
              <w:rPr>
                <w:rFonts w:ascii="Calibri" w:hAnsi="Calibri" w:cs="Calibri"/>
                <w:color w:val="000000"/>
              </w:rPr>
              <w:t> </w:t>
            </w:r>
          </w:p>
        </w:tc>
        <w:tc>
          <w:tcPr>
            <w:tcW w:w="7145" w:type="dxa"/>
            <w:tcBorders>
              <w:top w:val="nil"/>
              <w:left w:val="nil"/>
              <w:bottom w:val="single" w:sz="4" w:space="0" w:color="auto"/>
              <w:right w:val="single" w:sz="4" w:space="0" w:color="auto"/>
            </w:tcBorders>
            <w:shd w:val="clear" w:color="auto" w:fill="auto"/>
            <w:noWrap/>
            <w:vAlign w:val="bottom"/>
            <w:hideMark/>
          </w:tcPr>
          <w:p w14:paraId="33E46470" w14:textId="77777777" w:rsidR="00FA1A57" w:rsidRDefault="00FA1A57">
            <w:pPr>
              <w:rPr>
                <w:rFonts w:ascii="Calibri" w:hAnsi="Calibri" w:cs="Calibri"/>
                <w:color w:val="000000"/>
              </w:rPr>
            </w:pPr>
            <w:r>
              <w:rPr>
                <w:rFonts w:ascii="Calibri" w:hAnsi="Calibri" w:cs="Calibri"/>
                <w:color w:val="000000"/>
              </w:rPr>
              <w:t>number, string, binary, Boolean, and null</w:t>
            </w:r>
          </w:p>
        </w:tc>
      </w:tr>
      <w:tr w:rsidR="00FA1A57" w14:paraId="43615054"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50378BD2" w14:textId="77777777" w:rsidR="00FA1A57" w:rsidRDefault="00FA1A57">
            <w:pPr>
              <w:rPr>
                <w:rFonts w:ascii="Calibri" w:hAnsi="Calibri" w:cs="Calibri"/>
                <w:b/>
                <w:bCs/>
                <w:color w:val="000000"/>
              </w:rPr>
            </w:pPr>
            <w:r>
              <w:rPr>
                <w:rFonts w:ascii="Calibri" w:hAnsi="Calibri" w:cs="Calibri"/>
                <w:b/>
                <w:bCs/>
                <w:color w:val="000000"/>
              </w:rPr>
              <w:t xml:space="preserve">Document Types </w:t>
            </w:r>
          </w:p>
        </w:tc>
        <w:tc>
          <w:tcPr>
            <w:tcW w:w="7145" w:type="dxa"/>
            <w:tcBorders>
              <w:top w:val="nil"/>
              <w:left w:val="nil"/>
              <w:bottom w:val="single" w:sz="4" w:space="0" w:color="auto"/>
              <w:right w:val="single" w:sz="4" w:space="0" w:color="auto"/>
            </w:tcBorders>
            <w:shd w:val="clear" w:color="auto" w:fill="auto"/>
            <w:noWrap/>
            <w:vAlign w:val="bottom"/>
            <w:hideMark/>
          </w:tcPr>
          <w:p w14:paraId="7DFBE3DB" w14:textId="77777777" w:rsidR="00FA1A57" w:rsidRDefault="00FA1A57">
            <w:pPr>
              <w:rPr>
                <w:rFonts w:ascii="Calibri" w:hAnsi="Calibri" w:cs="Calibri"/>
                <w:color w:val="000000"/>
              </w:rPr>
            </w:pPr>
            <w:r>
              <w:rPr>
                <w:rFonts w:ascii="Calibri" w:hAnsi="Calibri" w:cs="Calibri"/>
                <w:color w:val="000000"/>
              </w:rPr>
              <w:t xml:space="preserve">A document type can represent a complex structure with nested attributes like JSON </w:t>
            </w:r>
          </w:p>
        </w:tc>
      </w:tr>
      <w:tr w:rsidR="00FA1A57" w14:paraId="11C0A3E4"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07538574" w14:textId="77777777" w:rsidR="00FA1A57" w:rsidRDefault="00FA1A57">
            <w:pPr>
              <w:rPr>
                <w:rFonts w:ascii="Calibri" w:hAnsi="Calibri" w:cs="Calibri"/>
                <w:color w:val="000000"/>
              </w:rPr>
            </w:pPr>
            <w:r>
              <w:rPr>
                <w:rFonts w:ascii="Calibri" w:hAnsi="Calibri" w:cs="Calibri"/>
                <w:color w:val="000000"/>
              </w:rPr>
              <w:t> </w:t>
            </w:r>
          </w:p>
        </w:tc>
        <w:tc>
          <w:tcPr>
            <w:tcW w:w="7145" w:type="dxa"/>
            <w:tcBorders>
              <w:top w:val="nil"/>
              <w:left w:val="nil"/>
              <w:bottom w:val="single" w:sz="4" w:space="0" w:color="auto"/>
              <w:right w:val="single" w:sz="4" w:space="0" w:color="auto"/>
            </w:tcBorders>
            <w:shd w:val="clear" w:color="auto" w:fill="auto"/>
            <w:noWrap/>
            <w:vAlign w:val="bottom"/>
            <w:hideMark/>
          </w:tcPr>
          <w:p w14:paraId="2A336BF0" w14:textId="77777777" w:rsidR="00FA1A57" w:rsidRDefault="00FA1A57">
            <w:pPr>
              <w:rPr>
                <w:rFonts w:ascii="Calibri" w:hAnsi="Calibri" w:cs="Calibri"/>
                <w:color w:val="000000"/>
              </w:rPr>
            </w:pPr>
            <w:r>
              <w:rPr>
                <w:rFonts w:ascii="Calibri" w:hAnsi="Calibri" w:cs="Calibri"/>
                <w:color w:val="000000"/>
              </w:rPr>
              <w:t>The document types are list and map</w:t>
            </w:r>
          </w:p>
        </w:tc>
      </w:tr>
      <w:tr w:rsidR="00FA1A57" w14:paraId="0BF062E4"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65C232B" w14:textId="77777777" w:rsidR="00FA1A57" w:rsidRDefault="00FA1A57">
            <w:pPr>
              <w:rPr>
                <w:rFonts w:ascii="Calibri" w:hAnsi="Calibri" w:cs="Calibri"/>
                <w:b/>
                <w:bCs/>
                <w:color w:val="000000"/>
              </w:rPr>
            </w:pPr>
            <w:r>
              <w:rPr>
                <w:rFonts w:ascii="Calibri" w:hAnsi="Calibri" w:cs="Calibri"/>
                <w:b/>
                <w:bCs/>
                <w:color w:val="000000"/>
              </w:rPr>
              <w:t>Set Types</w:t>
            </w:r>
          </w:p>
        </w:tc>
        <w:tc>
          <w:tcPr>
            <w:tcW w:w="7145" w:type="dxa"/>
            <w:tcBorders>
              <w:top w:val="nil"/>
              <w:left w:val="nil"/>
              <w:bottom w:val="single" w:sz="4" w:space="0" w:color="auto"/>
              <w:right w:val="single" w:sz="4" w:space="0" w:color="auto"/>
            </w:tcBorders>
            <w:shd w:val="clear" w:color="auto" w:fill="auto"/>
            <w:noWrap/>
            <w:vAlign w:val="bottom"/>
            <w:hideMark/>
          </w:tcPr>
          <w:p w14:paraId="37BDEB15" w14:textId="77777777" w:rsidR="00FA1A57" w:rsidRDefault="00FA1A57">
            <w:pPr>
              <w:rPr>
                <w:rFonts w:ascii="Calibri" w:hAnsi="Calibri" w:cs="Calibri"/>
                <w:color w:val="000000"/>
              </w:rPr>
            </w:pPr>
            <w:r>
              <w:rPr>
                <w:rFonts w:ascii="Calibri" w:hAnsi="Calibri" w:cs="Calibri"/>
                <w:color w:val="000000"/>
              </w:rPr>
              <w:t xml:space="preserve">A set can be multiple scalar values. </w:t>
            </w:r>
          </w:p>
        </w:tc>
      </w:tr>
      <w:tr w:rsidR="00FA1A57" w14:paraId="1B2B4FE9" w14:textId="77777777" w:rsidTr="00FA1A57">
        <w:trPr>
          <w:trHeight w:val="325"/>
        </w:trPr>
        <w:tc>
          <w:tcPr>
            <w:tcW w:w="2840" w:type="dxa"/>
            <w:tcBorders>
              <w:top w:val="nil"/>
              <w:left w:val="single" w:sz="4" w:space="0" w:color="auto"/>
              <w:bottom w:val="single" w:sz="4" w:space="0" w:color="auto"/>
              <w:right w:val="single" w:sz="4" w:space="0" w:color="auto"/>
            </w:tcBorders>
            <w:shd w:val="clear" w:color="auto" w:fill="auto"/>
            <w:noWrap/>
            <w:vAlign w:val="bottom"/>
            <w:hideMark/>
          </w:tcPr>
          <w:p w14:paraId="200E8BA3" w14:textId="77777777" w:rsidR="00FA1A57" w:rsidRDefault="00FA1A57">
            <w:pPr>
              <w:rPr>
                <w:rFonts w:ascii="Calibri" w:hAnsi="Calibri" w:cs="Calibri"/>
                <w:color w:val="000000"/>
              </w:rPr>
            </w:pPr>
            <w:r>
              <w:rPr>
                <w:rFonts w:ascii="Calibri" w:hAnsi="Calibri" w:cs="Calibri"/>
                <w:color w:val="000000"/>
              </w:rPr>
              <w:t> </w:t>
            </w:r>
          </w:p>
        </w:tc>
        <w:tc>
          <w:tcPr>
            <w:tcW w:w="7145" w:type="dxa"/>
            <w:tcBorders>
              <w:top w:val="nil"/>
              <w:left w:val="nil"/>
              <w:bottom w:val="single" w:sz="4" w:space="0" w:color="auto"/>
              <w:right w:val="single" w:sz="4" w:space="0" w:color="auto"/>
            </w:tcBorders>
            <w:shd w:val="clear" w:color="auto" w:fill="auto"/>
            <w:noWrap/>
            <w:vAlign w:val="bottom"/>
            <w:hideMark/>
          </w:tcPr>
          <w:p w14:paraId="690FB8A4" w14:textId="77777777" w:rsidR="00FA1A57" w:rsidRDefault="00FA1A57">
            <w:pPr>
              <w:rPr>
                <w:rFonts w:ascii="Calibri" w:hAnsi="Calibri" w:cs="Calibri"/>
                <w:color w:val="000000"/>
              </w:rPr>
            </w:pPr>
            <w:r>
              <w:rPr>
                <w:rFonts w:ascii="Calibri" w:hAnsi="Calibri" w:cs="Calibri"/>
                <w:color w:val="000000"/>
              </w:rPr>
              <w:t>The set types are string set, number set, and binary set.</w:t>
            </w:r>
          </w:p>
        </w:tc>
      </w:tr>
    </w:tbl>
    <w:p w14:paraId="48998E4A" w14:textId="77777777" w:rsidR="00661D04" w:rsidRDefault="00661D04" w:rsidP="009A57A4">
      <w:pPr>
        <w:rPr>
          <w:b/>
          <w:bCs/>
        </w:rPr>
      </w:pPr>
    </w:p>
    <w:p w14:paraId="5142F47B" w14:textId="77777777" w:rsidR="00661D04" w:rsidRDefault="00661D04" w:rsidP="009A57A4">
      <w:pPr>
        <w:rPr>
          <w:b/>
          <w:bCs/>
        </w:rPr>
      </w:pPr>
    </w:p>
    <w:p w14:paraId="63D20C1B" w14:textId="77777777" w:rsidR="00661D04" w:rsidRDefault="00661D04" w:rsidP="009A57A4">
      <w:pPr>
        <w:rPr>
          <w:b/>
          <w:bCs/>
        </w:rPr>
      </w:pPr>
    </w:p>
    <w:p w14:paraId="5BFF6D17" w14:textId="77777777" w:rsidR="00661D04" w:rsidRDefault="00661D04" w:rsidP="009A57A4">
      <w:pPr>
        <w:rPr>
          <w:b/>
          <w:bCs/>
        </w:rPr>
      </w:pPr>
    </w:p>
    <w:p w14:paraId="022748F9" w14:textId="77777777" w:rsidR="00661D04" w:rsidRDefault="00661D04" w:rsidP="009A57A4">
      <w:pPr>
        <w:rPr>
          <w:b/>
          <w:bCs/>
        </w:rPr>
      </w:pPr>
    </w:p>
    <w:p w14:paraId="4F6BDCEA" w14:textId="77777777" w:rsidR="00661D04" w:rsidRDefault="00661D04" w:rsidP="009A57A4">
      <w:pPr>
        <w:rPr>
          <w:b/>
          <w:bCs/>
        </w:rPr>
      </w:pPr>
    </w:p>
    <w:p w14:paraId="3B80DC94" w14:textId="77777777" w:rsidR="00661D04" w:rsidRDefault="00661D04" w:rsidP="009A57A4">
      <w:pPr>
        <w:rPr>
          <w:b/>
          <w:bCs/>
        </w:rPr>
      </w:pPr>
    </w:p>
    <w:p w14:paraId="292CCB39" w14:textId="77777777" w:rsidR="00661D04" w:rsidRDefault="00661D04" w:rsidP="009A57A4">
      <w:pPr>
        <w:rPr>
          <w:b/>
          <w:bCs/>
        </w:rPr>
      </w:pPr>
    </w:p>
    <w:p w14:paraId="0306FDF7" w14:textId="77777777" w:rsidR="00661D04" w:rsidRDefault="00661D04" w:rsidP="009A57A4">
      <w:pPr>
        <w:rPr>
          <w:b/>
          <w:bCs/>
        </w:rPr>
      </w:pPr>
    </w:p>
    <w:p w14:paraId="65AD6402" w14:textId="77777777" w:rsidR="00302FD7" w:rsidRDefault="00302FD7" w:rsidP="009A57A4">
      <w:pPr>
        <w:rPr>
          <w:b/>
          <w:bCs/>
        </w:rPr>
      </w:pPr>
    </w:p>
    <w:p w14:paraId="1ED7EAE7" w14:textId="77777777" w:rsidR="009A57A4" w:rsidRDefault="009A57A4">
      <w:pPr>
        <w:rPr>
          <w:b/>
          <w:bCs/>
        </w:rPr>
      </w:pPr>
    </w:p>
    <w:p w14:paraId="00C53954" w14:textId="5C6B6393" w:rsidR="003F57D8" w:rsidRPr="00661D04" w:rsidRDefault="003F57D8">
      <w:pPr>
        <w:rPr>
          <w:b/>
          <w:bCs/>
          <w:u w:val="single"/>
        </w:rPr>
      </w:pPr>
      <w:r w:rsidRPr="00661D04">
        <w:rPr>
          <w:b/>
          <w:bCs/>
          <w:u w:val="single"/>
        </w:rPr>
        <w:t>Lambda</w:t>
      </w:r>
    </w:p>
    <w:p w14:paraId="4843F2A3" w14:textId="77777777" w:rsidR="00302FD7" w:rsidRDefault="00302FD7">
      <w:pPr>
        <w:rPr>
          <w:b/>
          <w:bCs/>
        </w:rPr>
      </w:pPr>
    </w:p>
    <w:p w14:paraId="7892290D" w14:textId="441156DE" w:rsidR="00302FD7" w:rsidRDefault="00302FD7">
      <w:pPr>
        <w:rPr>
          <w:b/>
          <w:bCs/>
        </w:rPr>
      </w:pPr>
      <w:r>
        <w:rPr>
          <w:b/>
          <w:bCs/>
          <w:noProof/>
          <w14:ligatures w14:val="standardContextual"/>
        </w:rPr>
        <w:drawing>
          <wp:inline distT="0" distB="0" distL="0" distR="0" wp14:anchorId="683E4C27" wp14:editId="39D2E9F5">
            <wp:extent cx="6858000" cy="3354070"/>
            <wp:effectExtent l="0" t="0" r="0" b="0"/>
            <wp:docPr id="1895992594"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992594" name="Picture 1" descr="A picture containing text, screenshot, diagram, fo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58000" cy="3354070"/>
                    </a:xfrm>
                    <a:prstGeom prst="rect">
                      <a:avLst/>
                    </a:prstGeom>
                  </pic:spPr>
                </pic:pic>
              </a:graphicData>
            </a:graphic>
          </wp:inline>
        </w:drawing>
      </w:r>
    </w:p>
    <w:p w14:paraId="59451EA9" w14:textId="77777777" w:rsidR="00302FD7" w:rsidRDefault="00302FD7">
      <w:pPr>
        <w:rPr>
          <w:b/>
          <w:bCs/>
        </w:rPr>
      </w:pPr>
    </w:p>
    <w:p w14:paraId="4611ECAA" w14:textId="3E617C61" w:rsidR="003F57D8" w:rsidRDefault="00ED75A2">
      <w:pPr>
        <w:rPr>
          <w:b/>
          <w:bCs/>
        </w:rPr>
      </w:pPr>
      <w:r>
        <w:rPr>
          <w:b/>
          <w:bCs/>
          <w:noProof/>
          <w14:ligatures w14:val="standardContextual"/>
        </w:rPr>
        <w:drawing>
          <wp:inline distT="0" distB="0" distL="0" distR="0" wp14:anchorId="201E6F9E" wp14:editId="13D81144">
            <wp:extent cx="2917123" cy="2633784"/>
            <wp:effectExtent l="0" t="0" r="4445" b="0"/>
            <wp:docPr id="1504976136" name="Picture 3" descr="A computer screen 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976136" name="Picture 3" descr="A computer screen shot of a diagram&#10;&#10;Description automatically generated with low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26365" cy="2642128"/>
                    </a:xfrm>
                    <a:prstGeom prst="rect">
                      <a:avLst/>
                    </a:prstGeom>
                  </pic:spPr>
                </pic:pic>
              </a:graphicData>
            </a:graphic>
          </wp:inline>
        </w:drawing>
      </w:r>
      <w:r>
        <w:rPr>
          <w:b/>
          <w:bCs/>
          <w:noProof/>
          <w14:ligatures w14:val="standardContextual"/>
        </w:rPr>
        <w:drawing>
          <wp:inline distT="0" distB="0" distL="0" distR="0" wp14:anchorId="5673F36E" wp14:editId="67D02320">
            <wp:extent cx="3403695" cy="1938215"/>
            <wp:effectExtent l="0" t="0" r="0" b="5080"/>
            <wp:docPr id="683141122"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41122" name="Picture 4"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22650" cy="1949009"/>
                    </a:xfrm>
                    <a:prstGeom prst="rect">
                      <a:avLst/>
                    </a:prstGeom>
                  </pic:spPr>
                </pic:pic>
              </a:graphicData>
            </a:graphic>
          </wp:inline>
        </w:drawing>
      </w:r>
    </w:p>
    <w:p w14:paraId="771FB38D" w14:textId="77777777" w:rsidR="00BA5E37" w:rsidRDefault="00BA5E37">
      <w:pPr>
        <w:rPr>
          <w:b/>
          <w:bCs/>
        </w:rPr>
      </w:pPr>
    </w:p>
    <w:p w14:paraId="0068B252" w14:textId="77777777" w:rsidR="00BA5E37" w:rsidRDefault="00BA5E37">
      <w:pPr>
        <w:rPr>
          <w:b/>
          <w:bCs/>
        </w:rPr>
      </w:pPr>
    </w:p>
    <w:p w14:paraId="14E946C9" w14:textId="77777777" w:rsidR="00BA5E37" w:rsidRDefault="00BA5E37">
      <w:pPr>
        <w:rPr>
          <w:b/>
          <w:bCs/>
        </w:rPr>
      </w:pPr>
    </w:p>
    <w:p w14:paraId="32068171" w14:textId="77777777" w:rsidR="00BA5E37" w:rsidRDefault="00BA5E37">
      <w:pPr>
        <w:rPr>
          <w:b/>
          <w:bCs/>
        </w:rPr>
      </w:pPr>
    </w:p>
    <w:p w14:paraId="30293A1E" w14:textId="77777777" w:rsidR="00BA5E37" w:rsidRDefault="00BA5E37">
      <w:pPr>
        <w:rPr>
          <w:b/>
          <w:bCs/>
        </w:rPr>
      </w:pPr>
    </w:p>
    <w:p w14:paraId="2B927774" w14:textId="77777777" w:rsidR="00BA5E37" w:rsidRDefault="00BA5E37">
      <w:pPr>
        <w:rPr>
          <w:b/>
          <w:bCs/>
        </w:rPr>
      </w:pPr>
    </w:p>
    <w:p w14:paraId="0FAE10AF" w14:textId="77777777" w:rsidR="00BA5E37" w:rsidRDefault="00BA5E37">
      <w:pPr>
        <w:rPr>
          <w:b/>
          <w:bCs/>
        </w:rPr>
      </w:pPr>
    </w:p>
    <w:p w14:paraId="7F62DE55" w14:textId="77777777" w:rsidR="00BA5E37" w:rsidRDefault="00BA5E37">
      <w:pPr>
        <w:rPr>
          <w:b/>
          <w:bCs/>
        </w:rPr>
      </w:pPr>
    </w:p>
    <w:p w14:paraId="6A570A70" w14:textId="77777777" w:rsidR="00BA5E37" w:rsidRDefault="00BA5E37">
      <w:pPr>
        <w:rPr>
          <w:b/>
          <w:bCs/>
        </w:rPr>
      </w:pPr>
    </w:p>
    <w:p w14:paraId="17891D15" w14:textId="77777777" w:rsidR="00BA5E37" w:rsidRDefault="00BA5E37">
      <w:pPr>
        <w:rPr>
          <w:b/>
          <w:bCs/>
        </w:rPr>
      </w:pPr>
    </w:p>
    <w:p w14:paraId="20FCE449" w14:textId="77777777" w:rsidR="00BA5E37" w:rsidRDefault="00BA5E37">
      <w:pPr>
        <w:rPr>
          <w:b/>
          <w:bCs/>
        </w:rPr>
      </w:pPr>
    </w:p>
    <w:p w14:paraId="2F73510F" w14:textId="77777777" w:rsidR="00BA5E37" w:rsidRDefault="00BA5E37">
      <w:pPr>
        <w:rPr>
          <w:b/>
          <w:bCs/>
        </w:rPr>
      </w:pPr>
    </w:p>
    <w:p w14:paraId="7DAAB8B1" w14:textId="77777777" w:rsidR="00BA5E37" w:rsidRDefault="00BA5E37">
      <w:pPr>
        <w:rPr>
          <w:b/>
          <w:bCs/>
        </w:rPr>
      </w:pPr>
    </w:p>
    <w:p w14:paraId="5547B555" w14:textId="77777777" w:rsidR="00BA5E37" w:rsidRDefault="00BA5E37">
      <w:pPr>
        <w:rPr>
          <w:b/>
          <w:bCs/>
        </w:rPr>
      </w:pPr>
    </w:p>
    <w:p w14:paraId="2FB1AA82" w14:textId="77777777" w:rsidR="00BA5E37" w:rsidRDefault="00BA5E37">
      <w:pPr>
        <w:rPr>
          <w:b/>
          <w:bCs/>
        </w:rPr>
      </w:pPr>
    </w:p>
    <w:p w14:paraId="03F83B8A" w14:textId="77777777" w:rsidR="00BA5E37" w:rsidRPr="00BA5E37" w:rsidRDefault="00BA5E37" w:rsidP="00BA5E37">
      <w:pPr>
        <w:rPr>
          <w:u w:val="single"/>
        </w:rPr>
      </w:pPr>
      <w:r w:rsidRPr="00BA5E37">
        <w:rPr>
          <w:b/>
          <w:bCs/>
          <w:u w:val="single"/>
        </w:rPr>
        <w:t>Database</w:t>
      </w:r>
    </w:p>
    <w:p w14:paraId="7B66E362" w14:textId="204C4D9A" w:rsidR="00BA5E37" w:rsidRPr="00BA5E37" w:rsidRDefault="00BA5E37" w:rsidP="00BA5E37">
      <w:pPr>
        <w:rPr>
          <w:b/>
          <w:bCs/>
        </w:rPr>
      </w:pPr>
      <w:r w:rsidRPr="00BA5E37">
        <w:rPr>
          <w:b/>
          <w:bCs/>
        </w:rPr>
        <w:t>SQL vs NoSQL</w:t>
      </w:r>
    </w:p>
    <w:tbl>
      <w:tblPr>
        <w:tblW w:w="9820" w:type="dxa"/>
        <w:tblLook w:val="04A0" w:firstRow="1" w:lastRow="0" w:firstColumn="1" w:lastColumn="0" w:noHBand="0" w:noVBand="1"/>
      </w:tblPr>
      <w:tblGrid>
        <w:gridCol w:w="1660"/>
        <w:gridCol w:w="3020"/>
        <w:gridCol w:w="5140"/>
      </w:tblGrid>
      <w:tr w:rsidR="002538A1" w14:paraId="32991991" w14:textId="77777777" w:rsidTr="002538A1">
        <w:trPr>
          <w:trHeight w:val="360"/>
        </w:trPr>
        <w:tc>
          <w:tcPr>
            <w:tcW w:w="16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3925BB" w14:textId="77777777" w:rsidR="002538A1" w:rsidRDefault="002538A1">
            <w:pPr>
              <w:rPr>
                <w:rFonts w:ascii="Calibri" w:hAnsi="Calibri" w:cs="Calibri"/>
                <w:color w:val="000000"/>
              </w:rPr>
            </w:pPr>
            <w:r>
              <w:rPr>
                <w:rFonts w:ascii="Calibri" w:hAnsi="Calibri" w:cs="Calibri"/>
                <w:color w:val="000000"/>
              </w:rPr>
              <w:t> </w:t>
            </w:r>
          </w:p>
        </w:tc>
        <w:tc>
          <w:tcPr>
            <w:tcW w:w="3020" w:type="dxa"/>
            <w:tcBorders>
              <w:top w:val="single" w:sz="4" w:space="0" w:color="auto"/>
              <w:left w:val="nil"/>
              <w:bottom w:val="single" w:sz="4" w:space="0" w:color="auto"/>
              <w:right w:val="single" w:sz="4" w:space="0" w:color="auto"/>
            </w:tcBorders>
            <w:shd w:val="clear" w:color="auto" w:fill="auto"/>
            <w:noWrap/>
            <w:vAlign w:val="bottom"/>
            <w:hideMark/>
          </w:tcPr>
          <w:p w14:paraId="0F6947B6" w14:textId="77777777" w:rsidR="002538A1" w:rsidRDefault="002538A1">
            <w:pPr>
              <w:rPr>
                <w:rFonts w:ascii="Calibri" w:hAnsi="Calibri" w:cs="Calibri"/>
                <w:b/>
                <w:bCs/>
                <w:color w:val="000000"/>
              </w:rPr>
            </w:pPr>
            <w:r>
              <w:rPr>
                <w:rFonts w:ascii="Calibri" w:hAnsi="Calibri" w:cs="Calibri"/>
                <w:b/>
                <w:bCs/>
                <w:color w:val="000000"/>
              </w:rPr>
              <w:t>SQL</w:t>
            </w:r>
          </w:p>
        </w:tc>
        <w:tc>
          <w:tcPr>
            <w:tcW w:w="5140" w:type="dxa"/>
            <w:tcBorders>
              <w:top w:val="single" w:sz="4" w:space="0" w:color="auto"/>
              <w:left w:val="nil"/>
              <w:bottom w:val="single" w:sz="4" w:space="0" w:color="auto"/>
              <w:right w:val="single" w:sz="4" w:space="0" w:color="auto"/>
            </w:tcBorders>
            <w:shd w:val="clear" w:color="auto" w:fill="auto"/>
            <w:noWrap/>
            <w:vAlign w:val="bottom"/>
            <w:hideMark/>
          </w:tcPr>
          <w:p w14:paraId="54F0BD40" w14:textId="77777777" w:rsidR="002538A1" w:rsidRDefault="002538A1">
            <w:pPr>
              <w:rPr>
                <w:rFonts w:ascii="Calibri" w:hAnsi="Calibri" w:cs="Calibri"/>
                <w:b/>
                <w:bCs/>
                <w:color w:val="000000"/>
              </w:rPr>
            </w:pPr>
            <w:r>
              <w:rPr>
                <w:rFonts w:ascii="Calibri" w:hAnsi="Calibri" w:cs="Calibri"/>
                <w:b/>
                <w:bCs/>
                <w:color w:val="000000"/>
              </w:rPr>
              <w:t>NoSQL</w:t>
            </w:r>
          </w:p>
        </w:tc>
      </w:tr>
      <w:tr w:rsidR="002538A1" w14:paraId="50CBF8F7"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67696EF" w14:textId="77777777" w:rsidR="002538A1" w:rsidRDefault="002538A1">
            <w:pPr>
              <w:rPr>
                <w:rFonts w:ascii="Calibri" w:hAnsi="Calibri" w:cs="Calibri"/>
                <w:b/>
                <w:bCs/>
                <w:color w:val="000000"/>
              </w:rPr>
            </w:pPr>
            <w:r>
              <w:rPr>
                <w:rFonts w:ascii="Calibri" w:hAnsi="Calibri" w:cs="Calibri"/>
                <w:b/>
                <w:bCs/>
                <w:color w:val="000000"/>
              </w:rPr>
              <w:t>Overview</w:t>
            </w:r>
          </w:p>
        </w:tc>
        <w:tc>
          <w:tcPr>
            <w:tcW w:w="3020" w:type="dxa"/>
            <w:tcBorders>
              <w:top w:val="nil"/>
              <w:left w:val="nil"/>
              <w:bottom w:val="single" w:sz="4" w:space="0" w:color="auto"/>
              <w:right w:val="single" w:sz="4" w:space="0" w:color="auto"/>
            </w:tcBorders>
            <w:shd w:val="clear" w:color="auto" w:fill="auto"/>
            <w:noWrap/>
            <w:vAlign w:val="bottom"/>
            <w:hideMark/>
          </w:tcPr>
          <w:p w14:paraId="7E891EB2" w14:textId="77777777" w:rsidR="002538A1" w:rsidRDefault="002538A1">
            <w:pPr>
              <w:rPr>
                <w:rFonts w:ascii="Calibri" w:hAnsi="Calibri" w:cs="Calibri"/>
                <w:color w:val="000000"/>
              </w:rPr>
            </w:pPr>
            <w:r>
              <w:rPr>
                <w:rFonts w:ascii="Calibri" w:hAnsi="Calibri" w:cs="Calibri"/>
                <w:color w:val="000000"/>
              </w:rPr>
              <w:t>Relational Data</w:t>
            </w:r>
          </w:p>
        </w:tc>
        <w:tc>
          <w:tcPr>
            <w:tcW w:w="5140" w:type="dxa"/>
            <w:tcBorders>
              <w:top w:val="nil"/>
              <w:left w:val="nil"/>
              <w:bottom w:val="single" w:sz="4" w:space="0" w:color="auto"/>
              <w:right w:val="single" w:sz="4" w:space="0" w:color="auto"/>
            </w:tcBorders>
            <w:shd w:val="clear" w:color="auto" w:fill="auto"/>
            <w:noWrap/>
            <w:vAlign w:val="bottom"/>
            <w:hideMark/>
          </w:tcPr>
          <w:p w14:paraId="6D6B84A1" w14:textId="77777777" w:rsidR="002538A1" w:rsidRDefault="002538A1">
            <w:pPr>
              <w:rPr>
                <w:rFonts w:ascii="Calibri" w:hAnsi="Calibri" w:cs="Calibri"/>
                <w:color w:val="000000"/>
              </w:rPr>
            </w:pPr>
            <w:r>
              <w:rPr>
                <w:rFonts w:ascii="Calibri" w:hAnsi="Calibri" w:cs="Calibri"/>
                <w:color w:val="000000"/>
              </w:rPr>
              <w:t xml:space="preserve">Non-relational structure </w:t>
            </w:r>
          </w:p>
        </w:tc>
      </w:tr>
      <w:tr w:rsidR="002538A1" w14:paraId="28B973F4"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C1B0BE6"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74A44D2B"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noWrap/>
            <w:vAlign w:val="bottom"/>
            <w:hideMark/>
          </w:tcPr>
          <w:p w14:paraId="5E3169EC" w14:textId="77777777" w:rsidR="002538A1" w:rsidRDefault="002538A1">
            <w:pPr>
              <w:rPr>
                <w:rFonts w:ascii="Calibri" w:hAnsi="Calibri" w:cs="Calibri"/>
                <w:color w:val="000000"/>
              </w:rPr>
            </w:pPr>
            <w:r>
              <w:rPr>
                <w:rFonts w:ascii="Calibri" w:hAnsi="Calibri" w:cs="Calibri"/>
                <w:color w:val="000000"/>
              </w:rPr>
              <w:t>Utilizes a dynamic schema</w:t>
            </w:r>
          </w:p>
        </w:tc>
      </w:tr>
      <w:tr w:rsidR="002538A1" w14:paraId="2BD162C9"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6DA21CB9" w14:textId="77777777" w:rsidR="002538A1" w:rsidRDefault="002538A1">
            <w:pPr>
              <w:rPr>
                <w:rFonts w:ascii="Calibri" w:hAnsi="Calibri" w:cs="Calibri"/>
                <w:b/>
                <w:bCs/>
                <w:color w:val="000000"/>
              </w:rPr>
            </w:pPr>
            <w:r>
              <w:rPr>
                <w:rFonts w:ascii="Calibri" w:hAnsi="Calibri" w:cs="Calibri"/>
                <w:b/>
                <w:bCs/>
                <w:color w:val="000000"/>
              </w:rPr>
              <w:t>Scaling</w:t>
            </w:r>
          </w:p>
        </w:tc>
        <w:tc>
          <w:tcPr>
            <w:tcW w:w="3020" w:type="dxa"/>
            <w:tcBorders>
              <w:top w:val="nil"/>
              <w:left w:val="nil"/>
              <w:bottom w:val="single" w:sz="4" w:space="0" w:color="auto"/>
              <w:right w:val="single" w:sz="4" w:space="0" w:color="auto"/>
            </w:tcBorders>
            <w:shd w:val="clear" w:color="auto" w:fill="auto"/>
            <w:noWrap/>
            <w:vAlign w:val="bottom"/>
            <w:hideMark/>
          </w:tcPr>
          <w:p w14:paraId="7F34D12D" w14:textId="77777777" w:rsidR="002538A1" w:rsidRDefault="002538A1">
            <w:pPr>
              <w:rPr>
                <w:rFonts w:ascii="Calibri" w:hAnsi="Calibri" w:cs="Calibri"/>
                <w:color w:val="000000"/>
              </w:rPr>
            </w:pPr>
            <w:r>
              <w:rPr>
                <w:rFonts w:ascii="Calibri" w:hAnsi="Calibri" w:cs="Calibri"/>
                <w:color w:val="000000"/>
              </w:rPr>
              <w:t xml:space="preserve">Vertical or </w:t>
            </w:r>
            <w:proofErr w:type="spellStart"/>
            <w:r>
              <w:rPr>
                <w:rFonts w:ascii="Calibri" w:hAnsi="Calibri" w:cs="Calibri"/>
                <w:color w:val="000000"/>
              </w:rPr>
              <w:t>Sharding</w:t>
            </w:r>
            <w:proofErr w:type="spellEnd"/>
          </w:p>
        </w:tc>
        <w:tc>
          <w:tcPr>
            <w:tcW w:w="5140" w:type="dxa"/>
            <w:tcBorders>
              <w:top w:val="nil"/>
              <w:left w:val="nil"/>
              <w:bottom w:val="single" w:sz="4" w:space="0" w:color="auto"/>
              <w:right w:val="single" w:sz="4" w:space="0" w:color="auto"/>
            </w:tcBorders>
            <w:shd w:val="clear" w:color="auto" w:fill="auto"/>
            <w:noWrap/>
            <w:vAlign w:val="bottom"/>
            <w:hideMark/>
          </w:tcPr>
          <w:p w14:paraId="2849A1D0" w14:textId="77777777" w:rsidR="002538A1" w:rsidRDefault="002538A1">
            <w:pPr>
              <w:rPr>
                <w:rFonts w:ascii="Calibri" w:hAnsi="Calibri" w:cs="Calibri"/>
                <w:color w:val="000000"/>
              </w:rPr>
            </w:pPr>
            <w:r>
              <w:rPr>
                <w:rFonts w:ascii="Calibri" w:hAnsi="Calibri" w:cs="Calibri"/>
                <w:color w:val="000000"/>
              </w:rPr>
              <w:t>NoSQL databases scale better horizontally</w:t>
            </w:r>
          </w:p>
        </w:tc>
      </w:tr>
      <w:tr w:rsidR="002538A1" w14:paraId="6D143038"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1AC771AB"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70606CE2"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noWrap/>
            <w:vAlign w:val="bottom"/>
            <w:hideMark/>
          </w:tcPr>
          <w:p w14:paraId="3E3E0A0B" w14:textId="77777777" w:rsidR="002538A1" w:rsidRDefault="002538A1">
            <w:pPr>
              <w:rPr>
                <w:rFonts w:ascii="Calibri" w:hAnsi="Calibri" w:cs="Calibri"/>
                <w:color w:val="000000"/>
              </w:rPr>
            </w:pPr>
            <w:r>
              <w:rPr>
                <w:rFonts w:ascii="Calibri" w:hAnsi="Calibri" w:cs="Calibri"/>
                <w:color w:val="000000"/>
              </w:rPr>
              <w:t xml:space="preserve">Add </w:t>
            </w:r>
            <w:proofErr w:type="spellStart"/>
            <w:r>
              <w:rPr>
                <w:rFonts w:ascii="Calibri" w:hAnsi="Calibri" w:cs="Calibri"/>
                <w:color w:val="000000"/>
              </w:rPr>
              <w:t>additonal</w:t>
            </w:r>
            <w:proofErr w:type="spellEnd"/>
            <w:r>
              <w:rPr>
                <w:rFonts w:ascii="Calibri" w:hAnsi="Calibri" w:cs="Calibri"/>
                <w:color w:val="000000"/>
              </w:rPr>
              <w:t xml:space="preserve"> servers for load</w:t>
            </w:r>
          </w:p>
        </w:tc>
      </w:tr>
      <w:tr w:rsidR="002538A1" w14:paraId="524F6330" w14:textId="77777777" w:rsidTr="002538A1">
        <w:trPr>
          <w:trHeight w:val="62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3A8AC796" w14:textId="77777777" w:rsidR="002538A1" w:rsidRDefault="002538A1">
            <w:pPr>
              <w:rPr>
                <w:rFonts w:ascii="Calibri" w:hAnsi="Calibri" w:cs="Calibri"/>
                <w:b/>
                <w:bCs/>
                <w:color w:val="000000"/>
              </w:rPr>
            </w:pPr>
            <w:r>
              <w:rPr>
                <w:rFonts w:ascii="Calibri" w:hAnsi="Calibri" w:cs="Calibri"/>
                <w:b/>
                <w:bCs/>
                <w:color w:val="000000"/>
              </w:rPr>
              <w:t>Properties</w:t>
            </w:r>
          </w:p>
        </w:tc>
        <w:tc>
          <w:tcPr>
            <w:tcW w:w="3020" w:type="dxa"/>
            <w:tcBorders>
              <w:top w:val="nil"/>
              <w:left w:val="nil"/>
              <w:bottom w:val="single" w:sz="4" w:space="0" w:color="auto"/>
              <w:right w:val="single" w:sz="4" w:space="0" w:color="auto"/>
            </w:tcBorders>
            <w:shd w:val="clear" w:color="auto" w:fill="auto"/>
            <w:noWrap/>
            <w:vAlign w:val="bottom"/>
            <w:hideMark/>
          </w:tcPr>
          <w:p w14:paraId="7917870D" w14:textId="77777777" w:rsidR="002538A1" w:rsidRDefault="002538A1">
            <w:pPr>
              <w:rPr>
                <w:rFonts w:ascii="Calibri" w:hAnsi="Calibri" w:cs="Calibri"/>
                <w:color w:val="000000"/>
              </w:rPr>
            </w:pPr>
            <w:r>
              <w:rPr>
                <w:rFonts w:ascii="Calibri" w:hAnsi="Calibri" w:cs="Calibri"/>
                <w:color w:val="000000"/>
              </w:rPr>
              <w:t>ACID</w:t>
            </w:r>
          </w:p>
        </w:tc>
        <w:tc>
          <w:tcPr>
            <w:tcW w:w="5140" w:type="dxa"/>
            <w:tcBorders>
              <w:top w:val="nil"/>
              <w:left w:val="nil"/>
              <w:bottom w:val="single" w:sz="4" w:space="0" w:color="auto"/>
              <w:right w:val="single" w:sz="4" w:space="0" w:color="auto"/>
            </w:tcBorders>
            <w:shd w:val="clear" w:color="auto" w:fill="auto"/>
            <w:vAlign w:val="bottom"/>
            <w:hideMark/>
          </w:tcPr>
          <w:p w14:paraId="16A4FB75" w14:textId="77777777" w:rsidR="002538A1" w:rsidRDefault="002538A1">
            <w:pPr>
              <w:rPr>
                <w:rFonts w:ascii="Calibri" w:hAnsi="Calibri" w:cs="Calibri"/>
                <w:b/>
                <w:bCs/>
                <w:color w:val="000000"/>
              </w:rPr>
            </w:pPr>
            <w:r>
              <w:rPr>
                <w:rFonts w:ascii="Calibri" w:hAnsi="Calibri" w:cs="Calibri"/>
                <w:b/>
                <w:bCs/>
                <w:color w:val="000000"/>
              </w:rPr>
              <w:t>Consistency:</w:t>
            </w:r>
            <w:r>
              <w:rPr>
                <w:rFonts w:ascii="Calibri" w:hAnsi="Calibri" w:cs="Calibri"/>
                <w:color w:val="000000"/>
              </w:rPr>
              <w:t xml:space="preserve"> Every request receives either the most recent result or an error</w:t>
            </w:r>
          </w:p>
        </w:tc>
      </w:tr>
      <w:tr w:rsidR="002538A1" w14:paraId="7ABE243D"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4A9CFE4E"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03D4D653"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172ED56B" w14:textId="77777777" w:rsidR="002538A1" w:rsidRDefault="002538A1">
            <w:pPr>
              <w:rPr>
                <w:rFonts w:ascii="Calibri" w:hAnsi="Calibri" w:cs="Calibri"/>
                <w:b/>
                <w:bCs/>
                <w:color w:val="000000"/>
              </w:rPr>
            </w:pPr>
            <w:r>
              <w:rPr>
                <w:rFonts w:ascii="Calibri" w:hAnsi="Calibri" w:cs="Calibri"/>
                <w:b/>
                <w:bCs/>
                <w:color w:val="000000"/>
              </w:rPr>
              <w:t>Availability:</w:t>
            </w:r>
            <w:r>
              <w:rPr>
                <w:rFonts w:ascii="Calibri" w:hAnsi="Calibri" w:cs="Calibri"/>
                <w:color w:val="000000"/>
              </w:rPr>
              <w:t xml:space="preserve"> Every request has a non-error result.</w:t>
            </w:r>
          </w:p>
        </w:tc>
      </w:tr>
      <w:tr w:rsidR="002538A1" w14:paraId="41562CF5" w14:textId="77777777" w:rsidTr="002538A1">
        <w:trPr>
          <w:trHeight w:val="78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6B81251B"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54795AD8"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4E9EE8CF" w14:textId="77777777" w:rsidR="002538A1" w:rsidRDefault="002538A1">
            <w:pPr>
              <w:rPr>
                <w:rFonts w:ascii="Calibri" w:hAnsi="Calibri" w:cs="Calibri"/>
                <w:b/>
                <w:bCs/>
                <w:color w:val="000000"/>
              </w:rPr>
            </w:pPr>
            <w:r>
              <w:rPr>
                <w:rFonts w:ascii="Calibri" w:hAnsi="Calibri" w:cs="Calibri"/>
                <w:b/>
                <w:bCs/>
                <w:color w:val="000000"/>
              </w:rPr>
              <w:t>Partition tolerance:</w:t>
            </w:r>
            <w:r>
              <w:rPr>
                <w:rFonts w:ascii="Calibri" w:hAnsi="Calibri" w:cs="Calibri"/>
                <w:color w:val="000000"/>
              </w:rPr>
              <w:t xml:space="preserve"> Any delays or losses between nodes do not interrupt the system operation.</w:t>
            </w:r>
          </w:p>
        </w:tc>
      </w:tr>
      <w:tr w:rsidR="002538A1" w14:paraId="0341AA04"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2079217" w14:textId="77777777" w:rsidR="002538A1" w:rsidRDefault="002538A1">
            <w:pPr>
              <w:rPr>
                <w:rFonts w:ascii="Calibri" w:hAnsi="Calibri" w:cs="Calibri"/>
                <w:b/>
                <w:bCs/>
                <w:color w:val="000000"/>
              </w:rPr>
            </w:pPr>
            <w:r>
              <w:rPr>
                <w:rFonts w:ascii="Calibri" w:hAnsi="Calibri" w:cs="Calibri"/>
                <w:b/>
                <w:bCs/>
                <w:color w:val="000000"/>
              </w:rPr>
              <w:t>Structure</w:t>
            </w:r>
          </w:p>
        </w:tc>
        <w:tc>
          <w:tcPr>
            <w:tcW w:w="3020" w:type="dxa"/>
            <w:tcBorders>
              <w:top w:val="nil"/>
              <w:left w:val="nil"/>
              <w:bottom w:val="single" w:sz="4" w:space="0" w:color="auto"/>
              <w:right w:val="single" w:sz="4" w:space="0" w:color="auto"/>
            </w:tcBorders>
            <w:shd w:val="clear" w:color="auto" w:fill="auto"/>
            <w:noWrap/>
            <w:vAlign w:val="bottom"/>
            <w:hideMark/>
          </w:tcPr>
          <w:p w14:paraId="177C4317" w14:textId="77777777" w:rsidR="002538A1" w:rsidRDefault="002538A1">
            <w:pPr>
              <w:rPr>
                <w:rFonts w:ascii="Calibri" w:hAnsi="Calibri" w:cs="Calibri"/>
                <w:color w:val="000000"/>
              </w:rPr>
            </w:pPr>
            <w:r>
              <w:rPr>
                <w:rFonts w:ascii="Calibri" w:hAnsi="Calibri" w:cs="Calibri"/>
                <w:color w:val="000000"/>
              </w:rPr>
              <w:t>Rows and Table</w:t>
            </w:r>
          </w:p>
        </w:tc>
        <w:tc>
          <w:tcPr>
            <w:tcW w:w="5140" w:type="dxa"/>
            <w:tcBorders>
              <w:top w:val="nil"/>
              <w:left w:val="nil"/>
              <w:bottom w:val="single" w:sz="4" w:space="0" w:color="auto"/>
              <w:right w:val="single" w:sz="4" w:space="0" w:color="auto"/>
            </w:tcBorders>
            <w:shd w:val="clear" w:color="auto" w:fill="auto"/>
            <w:vAlign w:val="bottom"/>
            <w:hideMark/>
          </w:tcPr>
          <w:p w14:paraId="15268ED1" w14:textId="77777777" w:rsidR="002538A1" w:rsidRDefault="002538A1">
            <w:pPr>
              <w:rPr>
                <w:rFonts w:ascii="Calibri" w:hAnsi="Calibri" w:cs="Calibri"/>
                <w:b/>
                <w:bCs/>
                <w:color w:val="000000"/>
              </w:rPr>
            </w:pPr>
            <w:r>
              <w:rPr>
                <w:rFonts w:ascii="Calibri" w:hAnsi="Calibri" w:cs="Calibri"/>
                <w:b/>
                <w:bCs/>
                <w:color w:val="000000"/>
              </w:rPr>
              <w:t xml:space="preserve">Column-oriented: </w:t>
            </w:r>
            <w:r>
              <w:rPr>
                <w:rFonts w:ascii="Calibri" w:hAnsi="Calibri" w:cs="Calibri"/>
                <w:color w:val="000000"/>
              </w:rPr>
              <w:t>where data is stored in cells grouped in a virtually unlimited number of columns rather than rows.</w:t>
            </w:r>
          </w:p>
        </w:tc>
      </w:tr>
      <w:tr w:rsidR="002538A1" w14:paraId="06C0C808" w14:textId="77777777" w:rsidTr="002538A1">
        <w:trPr>
          <w:trHeight w:val="36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92416E0" w14:textId="77777777" w:rsidR="002538A1" w:rsidRDefault="002538A1">
            <w:pPr>
              <w:rPr>
                <w:rFonts w:ascii="Calibri" w:hAnsi="Calibri" w:cs="Calibri"/>
                <w:b/>
                <w:bCs/>
                <w:color w:val="000000"/>
              </w:rPr>
            </w:pPr>
            <w:r>
              <w:rPr>
                <w:rFonts w:ascii="Calibri" w:hAnsi="Calibri" w:cs="Calibri"/>
                <w:b/>
                <w:bCs/>
                <w:color w:val="000000"/>
              </w:rPr>
              <w:lastRenderedPageBreak/>
              <w:t> </w:t>
            </w:r>
          </w:p>
        </w:tc>
        <w:tc>
          <w:tcPr>
            <w:tcW w:w="3020" w:type="dxa"/>
            <w:tcBorders>
              <w:top w:val="nil"/>
              <w:left w:val="nil"/>
              <w:bottom w:val="single" w:sz="4" w:space="0" w:color="auto"/>
              <w:right w:val="single" w:sz="4" w:space="0" w:color="auto"/>
            </w:tcBorders>
            <w:shd w:val="clear" w:color="auto" w:fill="auto"/>
            <w:noWrap/>
            <w:vAlign w:val="bottom"/>
            <w:hideMark/>
          </w:tcPr>
          <w:p w14:paraId="488E446D"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14E3EB26" w14:textId="77777777" w:rsidR="002538A1" w:rsidRDefault="002538A1">
            <w:pPr>
              <w:rPr>
                <w:rFonts w:ascii="Calibri" w:hAnsi="Calibri" w:cs="Calibri"/>
                <w:b/>
                <w:bCs/>
                <w:color w:val="000000"/>
              </w:rPr>
            </w:pPr>
            <w:r>
              <w:rPr>
                <w:rFonts w:ascii="Calibri" w:hAnsi="Calibri" w:cs="Calibri"/>
                <w:b/>
                <w:bCs/>
                <w:color w:val="000000"/>
              </w:rPr>
              <w:t>Key-value stores:</w:t>
            </w:r>
            <w:r>
              <w:rPr>
                <w:rFonts w:ascii="Calibri" w:hAnsi="Calibri" w:cs="Calibri"/>
                <w:color w:val="000000"/>
              </w:rPr>
              <w:t xml:space="preserve"> which use an associative array (also known as a dictionary or map) as their data model</w:t>
            </w:r>
          </w:p>
        </w:tc>
      </w:tr>
      <w:tr w:rsidR="002538A1" w14:paraId="6B1795ED" w14:textId="77777777" w:rsidTr="002538A1">
        <w:trPr>
          <w:trHeight w:val="170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2CC6895D"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57907FF0"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5D88FB25" w14:textId="77777777" w:rsidR="002538A1" w:rsidRDefault="002538A1">
            <w:pPr>
              <w:rPr>
                <w:rFonts w:ascii="Calibri" w:hAnsi="Calibri" w:cs="Calibri"/>
                <w:b/>
                <w:bCs/>
                <w:color w:val="000000"/>
              </w:rPr>
            </w:pPr>
            <w:r>
              <w:rPr>
                <w:rFonts w:ascii="Calibri" w:hAnsi="Calibri" w:cs="Calibri"/>
                <w:b/>
                <w:bCs/>
                <w:color w:val="000000"/>
              </w:rPr>
              <w:t>Document stores:</w:t>
            </w:r>
            <w:r>
              <w:rPr>
                <w:rFonts w:ascii="Calibri" w:hAnsi="Calibri" w:cs="Calibri"/>
                <w:color w:val="000000"/>
              </w:rPr>
              <w:t xml:space="preserve"> which use documents to hold and encode data in standard formats, including XML, YAML, JSON (JavaScript Object Notation) and BSON. A benefit is that documents within a single database can have different data types.</w:t>
            </w:r>
          </w:p>
        </w:tc>
      </w:tr>
      <w:tr w:rsidR="002538A1" w14:paraId="0A0FEE9B" w14:textId="77777777" w:rsidTr="002538A1">
        <w:trPr>
          <w:trHeight w:val="1020"/>
        </w:trPr>
        <w:tc>
          <w:tcPr>
            <w:tcW w:w="1660" w:type="dxa"/>
            <w:tcBorders>
              <w:top w:val="nil"/>
              <w:left w:val="single" w:sz="4" w:space="0" w:color="auto"/>
              <w:bottom w:val="single" w:sz="4" w:space="0" w:color="auto"/>
              <w:right w:val="single" w:sz="4" w:space="0" w:color="auto"/>
            </w:tcBorders>
            <w:shd w:val="clear" w:color="auto" w:fill="auto"/>
            <w:noWrap/>
            <w:vAlign w:val="bottom"/>
            <w:hideMark/>
          </w:tcPr>
          <w:p w14:paraId="02DF9CFD" w14:textId="77777777" w:rsidR="002538A1" w:rsidRDefault="002538A1">
            <w:pPr>
              <w:rPr>
                <w:rFonts w:ascii="Calibri" w:hAnsi="Calibri" w:cs="Calibri"/>
                <w:b/>
                <w:bCs/>
                <w:color w:val="000000"/>
              </w:rPr>
            </w:pPr>
            <w:r>
              <w:rPr>
                <w:rFonts w:ascii="Calibri" w:hAnsi="Calibri" w:cs="Calibri"/>
                <w:b/>
                <w:bCs/>
                <w:color w:val="000000"/>
              </w:rPr>
              <w:t> </w:t>
            </w:r>
          </w:p>
        </w:tc>
        <w:tc>
          <w:tcPr>
            <w:tcW w:w="3020" w:type="dxa"/>
            <w:tcBorders>
              <w:top w:val="nil"/>
              <w:left w:val="nil"/>
              <w:bottom w:val="single" w:sz="4" w:space="0" w:color="auto"/>
              <w:right w:val="single" w:sz="4" w:space="0" w:color="auto"/>
            </w:tcBorders>
            <w:shd w:val="clear" w:color="auto" w:fill="auto"/>
            <w:noWrap/>
            <w:vAlign w:val="bottom"/>
            <w:hideMark/>
          </w:tcPr>
          <w:p w14:paraId="57963B00" w14:textId="77777777" w:rsidR="002538A1" w:rsidRDefault="002538A1">
            <w:pPr>
              <w:rPr>
                <w:rFonts w:ascii="Calibri" w:hAnsi="Calibri" w:cs="Calibri"/>
                <w:color w:val="000000"/>
              </w:rPr>
            </w:pPr>
            <w:r>
              <w:rPr>
                <w:rFonts w:ascii="Calibri" w:hAnsi="Calibri" w:cs="Calibri"/>
                <w:color w:val="000000"/>
              </w:rPr>
              <w:t> </w:t>
            </w:r>
          </w:p>
        </w:tc>
        <w:tc>
          <w:tcPr>
            <w:tcW w:w="5140" w:type="dxa"/>
            <w:tcBorders>
              <w:top w:val="nil"/>
              <w:left w:val="nil"/>
              <w:bottom w:val="single" w:sz="4" w:space="0" w:color="auto"/>
              <w:right w:val="single" w:sz="4" w:space="0" w:color="auto"/>
            </w:tcBorders>
            <w:shd w:val="clear" w:color="auto" w:fill="auto"/>
            <w:vAlign w:val="bottom"/>
            <w:hideMark/>
          </w:tcPr>
          <w:p w14:paraId="39624578" w14:textId="77777777" w:rsidR="002538A1" w:rsidRDefault="002538A1">
            <w:pPr>
              <w:rPr>
                <w:rFonts w:ascii="Calibri" w:hAnsi="Calibri" w:cs="Calibri"/>
                <w:b/>
                <w:bCs/>
                <w:color w:val="000000"/>
              </w:rPr>
            </w:pPr>
            <w:r>
              <w:rPr>
                <w:rFonts w:ascii="Calibri" w:hAnsi="Calibri" w:cs="Calibri"/>
                <w:b/>
                <w:bCs/>
                <w:color w:val="000000"/>
              </w:rPr>
              <w:t>Graph databases</w:t>
            </w:r>
            <w:r>
              <w:rPr>
                <w:rFonts w:ascii="Calibri" w:hAnsi="Calibri" w:cs="Calibri"/>
                <w:color w:val="000000"/>
              </w:rPr>
              <w:t>: which represent data on a graph that shows how different sets of data relate to each other</w:t>
            </w:r>
          </w:p>
        </w:tc>
      </w:tr>
    </w:tbl>
    <w:p w14:paraId="39253D34" w14:textId="77777777" w:rsidR="00BA5E37" w:rsidRDefault="00BA5E37" w:rsidP="00BA5E37">
      <w:pPr>
        <w:rPr>
          <w:b/>
          <w:bCs/>
          <w:u w:val="single"/>
        </w:rPr>
      </w:pPr>
    </w:p>
    <w:p w14:paraId="5E88F029" w14:textId="77777777" w:rsidR="00BA5E37" w:rsidRDefault="00BA5E37" w:rsidP="00BA5E37">
      <w:pPr>
        <w:rPr>
          <w:b/>
          <w:bCs/>
          <w:u w:val="single"/>
        </w:rPr>
      </w:pPr>
    </w:p>
    <w:p w14:paraId="46918D64" w14:textId="1CE67FDD" w:rsidR="00BA5E37" w:rsidRDefault="00BA5E37" w:rsidP="00BA5E37">
      <w:pPr>
        <w:rPr>
          <w:b/>
          <w:bCs/>
        </w:rPr>
      </w:pPr>
      <w:r w:rsidRPr="00BA5E37">
        <w:rPr>
          <w:b/>
          <w:bCs/>
        </w:rPr>
        <w:t>Normal Forms</w:t>
      </w:r>
    </w:p>
    <w:tbl>
      <w:tblPr>
        <w:tblW w:w="9085" w:type="dxa"/>
        <w:tblLook w:val="04A0" w:firstRow="1" w:lastRow="0" w:firstColumn="1" w:lastColumn="0" w:noHBand="0" w:noVBand="1"/>
      </w:tblPr>
      <w:tblGrid>
        <w:gridCol w:w="1379"/>
        <w:gridCol w:w="3981"/>
        <w:gridCol w:w="3725"/>
      </w:tblGrid>
      <w:tr w:rsidR="002538A1" w14:paraId="7873259D" w14:textId="77777777" w:rsidTr="002538A1">
        <w:trPr>
          <w:trHeight w:val="340"/>
        </w:trPr>
        <w:tc>
          <w:tcPr>
            <w:tcW w:w="1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A7A2BF6" w14:textId="77777777" w:rsidR="002538A1" w:rsidRDefault="002538A1">
            <w:pPr>
              <w:rPr>
                <w:rFonts w:ascii="Calibri" w:hAnsi="Calibri" w:cs="Calibri"/>
                <w:b/>
                <w:bCs/>
                <w:color w:val="000000"/>
              </w:rPr>
            </w:pPr>
            <w:r>
              <w:rPr>
                <w:rFonts w:ascii="Calibri" w:hAnsi="Calibri" w:cs="Calibri"/>
                <w:b/>
                <w:bCs/>
                <w:color w:val="000000"/>
              </w:rPr>
              <w:t>1NF</w:t>
            </w:r>
          </w:p>
        </w:tc>
        <w:tc>
          <w:tcPr>
            <w:tcW w:w="3981" w:type="dxa"/>
            <w:tcBorders>
              <w:top w:val="single" w:sz="4" w:space="0" w:color="auto"/>
              <w:left w:val="nil"/>
              <w:bottom w:val="single" w:sz="4" w:space="0" w:color="auto"/>
              <w:right w:val="single" w:sz="4" w:space="0" w:color="auto"/>
            </w:tcBorders>
            <w:shd w:val="clear" w:color="auto" w:fill="auto"/>
            <w:noWrap/>
            <w:vAlign w:val="bottom"/>
            <w:hideMark/>
          </w:tcPr>
          <w:p w14:paraId="4BF55B9A" w14:textId="77777777" w:rsidR="002538A1" w:rsidRDefault="002538A1">
            <w:pPr>
              <w:rPr>
                <w:rFonts w:ascii="Calibri" w:hAnsi="Calibri" w:cs="Calibri"/>
                <w:color w:val="000000"/>
              </w:rPr>
            </w:pPr>
            <w:r>
              <w:rPr>
                <w:rFonts w:ascii="Calibri" w:hAnsi="Calibri" w:cs="Calibri"/>
                <w:color w:val="000000"/>
              </w:rPr>
              <w:t>Each Column Unique</w:t>
            </w:r>
          </w:p>
        </w:tc>
        <w:tc>
          <w:tcPr>
            <w:tcW w:w="3725" w:type="dxa"/>
            <w:tcBorders>
              <w:top w:val="single" w:sz="4" w:space="0" w:color="auto"/>
              <w:left w:val="nil"/>
              <w:bottom w:val="single" w:sz="4" w:space="0" w:color="auto"/>
              <w:right w:val="single" w:sz="4" w:space="0" w:color="auto"/>
            </w:tcBorders>
            <w:shd w:val="clear" w:color="auto" w:fill="auto"/>
            <w:vAlign w:val="bottom"/>
            <w:hideMark/>
          </w:tcPr>
          <w:p w14:paraId="1EC7F79E" w14:textId="77777777" w:rsidR="002538A1" w:rsidRDefault="002538A1">
            <w:pPr>
              <w:rPr>
                <w:rFonts w:ascii="Calibri" w:hAnsi="Calibri" w:cs="Calibri"/>
                <w:color w:val="000000"/>
              </w:rPr>
            </w:pPr>
            <w:r>
              <w:rPr>
                <w:rFonts w:ascii="Calibri" w:hAnsi="Calibri" w:cs="Calibri"/>
                <w:color w:val="000000"/>
              </w:rPr>
              <w:t>Each Cell a Single Value</w:t>
            </w:r>
          </w:p>
        </w:tc>
      </w:tr>
      <w:tr w:rsidR="002538A1" w14:paraId="10356E6B" w14:textId="77777777" w:rsidTr="002538A1">
        <w:trPr>
          <w:trHeight w:val="320"/>
        </w:trPr>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7476E13B" w14:textId="77777777" w:rsidR="002538A1" w:rsidRDefault="002538A1">
            <w:pPr>
              <w:rPr>
                <w:rFonts w:ascii="Calibri" w:hAnsi="Calibri" w:cs="Calibri"/>
                <w:b/>
                <w:bCs/>
                <w:color w:val="000000"/>
              </w:rPr>
            </w:pPr>
            <w:r>
              <w:rPr>
                <w:rFonts w:ascii="Calibri" w:hAnsi="Calibri" w:cs="Calibri"/>
                <w:b/>
                <w:bCs/>
                <w:color w:val="000000"/>
              </w:rPr>
              <w:t>2NF</w:t>
            </w:r>
          </w:p>
        </w:tc>
        <w:tc>
          <w:tcPr>
            <w:tcW w:w="3981" w:type="dxa"/>
            <w:tcBorders>
              <w:top w:val="nil"/>
              <w:left w:val="nil"/>
              <w:bottom w:val="single" w:sz="4" w:space="0" w:color="auto"/>
              <w:right w:val="single" w:sz="4" w:space="0" w:color="auto"/>
            </w:tcBorders>
            <w:shd w:val="clear" w:color="auto" w:fill="auto"/>
            <w:noWrap/>
            <w:vAlign w:val="bottom"/>
            <w:hideMark/>
          </w:tcPr>
          <w:p w14:paraId="0FAB958A" w14:textId="77777777" w:rsidR="002538A1" w:rsidRDefault="002538A1">
            <w:pPr>
              <w:rPr>
                <w:rFonts w:ascii="Calibri" w:hAnsi="Calibri" w:cs="Calibri"/>
                <w:color w:val="000000"/>
              </w:rPr>
            </w:pPr>
            <w:r>
              <w:rPr>
                <w:rFonts w:ascii="Calibri" w:hAnsi="Calibri" w:cs="Calibri"/>
                <w:color w:val="000000"/>
              </w:rPr>
              <w:t>Each Column directly related to primary key</w:t>
            </w:r>
          </w:p>
        </w:tc>
        <w:tc>
          <w:tcPr>
            <w:tcW w:w="3725" w:type="dxa"/>
            <w:tcBorders>
              <w:top w:val="nil"/>
              <w:left w:val="nil"/>
              <w:bottom w:val="single" w:sz="4" w:space="0" w:color="auto"/>
              <w:right w:val="single" w:sz="4" w:space="0" w:color="auto"/>
            </w:tcBorders>
            <w:shd w:val="clear" w:color="auto" w:fill="auto"/>
            <w:noWrap/>
            <w:vAlign w:val="bottom"/>
            <w:hideMark/>
          </w:tcPr>
          <w:p w14:paraId="44948169" w14:textId="77777777" w:rsidR="002538A1" w:rsidRDefault="002538A1">
            <w:pPr>
              <w:rPr>
                <w:rFonts w:ascii="Calibri" w:hAnsi="Calibri" w:cs="Calibri"/>
                <w:color w:val="000000"/>
              </w:rPr>
            </w:pPr>
            <w:r>
              <w:rPr>
                <w:rFonts w:ascii="Calibri" w:hAnsi="Calibri" w:cs="Calibri"/>
                <w:color w:val="000000"/>
              </w:rPr>
              <w:t> </w:t>
            </w:r>
          </w:p>
        </w:tc>
      </w:tr>
      <w:tr w:rsidR="002538A1" w14:paraId="46674100" w14:textId="77777777" w:rsidTr="002538A1">
        <w:trPr>
          <w:trHeight w:val="320"/>
        </w:trPr>
        <w:tc>
          <w:tcPr>
            <w:tcW w:w="1379" w:type="dxa"/>
            <w:tcBorders>
              <w:top w:val="nil"/>
              <w:left w:val="single" w:sz="4" w:space="0" w:color="auto"/>
              <w:bottom w:val="single" w:sz="4" w:space="0" w:color="auto"/>
              <w:right w:val="single" w:sz="4" w:space="0" w:color="auto"/>
            </w:tcBorders>
            <w:shd w:val="clear" w:color="auto" w:fill="auto"/>
            <w:noWrap/>
            <w:vAlign w:val="bottom"/>
            <w:hideMark/>
          </w:tcPr>
          <w:p w14:paraId="6CD9A71B" w14:textId="77777777" w:rsidR="002538A1" w:rsidRDefault="002538A1">
            <w:pPr>
              <w:rPr>
                <w:rFonts w:ascii="Calibri" w:hAnsi="Calibri" w:cs="Calibri"/>
                <w:b/>
                <w:bCs/>
                <w:color w:val="000000"/>
              </w:rPr>
            </w:pPr>
            <w:r>
              <w:rPr>
                <w:rFonts w:ascii="Calibri" w:hAnsi="Calibri" w:cs="Calibri"/>
                <w:b/>
                <w:bCs/>
                <w:color w:val="000000"/>
              </w:rPr>
              <w:t>3NF</w:t>
            </w:r>
          </w:p>
        </w:tc>
        <w:tc>
          <w:tcPr>
            <w:tcW w:w="3981" w:type="dxa"/>
            <w:tcBorders>
              <w:top w:val="nil"/>
              <w:left w:val="nil"/>
              <w:bottom w:val="single" w:sz="4" w:space="0" w:color="auto"/>
              <w:right w:val="single" w:sz="4" w:space="0" w:color="auto"/>
            </w:tcBorders>
            <w:shd w:val="clear" w:color="auto" w:fill="auto"/>
            <w:noWrap/>
            <w:vAlign w:val="bottom"/>
            <w:hideMark/>
          </w:tcPr>
          <w:p w14:paraId="74ECA566" w14:textId="77777777" w:rsidR="002538A1" w:rsidRDefault="002538A1">
            <w:pPr>
              <w:rPr>
                <w:rFonts w:ascii="Calibri" w:hAnsi="Calibri" w:cs="Calibri"/>
                <w:color w:val="000000"/>
              </w:rPr>
            </w:pPr>
            <w:r>
              <w:rPr>
                <w:rFonts w:ascii="Calibri" w:hAnsi="Calibri" w:cs="Calibri"/>
                <w:color w:val="000000"/>
              </w:rPr>
              <w:t>All non-key attributes independent of each other</w:t>
            </w:r>
          </w:p>
        </w:tc>
        <w:tc>
          <w:tcPr>
            <w:tcW w:w="3725" w:type="dxa"/>
            <w:tcBorders>
              <w:top w:val="nil"/>
              <w:left w:val="nil"/>
              <w:bottom w:val="single" w:sz="4" w:space="0" w:color="auto"/>
              <w:right w:val="single" w:sz="4" w:space="0" w:color="auto"/>
            </w:tcBorders>
            <w:shd w:val="clear" w:color="auto" w:fill="auto"/>
            <w:noWrap/>
            <w:vAlign w:val="bottom"/>
            <w:hideMark/>
          </w:tcPr>
          <w:p w14:paraId="35923E27" w14:textId="77777777" w:rsidR="002538A1" w:rsidRDefault="002538A1">
            <w:pPr>
              <w:rPr>
                <w:rFonts w:ascii="Calibri" w:hAnsi="Calibri" w:cs="Calibri"/>
                <w:color w:val="000000"/>
              </w:rPr>
            </w:pPr>
            <w:r>
              <w:rPr>
                <w:rFonts w:ascii="Calibri" w:hAnsi="Calibri" w:cs="Calibri"/>
                <w:color w:val="000000"/>
              </w:rPr>
              <w:t xml:space="preserve">Each column directly related to primary key and </w:t>
            </w:r>
            <w:proofErr w:type="spellStart"/>
            <w:r>
              <w:rPr>
                <w:rFonts w:ascii="Calibri" w:hAnsi="Calibri" w:cs="Calibri"/>
                <w:color w:val="000000"/>
              </w:rPr>
              <w:t>not</w:t>
            </w:r>
            <w:proofErr w:type="spellEnd"/>
            <w:r>
              <w:rPr>
                <w:rFonts w:ascii="Calibri" w:hAnsi="Calibri" w:cs="Calibri"/>
                <w:color w:val="000000"/>
              </w:rPr>
              <w:t xml:space="preserve"> other columns </w:t>
            </w:r>
          </w:p>
        </w:tc>
      </w:tr>
    </w:tbl>
    <w:p w14:paraId="1B5B3ED1" w14:textId="77777777" w:rsidR="00BA5E37" w:rsidRPr="00BA5E37" w:rsidRDefault="00BA5E37" w:rsidP="00BA5E37">
      <w:pPr>
        <w:rPr>
          <w:b/>
          <w:bCs/>
        </w:rPr>
      </w:pPr>
    </w:p>
    <w:p w14:paraId="663B46E1" w14:textId="77777777" w:rsidR="00BA5E37" w:rsidRDefault="00BA5E37" w:rsidP="00BA5E37">
      <w:pPr>
        <w:rPr>
          <w:b/>
          <w:bCs/>
          <w:u w:val="single"/>
        </w:rPr>
      </w:pPr>
    </w:p>
    <w:p w14:paraId="269CE6C8" w14:textId="47EFB140" w:rsidR="00BA5E37" w:rsidRPr="00BA5E37" w:rsidRDefault="00BA5E37" w:rsidP="00BA5E37">
      <w:pPr>
        <w:rPr>
          <w:b/>
          <w:bCs/>
        </w:rPr>
      </w:pPr>
      <w:r w:rsidRPr="00BA5E37">
        <w:rPr>
          <w:b/>
          <w:bCs/>
        </w:rPr>
        <w:t>ACID</w:t>
      </w:r>
    </w:p>
    <w:tbl>
      <w:tblPr>
        <w:tblW w:w="9535" w:type="dxa"/>
        <w:tblLook w:val="04A0" w:firstRow="1" w:lastRow="0" w:firstColumn="1" w:lastColumn="0" w:noHBand="0" w:noVBand="1"/>
      </w:tblPr>
      <w:tblGrid>
        <w:gridCol w:w="1399"/>
        <w:gridCol w:w="8136"/>
      </w:tblGrid>
      <w:tr w:rsidR="00BA5E37" w14:paraId="5E2F1AA3" w14:textId="77777777" w:rsidTr="0045096D">
        <w:trPr>
          <w:trHeight w:val="700"/>
        </w:trPr>
        <w:tc>
          <w:tcPr>
            <w:tcW w:w="139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10CE5C" w14:textId="77777777" w:rsidR="00BA5E37" w:rsidRDefault="00BA5E37" w:rsidP="0045096D">
            <w:pPr>
              <w:rPr>
                <w:rFonts w:ascii="Calibri" w:hAnsi="Calibri" w:cs="Calibri"/>
                <w:b/>
                <w:bCs/>
                <w:color w:val="000000"/>
              </w:rPr>
            </w:pPr>
            <w:r>
              <w:rPr>
                <w:rFonts w:ascii="Calibri" w:hAnsi="Calibri" w:cs="Calibri"/>
                <w:b/>
                <w:bCs/>
                <w:color w:val="000000"/>
              </w:rPr>
              <w:t>Atomicity</w:t>
            </w:r>
          </w:p>
        </w:tc>
        <w:tc>
          <w:tcPr>
            <w:tcW w:w="8136" w:type="dxa"/>
            <w:tcBorders>
              <w:top w:val="single" w:sz="4" w:space="0" w:color="auto"/>
              <w:left w:val="nil"/>
              <w:bottom w:val="single" w:sz="4" w:space="0" w:color="auto"/>
              <w:right w:val="single" w:sz="4" w:space="0" w:color="auto"/>
            </w:tcBorders>
            <w:shd w:val="clear" w:color="auto" w:fill="auto"/>
            <w:vAlign w:val="bottom"/>
            <w:hideMark/>
          </w:tcPr>
          <w:p w14:paraId="50C98639" w14:textId="77777777" w:rsidR="00BA5E37" w:rsidRDefault="00BA5E37" w:rsidP="0045096D">
            <w:pPr>
              <w:rPr>
                <w:rFonts w:ascii="Calibri" w:hAnsi="Calibri" w:cs="Calibri"/>
                <w:color w:val="000000"/>
              </w:rPr>
            </w:pPr>
            <w:r>
              <w:rPr>
                <w:rFonts w:ascii="Calibri" w:hAnsi="Calibri" w:cs="Calibri"/>
                <w:color w:val="000000"/>
              </w:rPr>
              <w:t>Each statement in a transaction CRUD is treated as a single unit. Either the entire statement is executed, or none of it is executed.</w:t>
            </w:r>
          </w:p>
        </w:tc>
      </w:tr>
      <w:tr w:rsidR="00BA5E37" w14:paraId="312BCE3C" w14:textId="77777777" w:rsidTr="0045096D">
        <w:trPr>
          <w:trHeight w:val="700"/>
        </w:trPr>
        <w:tc>
          <w:tcPr>
            <w:tcW w:w="1399" w:type="dxa"/>
            <w:tcBorders>
              <w:top w:val="nil"/>
              <w:left w:val="single" w:sz="4" w:space="0" w:color="auto"/>
              <w:bottom w:val="single" w:sz="4" w:space="0" w:color="auto"/>
              <w:right w:val="single" w:sz="4" w:space="0" w:color="auto"/>
            </w:tcBorders>
            <w:shd w:val="clear" w:color="auto" w:fill="auto"/>
            <w:noWrap/>
            <w:vAlign w:val="bottom"/>
            <w:hideMark/>
          </w:tcPr>
          <w:p w14:paraId="501DC890" w14:textId="77777777" w:rsidR="00BA5E37" w:rsidRDefault="00BA5E37" w:rsidP="0045096D">
            <w:pPr>
              <w:rPr>
                <w:rFonts w:ascii="Calibri" w:hAnsi="Calibri" w:cs="Calibri"/>
                <w:b/>
                <w:bCs/>
                <w:color w:val="000000"/>
              </w:rPr>
            </w:pPr>
            <w:r>
              <w:rPr>
                <w:rFonts w:ascii="Calibri" w:hAnsi="Calibri" w:cs="Calibri"/>
                <w:b/>
                <w:bCs/>
                <w:color w:val="000000"/>
              </w:rPr>
              <w:t xml:space="preserve">Consistency </w:t>
            </w:r>
          </w:p>
        </w:tc>
        <w:tc>
          <w:tcPr>
            <w:tcW w:w="8136" w:type="dxa"/>
            <w:tcBorders>
              <w:top w:val="nil"/>
              <w:left w:val="nil"/>
              <w:bottom w:val="single" w:sz="4" w:space="0" w:color="auto"/>
              <w:right w:val="single" w:sz="4" w:space="0" w:color="auto"/>
            </w:tcBorders>
            <w:shd w:val="clear" w:color="auto" w:fill="auto"/>
            <w:vAlign w:val="bottom"/>
            <w:hideMark/>
          </w:tcPr>
          <w:p w14:paraId="21A424FD" w14:textId="77777777" w:rsidR="00BA5E37" w:rsidRDefault="00BA5E37" w:rsidP="0045096D">
            <w:pPr>
              <w:rPr>
                <w:rFonts w:ascii="Calibri" w:hAnsi="Calibri" w:cs="Calibri"/>
                <w:color w:val="000000"/>
              </w:rPr>
            </w:pPr>
            <w:r>
              <w:rPr>
                <w:rFonts w:ascii="Calibri" w:hAnsi="Calibri" w:cs="Calibri"/>
                <w:color w:val="000000"/>
              </w:rPr>
              <w:t>ensures that transactions only make changes to tables in predefined, predictable ways</w:t>
            </w:r>
          </w:p>
        </w:tc>
      </w:tr>
      <w:tr w:rsidR="00BA5E37" w14:paraId="3CFAA8C0" w14:textId="77777777" w:rsidTr="0045096D">
        <w:trPr>
          <w:trHeight w:val="1178"/>
        </w:trPr>
        <w:tc>
          <w:tcPr>
            <w:tcW w:w="1399" w:type="dxa"/>
            <w:tcBorders>
              <w:top w:val="nil"/>
              <w:left w:val="single" w:sz="4" w:space="0" w:color="auto"/>
              <w:bottom w:val="single" w:sz="4" w:space="0" w:color="auto"/>
              <w:right w:val="single" w:sz="4" w:space="0" w:color="auto"/>
            </w:tcBorders>
            <w:shd w:val="clear" w:color="auto" w:fill="auto"/>
            <w:noWrap/>
            <w:vAlign w:val="bottom"/>
            <w:hideMark/>
          </w:tcPr>
          <w:p w14:paraId="7893A2D8" w14:textId="77777777" w:rsidR="00BA5E37" w:rsidRDefault="00BA5E37" w:rsidP="0045096D">
            <w:pPr>
              <w:rPr>
                <w:rFonts w:ascii="Calibri" w:hAnsi="Calibri" w:cs="Calibri"/>
                <w:b/>
                <w:bCs/>
                <w:color w:val="000000"/>
              </w:rPr>
            </w:pPr>
            <w:r>
              <w:rPr>
                <w:rFonts w:ascii="Calibri" w:hAnsi="Calibri" w:cs="Calibri"/>
                <w:b/>
                <w:bCs/>
                <w:color w:val="000000"/>
              </w:rPr>
              <w:t>Isolation</w:t>
            </w:r>
          </w:p>
        </w:tc>
        <w:tc>
          <w:tcPr>
            <w:tcW w:w="8136" w:type="dxa"/>
            <w:tcBorders>
              <w:top w:val="nil"/>
              <w:left w:val="nil"/>
              <w:bottom w:val="single" w:sz="4" w:space="0" w:color="auto"/>
              <w:right w:val="single" w:sz="4" w:space="0" w:color="auto"/>
            </w:tcBorders>
            <w:shd w:val="clear" w:color="auto" w:fill="auto"/>
            <w:vAlign w:val="bottom"/>
            <w:hideMark/>
          </w:tcPr>
          <w:p w14:paraId="52DB2A82" w14:textId="77777777" w:rsidR="00BA5E37" w:rsidRDefault="00BA5E37" w:rsidP="0045096D">
            <w:pPr>
              <w:rPr>
                <w:rFonts w:ascii="Calibri" w:hAnsi="Calibri" w:cs="Calibri"/>
                <w:color w:val="000000"/>
              </w:rPr>
            </w:pPr>
            <w:r>
              <w:rPr>
                <w:rFonts w:ascii="Calibri" w:hAnsi="Calibri" w:cs="Calibri"/>
                <w:color w:val="000000"/>
              </w:rPr>
              <w:t>when multiple users are reading and writing from the same table all at once, isolation of their transactions ensures that the concurrent transactions don't interfere with or affect one another. Each request can occur as though they were occurring one by one, even though they're actually occurring simultaneously</w:t>
            </w:r>
          </w:p>
        </w:tc>
      </w:tr>
      <w:tr w:rsidR="00BA5E37" w14:paraId="267466DD" w14:textId="77777777" w:rsidTr="0045096D">
        <w:trPr>
          <w:trHeight w:val="701"/>
        </w:trPr>
        <w:tc>
          <w:tcPr>
            <w:tcW w:w="1399" w:type="dxa"/>
            <w:tcBorders>
              <w:top w:val="nil"/>
              <w:left w:val="single" w:sz="4" w:space="0" w:color="auto"/>
              <w:bottom w:val="single" w:sz="4" w:space="0" w:color="auto"/>
              <w:right w:val="single" w:sz="4" w:space="0" w:color="auto"/>
            </w:tcBorders>
            <w:shd w:val="clear" w:color="auto" w:fill="auto"/>
            <w:noWrap/>
            <w:vAlign w:val="bottom"/>
            <w:hideMark/>
          </w:tcPr>
          <w:p w14:paraId="77289A53" w14:textId="77777777" w:rsidR="00BA5E37" w:rsidRDefault="00BA5E37" w:rsidP="0045096D">
            <w:pPr>
              <w:rPr>
                <w:rFonts w:ascii="Calibri" w:hAnsi="Calibri" w:cs="Calibri"/>
                <w:b/>
                <w:bCs/>
                <w:color w:val="000000"/>
              </w:rPr>
            </w:pPr>
            <w:r>
              <w:rPr>
                <w:rFonts w:ascii="Calibri" w:hAnsi="Calibri" w:cs="Calibri"/>
                <w:b/>
                <w:bCs/>
                <w:color w:val="000000"/>
              </w:rPr>
              <w:t>Durability</w:t>
            </w:r>
          </w:p>
        </w:tc>
        <w:tc>
          <w:tcPr>
            <w:tcW w:w="8136" w:type="dxa"/>
            <w:tcBorders>
              <w:top w:val="nil"/>
              <w:left w:val="nil"/>
              <w:bottom w:val="single" w:sz="4" w:space="0" w:color="auto"/>
              <w:right w:val="single" w:sz="4" w:space="0" w:color="auto"/>
            </w:tcBorders>
            <w:shd w:val="clear" w:color="auto" w:fill="auto"/>
            <w:vAlign w:val="bottom"/>
            <w:hideMark/>
          </w:tcPr>
          <w:p w14:paraId="6BB5546A" w14:textId="77777777" w:rsidR="00BA5E37" w:rsidRDefault="00BA5E37" w:rsidP="0045096D">
            <w:pPr>
              <w:rPr>
                <w:rFonts w:ascii="Calibri" w:hAnsi="Calibri" w:cs="Calibri"/>
                <w:color w:val="000000"/>
              </w:rPr>
            </w:pPr>
            <w:r>
              <w:rPr>
                <w:rFonts w:ascii="Calibri" w:hAnsi="Calibri" w:cs="Calibri"/>
                <w:color w:val="000000"/>
              </w:rPr>
              <w:t>ensures that changes to your data made by successfully executed transactions will be saved, even in the event of system failure.</w:t>
            </w:r>
          </w:p>
        </w:tc>
      </w:tr>
    </w:tbl>
    <w:p w14:paraId="5A9AE59B" w14:textId="77777777" w:rsidR="00BA5E37" w:rsidRDefault="00BA5E37" w:rsidP="00BA5E37">
      <w:pPr>
        <w:rPr>
          <w:b/>
          <w:bCs/>
        </w:rPr>
      </w:pPr>
    </w:p>
    <w:p w14:paraId="09FE831A" w14:textId="77777777" w:rsidR="00BA5E37" w:rsidRPr="00D10DEC" w:rsidRDefault="00BA5E37">
      <w:pPr>
        <w:rPr>
          <w:b/>
          <w:bCs/>
        </w:rPr>
      </w:pPr>
    </w:p>
    <w:sectPr w:rsidR="00BA5E37" w:rsidRPr="00D10DEC" w:rsidSect="008A239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C421AE"/>
    <w:multiLevelType w:val="hybridMultilevel"/>
    <w:tmpl w:val="72081B9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29437F"/>
    <w:multiLevelType w:val="hybridMultilevel"/>
    <w:tmpl w:val="BF8E338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C160F"/>
    <w:multiLevelType w:val="hybridMultilevel"/>
    <w:tmpl w:val="7B4C6FEA"/>
    <w:lvl w:ilvl="0" w:tplc="BC7EDF8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3B2922"/>
    <w:multiLevelType w:val="hybridMultilevel"/>
    <w:tmpl w:val="EEFE0EDC"/>
    <w:lvl w:ilvl="0" w:tplc="0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FFA393F"/>
    <w:multiLevelType w:val="hybridMultilevel"/>
    <w:tmpl w:val="B27253C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BC315F"/>
    <w:multiLevelType w:val="hybridMultilevel"/>
    <w:tmpl w:val="6A76C4C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917EC7"/>
    <w:multiLevelType w:val="hybridMultilevel"/>
    <w:tmpl w:val="F0A6A97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CA2B63"/>
    <w:multiLevelType w:val="hybridMultilevel"/>
    <w:tmpl w:val="228A60A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7102BB"/>
    <w:multiLevelType w:val="hybridMultilevel"/>
    <w:tmpl w:val="63426E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D343C0"/>
    <w:multiLevelType w:val="hybridMultilevel"/>
    <w:tmpl w:val="DF3204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2E03FB7"/>
    <w:multiLevelType w:val="hybridMultilevel"/>
    <w:tmpl w:val="245A04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4983254">
    <w:abstractNumId w:val="2"/>
  </w:num>
  <w:num w:numId="2" w16cid:durableId="1476530567">
    <w:abstractNumId w:val="7"/>
  </w:num>
  <w:num w:numId="3" w16cid:durableId="1063287593">
    <w:abstractNumId w:val="1"/>
  </w:num>
  <w:num w:numId="4" w16cid:durableId="1926264681">
    <w:abstractNumId w:val="6"/>
  </w:num>
  <w:num w:numId="5" w16cid:durableId="859199930">
    <w:abstractNumId w:val="3"/>
  </w:num>
  <w:num w:numId="6" w16cid:durableId="734859764">
    <w:abstractNumId w:val="10"/>
  </w:num>
  <w:num w:numId="7" w16cid:durableId="1991396865">
    <w:abstractNumId w:val="5"/>
  </w:num>
  <w:num w:numId="8" w16cid:durableId="773135761">
    <w:abstractNumId w:val="9"/>
  </w:num>
  <w:num w:numId="9" w16cid:durableId="669332330">
    <w:abstractNumId w:val="4"/>
  </w:num>
  <w:num w:numId="10" w16cid:durableId="1884294154">
    <w:abstractNumId w:val="0"/>
  </w:num>
  <w:num w:numId="11" w16cid:durableId="55597400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2"/>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68E"/>
    <w:rsid w:val="00075605"/>
    <w:rsid w:val="00094752"/>
    <w:rsid w:val="001019BB"/>
    <w:rsid w:val="00176986"/>
    <w:rsid w:val="002538A1"/>
    <w:rsid w:val="00302FD7"/>
    <w:rsid w:val="003276E3"/>
    <w:rsid w:val="00332727"/>
    <w:rsid w:val="00367F9D"/>
    <w:rsid w:val="003F123C"/>
    <w:rsid w:val="003F57D8"/>
    <w:rsid w:val="0040604A"/>
    <w:rsid w:val="00406DA9"/>
    <w:rsid w:val="0058478E"/>
    <w:rsid w:val="00661D04"/>
    <w:rsid w:val="007143F3"/>
    <w:rsid w:val="00722726"/>
    <w:rsid w:val="007438DA"/>
    <w:rsid w:val="007A6617"/>
    <w:rsid w:val="00862895"/>
    <w:rsid w:val="0086668E"/>
    <w:rsid w:val="00883488"/>
    <w:rsid w:val="008A239C"/>
    <w:rsid w:val="008B7D56"/>
    <w:rsid w:val="009A57A4"/>
    <w:rsid w:val="00A93531"/>
    <w:rsid w:val="00AD3062"/>
    <w:rsid w:val="00AE2171"/>
    <w:rsid w:val="00BA5E37"/>
    <w:rsid w:val="00C17D77"/>
    <w:rsid w:val="00C27ACF"/>
    <w:rsid w:val="00C75A78"/>
    <w:rsid w:val="00CF1CE7"/>
    <w:rsid w:val="00D10DEC"/>
    <w:rsid w:val="00E2225E"/>
    <w:rsid w:val="00E510AF"/>
    <w:rsid w:val="00ED75A2"/>
    <w:rsid w:val="00EF6FA8"/>
    <w:rsid w:val="00F6736B"/>
    <w:rsid w:val="00FA1A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83F63"/>
  <w15:chartTrackingRefBased/>
  <w15:docId w15:val="{C4A2E3A3-01A0-C044-A726-0D7F63EBF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10AF"/>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06DA9"/>
    <w:rPr>
      <w:color w:val="0563C1"/>
      <w:u w:val="single"/>
    </w:rPr>
  </w:style>
  <w:style w:type="paragraph" w:styleId="ListParagraph">
    <w:name w:val="List Paragraph"/>
    <w:basedOn w:val="Normal"/>
    <w:uiPriority w:val="34"/>
    <w:qFormat/>
    <w:rsid w:val="00883488"/>
    <w:pPr>
      <w:ind w:left="720"/>
      <w:contextualSpacing/>
    </w:pPr>
  </w:style>
  <w:style w:type="character" w:styleId="Emphasis">
    <w:name w:val="Emphasis"/>
    <w:basedOn w:val="DefaultParagraphFont"/>
    <w:uiPriority w:val="20"/>
    <w:qFormat/>
    <w:rsid w:val="000756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34018">
      <w:bodyDiv w:val="1"/>
      <w:marLeft w:val="0"/>
      <w:marRight w:val="0"/>
      <w:marTop w:val="0"/>
      <w:marBottom w:val="0"/>
      <w:divBdr>
        <w:top w:val="none" w:sz="0" w:space="0" w:color="auto"/>
        <w:left w:val="none" w:sz="0" w:space="0" w:color="auto"/>
        <w:bottom w:val="none" w:sz="0" w:space="0" w:color="auto"/>
        <w:right w:val="none" w:sz="0" w:space="0" w:color="auto"/>
      </w:divBdr>
    </w:div>
    <w:div w:id="125633570">
      <w:bodyDiv w:val="1"/>
      <w:marLeft w:val="0"/>
      <w:marRight w:val="0"/>
      <w:marTop w:val="0"/>
      <w:marBottom w:val="0"/>
      <w:divBdr>
        <w:top w:val="none" w:sz="0" w:space="0" w:color="auto"/>
        <w:left w:val="none" w:sz="0" w:space="0" w:color="auto"/>
        <w:bottom w:val="none" w:sz="0" w:space="0" w:color="auto"/>
        <w:right w:val="none" w:sz="0" w:space="0" w:color="auto"/>
      </w:divBdr>
    </w:div>
    <w:div w:id="236400688">
      <w:bodyDiv w:val="1"/>
      <w:marLeft w:val="0"/>
      <w:marRight w:val="0"/>
      <w:marTop w:val="0"/>
      <w:marBottom w:val="0"/>
      <w:divBdr>
        <w:top w:val="none" w:sz="0" w:space="0" w:color="auto"/>
        <w:left w:val="none" w:sz="0" w:space="0" w:color="auto"/>
        <w:bottom w:val="none" w:sz="0" w:space="0" w:color="auto"/>
        <w:right w:val="none" w:sz="0" w:space="0" w:color="auto"/>
      </w:divBdr>
    </w:div>
    <w:div w:id="325016834">
      <w:bodyDiv w:val="1"/>
      <w:marLeft w:val="0"/>
      <w:marRight w:val="0"/>
      <w:marTop w:val="0"/>
      <w:marBottom w:val="0"/>
      <w:divBdr>
        <w:top w:val="none" w:sz="0" w:space="0" w:color="auto"/>
        <w:left w:val="none" w:sz="0" w:space="0" w:color="auto"/>
        <w:bottom w:val="none" w:sz="0" w:space="0" w:color="auto"/>
        <w:right w:val="none" w:sz="0" w:space="0" w:color="auto"/>
      </w:divBdr>
    </w:div>
    <w:div w:id="396705362">
      <w:bodyDiv w:val="1"/>
      <w:marLeft w:val="0"/>
      <w:marRight w:val="0"/>
      <w:marTop w:val="0"/>
      <w:marBottom w:val="0"/>
      <w:divBdr>
        <w:top w:val="none" w:sz="0" w:space="0" w:color="auto"/>
        <w:left w:val="none" w:sz="0" w:space="0" w:color="auto"/>
        <w:bottom w:val="none" w:sz="0" w:space="0" w:color="auto"/>
        <w:right w:val="none" w:sz="0" w:space="0" w:color="auto"/>
      </w:divBdr>
    </w:div>
    <w:div w:id="449671874">
      <w:bodyDiv w:val="1"/>
      <w:marLeft w:val="0"/>
      <w:marRight w:val="0"/>
      <w:marTop w:val="0"/>
      <w:marBottom w:val="0"/>
      <w:divBdr>
        <w:top w:val="none" w:sz="0" w:space="0" w:color="auto"/>
        <w:left w:val="none" w:sz="0" w:space="0" w:color="auto"/>
        <w:bottom w:val="none" w:sz="0" w:space="0" w:color="auto"/>
        <w:right w:val="none" w:sz="0" w:space="0" w:color="auto"/>
      </w:divBdr>
    </w:div>
    <w:div w:id="533661685">
      <w:bodyDiv w:val="1"/>
      <w:marLeft w:val="0"/>
      <w:marRight w:val="0"/>
      <w:marTop w:val="0"/>
      <w:marBottom w:val="0"/>
      <w:divBdr>
        <w:top w:val="none" w:sz="0" w:space="0" w:color="auto"/>
        <w:left w:val="none" w:sz="0" w:space="0" w:color="auto"/>
        <w:bottom w:val="none" w:sz="0" w:space="0" w:color="auto"/>
        <w:right w:val="none" w:sz="0" w:space="0" w:color="auto"/>
      </w:divBdr>
    </w:div>
    <w:div w:id="660622739">
      <w:bodyDiv w:val="1"/>
      <w:marLeft w:val="0"/>
      <w:marRight w:val="0"/>
      <w:marTop w:val="0"/>
      <w:marBottom w:val="0"/>
      <w:divBdr>
        <w:top w:val="none" w:sz="0" w:space="0" w:color="auto"/>
        <w:left w:val="none" w:sz="0" w:space="0" w:color="auto"/>
        <w:bottom w:val="none" w:sz="0" w:space="0" w:color="auto"/>
        <w:right w:val="none" w:sz="0" w:space="0" w:color="auto"/>
      </w:divBdr>
    </w:div>
    <w:div w:id="826552472">
      <w:bodyDiv w:val="1"/>
      <w:marLeft w:val="0"/>
      <w:marRight w:val="0"/>
      <w:marTop w:val="0"/>
      <w:marBottom w:val="0"/>
      <w:divBdr>
        <w:top w:val="none" w:sz="0" w:space="0" w:color="auto"/>
        <w:left w:val="none" w:sz="0" w:space="0" w:color="auto"/>
        <w:bottom w:val="none" w:sz="0" w:space="0" w:color="auto"/>
        <w:right w:val="none" w:sz="0" w:space="0" w:color="auto"/>
      </w:divBdr>
    </w:div>
    <w:div w:id="1002851670">
      <w:bodyDiv w:val="1"/>
      <w:marLeft w:val="0"/>
      <w:marRight w:val="0"/>
      <w:marTop w:val="0"/>
      <w:marBottom w:val="0"/>
      <w:divBdr>
        <w:top w:val="none" w:sz="0" w:space="0" w:color="auto"/>
        <w:left w:val="none" w:sz="0" w:space="0" w:color="auto"/>
        <w:bottom w:val="none" w:sz="0" w:space="0" w:color="auto"/>
        <w:right w:val="none" w:sz="0" w:space="0" w:color="auto"/>
      </w:divBdr>
    </w:div>
    <w:div w:id="1003435423">
      <w:bodyDiv w:val="1"/>
      <w:marLeft w:val="0"/>
      <w:marRight w:val="0"/>
      <w:marTop w:val="0"/>
      <w:marBottom w:val="0"/>
      <w:divBdr>
        <w:top w:val="none" w:sz="0" w:space="0" w:color="auto"/>
        <w:left w:val="none" w:sz="0" w:space="0" w:color="auto"/>
        <w:bottom w:val="none" w:sz="0" w:space="0" w:color="auto"/>
        <w:right w:val="none" w:sz="0" w:space="0" w:color="auto"/>
      </w:divBdr>
    </w:div>
    <w:div w:id="1107507611">
      <w:bodyDiv w:val="1"/>
      <w:marLeft w:val="0"/>
      <w:marRight w:val="0"/>
      <w:marTop w:val="0"/>
      <w:marBottom w:val="0"/>
      <w:divBdr>
        <w:top w:val="none" w:sz="0" w:space="0" w:color="auto"/>
        <w:left w:val="none" w:sz="0" w:space="0" w:color="auto"/>
        <w:bottom w:val="none" w:sz="0" w:space="0" w:color="auto"/>
        <w:right w:val="none" w:sz="0" w:space="0" w:color="auto"/>
      </w:divBdr>
    </w:div>
    <w:div w:id="1214387160">
      <w:bodyDiv w:val="1"/>
      <w:marLeft w:val="0"/>
      <w:marRight w:val="0"/>
      <w:marTop w:val="0"/>
      <w:marBottom w:val="0"/>
      <w:divBdr>
        <w:top w:val="none" w:sz="0" w:space="0" w:color="auto"/>
        <w:left w:val="none" w:sz="0" w:space="0" w:color="auto"/>
        <w:bottom w:val="none" w:sz="0" w:space="0" w:color="auto"/>
        <w:right w:val="none" w:sz="0" w:space="0" w:color="auto"/>
      </w:divBdr>
    </w:div>
    <w:div w:id="1239634419">
      <w:bodyDiv w:val="1"/>
      <w:marLeft w:val="0"/>
      <w:marRight w:val="0"/>
      <w:marTop w:val="0"/>
      <w:marBottom w:val="0"/>
      <w:divBdr>
        <w:top w:val="none" w:sz="0" w:space="0" w:color="auto"/>
        <w:left w:val="none" w:sz="0" w:space="0" w:color="auto"/>
        <w:bottom w:val="none" w:sz="0" w:space="0" w:color="auto"/>
        <w:right w:val="none" w:sz="0" w:space="0" w:color="auto"/>
      </w:divBdr>
    </w:div>
    <w:div w:id="1270888081">
      <w:bodyDiv w:val="1"/>
      <w:marLeft w:val="0"/>
      <w:marRight w:val="0"/>
      <w:marTop w:val="0"/>
      <w:marBottom w:val="0"/>
      <w:divBdr>
        <w:top w:val="none" w:sz="0" w:space="0" w:color="auto"/>
        <w:left w:val="none" w:sz="0" w:space="0" w:color="auto"/>
        <w:bottom w:val="none" w:sz="0" w:space="0" w:color="auto"/>
        <w:right w:val="none" w:sz="0" w:space="0" w:color="auto"/>
      </w:divBdr>
    </w:div>
    <w:div w:id="1302880517">
      <w:bodyDiv w:val="1"/>
      <w:marLeft w:val="0"/>
      <w:marRight w:val="0"/>
      <w:marTop w:val="0"/>
      <w:marBottom w:val="0"/>
      <w:divBdr>
        <w:top w:val="none" w:sz="0" w:space="0" w:color="auto"/>
        <w:left w:val="none" w:sz="0" w:space="0" w:color="auto"/>
        <w:bottom w:val="none" w:sz="0" w:space="0" w:color="auto"/>
        <w:right w:val="none" w:sz="0" w:space="0" w:color="auto"/>
      </w:divBdr>
    </w:div>
    <w:div w:id="1444030118">
      <w:bodyDiv w:val="1"/>
      <w:marLeft w:val="0"/>
      <w:marRight w:val="0"/>
      <w:marTop w:val="0"/>
      <w:marBottom w:val="0"/>
      <w:divBdr>
        <w:top w:val="none" w:sz="0" w:space="0" w:color="auto"/>
        <w:left w:val="none" w:sz="0" w:space="0" w:color="auto"/>
        <w:bottom w:val="none" w:sz="0" w:space="0" w:color="auto"/>
        <w:right w:val="none" w:sz="0" w:space="0" w:color="auto"/>
      </w:divBdr>
    </w:div>
    <w:div w:id="1459638348">
      <w:bodyDiv w:val="1"/>
      <w:marLeft w:val="0"/>
      <w:marRight w:val="0"/>
      <w:marTop w:val="0"/>
      <w:marBottom w:val="0"/>
      <w:divBdr>
        <w:top w:val="none" w:sz="0" w:space="0" w:color="auto"/>
        <w:left w:val="none" w:sz="0" w:space="0" w:color="auto"/>
        <w:bottom w:val="none" w:sz="0" w:space="0" w:color="auto"/>
        <w:right w:val="none" w:sz="0" w:space="0" w:color="auto"/>
      </w:divBdr>
    </w:div>
    <w:div w:id="1490945216">
      <w:bodyDiv w:val="1"/>
      <w:marLeft w:val="0"/>
      <w:marRight w:val="0"/>
      <w:marTop w:val="0"/>
      <w:marBottom w:val="0"/>
      <w:divBdr>
        <w:top w:val="none" w:sz="0" w:space="0" w:color="auto"/>
        <w:left w:val="none" w:sz="0" w:space="0" w:color="auto"/>
        <w:bottom w:val="none" w:sz="0" w:space="0" w:color="auto"/>
        <w:right w:val="none" w:sz="0" w:space="0" w:color="auto"/>
      </w:divBdr>
    </w:div>
    <w:div w:id="1670909425">
      <w:bodyDiv w:val="1"/>
      <w:marLeft w:val="0"/>
      <w:marRight w:val="0"/>
      <w:marTop w:val="0"/>
      <w:marBottom w:val="0"/>
      <w:divBdr>
        <w:top w:val="none" w:sz="0" w:space="0" w:color="auto"/>
        <w:left w:val="none" w:sz="0" w:space="0" w:color="auto"/>
        <w:bottom w:val="none" w:sz="0" w:space="0" w:color="auto"/>
        <w:right w:val="none" w:sz="0" w:space="0" w:color="auto"/>
      </w:divBdr>
    </w:div>
    <w:div w:id="1692218848">
      <w:bodyDiv w:val="1"/>
      <w:marLeft w:val="0"/>
      <w:marRight w:val="0"/>
      <w:marTop w:val="0"/>
      <w:marBottom w:val="0"/>
      <w:divBdr>
        <w:top w:val="none" w:sz="0" w:space="0" w:color="auto"/>
        <w:left w:val="none" w:sz="0" w:space="0" w:color="auto"/>
        <w:bottom w:val="none" w:sz="0" w:space="0" w:color="auto"/>
        <w:right w:val="none" w:sz="0" w:space="0" w:color="auto"/>
      </w:divBdr>
    </w:div>
    <w:div w:id="1704402209">
      <w:bodyDiv w:val="1"/>
      <w:marLeft w:val="0"/>
      <w:marRight w:val="0"/>
      <w:marTop w:val="0"/>
      <w:marBottom w:val="0"/>
      <w:divBdr>
        <w:top w:val="none" w:sz="0" w:space="0" w:color="auto"/>
        <w:left w:val="none" w:sz="0" w:space="0" w:color="auto"/>
        <w:bottom w:val="none" w:sz="0" w:space="0" w:color="auto"/>
        <w:right w:val="none" w:sz="0" w:space="0" w:color="auto"/>
      </w:divBdr>
    </w:div>
    <w:div w:id="1727483387">
      <w:bodyDiv w:val="1"/>
      <w:marLeft w:val="0"/>
      <w:marRight w:val="0"/>
      <w:marTop w:val="0"/>
      <w:marBottom w:val="0"/>
      <w:divBdr>
        <w:top w:val="none" w:sz="0" w:space="0" w:color="auto"/>
        <w:left w:val="none" w:sz="0" w:space="0" w:color="auto"/>
        <w:bottom w:val="none" w:sz="0" w:space="0" w:color="auto"/>
        <w:right w:val="none" w:sz="0" w:space="0" w:color="auto"/>
      </w:divBdr>
    </w:div>
    <w:div w:id="1813868480">
      <w:bodyDiv w:val="1"/>
      <w:marLeft w:val="0"/>
      <w:marRight w:val="0"/>
      <w:marTop w:val="0"/>
      <w:marBottom w:val="0"/>
      <w:divBdr>
        <w:top w:val="none" w:sz="0" w:space="0" w:color="auto"/>
        <w:left w:val="none" w:sz="0" w:space="0" w:color="auto"/>
        <w:bottom w:val="none" w:sz="0" w:space="0" w:color="auto"/>
        <w:right w:val="none" w:sz="0" w:space="0" w:color="auto"/>
      </w:divBdr>
    </w:div>
    <w:div w:id="1974753984">
      <w:bodyDiv w:val="1"/>
      <w:marLeft w:val="0"/>
      <w:marRight w:val="0"/>
      <w:marTop w:val="0"/>
      <w:marBottom w:val="0"/>
      <w:divBdr>
        <w:top w:val="none" w:sz="0" w:space="0" w:color="auto"/>
        <w:left w:val="none" w:sz="0" w:space="0" w:color="auto"/>
        <w:bottom w:val="none" w:sz="0" w:space="0" w:color="auto"/>
        <w:right w:val="none" w:sz="0" w:space="0" w:color="auto"/>
      </w:divBdr>
    </w:div>
    <w:div w:id="2023629535">
      <w:bodyDiv w:val="1"/>
      <w:marLeft w:val="0"/>
      <w:marRight w:val="0"/>
      <w:marTop w:val="0"/>
      <w:marBottom w:val="0"/>
      <w:divBdr>
        <w:top w:val="none" w:sz="0" w:space="0" w:color="auto"/>
        <w:left w:val="none" w:sz="0" w:space="0" w:color="auto"/>
        <w:bottom w:val="none" w:sz="0" w:space="0" w:color="auto"/>
        <w:right w:val="none" w:sz="0" w:space="0" w:color="auto"/>
      </w:divBdr>
    </w:div>
    <w:div w:id="2030371996">
      <w:bodyDiv w:val="1"/>
      <w:marLeft w:val="0"/>
      <w:marRight w:val="0"/>
      <w:marTop w:val="0"/>
      <w:marBottom w:val="0"/>
      <w:divBdr>
        <w:top w:val="none" w:sz="0" w:space="0" w:color="auto"/>
        <w:left w:val="none" w:sz="0" w:space="0" w:color="auto"/>
        <w:bottom w:val="none" w:sz="0" w:space="0" w:color="auto"/>
        <w:right w:val="none" w:sz="0" w:space="0" w:color="auto"/>
      </w:divBdr>
    </w:div>
    <w:div w:id="2078477223">
      <w:bodyDiv w:val="1"/>
      <w:marLeft w:val="0"/>
      <w:marRight w:val="0"/>
      <w:marTop w:val="0"/>
      <w:marBottom w:val="0"/>
      <w:divBdr>
        <w:top w:val="none" w:sz="0" w:space="0" w:color="auto"/>
        <w:left w:val="none" w:sz="0" w:space="0" w:color="auto"/>
        <w:bottom w:val="none" w:sz="0" w:space="0" w:color="auto"/>
        <w:right w:val="none" w:sz="0" w:space="0" w:color="auto"/>
      </w:divBdr>
    </w:div>
    <w:div w:id="2106802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ify.com/solid-design-open-closed-principle/" TargetMode="External"/><Relationship Id="rId13" Type="http://schemas.openxmlformats.org/officeDocument/2006/relationships/hyperlink" Target="https://www.ibm.com/topics/microservice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w3schools.com/java/java_inheritance.asp" TargetMode="Externa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stackify.com/dependency-inversion-principle/"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s://stackify.com/interface-segregation-principle/"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stackify.com/solid-design-liskov-substitution-principle/"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10</Pages>
  <Words>1790</Words>
  <Characters>10204</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Vasquez, David Charles</dc:creator>
  <cp:keywords/>
  <dc:description/>
  <cp:lastModifiedBy>Vasquez, David Charles</cp:lastModifiedBy>
  <cp:revision>30</cp:revision>
  <dcterms:created xsi:type="dcterms:W3CDTF">2023-05-16T22:16:00Z</dcterms:created>
  <dcterms:modified xsi:type="dcterms:W3CDTF">2023-05-24T23:37:00Z</dcterms:modified>
</cp:coreProperties>
</file>