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page" w:tblpX="1419" w:tblpY="-363"/>
        <w:tblW w:w="8633" w:type="dxa"/>
        <w:tblLayout w:type="fixed"/>
        <w:tblCellMar>
          <w:left w:w="0" w:type="dxa"/>
          <w:right w:w="0" w:type="dxa"/>
        </w:tblCellMar>
        <w:tblLook w:val="01E0"/>
      </w:tblPr>
      <w:tblGrid>
        <w:gridCol w:w="5430"/>
        <w:gridCol w:w="3203"/>
      </w:tblGrid>
      <w:tr w:rsidR="006F47A2" w:rsidRPr="002F233C">
        <w:trPr>
          <w:trHeight w:hRule="exact" w:val="39"/>
        </w:trPr>
        <w:tc>
          <w:tcPr>
            <w:tcW w:w="5430" w:type="dxa"/>
            <w:vMerge w:val="restart"/>
            <w:shd w:val="clear" w:color="auto" w:fill="auto"/>
          </w:tcPr>
          <w:p w:rsidR="006F47A2" w:rsidRPr="002F233C" w:rsidRDefault="006F47A2" w:rsidP="007D6FD4"/>
        </w:tc>
        <w:tc>
          <w:tcPr>
            <w:tcW w:w="3203" w:type="dxa"/>
            <w:shd w:val="clear" w:color="auto" w:fill="auto"/>
          </w:tcPr>
          <w:p w:rsidR="006F47A2" w:rsidRPr="002F233C" w:rsidRDefault="006F47A2" w:rsidP="007D6FD4"/>
        </w:tc>
      </w:tr>
      <w:tr w:rsidR="006F47A2" w:rsidRPr="00D27BE6">
        <w:trPr>
          <w:trHeight w:val="280"/>
        </w:trPr>
        <w:tc>
          <w:tcPr>
            <w:tcW w:w="5430" w:type="dxa"/>
            <w:vMerge/>
            <w:shd w:val="clear" w:color="auto" w:fill="auto"/>
          </w:tcPr>
          <w:p w:rsidR="006F47A2" w:rsidRPr="002F233C" w:rsidRDefault="006F47A2" w:rsidP="007D6FD4"/>
        </w:tc>
        <w:tc>
          <w:tcPr>
            <w:tcW w:w="3203" w:type="dxa"/>
            <w:vMerge w:val="restart"/>
            <w:shd w:val="clear" w:color="auto" w:fill="auto"/>
          </w:tcPr>
          <w:p w:rsidR="00FF18D1" w:rsidRPr="00D27BE6" w:rsidRDefault="00DF5C67" w:rsidP="007D6FD4">
            <w:pPr>
              <w:rPr>
                <w:bCs/>
                <w:lang w:val="nl-NL"/>
              </w:rPr>
            </w:pPr>
            <w:r w:rsidRPr="00132030">
              <w:rPr>
                <w:bCs/>
                <w:lang w:val="nl-NL"/>
              </w:rPr>
              <w:t xml:space="preserve">    </w:t>
            </w:r>
            <w:r w:rsidR="00FF18D1" w:rsidRPr="00D27BE6">
              <w:rPr>
                <w:bCs/>
                <w:lang w:val="nl-NL"/>
              </w:rPr>
              <w:t>David A.W.A.M. Jansen</w:t>
            </w:r>
          </w:p>
          <w:p w:rsidR="00FF18D1" w:rsidRPr="00D27BE6" w:rsidRDefault="007D6FD4" w:rsidP="007D6FD4">
            <w:pPr>
              <w:rPr>
                <w:bCs/>
                <w:lang w:val="nl-NL"/>
              </w:rPr>
            </w:pPr>
            <w:r w:rsidRPr="00D27BE6">
              <w:rPr>
                <w:bCs/>
                <w:lang w:val="nl-NL"/>
              </w:rPr>
              <w:t xml:space="preserve">    </w:t>
            </w:r>
            <w:r w:rsidR="00FF18D1" w:rsidRPr="00D27BE6">
              <w:rPr>
                <w:bCs/>
                <w:lang w:val="nl-NL"/>
              </w:rPr>
              <w:t>PhD student</w:t>
            </w:r>
          </w:p>
          <w:p w:rsidR="006F47A2" w:rsidRPr="00D27BE6" w:rsidRDefault="007D6FD4" w:rsidP="007D6FD4">
            <w:r w:rsidRPr="00D27BE6">
              <w:rPr>
                <w:lang w:val="nl-NL"/>
              </w:rPr>
              <w:t xml:space="preserve">    </w:t>
            </w:r>
            <w:r w:rsidR="006F47A2" w:rsidRPr="00D27BE6">
              <w:t>Phone</w:t>
            </w:r>
            <w:r w:rsidR="00263FC6" w:rsidRPr="00D27BE6">
              <w:t>:</w:t>
            </w:r>
            <w:r w:rsidR="006F47A2" w:rsidRPr="00D27BE6">
              <w:t xml:space="preserve"> +41 44 </w:t>
            </w:r>
            <w:r w:rsidR="00FF18D1" w:rsidRPr="00D27BE6">
              <w:t>635 52 81</w:t>
            </w:r>
          </w:p>
          <w:p w:rsidR="006F47A2" w:rsidRPr="00D27BE6" w:rsidRDefault="007D6FD4" w:rsidP="007D6FD4">
            <w:pPr>
              <w:rPr>
                <w:bCs/>
              </w:rPr>
            </w:pPr>
            <w:r w:rsidRPr="00D27BE6">
              <w:t xml:space="preserve">    </w:t>
            </w:r>
            <w:r w:rsidR="00FF18D1" w:rsidRPr="00D27BE6">
              <w:t>david.jansen</w:t>
            </w:r>
            <w:r w:rsidR="006F47A2" w:rsidRPr="00D27BE6">
              <w:t>@ieu.uzh.ch</w:t>
            </w:r>
          </w:p>
        </w:tc>
      </w:tr>
      <w:tr w:rsidR="006F47A2" w:rsidRPr="00D27BE6" w:rsidTr="00EC493A">
        <w:trPr>
          <w:trHeight w:hRule="exact" w:val="856"/>
        </w:trPr>
        <w:tc>
          <w:tcPr>
            <w:tcW w:w="5430" w:type="dxa"/>
            <w:shd w:val="clear" w:color="auto" w:fill="auto"/>
          </w:tcPr>
          <w:p w:rsidR="006F47A2" w:rsidRPr="00D27BE6" w:rsidRDefault="006F47A2" w:rsidP="007D6FD4"/>
        </w:tc>
        <w:tc>
          <w:tcPr>
            <w:tcW w:w="3203" w:type="dxa"/>
            <w:vMerge/>
            <w:shd w:val="clear" w:color="auto" w:fill="auto"/>
          </w:tcPr>
          <w:p w:rsidR="006F47A2" w:rsidRPr="00D27BE6" w:rsidRDefault="006F47A2" w:rsidP="007D6FD4">
            <w:pPr>
              <w:rPr>
                <w:bCs/>
              </w:rPr>
            </w:pPr>
          </w:p>
        </w:tc>
      </w:tr>
      <w:tr w:rsidR="006F47A2" w:rsidRPr="00D27BE6" w:rsidTr="00EC493A">
        <w:trPr>
          <w:trHeight w:hRule="exact" w:val="249"/>
        </w:trPr>
        <w:tc>
          <w:tcPr>
            <w:tcW w:w="8633" w:type="dxa"/>
            <w:gridSpan w:val="2"/>
            <w:shd w:val="clear" w:color="auto" w:fill="auto"/>
          </w:tcPr>
          <w:p w:rsidR="006F47A2" w:rsidRPr="00D27BE6" w:rsidRDefault="00EE2546" w:rsidP="007D6FD4">
            <w:pPr>
              <w:rPr>
                <w:color w:val="000000" w:themeColor="text1"/>
              </w:rPr>
            </w:pPr>
            <w:r w:rsidRPr="00D27BE6">
              <w:rPr>
                <w:color w:val="000000" w:themeColor="text1"/>
              </w:rPr>
              <w:t>Zurich</w:t>
            </w:r>
            <w:r w:rsidR="0013450E" w:rsidRPr="00D27BE6">
              <w:rPr>
                <w:color w:val="000000" w:themeColor="text1"/>
              </w:rPr>
              <w:t xml:space="preserve">, </w:t>
            </w:r>
            <w:r w:rsidR="00633125" w:rsidRPr="00D27BE6">
              <w:rPr>
                <w:color w:val="000000" w:themeColor="text1"/>
              </w:rPr>
              <w:fldChar w:fldCharType="begin"/>
            </w:r>
            <w:r w:rsidR="0013450E" w:rsidRPr="00D27BE6">
              <w:rPr>
                <w:color w:val="000000" w:themeColor="text1"/>
              </w:rPr>
              <w:instrText xml:space="preserve"> DATE \@ "MMMM d, yyyy" </w:instrText>
            </w:r>
            <w:r w:rsidR="00633125" w:rsidRPr="00D27BE6">
              <w:rPr>
                <w:color w:val="000000" w:themeColor="text1"/>
              </w:rPr>
              <w:fldChar w:fldCharType="separate"/>
            </w:r>
            <w:r w:rsidR="00A8647D">
              <w:rPr>
                <w:noProof/>
                <w:color w:val="000000" w:themeColor="text1"/>
              </w:rPr>
              <w:t>November 13, 2012</w:t>
            </w:r>
            <w:r w:rsidR="00633125" w:rsidRPr="00D27BE6">
              <w:rPr>
                <w:color w:val="000000" w:themeColor="text1"/>
              </w:rPr>
              <w:fldChar w:fldCharType="end"/>
            </w:r>
          </w:p>
        </w:tc>
      </w:tr>
    </w:tbl>
    <w:p w:rsidR="0090067D" w:rsidRPr="00D27BE6" w:rsidRDefault="0090067D" w:rsidP="0090067D">
      <w:pPr>
        <w:rPr>
          <w:color w:val="000000" w:themeColor="text1"/>
        </w:rPr>
      </w:pPr>
    </w:p>
    <w:p w:rsidR="0090067D" w:rsidRPr="00D27BE6" w:rsidRDefault="0090067D" w:rsidP="0090067D">
      <w:pPr>
        <w:rPr>
          <w:color w:val="000000" w:themeColor="text1"/>
        </w:rPr>
      </w:pPr>
      <w:r w:rsidRPr="00D27BE6">
        <w:rPr>
          <w:color w:val="000000" w:themeColor="text1"/>
        </w:rPr>
        <w:t>MS:  3399353257711615 - Revised for BMC Biology</w:t>
      </w:r>
    </w:p>
    <w:p w:rsidR="0090067D" w:rsidRPr="00D27BE6" w:rsidRDefault="0090067D" w:rsidP="0090067D">
      <w:pPr>
        <w:rPr>
          <w:color w:val="000000" w:themeColor="text1"/>
        </w:rPr>
      </w:pPr>
    </w:p>
    <w:p w:rsidR="0090067D" w:rsidRPr="00D27BE6" w:rsidRDefault="0090067D" w:rsidP="0090067D">
      <w:pPr>
        <w:rPr>
          <w:color w:val="000000" w:themeColor="text1"/>
        </w:rPr>
      </w:pPr>
      <w:r w:rsidRPr="00D27BE6">
        <w:rPr>
          <w:color w:val="000000" w:themeColor="text1"/>
        </w:rPr>
        <w:t>Segmental concatenation of individual signatures and context cues in banded mongoose (</w:t>
      </w:r>
      <w:proofErr w:type="spellStart"/>
      <w:r w:rsidRPr="00D27BE6">
        <w:rPr>
          <w:color w:val="000000" w:themeColor="text1"/>
        </w:rPr>
        <w:t>Mungos</w:t>
      </w:r>
      <w:proofErr w:type="spellEnd"/>
      <w:r w:rsidRPr="00D27BE6">
        <w:rPr>
          <w:color w:val="000000" w:themeColor="text1"/>
        </w:rPr>
        <w:t xml:space="preserve"> </w:t>
      </w:r>
      <w:proofErr w:type="spellStart"/>
      <w:r w:rsidRPr="00D27BE6">
        <w:rPr>
          <w:color w:val="000000" w:themeColor="text1"/>
        </w:rPr>
        <w:t>mungo</w:t>
      </w:r>
      <w:proofErr w:type="spellEnd"/>
      <w:r w:rsidRPr="00D27BE6">
        <w:rPr>
          <w:color w:val="000000" w:themeColor="text1"/>
        </w:rPr>
        <w:t>) close calls</w:t>
      </w:r>
    </w:p>
    <w:p w:rsidR="0090067D" w:rsidRPr="00D27BE6" w:rsidRDefault="0090067D" w:rsidP="0090067D">
      <w:pPr>
        <w:rPr>
          <w:color w:val="000000" w:themeColor="text1"/>
        </w:rPr>
      </w:pPr>
      <w:r w:rsidRPr="00D27BE6">
        <w:rPr>
          <w:color w:val="000000" w:themeColor="text1"/>
        </w:rPr>
        <w:t xml:space="preserve">David A.W.A.M. Jansen, Michael A. Cant and Marta B. </w:t>
      </w:r>
    </w:p>
    <w:p w:rsidR="0090067D" w:rsidRPr="00D27BE6" w:rsidRDefault="0090067D" w:rsidP="0090067D">
      <w:pPr>
        <w:rPr>
          <w:color w:val="000000" w:themeColor="text1"/>
        </w:rPr>
      </w:pPr>
    </w:p>
    <w:p w:rsidR="0090067D" w:rsidRPr="00D27BE6" w:rsidRDefault="0090067D" w:rsidP="0090067D">
      <w:pPr>
        <w:rPr>
          <w:color w:val="000000" w:themeColor="text1"/>
        </w:rPr>
      </w:pPr>
    </w:p>
    <w:p w:rsidR="0090067D" w:rsidRPr="00D27BE6" w:rsidRDefault="0090067D" w:rsidP="0090067D">
      <w:pPr>
        <w:rPr>
          <w:color w:val="000000" w:themeColor="text1"/>
        </w:rPr>
      </w:pPr>
      <w:r w:rsidRPr="00D27BE6">
        <w:rPr>
          <w:color w:val="000000" w:themeColor="text1"/>
        </w:rPr>
        <w:t xml:space="preserve">Dear </w:t>
      </w:r>
      <w:r w:rsidR="0007386D" w:rsidRPr="00D27BE6">
        <w:rPr>
          <w:color w:val="000000" w:themeColor="text1"/>
        </w:rPr>
        <w:t>editor,</w:t>
      </w:r>
    </w:p>
    <w:p w:rsidR="0007386D" w:rsidRPr="00D27BE6" w:rsidRDefault="0007386D" w:rsidP="0090067D">
      <w:pPr>
        <w:rPr>
          <w:color w:val="000000" w:themeColor="text1"/>
        </w:rPr>
      </w:pPr>
    </w:p>
    <w:p w:rsidR="0090067D" w:rsidRPr="00D27BE6" w:rsidRDefault="00D37617" w:rsidP="007D6FD4">
      <w:pPr>
        <w:rPr>
          <w:color w:val="000000" w:themeColor="text1"/>
        </w:rPr>
      </w:pPr>
      <w:r w:rsidRPr="00D27BE6">
        <w:rPr>
          <w:color w:val="000000" w:themeColor="text1"/>
        </w:rPr>
        <w:t>We</w:t>
      </w:r>
      <w:r w:rsidR="00CC3667" w:rsidRPr="00D27BE6">
        <w:rPr>
          <w:color w:val="000000" w:themeColor="text1"/>
        </w:rPr>
        <w:t xml:space="preserve"> would like to submit our </w:t>
      </w:r>
      <w:r w:rsidR="00EE2546" w:rsidRPr="00D27BE6">
        <w:rPr>
          <w:color w:val="000000" w:themeColor="text1"/>
        </w:rPr>
        <w:t>revised manuscript</w:t>
      </w:r>
      <w:r w:rsidR="00CC3667" w:rsidRPr="00D27BE6">
        <w:rPr>
          <w:color w:val="000000" w:themeColor="text1"/>
        </w:rPr>
        <w:t xml:space="preserve"> </w:t>
      </w:r>
      <w:r w:rsidR="00433A0C" w:rsidRPr="00D27BE6">
        <w:rPr>
          <w:color w:val="000000" w:themeColor="text1"/>
        </w:rPr>
        <w:t>“</w:t>
      </w:r>
      <w:r w:rsidR="0090067D" w:rsidRPr="00D27BE6">
        <w:rPr>
          <w:color w:val="000000" w:themeColor="text1"/>
        </w:rPr>
        <w:t>Segmental concatenation of individual signatures and context cues in banded mongoose (</w:t>
      </w:r>
      <w:proofErr w:type="spellStart"/>
      <w:r w:rsidR="0090067D" w:rsidRPr="00D27BE6">
        <w:rPr>
          <w:i/>
          <w:color w:val="000000" w:themeColor="text1"/>
        </w:rPr>
        <w:t>Mungos</w:t>
      </w:r>
      <w:proofErr w:type="spellEnd"/>
      <w:r w:rsidR="0090067D" w:rsidRPr="00D27BE6">
        <w:rPr>
          <w:i/>
          <w:color w:val="000000" w:themeColor="text1"/>
        </w:rPr>
        <w:t xml:space="preserve"> </w:t>
      </w:r>
      <w:proofErr w:type="spellStart"/>
      <w:r w:rsidR="0090067D" w:rsidRPr="00D27BE6">
        <w:rPr>
          <w:i/>
          <w:color w:val="000000" w:themeColor="text1"/>
        </w:rPr>
        <w:t>mungo</w:t>
      </w:r>
      <w:proofErr w:type="spellEnd"/>
      <w:r w:rsidR="0090067D" w:rsidRPr="00D27BE6">
        <w:rPr>
          <w:color w:val="000000" w:themeColor="text1"/>
        </w:rPr>
        <w:t>) close calls</w:t>
      </w:r>
      <w:r w:rsidR="00433A0C" w:rsidRPr="00D27BE6">
        <w:rPr>
          <w:color w:val="000000" w:themeColor="text1"/>
        </w:rPr>
        <w:t xml:space="preserve">” </w:t>
      </w:r>
      <w:r w:rsidR="00CC3667" w:rsidRPr="00D27BE6">
        <w:rPr>
          <w:color w:val="000000" w:themeColor="text1"/>
        </w:rPr>
        <w:t>by David A.W.A.M. Jansen</w:t>
      </w:r>
      <w:r w:rsidR="00504FB2" w:rsidRPr="00D27BE6">
        <w:rPr>
          <w:color w:val="000000" w:themeColor="text1"/>
        </w:rPr>
        <w:t>,</w:t>
      </w:r>
      <w:r w:rsidR="00CC3667" w:rsidRPr="00D27BE6">
        <w:rPr>
          <w:color w:val="000000" w:themeColor="text1"/>
        </w:rPr>
        <w:t xml:space="preserve"> Michael A. Cant, and Marta B.</w:t>
      </w:r>
      <w:r w:rsidR="00B64F9F" w:rsidRPr="00D27BE6">
        <w:rPr>
          <w:color w:val="000000" w:themeColor="text1"/>
        </w:rPr>
        <w:t xml:space="preserve"> Manser for publication as research paper in BMC Biology</w:t>
      </w:r>
      <w:r w:rsidR="00433A0C" w:rsidRPr="00D27BE6">
        <w:rPr>
          <w:color w:val="000000" w:themeColor="text1"/>
        </w:rPr>
        <w:t>.</w:t>
      </w:r>
      <w:r w:rsidR="004333BC" w:rsidRPr="00D27BE6">
        <w:rPr>
          <w:color w:val="000000" w:themeColor="text1"/>
        </w:rPr>
        <w:t xml:space="preserve"> </w:t>
      </w:r>
    </w:p>
    <w:p w:rsidR="0090067D" w:rsidRPr="00D27BE6" w:rsidRDefault="0090067D" w:rsidP="007D6FD4">
      <w:pPr>
        <w:rPr>
          <w:color w:val="000000" w:themeColor="text1"/>
        </w:rPr>
      </w:pPr>
    </w:p>
    <w:p w:rsidR="008B4287" w:rsidRPr="00D27BE6" w:rsidRDefault="008B4287" w:rsidP="008B4287">
      <w:pPr>
        <w:rPr>
          <w:rFonts w:eastAsia="MS PGothic"/>
          <w:color w:val="000000" w:themeColor="text1"/>
          <w:w w:val="99"/>
        </w:rPr>
      </w:pPr>
      <w:r w:rsidRPr="00D27BE6">
        <w:rPr>
          <w:color w:val="000000" w:themeColor="text1"/>
          <w:lang w:val="en-GB" w:eastAsia="en-GB"/>
        </w:rPr>
        <w:t>We have integrated the suggestions</w:t>
      </w:r>
      <w:r>
        <w:rPr>
          <w:color w:val="000000" w:themeColor="text1"/>
          <w:lang w:val="en-GB" w:eastAsia="en-GB"/>
        </w:rPr>
        <w:t>,</w:t>
      </w:r>
      <w:r w:rsidRPr="00D27BE6">
        <w:rPr>
          <w:color w:val="000000" w:themeColor="text1"/>
          <w:lang w:val="en-GB" w:eastAsia="en-GB"/>
        </w:rPr>
        <w:t xml:space="preserve"> and added some key papers. The part on signatures versus cues </w:t>
      </w:r>
      <w:r>
        <w:rPr>
          <w:color w:val="000000" w:themeColor="text1"/>
          <w:lang w:val="en-GB" w:eastAsia="en-GB"/>
        </w:rPr>
        <w:t>i</w:t>
      </w:r>
      <w:r w:rsidRPr="00D27BE6">
        <w:rPr>
          <w:color w:val="000000" w:themeColor="text1"/>
          <w:lang w:val="en-GB" w:eastAsia="en-GB"/>
        </w:rPr>
        <w:t>s emphasized and we hope it is no</w:t>
      </w:r>
      <w:r w:rsidR="00323E84">
        <w:rPr>
          <w:color w:val="000000" w:themeColor="text1"/>
          <w:lang w:val="en-GB" w:eastAsia="en-GB"/>
        </w:rPr>
        <w:t>w</w:t>
      </w:r>
      <w:r w:rsidRPr="00D27BE6">
        <w:rPr>
          <w:color w:val="000000" w:themeColor="text1"/>
          <w:lang w:val="en-GB" w:eastAsia="en-GB"/>
        </w:rPr>
        <w:t xml:space="preserve"> clarified.  Additionally</w:t>
      </w:r>
      <w:r>
        <w:rPr>
          <w:color w:val="000000" w:themeColor="text1"/>
          <w:lang w:val="en-GB" w:eastAsia="en-GB"/>
        </w:rPr>
        <w:t>,</w:t>
      </w:r>
      <w:r w:rsidRPr="00D27BE6">
        <w:rPr>
          <w:color w:val="000000" w:themeColor="text1"/>
          <w:lang w:val="en-GB" w:eastAsia="en-GB"/>
        </w:rPr>
        <w:t xml:space="preserve"> the whole paper </w:t>
      </w:r>
      <w:r>
        <w:rPr>
          <w:color w:val="000000" w:themeColor="text1"/>
          <w:lang w:val="en-GB" w:eastAsia="en-GB"/>
        </w:rPr>
        <w:t>has been</w:t>
      </w:r>
      <w:r w:rsidRPr="00D27BE6">
        <w:rPr>
          <w:color w:val="000000" w:themeColor="text1"/>
          <w:lang w:val="en-GB" w:eastAsia="en-GB"/>
        </w:rPr>
        <w:t xml:space="preserve"> re-read by all authors to remove any remaining errors. </w:t>
      </w:r>
    </w:p>
    <w:p w:rsidR="008B4287" w:rsidRPr="00D27BE6" w:rsidRDefault="008B4287" w:rsidP="008B4287">
      <w:pPr>
        <w:rPr>
          <w:rFonts w:eastAsia="MS PGothic"/>
          <w:color w:val="000000" w:themeColor="text1"/>
          <w:w w:val="99"/>
        </w:rPr>
      </w:pPr>
    </w:p>
    <w:p w:rsidR="0056671A" w:rsidRDefault="0090067D" w:rsidP="0056671A">
      <w:pPr>
        <w:rPr>
          <w:color w:val="000000" w:themeColor="text1"/>
          <w:lang w:val="en-GB" w:eastAsia="en-GB"/>
        </w:rPr>
      </w:pPr>
      <w:r w:rsidRPr="00D27BE6">
        <w:rPr>
          <w:color w:val="000000" w:themeColor="text1"/>
          <w:lang w:val="en-GB" w:eastAsia="en-GB"/>
        </w:rPr>
        <w:t xml:space="preserve">We apologise for the misunderstanding on </w:t>
      </w:r>
      <w:r w:rsidR="00323E84">
        <w:rPr>
          <w:color w:val="000000" w:themeColor="text1"/>
          <w:lang w:val="en-GB" w:eastAsia="en-GB"/>
        </w:rPr>
        <w:t xml:space="preserve">our part about the reviewers’ suggestions for </w:t>
      </w:r>
      <w:r w:rsidRPr="00D27BE6">
        <w:rPr>
          <w:color w:val="000000" w:themeColor="text1"/>
          <w:lang w:val="en-GB" w:eastAsia="en-GB"/>
        </w:rPr>
        <w:t>additional spectrograms. We thank the 5</w:t>
      </w:r>
      <w:r w:rsidRPr="00D27BE6">
        <w:rPr>
          <w:color w:val="000000" w:themeColor="text1"/>
          <w:vertAlign w:val="superscript"/>
          <w:lang w:val="en-GB" w:eastAsia="en-GB"/>
        </w:rPr>
        <w:t xml:space="preserve">th </w:t>
      </w:r>
      <w:r w:rsidRPr="00D27BE6">
        <w:rPr>
          <w:color w:val="000000" w:themeColor="text1"/>
          <w:lang w:val="en-GB" w:eastAsia="en-GB"/>
        </w:rPr>
        <w:t xml:space="preserve">reviewer for the clarification and we have created a new figure with spectrograms of multiple individuals. </w:t>
      </w:r>
      <w:r w:rsidR="0056671A">
        <w:rPr>
          <w:color w:val="000000" w:themeColor="text1"/>
          <w:lang w:val="en-GB" w:eastAsia="en-GB"/>
        </w:rPr>
        <w:t xml:space="preserve">We hope the resolution of the spectrogram is now of sufficient quality. Please see reply to reviewer 5 for details. </w:t>
      </w:r>
      <w:r w:rsidR="0056671A" w:rsidRPr="00D27BE6">
        <w:rPr>
          <w:color w:val="000000" w:themeColor="text1"/>
          <w:lang w:val="en-GB" w:eastAsia="en-GB"/>
        </w:rPr>
        <w:t xml:space="preserve"> </w:t>
      </w:r>
    </w:p>
    <w:p w:rsidR="0056671A" w:rsidRDefault="0056671A" w:rsidP="007D6FD4">
      <w:pPr>
        <w:rPr>
          <w:color w:val="000000" w:themeColor="text1"/>
          <w:lang w:val="en-GB" w:eastAsia="en-GB"/>
        </w:rPr>
      </w:pPr>
    </w:p>
    <w:p w:rsidR="0090067D" w:rsidRDefault="0056671A" w:rsidP="007D6FD4">
      <w:pPr>
        <w:rPr>
          <w:color w:val="000000" w:themeColor="text1"/>
          <w:lang w:val="en-GB" w:eastAsia="en-GB"/>
        </w:rPr>
      </w:pPr>
      <w:r>
        <w:rPr>
          <w:color w:val="000000" w:themeColor="text1"/>
          <w:lang w:val="en-GB" w:eastAsia="en-GB"/>
        </w:rPr>
        <w:t>Finally</w:t>
      </w:r>
      <w:r w:rsidR="008B4287">
        <w:rPr>
          <w:color w:val="000000" w:themeColor="text1"/>
          <w:lang w:val="en-GB" w:eastAsia="en-GB"/>
        </w:rPr>
        <w:t>,</w:t>
      </w:r>
      <w:r w:rsidR="0090067D" w:rsidRPr="00D27BE6">
        <w:rPr>
          <w:color w:val="000000" w:themeColor="text1"/>
          <w:lang w:val="en-GB" w:eastAsia="en-GB"/>
        </w:rPr>
        <w:t xml:space="preserve"> we </w:t>
      </w:r>
      <w:r w:rsidR="00323E84">
        <w:rPr>
          <w:color w:val="000000" w:themeColor="text1"/>
          <w:lang w:val="en-GB" w:eastAsia="en-GB"/>
        </w:rPr>
        <w:t>are</w:t>
      </w:r>
      <w:r w:rsidR="0090067D" w:rsidRPr="00D27BE6">
        <w:rPr>
          <w:color w:val="000000" w:themeColor="text1"/>
          <w:lang w:val="en-GB" w:eastAsia="en-GB"/>
        </w:rPr>
        <w:t xml:space="preserve"> happy to provide the raw data of our study. We have uploaded our call recordings to the</w:t>
      </w:r>
      <w:r w:rsidR="00426120" w:rsidRPr="00D27BE6">
        <w:rPr>
          <w:color w:val="000000" w:themeColor="text1"/>
          <w:lang w:val="en-GB" w:eastAsia="en-GB"/>
        </w:rPr>
        <w:t xml:space="preserve"> </w:t>
      </w:r>
      <w:proofErr w:type="spellStart"/>
      <w:r w:rsidR="00426120" w:rsidRPr="00D27BE6">
        <w:rPr>
          <w:color w:val="000000" w:themeColor="text1"/>
          <w:lang w:val="en-GB" w:eastAsia="en-GB"/>
        </w:rPr>
        <w:t>LabArchives</w:t>
      </w:r>
      <w:proofErr w:type="spellEnd"/>
      <w:r w:rsidR="00426120" w:rsidRPr="00D27BE6">
        <w:rPr>
          <w:color w:val="000000" w:themeColor="text1"/>
          <w:lang w:val="en-GB" w:eastAsia="en-GB"/>
        </w:rPr>
        <w:t xml:space="preserve"> </w:t>
      </w:r>
      <w:proofErr w:type="gramStart"/>
      <w:r w:rsidR="00426120" w:rsidRPr="00D27BE6">
        <w:rPr>
          <w:color w:val="000000" w:themeColor="text1"/>
          <w:lang w:val="en-GB" w:eastAsia="en-GB"/>
        </w:rPr>
        <w:t>r</w:t>
      </w:r>
      <w:r w:rsidR="0090067D" w:rsidRPr="00D27BE6">
        <w:rPr>
          <w:color w:val="000000" w:themeColor="text1"/>
          <w:lang w:val="en-GB" w:eastAsia="en-GB"/>
        </w:rPr>
        <w:t>epository,</w:t>
      </w:r>
      <w:proofErr w:type="gramEnd"/>
      <w:r w:rsidR="00426120" w:rsidRPr="00D27BE6">
        <w:rPr>
          <w:color w:val="000000" w:themeColor="text1"/>
          <w:lang w:val="en-GB" w:eastAsia="en-GB"/>
        </w:rPr>
        <w:t xml:space="preserve"> We have added references to this in the manuscript. </w:t>
      </w:r>
    </w:p>
    <w:p w:rsidR="003E3094" w:rsidRPr="00D27BE6" w:rsidRDefault="003E3094" w:rsidP="007D6FD4">
      <w:pPr>
        <w:rPr>
          <w:color w:val="000000" w:themeColor="text1"/>
          <w:lang w:val="en-GB" w:eastAsia="en-GB"/>
        </w:rPr>
      </w:pPr>
    </w:p>
    <w:p w:rsidR="00D37617" w:rsidRPr="00D27BE6" w:rsidRDefault="00D37617" w:rsidP="007D6FD4">
      <w:pPr>
        <w:rPr>
          <w:rFonts w:eastAsia="MS PGothic"/>
          <w:color w:val="000000" w:themeColor="text1"/>
          <w:w w:val="99"/>
        </w:rPr>
      </w:pPr>
      <w:r w:rsidRPr="00D27BE6">
        <w:rPr>
          <w:rFonts w:eastAsia="MS PGothic"/>
          <w:color w:val="000000" w:themeColor="text1"/>
          <w:w w:val="99"/>
        </w:rPr>
        <w:t>W</w:t>
      </w:r>
      <w:r w:rsidR="002778E2" w:rsidRPr="00D27BE6">
        <w:rPr>
          <w:rFonts w:eastAsia="MS PGothic"/>
          <w:color w:val="000000" w:themeColor="text1"/>
          <w:w w:val="99"/>
        </w:rPr>
        <w:t>e think that the manuscript has</w:t>
      </w:r>
      <w:r w:rsidR="00CF62D1" w:rsidRPr="00D27BE6">
        <w:rPr>
          <w:rFonts w:eastAsia="MS PGothic"/>
          <w:color w:val="000000" w:themeColor="text1"/>
          <w:w w:val="99"/>
        </w:rPr>
        <w:t xml:space="preserve"> </w:t>
      </w:r>
      <w:r w:rsidRPr="00D27BE6">
        <w:rPr>
          <w:rFonts w:eastAsia="MS PGothic"/>
          <w:color w:val="000000" w:themeColor="text1"/>
          <w:w w:val="99"/>
        </w:rPr>
        <w:t xml:space="preserve">improved by these revisions and we hope that you will find it suitable for publication in BMC Biology. Our responses to </w:t>
      </w:r>
      <w:r w:rsidR="0090067D" w:rsidRPr="00D27BE6">
        <w:rPr>
          <w:rFonts w:eastAsia="MS PGothic"/>
          <w:color w:val="000000" w:themeColor="text1"/>
          <w:w w:val="99"/>
        </w:rPr>
        <w:t>the additional comments of the 5</w:t>
      </w:r>
      <w:r w:rsidR="0090067D" w:rsidRPr="00D27BE6">
        <w:rPr>
          <w:rFonts w:eastAsia="MS PGothic"/>
          <w:color w:val="000000" w:themeColor="text1"/>
          <w:w w:val="99"/>
          <w:vertAlign w:val="superscript"/>
        </w:rPr>
        <w:t>th</w:t>
      </w:r>
      <w:r w:rsidR="0090067D" w:rsidRPr="00D27BE6">
        <w:rPr>
          <w:rFonts w:eastAsia="MS PGothic"/>
          <w:color w:val="000000" w:themeColor="text1"/>
          <w:w w:val="99"/>
        </w:rPr>
        <w:t xml:space="preserve"> reviewer </w:t>
      </w:r>
      <w:r w:rsidRPr="00D27BE6">
        <w:rPr>
          <w:rFonts w:eastAsia="MS PGothic"/>
          <w:color w:val="000000" w:themeColor="text1"/>
          <w:w w:val="99"/>
        </w:rPr>
        <w:t xml:space="preserve">are </w:t>
      </w:r>
      <w:r w:rsidR="00CF62D1" w:rsidRPr="00D27BE6">
        <w:rPr>
          <w:rFonts w:eastAsia="MS PGothic"/>
          <w:color w:val="000000" w:themeColor="text1"/>
          <w:w w:val="99"/>
        </w:rPr>
        <w:t xml:space="preserve">outlined in detail </w:t>
      </w:r>
      <w:r w:rsidRPr="00D27BE6">
        <w:rPr>
          <w:rFonts w:eastAsia="MS PGothic"/>
          <w:color w:val="000000" w:themeColor="text1"/>
          <w:w w:val="99"/>
        </w:rPr>
        <w:t>on the following pages</w:t>
      </w:r>
      <w:r w:rsidR="00D27BE6" w:rsidRPr="00D27BE6">
        <w:rPr>
          <w:rFonts w:eastAsia="MS PGothic"/>
          <w:color w:val="000000" w:themeColor="text1"/>
          <w:w w:val="99"/>
        </w:rPr>
        <w:t>.</w:t>
      </w:r>
    </w:p>
    <w:p w:rsidR="00D37617" w:rsidRPr="00D27BE6" w:rsidRDefault="00D37617" w:rsidP="007D6FD4">
      <w:pPr>
        <w:rPr>
          <w:rFonts w:eastAsia="MS PGothic"/>
          <w:color w:val="000000" w:themeColor="text1"/>
          <w:w w:val="99"/>
        </w:rPr>
      </w:pPr>
    </w:p>
    <w:p w:rsidR="00D37617" w:rsidRPr="00D27BE6" w:rsidRDefault="00D37617" w:rsidP="007D6FD4">
      <w:pPr>
        <w:rPr>
          <w:rFonts w:eastAsia="MS PGothic"/>
          <w:color w:val="000000" w:themeColor="text1"/>
          <w:w w:val="99"/>
        </w:rPr>
      </w:pPr>
    </w:p>
    <w:p w:rsidR="00D37617" w:rsidRPr="00D27BE6" w:rsidRDefault="00D37617" w:rsidP="007D6FD4">
      <w:pPr>
        <w:rPr>
          <w:rFonts w:eastAsia="MS PGothic"/>
          <w:color w:val="000000" w:themeColor="text1"/>
          <w:w w:val="99"/>
        </w:rPr>
      </w:pPr>
    </w:p>
    <w:p w:rsidR="00D37617" w:rsidRPr="00D27BE6" w:rsidRDefault="00D37617" w:rsidP="007D6FD4">
      <w:pPr>
        <w:rPr>
          <w:color w:val="000000" w:themeColor="text1"/>
        </w:rPr>
      </w:pPr>
    </w:p>
    <w:p w:rsidR="00FF18D1" w:rsidRPr="00D27BE6" w:rsidRDefault="00FF18D1" w:rsidP="007D6FD4">
      <w:pPr>
        <w:rPr>
          <w:color w:val="000000" w:themeColor="text1"/>
        </w:rPr>
      </w:pPr>
      <w:r w:rsidRPr="00D27BE6">
        <w:rPr>
          <w:color w:val="000000" w:themeColor="text1"/>
        </w:rPr>
        <w:t>Sincerely yours,</w:t>
      </w:r>
    </w:p>
    <w:p w:rsidR="00FF18D1" w:rsidRPr="00D27BE6" w:rsidRDefault="00FF18D1" w:rsidP="007D6FD4">
      <w:pPr>
        <w:rPr>
          <w:color w:val="000000" w:themeColor="text1"/>
        </w:rPr>
      </w:pPr>
      <w:r w:rsidRPr="00D27BE6">
        <w:rPr>
          <w:noProof/>
          <w:color w:val="000000" w:themeColor="text1"/>
          <w:lang w:val="en-GB" w:eastAsia="en-GB"/>
        </w:rPr>
        <w:drawing>
          <wp:inline distT="0" distB="0" distL="0" distR="0">
            <wp:extent cx="990600" cy="412750"/>
            <wp:effectExtent l="19050" t="0" r="0" b="0"/>
            <wp:docPr id="1" name="Picture 0" descr="signature.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ignature.jpg"/>
                    <pic:cNvPicPr/>
                  </pic:nvPicPr>
                  <pic:blipFill>
                    <a:blip r:embed="rId8" cstate="print">
                      <a:lum/>
                    </a:blip>
                    <a:stretch>
                      <a:fillRect/>
                    </a:stretch>
                  </pic:blipFill>
                  <pic:spPr>
                    <a:xfrm>
                      <a:off x="0" y="0"/>
                      <a:ext cx="991490" cy="413121"/>
                    </a:xfrm>
                    <a:prstGeom prst="rect">
                      <a:avLst/>
                    </a:prstGeom>
                  </pic:spPr>
                </pic:pic>
              </a:graphicData>
            </a:graphic>
          </wp:inline>
        </w:drawing>
      </w:r>
    </w:p>
    <w:p w:rsidR="00B64F9F" w:rsidRPr="00D27BE6" w:rsidRDefault="00B64F9F" w:rsidP="007D6FD4">
      <w:pPr>
        <w:rPr>
          <w:color w:val="000000" w:themeColor="text1"/>
        </w:rPr>
      </w:pPr>
    </w:p>
    <w:p w:rsidR="00433A0C" w:rsidRPr="00D27BE6" w:rsidRDefault="00FF18D1" w:rsidP="007D6FD4">
      <w:pPr>
        <w:rPr>
          <w:color w:val="000000" w:themeColor="text1"/>
        </w:rPr>
      </w:pPr>
      <w:r w:rsidRPr="00D27BE6">
        <w:rPr>
          <w:color w:val="000000" w:themeColor="text1"/>
        </w:rPr>
        <w:t xml:space="preserve"> </w:t>
      </w:r>
      <w:r w:rsidR="00433A0C" w:rsidRPr="00D27BE6">
        <w:rPr>
          <w:color w:val="000000" w:themeColor="text1"/>
        </w:rPr>
        <w:t xml:space="preserve">David A.W.A.M. Jansen*, Michael A. Cant, and Marta B. Manser </w:t>
      </w:r>
    </w:p>
    <w:p w:rsidR="00243F46" w:rsidRPr="00D27BE6" w:rsidRDefault="00FF18D1" w:rsidP="007D6FD4">
      <w:pPr>
        <w:rPr>
          <w:i/>
          <w:color w:val="000000" w:themeColor="text1"/>
        </w:rPr>
      </w:pPr>
      <w:r w:rsidRPr="00D27BE6">
        <w:rPr>
          <w:color w:val="000000" w:themeColor="text1"/>
        </w:rPr>
        <w:t>*</w:t>
      </w:r>
      <w:r w:rsidRPr="00D27BE6">
        <w:rPr>
          <w:i/>
          <w:color w:val="000000" w:themeColor="text1"/>
        </w:rPr>
        <w:t>Corresponding author: David</w:t>
      </w:r>
      <w:r w:rsidR="00D3582A" w:rsidRPr="00D27BE6">
        <w:rPr>
          <w:i/>
          <w:color w:val="000000" w:themeColor="text1"/>
        </w:rPr>
        <w:t xml:space="preserve"> </w:t>
      </w:r>
      <w:r w:rsidRPr="00D27BE6">
        <w:rPr>
          <w:i/>
          <w:color w:val="000000" w:themeColor="text1"/>
        </w:rPr>
        <w:t xml:space="preserve">A.W.A.M. Jansen; Animal behaviour, Institute of Evolutionary Biology and Environmental Studies, University of Zurich, </w:t>
      </w:r>
      <w:proofErr w:type="spellStart"/>
      <w:r w:rsidRPr="00D27BE6">
        <w:rPr>
          <w:i/>
          <w:color w:val="000000" w:themeColor="text1"/>
        </w:rPr>
        <w:t>Winterthurerstrasse</w:t>
      </w:r>
      <w:proofErr w:type="spellEnd"/>
      <w:r w:rsidRPr="00D27BE6">
        <w:rPr>
          <w:i/>
          <w:color w:val="000000" w:themeColor="text1"/>
        </w:rPr>
        <w:t xml:space="preserve"> 190, 8057 Zurich, Switzerland</w:t>
      </w:r>
      <w:r w:rsidR="00504FB2" w:rsidRPr="00D27BE6">
        <w:rPr>
          <w:i/>
          <w:color w:val="000000" w:themeColor="text1"/>
        </w:rPr>
        <w:t>.</w:t>
      </w:r>
    </w:p>
    <w:p w:rsidR="00D37617" w:rsidRPr="00D27BE6" w:rsidRDefault="00FF18D1" w:rsidP="007D6FD4">
      <w:pPr>
        <w:rPr>
          <w:lang w:val="fr-CH"/>
        </w:rPr>
      </w:pPr>
      <w:r w:rsidRPr="00D27BE6">
        <w:rPr>
          <w:i/>
          <w:color w:val="000000" w:themeColor="text1"/>
          <w:lang w:val="fr-CH"/>
        </w:rPr>
        <w:t>Phone</w:t>
      </w:r>
      <w:proofErr w:type="gramStart"/>
      <w:r w:rsidRPr="00D27BE6">
        <w:rPr>
          <w:i/>
          <w:color w:val="000000" w:themeColor="text1"/>
          <w:lang w:val="fr-CH"/>
        </w:rPr>
        <w:t>:  +</w:t>
      </w:r>
      <w:proofErr w:type="gramEnd"/>
      <w:r w:rsidRPr="00D27BE6">
        <w:rPr>
          <w:i/>
          <w:color w:val="000000" w:themeColor="text1"/>
          <w:lang w:val="fr-CH"/>
        </w:rPr>
        <w:t>4144635</w:t>
      </w:r>
      <w:r w:rsidR="00433A0C" w:rsidRPr="00D27BE6">
        <w:rPr>
          <w:i/>
          <w:color w:val="000000" w:themeColor="text1"/>
          <w:lang w:val="fr-CH"/>
        </w:rPr>
        <w:t>5281, fax: +41446355490, email:</w:t>
      </w:r>
      <w:r w:rsidR="00433A0C" w:rsidRPr="00D27BE6">
        <w:rPr>
          <w:i/>
          <w:lang w:val="fr-CH"/>
        </w:rPr>
        <w:t xml:space="preserve"> </w:t>
      </w:r>
      <w:hyperlink r:id="rId9" w:history="1">
        <w:r w:rsidR="00555E70" w:rsidRPr="00D27BE6">
          <w:rPr>
            <w:rStyle w:val="Hyperlink"/>
            <w:i/>
            <w:lang w:val="fr-CH"/>
          </w:rPr>
          <w:t>david.awam.jansen@gmail.com</w:t>
        </w:r>
      </w:hyperlink>
    </w:p>
    <w:p w:rsidR="00D37617" w:rsidRPr="00D27BE6" w:rsidRDefault="00D37617" w:rsidP="007D6FD4">
      <w:pPr>
        <w:rPr>
          <w:lang w:val="fr-CH"/>
        </w:rPr>
      </w:pPr>
      <w:r w:rsidRPr="00D27BE6">
        <w:rPr>
          <w:lang w:val="fr-CH"/>
        </w:rPr>
        <w:br w:type="page"/>
      </w:r>
    </w:p>
    <w:p w:rsidR="0013450E" w:rsidRPr="00D27BE6" w:rsidRDefault="00643048" w:rsidP="007D6FD4">
      <w:r w:rsidRPr="00D27BE6">
        <w:rPr>
          <w:i/>
          <w:color w:val="FF0000"/>
        </w:rPr>
        <w:lastRenderedPageBreak/>
        <w:t>Queries/critiques are numbered and in red</w:t>
      </w:r>
      <w:r w:rsidR="0081718E" w:rsidRPr="00D27BE6">
        <w:rPr>
          <w:i/>
          <w:color w:val="FF0000"/>
        </w:rPr>
        <w:t>, italic</w:t>
      </w:r>
      <w:r w:rsidRPr="00D27BE6">
        <w:rPr>
          <w:i/>
          <w:color w:val="FF0000"/>
        </w:rPr>
        <w:t xml:space="preserve"> font.</w:t>
      </w:r>
      <w:r w:rsidR="00D37617" w:rsidRPr="00D27BE6">
        <w:t xml:space="preserve">  </w:t>
      </w:r>
    </w:p>
    <w:p w:rsidR="00D37617" w:rsidRPr="00D27BE6" w:rsidRDefault="00D37617" w:rsidP="007D6FD4">
      <w:r w:rsidRPr="00D27BE6">
        <w:t xml:space="preserve">Responses follow in black font.  </w:t>
      </w:r>
      <w:r w:rsidR="00371E3A" w:rsidRPr="00D27BE6">
        <w:t>We have also indicated on which page</w:t>
      </w:r>
      <w:r w:rsidR="0081718E" w:rsidRPr="00D27BE6">
        <w:t xml:space="preserve"> (P)</w:t>
      </w:r>
      <w:r w:rsidR="00371E3A" w:rsidRPr="00D27BE6">
        <w:t xml:space="preserve"> and/or lines</w:t>
      </w:r>
      <w:r w:rsidR="0081718E" w:rsidRPr="00D27BE6">
        <w:t xml:space="preserve"> (L)</w:t>
      </w:r>
      <w:r w:rsidR="00371E3A" w:rsidRPr="00D27BE6">
        <w:t xml:space="preserve"> changes have been made.</w:t>
      </w:r>
    </w:p>
    <w:p w:rsidR="005F5DB6" w:rsidRPr="00D27BE6" w:rsidRDefault="005F5DB6" w:rsidP="007D6FD4">
      <w:pPr>
        <w:rPr>
          <w:color w:val="00B050"/>
        </w:rPr>
      </w:pPr>
    </w:p>
    <w:p w:rsidR="00132030" w:rsidRPr="00D27BE6" w:rsidRDefault="00132030" w:rsidP="00132030">
      <w:pPr>
        <w:rPr>
          <w:lang w:val="en-GB" w:eastAsia="en-GB"/>
        </w:rPr>
      </w:pPr>
      <w:r w:rsidRPr="00D27BE6">
        <w:rPr>
          <w:lang w:val="en-GB" w:eastAsia="en-GB"/>
        </w:rPr>
        <w:t>Response to additional comments of reviewer #5</w:t>
      </w:r>
    </w:p>
    <w:p w:rsidR="00132030" w:rsidRPr="00D27BE6" w:rsidRDefault="00132030" w:rsidP="00132030">
      <w:pPr>
        <w:rPr>
          <w:lang w:val="en-GB" w:eastAsia="en-GB"/>
        </w:rPr>
      </w:pPr>
    </w:p>
    <w:p w:rsidR="00132030" w:rsidRPr="00D27BE6" w:rsidRDefault="00132030" w:rsidP="00132030">
      <w:pPr>
        <w:rPr>
          <w:color w:val="FF0000"/>
          <w:lang w:val="en-GB" w:eastAsia="en-GB"/>
        </w:rPr>
      </w:pPr>
      <w:r w:rsidRPr="00D27BE6">
        <w:rPr>
          <w:color w:val="FF0000"/>
          <w:lang w:val="en-GB" w:eastAsia="en-GB"/>
        </w:rPr>
        <w:t xml:space="preserve"> Most obvious is that the authors apparently did not understand the request for a new Figure 1: the idea is for a 3x3 grid of nine spectrograms where, for example, call contexts are in the rows and different individuals are in the columns.  This would clearly illustrate the overall point of the manuscript, even if not all contexts and not all individuals are presented.  Note that the quality of the current submitted spectrogram is also inadequate: these need to be publication-quality spectrograms (e.g. generated by </w:t>
      </w:r>
      <w:proofErr w:type="spellStart"/>
      <w:r w:rsidRPr="00D27BE6">
        <w:rPr>
          <w:color w:val="FF0000"/>
          <w:lang w:val="en-GB" w:eastAsia="en-GB"/>
        </w:rPr>
        <w:t>Praat</w:t>
      </w:r>
      <w:proofErr w:type="spellEnd"/>
      <w:r w:rsidRPr="00D27BE6">
        <w:rPr>
          <w:color w:val="FF0000"/>
          <w:lang w:val="en-GB" w:eastAsia="en-GB"/>
        </w:rPr>
        <w:t>).</w:t>
      </w:r>
    </w:p>
    <w:p w:rsidR="00132030" w:rsidRDefault="00132030" w:rsidP="00132030">
      <w:pPr>
        <w:rPr>
          <w:lang w:val="en-GB" w:eastAsia="en-GB"/>
        </w:rPr>
      </w:pPr>
      <w:r w:rsidRPr="00D27BE6">
        <w:rPr>
          <w:lang w:val="en-GB" w:eastAsia="en-GB"/>
        </w:rPr>
        <w:t xml:space="preserve">We apologise for misunderstanding </w:t>
      </w:r>
      <w:r w:rsidR="00323E84">
        <w:rPr>
          <w:lang w:val="en-GB" w:eastAsia="en-GB"/>
        </w:rPr>
        <w:t>this request</w:t>
      </w:r>
      <w:proofErr w:type="gramStart"/>
      <w:r w:rsidR="00323E84">
        <w:rPr>
          <w:lang w:val="en-GB" w:eastAsia="en-GB"/>
        </w:rPr>
        <w:t>.</w:t>
      </w:r>
      <w:r w:rsidRPr="00D27BE6">
        <w:rPr>
          <w:lang w:val="en-GB" w:eastAsia="en-GB"/>
        </w:rPr>
        <w:t>.</w:t>
      </w:r>
      <w:proofErr w:type="gramEnd"/>
      <w:r w:rsidRPr="00D27BE6">
        <w:rPr>
          <w:lang w:val="en-GB" w:eastAsia="en-GB"/>
        </w:rPr>
        <w:t xml:space="preserve"> We recognize the improvement the 3x3 spectrogram would give. We have created a new </w:t>
      </w:r>
      <w:r w:rsidR="00323E84">
        <w:rPr>
          <w:lang w:val="en-GB" w:eastAsia="en-GB"/>
        </w:rPr>
        <w:t xml:space="preserve">high resolution </w:t>
      </w:r>
      <w:r w:rsidRPr="00D27BE6">
        <w:rPr>
          <w:lang w:val="en-GB" w:eastAsia="en-GB"/>
        </w:rPr>
        <w:t>Figure 1 a</w:t>
      </w:r>
      <w:r w:rsidR="00323E84">
        <w:rPr>
          <w:lang w:val="en-GB" w:eastAsia="en-GB"/>
        </w:rPr>
        <w:t>s suggested, and amended the figure legend as necessary</w:t>
      </w:r>
      <w:proofErr w:type="gramStart"/>
      <w:r w:rsidR="00323E84">
        <w:rPr>
          <w:lang w:val="en-GB" w:eastAsia="en-GB"/>
        </w:rPr>
        <w:t>.</w:t>
      </w:r>
      <w:proofErr w:type="gramEnd"/>
      <w:r w:rsidR="00A8647D">
        <w:rPr>
          <w:lang w:val="en-GB" w:eastAsia="en-GB"/>
        </w:rPr>
        <w:t>(Figure 1 and P17 L3-9</w:t>
      </w:r>
      <w:r w:rsidRPr="00D27BE6">
        <w:rPr>
          <w:lang w:val="en-GB" w:eastAsia="en-GB"/>
        </w:rPr>
        <w:t xml:space="preserve">). </w:t>
      </w:r>
      <w:r w:rsidR="00323E84">
        <w:rPr>
          <w:lang w:val="en-GB" w:eastAsia="en-GB"/>
        </w:rPr>
        <w:t>The</w:t>
      </w:r>
      <w:r w:rsidRPr="00D27BE6">
        <w:rPr>
          <w:lang w:val="en-GB" w:eastAsia="en-GB"/>
        </w:rPr>
        <w:t xml:space="preserve"> new figure </w:t>
      </w:r>
      <w:r w:rsidR="00323E84">
        <w:rPr>
          <w:lang w:val="en-GB" w:eastAsia="en-GB"/>
        </w:rPr>
        <w:t xml:space="preserve">is shown </w:t>
      </w:r>
      <w:r w:rsidRPr="00D27BE6">
        <w:rPr>
          <w:lang w:val="en-GB" w:eastAsia="en-GB"/>
        </w:rPr>
        <w:t xml:space="preserve">below. </w:t>
      </w:r>
    </w:p>
    <w:p w:rsidR="0056671A" w:rsidRDefault="0056671A" w:rsidP="00132030">
      <w:pPr>
        <w:rPr>
          <w:lang w:val="en-GB" w:eastAsia="en-GB"/>
        </w:rPr>
      </w:pPr>
    </w:p>
    <w:p w:rsidR="0056671A" w:rsidRDefault="0056671A" w:rsidP="0056671A">
      <w:pPr>
        <w:rPr>
          <w:lang w:val="en-GB" w:eastAsia="en-GB"/>
        </w:rPr>
      </w:pPr>
      <w:r>
        <w:rPr>
          <w:lang w:val="en-GB" w:eastAsia="en-GB"/>
        </w:rPr>
        <w:t xml:space="preserve">We hope the spectrogram is now of sufficient quality. We attempted to increase the resolution further but this was not possible. We contacted </w:t>
      </w:r>
      <w:proofErr w:type="spellStart"/>
      <w:r>
        <w:rPr>
          <w:lang w:val="en-GB" w:eastAsia="en-GB"/>
        </w:rPr>
        <w:t>Avisoft</w:t>
      </w:r>
      <w:proofErr w:type="spellEnd"/>
      <w:r>
        <w:rPr>
          <w:lang w:val="en-GB" w:eastAsia="en-GB"/>
        </w:rPr>
        <w:t xml:space="preserve"> about this and got the reply below.</w:t>
      </w:r>
    </w:p>
    <w:p w:rsidR="0056671A" w:rsidRDefault="0056671A" w:rsidP="0056671A">
      <w:pPr>
        <w:rPr>
          <w:lang w:val="en-GB" w:eastAsia="en-GB"/>
        </w:rPr>
      </w:pPr>
    </w:p>
    <w:p w:rsidR="0056671A" w:rsidRPr="006B66D4" w:rsidRDefault="0056671A" w:rsidP="00566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i/>
          <w:lang w:val="en-GB" w:eastAsia="en-GB"/>
        </w:rPr>
      </w:pPr>
      <w:r w:rsidRPr="006B66D4">
        <w:rPr>
          <w:rFonts w:ascii="Courier New" w:eastAsia="Times New Roman" w:hAnsi="Courier New" w:cs="Courier New"/>
          <w:i/>
          <w:lang w:val="en-GB" w:eastAsia="en-GB"/>
        </w:rPr>
        <w:t>That spectrogram image has already a relatively high resolution. You might</w:t>
      </w:r>
    </w:p>
    <w:p w:rsidR="0056671A" w:rsidRPr="006B66D4" w:rsidRDefault="0056671A" w:rsidP="00566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i/>
          <w:lang w:val="en-GB" w:eastAsia="en-GB"/>
        </w:rPr>
      </w:pPr>
      <w:proofErr w:type="gramStart"/>
      <w:r w:rsidRPr="006B66D4">
        <w:rPr>
          <w:rFonts w:ascii="Courier New" w:eastAsia="Times New Roman" w:hAnsi="Courier New" w:cs="Courier New"/>
          <w:i/>
          <w:lang w:val="en-GB" w:eastAsia="en-GB"/>
        </w:rPr>
        <w:t>only</w:t>
      </w:r>
      <w:proofErr w:type="gramEnd"/>
      <w:r w:rsidRPr="006B66D4">
        <w:rPr>
          <w:rFonts w:ascii="Courier New" w:eastAsia="Times New Roman" w:hAnsi="Courier New" w:cs="Courier New"/>
          <w:i/>
          <w:lang w:val="en-GB" w:eastAsia="en-GB"/>
        </w:rPr>
        <w:t xml:space="preserve"> further increase the temporal resolution by increasing the overlap. The final resolution on the printed publication (expressed in dots per inch</w:t>
      </w:r>
    </w:p>
    <w:p w:rsidR="0056671A" w:rsidRPr="006B66D4" w:rsidRDefault="0056671A" w:rsidP="00566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i/>
          <w:lang w:val="en-GB" w:eastAsia="en-GB"/>
        </w:rPr>
      </w:pPr>
      <w:r w:rsidRPr="006B66D4">
        <w:rPr>
          <w:rFonts w:ascii="Courier New" w:eastAsia="Times New Roman" w:hAnsi="Courier New" w:cs="Courier New"/>
          <w:i/>
          <w:lang w:val="en-GB" w:eastAsia="en-GB"/>
        </w:rPr>
        <w:t>“</w:t>
      </w:r>
      <w:proofErr w:type="gramStart"/>
      <w:r w:rsidRPr="006B66D4">
        <w:rPr>
          <w:rFonts w:ascii="Courier New" w:eastAsia="Times New Roman" w:hAnsi="Courier New" w:cs="Courier New"/>
          <w:i/>
          <w:lang w:val="en-GB" w:eastAsia="en-GB"/>
        </w:rPr>
        <w:t>dpi</w:t>
      </w:r>
      <w:proofErr w:type="gramEnd"/>
      <w:r w:rsidRPr="006B66D4">
        <w:rPr>
          <w:rFonts w:ascii="Courier New" w:eastAsia="Times New Roman" w:hAnsi="Courier New" w:cs="Courier New"/>
          <w:i/>
          <w:lang w:val="en-GB" w:eastAsia="en-GB"/>
        </w:rPr>
        <w:t>”) will depend on the scaling of the digital image (making the image</w:t>
      </w:r>
    </w:p>
    <w:p w:rsidR="0056671A" w:rsidRPr="006B66D4" w:rsidRDefault="0056671A" w:rsidP="00566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i/>
          <w:lang w:val="en-GB" w:eastAsia="en-GB"/>
        </w:rPr>
      </w:pPr>
      <w:proofErr w:type="gramStart"/>
      <w:r w:rsidRPr="006B66D4">
        <w:rPr>
          <w:rFonts w:ascii="Courier New" w:eastAsia="Times New Roman" w:hAnsi="Courier New" w:cs="Courier New"/>
          <w:i/>
          <w:lang w:val="en-GB" w:eastAsia="en-GB"/>
        </w:rPr>
        <w:t>smaller</w:t>
      </w:r>
      <w:proofErr w:type="gramEnd"/>
      <w:r w:rsidRPr="006B66D4">
        <w:rPr>
          <w:rFonts w:ascii="Courier New" w:eastAsia="Times New Roman" w:hAnsi="Courier New" w:cs="Courier New"/>
          <w:i/>
          <w:lang w:val="en-GB" w:eastAsia="en-GB"/>
        </w:rPr>
        <w:t xml:space="preserve"> on the print page will increase the absolute dpi value). </w:t>
      </w:r>
    </w:p>
    <w:p w:rsidR="0056671A" w:rsidRPr="006B66D4" w:rsidRDefault="0056671A" w:rsidP="00566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i/>
          <w:lang w:val="en-GB" w:eastAsia="en-GB"/>
        </w:rPr>
      </w:pPr>
    </w:p>
    <w:p w:rsidR="0056671A" w:rsidRPr="006B66D4" w:rsidRDefault="0056671A" w:rsidP="00566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i/>
          <w:lang w:val="en-GB" w:eastAsia="en-GB"/>
        </w:rPr>
      </w:pPr>
      <w:r w:rsidRPr="006B66D4">
        <w:rPr>
          <w:rFonts w:ascii="Courier New" w:eastAsia="Times New Roman" w:hAnsi="Courier New" w:cs="Courier New"/>
          <w:i/>
          <w:lang w:val="en-GB" w:eastAsia="en-GB"/>
        </w:rPr>
        <w:t>There is however currently no way to further increase the frequency axis</w:t>
      </w:r>
    </w:p>
    <w:p w:rsidR="0056671A" w:rsidRPr="006B66D4" w:rsidRDefault="0056671A" w:rsidP="00566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i/>
          <w:lang w:val="en-GB" w:eastAsia="en-GB"/>
        </w:rPr>
      </w:pPr>
      <w:proofErr w:type="gramStart"/>
      <w:r w:rsidRPr="006B66D4">
        <w:rPr>
          <w:rFonts w:ascii="Courier New" w:eastAsia="Times New Roman" w:hAnsi="Courier New" w:cs="Courier New"/>
          <w:i/>
          <w:lang w:val="en-GB" w:eastAsia="en-GB"/>
        </w:rPr>
        <w:t>resolution</w:t>
      </w:r>
      <w:proofErr w:type="gramEnd"/>
      <w:r w:rsidRPr="006B66D4">
        <w:rPr>
          <w:rFonts w:ascii="Courier New" w:eastAsia="Times New Roman" w:hAnsi="Courier New" w:cs="Courier New"/>
          <w:i/>
          <w:lang w:val="en-GB" w:eastAsia="en-GB"/>
        </w:rPr>
        <w:t xml:space="preserve"> beyond 512 pixels (half of the FFT length). I do believe that</w:t>
      </w:r>
    </w:p>
    <w:p w:rsidR="0056671A" w:rsidRDefault="0056671A" w:rsidP="00566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i/>
          <w:lang w:val="en-GB" w:eastAsia="en-GB"/>
        </w:rPr>
      </w:pPr>
      <w:proofErr w:type="gramStart"/>
      <w:r w:rsidRPr="006B66D4">
        <w:rPr>
          <w:rFonts w:ascii="Courier New" w:eastAsia="Times New Roman" w:hAnsi="Courier New" w:cs="Courier New"/>
          <w:i/>
          <w:lang w:val="en-GB" w:eastAsia="en-GB"/>
        </w:rPr>
        <w:t>this</w:t>
      </w:r>
      <w:proofErr w:type="gramEnd"/>
      <w:r w:rsidRPr="006B66D4">
        <w:rPr>
          <w:rFonts w:ascii="Courier New" w:eastAsia="Times New Roman" w:hAnsi="Courier New" w:cs="Courier New"/>
          <w:i/>
          <w:lang w:val="en-GB" w:eastAsia="en-GB"/>
        </w:rPr>
        <w:t xml:space="preserve"> resolution is sufficient for a greyscale spectrogram image on a printed publication. </w:t>
      </w:r>
    </w:p>
    <w:p w:rsidR="00A8647D" w:rsidRPr="006B66D4" w:rsidRDefault="00A8647D" w:rsidP="00566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i/>
          <w:lang w:val="en-GB" w:eastAsia="en-GB"/>
        </w:rPr>
      </w:pPr>
      <w:r>
        <w:rPr>
          <w:rFonts w:ascii="Courier New" w:eastAsia="Times New Roman" w:hAnsi="Courier New" w:cs="Courier New"/>
          <w:i/>
          <w:noProof/>
          <w:lang w:val="en-GB" w:eastAsia="en-GB"/>
        </w:rPr>
        <w:drawing>
          <wp:inline distT="0" distB="0" distL="0" distR="0">
            <wp:extent cx="3096768" cy="3569208"/>
            <wp:effectExtent l="19050" t="0" r="8382" b="0"/>
            <wp:docPr id="2" name="Picture 1" descr="figure1c_bm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c_bmc.jpg"/>
                    <pic:cNvPicPr/>
                  </pic:nvPicPr>
                  <pic:blipFill>
                    <a:blip r:embed="rId10"/>
                    <a:stretch>
                      <a:fillRect/>
                    </a:stretch>
                  </pic:blipFill>
                  <pic:spPr>
                    <a:xfrm>
                      <a:off x="0" y="0"/>
                      <a:ext cx="3096768" cy="3569208"/>
                    </a:xfrm>
                    <a:prstGeom prst="rect">
                      <a:avLst/>
                    </a:prstGeom>
                  </pic:spPr>
                </pic:pic>
              </a:graphicData>
            </a:graphic>
          </wp:inline>
        </w:drawing>
      </w:r>
    </w:p>
    <w:p w:rsidR="0056671A" w:rsidRPr="00D27BE6" w:rsidRDefault="0056671A" w:rsidP="00132030">
      <w:pPr>
        <w:rPr>
          <w:lang w:val="en-GB" w:eastAsia="en-GB"/>
        </w:rPr>
      </w:pPr>
    </w:p>
    <w:p w:rsidR="00132030" w:rsidRPr="00D27BE6" w:rsidRDefault="00132030" w:rsidP="00132030">
      <w:pPr>
        <w:rPr>
          <w:lang w:val="en-GB" w:eastAsia="en-GB"/>
        </w:rPr>
      </w:pPr>
    </w:p>
    <w:p w:rsidR="00132030" w:rsidRPr="00D27BE6" w:rsidRDefault="00132030" w:rsidP="00132030">
      <w:pPr>
        <w:rPr>
          <w:color w:val="FF0000"/>
          <w:lang w:val="en-GB" w:eastAsia="en-GB"/>
        </w:rPr>
      </w:pPr>
      <w:r w:rsidRPr="00D27BE6">
        <w:rPr>
          <w:color w:val="FF0000"/>
          <w:lang w:val="en-GB" w:eastAsia="en-GB"/>
        </w:rPr>
        <w:lastRenderedPageBreak/>
        <w:t xml:space="preserve">Second, the terminology differentiating cues versus signatures remains somewhat unclear and seems to have been inconsistently implemented.  Again a slow, careful, re-reading and edit is required.  </w:t>
      </w:r>
    </w:p>
    <w:p w:rsidR="00132030" w:rsidRPr="00D27BE6" w:rsidRDefault="00132030" w:rsidP="00132030">
      <w:pPr>
        <w:rPr>
          <w:lang w:val="en-GB" w:eastAsia="en-GB"/>
        </w:rPr>
      </w:pPr>
      <w:r w:rsidRPr="00D27BE6">
        <w:rPr>
          <w:lang w:val="en-GB" w:eastAsia="en-GB"/>
        </w:rPr>
        <w:t xml:space="preserve">We have </w:t>
      </w:r>
      <w:r w:rsidR="00CC4B72">
        <w:rPr>
          <w:lang w:val="en-GB" w:eastAsia="en-GB"/>
        </w:rPr>
        <w:t>changed</w:t>
      </w:r>
      <w:bookmarkStart w:id="0" w:name="_GoBack"/>
      <w:bookmarkEnd w:id="0"/>
      <w:r w:rsidRPr="00D27BE6">
        <w:rPr>
          <w:lang w:val="en-GB" w:eastAsia="en-GB"/>
        </w:rPr>
        <w:t xml:space="preserve"> the text where we introduce the signatures and cues (P</w:t>
      </w:r>
      <w:r w:rsidR="00A82D97" w:rsidRPr="00D27BE6">
        <w:rPr>
          <w:lang w:val="en-GB" w:eastAsia="en-GB"/>
        </w:rPr>
        <w:t>3</w:t>
      </w:r>
      <w:r w:rsidRPr="00D27BE6">
        <w:rPr>
          <w:lang w:val="en-GB" w:eastAsia="en-GB"/>
        </w:rPr>
        <w:t xml:space="preserve"> L</w:t>
      </w:r>
      <w:r w:rsidR="00A82D97" w:rsidRPr="00D27BE6">
        <w:rPr>
          <w:lang w:val="en-GB" w:eastAsia="en-GB"/>
        </w:rPr>
        <w:t>5-8</w:t>
      </w:r>
      <w:r w:rsidRPr="00D27BE6">
        <w:rPr>
          <w:lang w:val="en-GB" w:eastAsia="en-GB"/>
        </w:rPr>
        <w:t xml:space="preserve">). We thereafter consistently refer to vocal signatures and </w:t>
      </w:r>
      <w:r w:rsidR="00A82D97" w:rsidRPr="00D27BE6">
        <w:rPr>
          <w:lang w:val="en-GB" w:eastAsia="en-GB"/>
        </w:rPr>
        <w:t xml:space="preserve">vocal </w:t>
      </w:r>
      <w:r w:rsidRPr="00D27BE6">
        <w:rPr>
          <w:lang w:val="en-GB" w:eastAsia="en-GB"/>
        </w:rPr>
        <w:t xml:space="preserve">cues as vocal cues.  </w:t>
      </w:r>
    </w:p>
    <w:p w:rsidR="00132030" w:rsidRPr="00D27BE6" w:rsidRDefault="00132030" w:rsidP="00132030">
      <w:pPr>
        <w:rPr>
          <w:lang w:val="en-GB" w:eastAsia="en-GB"/>
        </w:rPr>
      </w:pPr>
    </w:p>
    <w:p w:rsidR="00132030" w:rsidRPr="00D27BE6" w:rsidRDefault="00132030" w:rsidP="00132030">
      <w:pPr>
        <w:rPr>
          <w:color w:val="FF0000"/>
          <w:lang w:val="en-GB" w:eastAsia="en-GB"/>
        </w:rPr>
      </w:pPr>
      <w:r w:rsidRPr="00D27BE6">
        <w:rPr>
          <w:color w:val="FF0000"/>
          <w:lang w:val="en-GB" w:eastAsia="en-GB"/>
        </w:rPr>
        <w:t>Third, while the addition of the discussion of acoustic cues, and the new references quoted, make a good start, this remains incomplete.  Several of the cited papers (and many others that are not quoted) focus on the importance of formant frequencies, and one of the main obsessions in this literature has been with cues to body size.  Neither of these is currently mentioned.</w:t>
      </w:r>
    </w:p>
    <w:p w:rsidR="00132030" w:rsidRPr="00D27BE6" w:rsidRDefault="00066165" w:rsidP="00132030">
      <w:pPr>
        <w:rPr>
          <w:lang w:val="en-GB" w:eastAsia="en-GB"/>
        </w:rPr>
      </w:pPr>
      <w:r>
        <w:rPr>
          <w:lang w:val="en-GB" w:eastAsia="en-GB"/>
        </w:rPr>
        <w:t>As suggested, w</w:t>
      </w:r>
      <w:r w:rsidR="00A82D97" w:rsidRPr="00D27BE6">
        <w:rPr>
          <w:lang w:val="en-GB" w:eastAsia="en-GB"/>
        </w:rPr>
        <w:t xml:space="preserve">e </w:t>
      </w:r>
      <w:r w:rsidRPr="00D27BE6">
        <w:rPr>
          <w:lang w:val="en-GB" w:eastAsia="en-GB"/>
        </w:rPr>
        <w:t>have inclu</w:t>
      </w:r>
      <w:r>
        <w:rPr>
          <w:lang w:val="en-GB" w:eastAsia="en-GB"/>
        </w:rPr>
        <w:t xml:space="preserve">ded </w:t>
      </w:r>
      <w:r w:rsidR="00323E84">
        <w:rPr>
          <w:lang w:val="en-GB" w:eastAsia="en-GB"/>
        </w:rPr>
        <w:t xml:space="preserve">reference to several key papers concerning cues to body size. </w:t>
      </w:r>
      <w:r w:rsidR="00A82D97" w:rsidRPr="00D27BE6">
        <w:rPr>
          <w:lang w:val="en-GB" w:eastAsia="en-GB"/>
        </w:rPr>
        <w:t xml:space="preserve">We originally </w:t>
      </w:r>
      <w:r w:rsidR="00323E84">
        <w:rPr>
          <w:lang w:val="en-GB" w:eastAsia="en-GB"/>
        </w:rPr>
        <w:t xml:space="preserve">left out any reference to formants because </w:t>
      </w:r>
      <w:r w:rsidR="00A82D97" w:rsidRPr="00D27BE6">
        <w:rPr>
          <w:lang w:val="en-GB" w:eastAsia="en-GB"/>
        </w:rPr>
        <w:t xml:space="preserve">to our knowledge they have not </w:t>
      </w:r>
      <w:r w:rsidR="00323E84">
        <w:rPr>
          <w:lang w:val="en-GB" w:eastAsia="en-GB"/>
        </w:rPr>
        <w:t xml:space="preserve">been </w:t>
      </w:r>
      <w:r w:rsidR="00A82D97" w:rsidRPr="00D27BE6">
        <w:rPr>
          <w:lang w:val="en-GB" w:eastAsia="en-GB"/>
        </w:rPr>
        <w:t>show</w:t>
      </w:r>
      <w:r>
        <w:rPr>
          <w:lang w:val="en-GB" w:eastAsia="en-GB"/>
        </w:rPr>
        <w:t>n</w:t>
      </w:r>
      <w:r w:rsidR="00A82D97" w:rsidRPr="00D27BE6">
        <w:rPr>
          <w:lang w:val="en-GB" w:eastAsia="en-GB"/>
        </w:rPr>
        <w:t xml:space="preserve"> to be applicable for smaller species like the banded mongooses. However we recognize that referring to these studies broade</w:t>
      </w:r>
      <w:r>
        <w:rPr>
          <w:lang w:val="en-GB" w:eastAsia="en-GB"/>
        </w:rPr>
        <w:t>ns</w:t>
      </w:r>
      <w:r w:rsidR="00A82D97" w:rsidRPr="00D27BE6">
        <w:rPr>
          <w:lang w:val="en-GB" w:eastAsia="en-GB"/>
        </w:rPr>
        <w:t xml:space="preserve"> the perspective of our </w:t>
      </w:r>
      <w:r>
        <w:rPr>
          <w:lang w:val="en-GB" w:eastAsia="en-GB"/>
        </w:rPr>
        <w:t>work</w:t>
      </w:r>
      <w:r w:rsidR="00A82D97" w:rsidRPr="00D27BE6">
        <w:rPr>
          <w:lang w:val="en-GB" w:eastAsia="en-GB"/>
        </w:rPr>
        <w:t>. We have therefore also included a small session on forma</w:t>
      </w:r>
      <w:r>
        <w:rPr>
          <w:lang w:val="en-GB" w:eastAsia="en-GB"/>
        </w:rPr>
        <w:t>n</w:t>
      </w:r>
      <w:r w:rsidR="00A82D97" w:rsidRPr="00D27BE6">
        <w:rPr>
          <w:lang w:val="en-GB" w:eastAsia="en-GB"/>
        </w:rPr>
        <w:t>ts (</w:t>
      </w:r>
      <w:proofErr w:type="gramStart"/>
      <w:r w:rsidR="00A82D97" w:rsidRPr="00D27BE6">
        <w:rPr>
          <w:lang w:val="en-GB" w:eastAsia="en-GB"/>
        </w:rPr>
        <w:t>P3  L13</w:t>
      </w:r>
      <w:proofErr w:type="gramEnd"/>
      <w:r w:rsidR="00A82D97" w:rsidRPr="00D27BE6">
        <w:rPr>
          <w:lang w:val="en-GB" w:eastAsia="en-GB"/>
        </w:rPr>
        <w:t>-16)</w:t>
      </w:r>
      <w:r>
        <w:rPr>
          <w:lang w:val="en-GB" w:eastAsia="en-GB"/>
        </w:rPr>
        <w:t>.</w:t>
      </w:r>
      <w:r w:rsidR="00A82D97" w:rsidRPr="00D27BE6">
        <w:rPr>
          <w:lang w:val="en-GB" w:eastAsia="en-GB"/>
        </w:rPr>
        <w:t xml:space="preserve"> </w:t>
      </w:r>
    </w:p>
    <w:p w:rsidR="00D456F8" w:rsidRPr="00D27BE6" w:rsidRDefault="00D456F8" w:rsidP="00132030">
      <w:pPr>
        <w:rPr>
          <w:color w:val="FF0000"/>
          <w:lang w:val="en-GB" w:eastAsia="en-GB"/>
        </w:rPr>
      </w:pPr>
    </w:p>
    <w:p w:rsidR="00132030" w:rsidRPr="00D27BE6" w:rsidRDefault="00132030" w:rsidP="00132030">
      <w:pPr>
        <w:rPr>
          <w:color w:val="FF0000"/>
          <w:lang w:val="en-GB" w:eastAsia="en-GB"/>
        </w:rPr>
      </w:pPr>
      <w:r w:rsidRPr="00D27BE6">
        <w:rPr>
          <w:color w:val="FF0000"/>
          <w:lang w:val="en-GB" w:eastAsia="en-GB"/>
        </w:rPr>
        <w:t xml:space="preserve">Fourth, the reference list, besides being rife with typos, is not fully satisfactory, and one has the feeling that whatever references popped quickly to mind are cited.  To cite two examples, acoustic cues in deer vocalizations are mentioned, but the comprehensive work of </w:t>
      </w:r>
      <w:proofErr w:type="spellStart"/>
      <w:r w:rsidRPr="00D27BE6">
        <w:rPr>
          <w:color w:val="FF0000"/>
          <w:lang w:val="en-GB" w:eastAsia="en-GB"/>
        </w:rPr>
        <w:t>Reby</w:t>
      </w:r>
      <w:proofErr w:type="spellEnd"/>
      <w:r w:rsidRPr="00D27BE6">
        <w:rPr>
          <w:color w:val="FF0000"/>
          <w:lang w:val="en-GB" w:eastAsia="en-GB"/>
        </w:rPr>
        <w:t xml:space="preserve"> and colleagues is not cited (this predates, and is much broader, than the quoted Briefer et al (2010) study), nor is the classic paper of </w:t>
      </w:r>
      <w:proofErr w:type="spellStart"/>
      <w:r w:rsidRPr="00D27BE6">
        <w:rPr>
          <w:color w:val="FF0000"/>
          <w:lang w:val="en-GB" w:eastAsia="en-GB"/>
        </w:rPr>
        <w:t>Clutton</w:t>
      </w:r>
      <w:proofErr w:type="spellEnd"/>
      <w:r w:rsidRPr="00D27BE6">
        <w:rPr>
          <w:color w:val="FF0000"/>
          <w:lang w:val="en-GB" w:eastAsia="en-GB"/>
        </w:rPr>
        <w:t xml:space="preserve">-Brock and </w:t>
      </w:r>
      <w:proofErr w:type="spellStart"/>
      <w:r w:rsidRPr="00D27BE6">
        <w:rPr>
          <w:color w:val="FF0000"/>
          <w:lang w:val="en-GB" w:eastAsia="en-GB"/>
        </w:rPr>
        <w:t>Albon</w:t>
      </w:r>
      <w:proofErr w:type="spellEnd"/>
      <w:r w:rsidRPr="00D27BE6">
        <w:rPr>
          <w:color w:val="FF0000"/>
          <w:lang w:val="en-GB" w:eastAsia="en-GB"/>
        </w:rPr>
        <w:t xml:space="preserve"> cited in this context.  For primates, the initial study showing formant/size correlations should be cited (Fitch 1997) in addition to the current (Fischer/</w:t>
      </w:r>
      <w:proofErr w:type="spellStart"/>
      <w:r w:rsidRPr="00D27BE6">
        <w:rPr>
          <w:color w:val="FF0000"/>
          <w:lang w:val="en-GB" w:eastAsia="en-GB"/>
        </w:rPr>
        <w:t>Owren</w:t>
      </w:r>
      <w:proofErr w:type="spellEnd"/>
      <w:r w:rsidRPr="00D27BE6">
        <w:rPr>
          <w:color w:val="FF0000"/>
          <w:lang w:val="en-GB" w:eastAsia="en-GB"/>
        </w:rPr>
        <w:t xml:space="preserve">) citations.  </w:t>
      </w:r>
    </w:p>
    <w:p w:rsidR="00336DB3" w:rsidRDefault="00132030" w:rsidP="00132030">
      <w:pPr>
        <w:rPr>
          <w:lang w:val="en-GB" w:eastAsia="en-GB"/>
        </w:rPr>
      </w:pPr>
      <w:r w:rsidRPr="00D27BE6">
        <w:rPr>
          <w:lang w:val="en-GB" w:eastAsia="en-GB"/>
        </w:rPr>
        <w:t xml:space="preserve">We </w:t>
      </w:r>
      <w:r w:rsidR="00323E84">
        <w:rPr>
          <w:lang w:val="en-GB" w:eastAsia="en-GB"/>
        </w:rPr>
        <w:t xml:space="preserve">have corrected the typographic errors. We </w:t>
      </w:r>
      <w:r w:rsidRPr="00D27BE6">
        <w:rPr>
          <w:lang w:val="en-GB" w:eastAsia="en-GB"/>
        </w:rPr>
        <w:t>refer</w:t>
      </w:r>
      <w:r w:rsidR="00336DB3">
        <w:rPr>
          <w:lang w:val="en-GB" w:eastAsia="en-GB"/>
        </w:rPr>
        <w:t xml:space="preserve"> to</w:t>
      </w:r>
      <w:r w:rsidRPr="00D27BE6">
        <w:rPr>
          <w:lang w:val="en-GB" w:eastAsia="en-GB"/>
        </w:rPr>
        <w:t xml:space="preserve"> the Briefer et al 2010 paper, because it specifically deals with the trade-off between multiple vocal cues</w:t>
      </w:r>
      <w:r w:rsidR="00336DB3">
        <w:rPr>
          <w:lang w:val="en-GB" w:eastAsia="en-GB"/>
        </w:rPr>
        <w:t xml:space="preserve"> </w:t>
      </w:r>
      <w:r w:rsidR="00336DB3" w:rsidRPr="00D27BE6">
        <w:rPr>
          <w:lang w:val="en-GB" w:eastAsia="en-GB"/>
        </w:rPr>
        <w:t>(P3 L29 and thereafter)</w:t>
      </w:r>
      <w:r w:rsidRPr="00D27BE6">
        <w:rPr>
          <w:lang w:val="en-GB" w:eastAsia="en-GB"/>
        </w:rPr>
        <w:t xml:space="preserve">. </w:t>
      </w:r>
      <w:r w:rsidR="00323E84">
        <w:rPr>
          <w:lang w:val="en-GB" w:eastAsia="en-GB"/>
        </w:rPr>
        <w:t xml:space="preserve">However, we </w:t>
      </w:r>
      <w:r w:rsidRPr="00D27BE6">
        <w:rPr>
          <w:lang w:val="en-GB" w:eastAsia="en-GB"/>
        </w:rPr>
        <w:t xml:space="preserve">acknowledge that the work of </w:t>
      </w:r>
      <w:proofErr w:type="spellStart"/>
      <w:r w:rsidRPr="00D27BE6">
        <w:rPr>
          <w:lang w:val="en-GB" w:eastAsia="en-GB"/>
        </w:rPr>
        <w:t>Reby</w:t>
      </w:r>
      <w:proofErr w:type="spellEnd"/>
      <w:r w:rsidRPr="00D27BE6">
        <w:rPr>
          <w:lang w:val="en-GB" w:eastAsia="en-GB"/>
        </w:rPr>
        <w:t xml:space="preserve"> et al and </w:t>
      </w:r>
      <w:proofErr w:type="spellStart"/>
      <w:r w:rsidRPr="00D27BE6">
        <w:rPr>
          <w:lang w:val="en-GB" w:eastAsia="en-GB"/>
        </w:rPr>
        <w:t>Clutton</w:t>
      </w:r>
      <w:proofErr w:type="spellEnd"/>
      <w:r w:rsidRPr="00D27BE6">
        <w:rPr>
          <w:lang w:val="en-GB" w:eastAsia="en-GB"/>
        </w:rPr>
        <w:t xml:space="preserve">-Brock &amp; </w:t>
      </w:r>
      <w:proofErr w:type="spellStart"/>
      <w:r w:rsidRPr="00D27BE6">
        <w:rPr>
          <w:lang w:val="en-GB" w:eastAsia="en-GB"/>
        </w:rPr>
        <w:t>Albon</w:t>
      </w:r>
      <w:proofErr w:type="spellEnd"/>
      <w:r w:rsidRPr="00D27BE6">
        <w:rPr>
          <w:lang w:val="en-GB" w:eastAsia="en-GB"/>
        </w:rPr>
        <w:t xml:space="preserve"> are key papers in this field. We have </w:t>
      </w:r>
      <w:r w:rsidR="00323E84" w:rsidRPr="00D27BE6">
        <w:rPr>
          <w:lang w:val="en-GB" w:eastAsia="en-GB"/>
        </w:rPr>
        <w:t xml:space="preserve">therefore </w:t>
      </w:r>
      <w:r w:rsidRPr="00D27BE6">
        <w:rPr>
          <w:lang w:val="en-GB" w:eastAsia="en-GB"/>
        </w:rPr>
        <w:t>added these references when we refer to male quality (</w:t>
      </w:r>
      <w:proofErr w:type="gramStart"/>
      <w:r w:rsidR="00A82D97" w:rsidRPr="00D27BE6">
        <w:rPr>
          <w:lang w:val="en-GB" w:eastAsia="en-GB"/>
        </w:rPr>
        <w:t>P3  L10</w:t>
      </w:r>
      <w:proofErr w:type="gramEnd"/>
      <w:r w:rsidRPr="00D27BE6">
        <w:rPr>
          <w:lang w:val="en-GB" w:eastAsia="en-GB"/>
        </w:rPr>
        <w:t xml:space="preserve">) . </w:t>
      </w:r>
    </w:p>
    <w:p w:rsidR="00132030" w:rsidRPr="00D27BE6" w:rsidRDefault="00132030" w:rsidP="00132030">
      <w:pPr>
        <w:rPr>
          <w:lang w:val="en-GB" w:eastAsia="en-GB"/>
        </w:rPr>
      </w:pPr>
    </w:p>
    <w:p w:rsidR="00132030" w:rsidRPr="00D27BE6" w:rsidRDefault="00132030" w:rsidP="00132030">
      <w:pPr>
        <w:rPr>
          <w:color w:val="FF0000"/>
          <w:lang w:val="en-GB" w:eastAsia="en-GB"/>
        </w:rPr>
      </w:pPr>
      <w:r w:rsidRPr="00D27BE6">
        <w:rPr>
          <w:color w:val="FF0000"/>
          <w:lang w:val="en-GB" w:eastAsia="en-GB"/>
        </w:rPr>
        <w:t>Fifth, the authors write "physical characteristics that determine vocal characteristics of an individual (e.g. larynx length)".  To my knowledge the length of the larynx is irrelevant to any measurable acoustic cue: this should be either (or both): vocal fold length (for F0), or vocal tract length (for formants).</w:t>
      </w:r>
    </w:p>
    <w:p w:rsidR="00132030" w:rsidRPr="00D27BE6" w:rsidRDefault="00132030" w:rsidP="00132030">
      <w:pPr>
        <w:rPr>
          <w:lang w:val="en-GB" w:eastAsia="en-GB"/>
        </w:rPr>
      </w:pPr>
      <w:r w:rsidRPr="00D27BE6">
        <w:rPr>
          <w:lang w:val="en-GB" w:eastAsia="en-GB"/>
        </w:rPr>
        <w:t>We thank the reviewer for this clarification and have changed the text a</w:t>
      </w:r>
      <w:r w:rsidR="00A8647D">
        <w:rPr>
          <w:lang w:val="en-GB" w:eastAsia="en-GB"/>
        </w:rPr>
        <w:t>ccordingly (P6. L17</w:t>
      </w:r>
      <w:r w:rsidRPr="00D27BE6">
        <w:rPr>
          <w:lang w:val="en-GB" w:eastAsia="en-GB"/>
        </w:rPr>
        <w:t>.)</w:t>
      </w:r>
    </w:p>
    <w:p w:rsidR="00132030" w:rsidRPr="00D27BE6" w:rsidRDefault="00132030" w:rsidP="00132030">
      <w:pPr>
        <w:rPr>
          <w:lang w:val="en-GB" w:eastAsia="en-GB"/>
        </w:rPr>
      </w:pPr>
    </w:p>
    <w:p w:rsidR="00132030" w:rsidRPr="00D27BE6" w:rsidRDefault="00132030" w:rsidP="00132030">
      <w:pPr>
        <w:rPr>
          <w:color w:val="FF0000"/>
          <w:lang w:val="en-GB" w:eastAsia="en-GB"/>
        </w:rPr>
      </w:pPr>
    </w:p>
    <w:p w:rsidR="00132030" w:rsidRPr="00D27BE6" w:rsidRDefault="00132030" w:rsidP="00132030">
      <w:pPr>
        <w:rPr>
          <w:color w:val="FF0000"/>
          <w:lang w:val="en-GB" w:eastAsia="en-GB"/>
        </w:rPr>
      </w:pPr>
      <w:r w:rsidRPr="00D27BE6">
        <w:rPr>
          <w:color w:val="FF0000"/>
          <w:lang w:val="en-GB" w:eastAsia="en-GB"/>
        </w:rPr>
        <w:t>Regarding the very first sentence "Most animals are anatomically constrained in the number of discrete call types they can produce.</w:t>
      </w:r>
      <w:proofErr w:type="gramStart"/>
      <w:r w:rsidRPr="00D27BE6">
        <w:rPr>
          <w:color w:val="FF0000"/>
          <w:lang w:val="en-GB" w:eastAsia="en-GB"/>
        </w:rPr>
        <w:t>".</w:t>
      </w:r>
      <w:proofErr w:type="gramEnd"/>
      <w:r w:rsidRPr="00D27BE6">
        <w:rPr>
          <w:color w:val="FF0000"/>
          <w:lang w:val="en-GB" w:eastAsia="en-GB"/>
        </w:rPr>
        <w:t xml:space="preserve">  "Most" connotes "not all", but the statement is logically true for any species (including humans, as the authors note in their response to reviewers).  This should be rewritten as "All animals are anatomically constrained in the number of discrete call types they can produce and perceive"</w:t>
      </w:r>
    </w:p>
    <w:p w:rsidR="00132030" w:rsidRPr="00D27BE6" w:rsidRDefault="00132030" w:rsidP="00132030">
      <w:pPr>
        <w:rPr>
          <w:lang w:val="en-GB" w:eastAsia="en-GB"/>
        </w:rPr>
      </w:pPr>
      <w:r w:rsidRPr="00D27BE6">
        <w:rPr>
          <w:lang w:val="en-GB" w:eastAsia="en-GB"/>
        </w:rPr>
        <w:t xml:space="preserve">We agree with this comment and have </w:t>
      </w:r>
      <w:r w:rsidR="00336DB3">
        <w:rPr>
          <w:lang w:val="en-GB" w:eastAsia="en-GB"/>
        </w:rPr>
        <w:t>changed</w:t>
      </w:r>
      <w:r w:rsidR="00336DB3" w:rsidRPr="00D27BE6">
        <w:rPr>
          <w:lang w:val="en-GB" w:eastAsia="en-GB"/>
        </w:rPr>
        <w:t xml:space="preserve"> </w:t>
      </w:r>
      <w:r w:rsidRPr="00D27BE6">
        <w:rPr>
          <w:lang w:val="en-GB" w:eastAsia="en-GB"/>
        </w:rPr>
        <w:t>the sentence in the abstract.</w:t>
      </w:r>
      <w:r w:rsidR="0007386D" w:rsidRPr="00D27BE6">
        <w:rPr>
          <w:lang w:val="en-GB" w:eastAsia="en-GB"/>
        </w:rPr>
        <w:t xml:space="preserve"> (P2 L2)</w:t>
      </w:r>
    </w:p>
    <w:p w:rsidR="00132030" w:rsidRPr="00D27BE6" w:rsidRDefault="00132030" w:rsidP="00132030">
      <w:pPr>
        <w:rPr>
          <w:lang w:val="en-GB" w:eastAsia="en-GB"/>
        </w:rPr>
      </w:pPr>
    </w:p>
    <w:p w:rsidR="00132030" w:rsidRPr="00D27BE6" w:rsidRDefault="00132030" w:rsidP="00132030">
      <w:pPr>
        <w:rPr>
          <w:color w:val="FF0000"/>
          <w:lang w:val="en-GB" w:eastAsia="en-GB"/>
        </w:rPr>
      </w:pPr>
      <w:r w:rsidRPr="00D27BE6">
        <w:rPr>
          <w:color w:val="FF0000"/>
          <w:lang w:val="en-GB" w:eastAsia="en-GB"/>
        </w:rPr>
        <w:t>Further typos (NOT complete, just a selection):</w:t>
      </w:r>
    </w:p>
    <w:p w:rsidR="00132030" w:rsidRPr="00D27BE6" w:rsidRDefault="00132030" w:rsidP="00132030">
      <w:pPr>
        <w:rPr>
          <w:color w:val="FF0000"/>
          <w:lang w:val="en-GB" w:eastAsia="en-GB"/>
        </w:rPr>
      </w:pPr>
    </w:p>
    <w:p w:rsidR="00132030" w:rsidRPr="00D27BE6" w:rsidRDefault="00132030" w:rsidP="00132030">
      <w:pPr>
        <w:rPr>
          <w:color w:val="FF0000"/>
          <w:lang w:val="en-GB" w:eastAsia="en-GB"/>
        </w:rPr>
      </w:pPr>
      <w:proofErr w:type="gramStart"/>
      <w:r w:rsidRPr="00D27BE6">
        <w:rPr>
          <w:color w:val="FF0000"/>
          <w:lang w:val="en-GB" w:eastAsia="en-GB"/>
        </w:rPr>
        <w:t>being</w:t>
      </w:r>
      <w:proofErr w:type="gramEnd"/>
      <w:r w:rsidRPr="00D27BE6">
        <w:rPr>
          <w:color w:val="FF0000"/>
          <w:lang w:val="en-GB" w:eastAsia="en-GB"/>
        </w:rPr>
        <w:t xml:space="preserve"> individually, distinct - excess comma our findings </w:t>
      </w:r>
      <w:proofErr w:type="spellStart"/>
      <w:r w:rsidRPr="00D27BE6">
        <w:rPr>
          <w:color w:val="FF0000"/>
          <w:lang w:val="en-GB" w:eastAsia="en-GB"/>
        </w:rPr>
        <w:t>maynot</w:t>
      </w:r>
      <w:proofErr w:type="spellEnd"/>
      <w:r w:rsidRPr="00D27BE6">
        <w:rPr>
          <w:color w:val="FF0000"/>
          <w:lang w:val="en-GB" w:eastAsia="en-GB"/>
        </w:rPr>
        <w:t xml:space="preserve"> unique to banded mongooses. </w:t>
      </w:r>
    </w:p>
    <w:p w:rsidR="00132030" w:rsidRPr="00D27BE6" w:rsidRDefault="00132030" w:rsidP="00132030">
      <w:pPr>
        <w:rPr>
          <w:color w:val="FF0000"/>
          <w:lang w:val="en-GB" w:eastAsia="en-GB"/>
        </w:rPr>
      </w:pPr>
      <w:r w:rsidRPr="00D27BE6">
        <w:rPr>
          <w:color w:val="FF0000"/>
          <w:lang w:val="en-GB" w:eastAsia="en-GB"/>
        </w:rPr>
        <w:t xml:space="preserve">evidence of </w:t>
      </w:r>
      <w:proofErr w:type="spellStart"/>
      <w:r w:rsidRPr="00D27BE6">
        <w:rPr>
          <w:color w:val="FF0000"/>
          <w:lang w:val="en-GB" w:eastAsia="en-GB"/>
        </w:rPr>
        <w:t>Marler?s</w:t>
      </w:r>
      <w:proofErr w:type="spellEnd"/>
      <w:r w:rsidRPr="00D27BE6">
        <w:rPr>
          <w:color w:val="FF0000"/>
          <w:lang w:val="en-GB" w:eastAsia="en-GB"/>
        </w:rPr>
        <w:t xml:space="preserve"> hypothesis - evidence supporting </w:t>
      </w:r>
      <w:proofErr w:type="spellStart"/>
      <w:r w:rsidRPr="00D27BE6">
        <w:rPr>
          <w:color w:val="FF0000"/>
          <w:lang w:val="en-GB" w:eastAsia="en-GB"/>
        </w:rPr>
        <w:t>Marler's</w:t>
      </w:r>
      <w:proofErr w:type="spellEnd"/>
      <w:r w:rsidRPr="00D27BE6">
        <w:rPr>
          <w:color w:val="FF0000"/>
          <w:lang w:val="en-GB" w:eastAsia="en-GB"/>
        </w:rPr>
        <w:t xml:space="preserve"> hypothesis likely q common but so far neglected dimension -- missing comma Although, this principle was already proposed - excess comma While in some species? </w:t>
      </w:r>
      <w:proofErr w:type="gramStart"/>
      <w:r w:rsidRPr="00D27BE6">
        <w:rPr>
          <w:color w:val="FF0000"/>
          <w:lang w:val="en-GB" w:eastAsia="en-GB"/>
        </w:rPr>
        <w:t>contact</w:t>
      </w:r>
      <w:proofErr w:type="gramEnd"/>
      <w:r w:rsidRPr="00D27BE6">
        <w:rPr>
          <w:color w:val="FF0000"/>
          <w:lang w:val="en-GB" w:eastAsia="en-GB"/>
        </w:rPr>
        <w:t xml:space="preserve"> calls seem to function on mid- to long-distances, -- apostrophe should be comma, "function on" should be "function over".</w:t>
      </w:r>
    </w:p>
    <w:p w:rsidR="00132030" w:rsidRPr="00D27BE6" w:rsidRDefault="00132030" w:rsidP="00132030">
      <w:pPr>
        <w:rPr>
          <w:color w:val="FF0000"/>
          <w:lang w:val="en-GB" w:eastAsia="en-GB"/>
        </w:rPr>
      </w:pPr>
    </w:p>
    <w:p w:rsidR="00132030" w:rsidRPr="00D27BE6" w:rsidRDefault="00132030" w:rsidP="00132030">
      <w:pPr>
        <w:rPr>
          <w:color w:val="FF0000"/>
          <w:lang w:val="en-GB" w:eastAsia="en-GB"/>
        </w:rPr>
      </w:pPr>
      <w:proofErr w:type="gramStart"/>
      <w:r w:rsidRPr="00D27BE6">
        <w:rPr>
          <w:color w:val="FF0000"/>
          <w:lang w:val="en-GB" w:eastAsia="en-GB"/>
        </w:rPr>
        <w:t>cetacean</w:t>
      </w:r>
      <w:proofErr w:type="gramEnd"/>
      <w:r w:rsidRPr="00D27BE6">
        <w:rPr>
          <w:color w:val="FF0000"/>
          <w:lang w:val="en-GB" w:eastAsia="en-GB"/>
        </w:rPr>
        <w:t xml:space="preserve"> spp. -- should be cetacean species (abbreviation spp. is only used after a genus name) single syllable close call "mimics this system" -- "is analogous to this system"</w:t>
      </w:r>
    </w:p>
    <w:p w:rsidR="00132030" w:rsidRPr="00D27BE6" w:rsidRDefault="00132030" w:rsidP="00132030">
      <w:pPr>
        <w:rPr>
          <w:color w:val="FF0000"/>
          <w:lang w:val="en-GB" w:eastAsia="en-GB"/>
        </w:rPr>
      </w:pPr>
      <w:proofErr w:type="gramStart"/>
      <w:r w:rsidRPr="00D27BE6">
        <w:rPr>
          <w:color w:val="FF0000"/>
          <w:lang w:val="en-GB" w:eastAsia="en-GB"/>
        </w:rPr>
        <w:t>decoded</w:t>
      </w:r>
      <w:proofErr w:type="gramEnd"/>
      <w:r w:rsidRPr="00D27BE6">
        <w:rPr>
          <w:color w:val="FF0000"/>
          <w:lang w:val="en-GB" w:eastAsia="en-GB"/>
        </w:rPr>
        <w:t xml:space="preserve"> by listeners [3,3,4,58?63] - 3 repeated frequency of fundamental frequency -- double use "frequency" unnecessary, just say fundamental frequency</w:t>
      </w:r>
    </w:p>
    <w:p w:rsidR="00132030" w:rsidRPr="00D27BE6" w:rsidRDefault="00132030" w:rsidP="00132030">
      <w:pPr>
        <w:rPr>
          <w:lang w:val="en-GB" w:eastAsia="en-GB"/>
        </w:rPr>
      </w:pPr>
      <w:r w:rsidRPr="00D27BE6">
        <w:rPr>
          <w:lang w:val="en-GB" w:eastAsia="en-GB"/>
        </w:rPr>
        <w:t>We have corrected t</w:t>
      </w:r>
      <w:r w:rsidR="0007386D" w:rsidRPr="00D27BE6">
        <w:rPr>
          <w:lang w:val="en-GB" w:eastAsia="en-GB"/>
        </w:rPr>
        <w:t xml:space="preserve">he mistakes above and thoroughly checked the whole paper.   </w:t>
      </w:r>
    </w:p>
    <w:p w:rsidR="00132030" w:rsidRPr="00D27BE6" w:rsidRDefault="00132030" w:rsidP="00132030">
      <w:pPr>
        <w:rPr>
          <w:lang w:val="en-GB" w:eastAsia="en-GB"/>
        </w:rPr>
      </w:pPr>
    </w:p>
    <w:p w:rsidR="00132030" w:rsidRPr="00D27BE6" w:rsidRDefault="00132030" w:rsidP="00132030">
      <w:pPr>
        <w:rPr>
          <w:color w:val="FF0000"/>
          <w:lang w:val="en-GB" w:eastAsia="en-GB"/>
        </w:rPr>
      </w:pPr>
      <w:r w:rsidRPr="00D27BE6">
        <w:rPr>
          <w:color w:val="FF0000"/>
          <w:lang w:val="en-GB" w:eastAsia="en-GB"/>
        </w:rPr>
        <w:t>Wrong references:</w:t>
      </w:r>
    </w:p>
    <w:p w:rsidR="00132030" w:rsidRPr="00D27BE6" w:rsidRDefault="00132030" w:rsidP="00132030">
      <w:pPr>
        <w:rPr>
          <w:color w:val="FF0000"/>
          <w:lang w:val="en-GB" w:eastAsia="en-GB"/>
        </w:rPr>
      </w:pPr>
      <w:r w:rsidRPr="00D27BE6">
        <w:rPr>
          <w:color w:val="FF0000"/>
          <w:lang w:val="en-GB" w:eastAsia="en-GB"/>
        </w:rPr>
        <w:lastRenderedPageBreak/>
        <w:t>Capitalization and punctuation is inconsistent throughout.</w:t>
      </w:r>
    </w:p>
    <w:p w:rsidR="00132030" w:rsidRPr="00D27BE6" w:rsidRDefault="00132030" w:rsidP="00132030">
      <w:pPr>
        <w:rPr>
          <w:color w:val="FF0000"/>
          <w:lang w:val="en-GB" w:eastAsia="en-GB"/>
        </w:rPr>
      </w:pPr>
      <w:r w:rsidRPr="00D27BE6">
        <w:rPr>
          <w:color w:val="FF0000"/>
          <w:lang w:val="en-GB" w:eastAsia="en-GB"/>
        </w:rPr>
        <w:t xml:space="preserve">Many of the references have middle initials (as they should, e.g. 6, 7, 11, 15) but many, perhaps most, lack them (e.g., 1, 5, 12, 18, 50), or lack any first name at all, or get the name wrong (e.g., 21, 48, 69).  This is NOT an exhaustive list of errors, just ones I caught at first glance.  </w:t>
      </w:r>
    </w:p>
    <w:p w:rsidR="00132030" w:rsidRPr="00716654" w:rsidRDefault="00132030" w:rsidP="00132030">
      <w:pPr>
        <w:rPr>
          <w:lang w:val="en-GB" w:eastAsia="en-GB"/>
        </w:rPr>
      </w:pPr>
      <w:r w:rsidRPr="00D27BE6">
        <w:rPr>
          <w:lang w:val="en-GB" w:eastAsia="en-GB"/>
        </w:rPr>
        <w:t>We have gone through all the references and corrected mistakes in the bibliography file. We have used the BMC latex bibliography file to ensure correct layout of references.</w:t>
      </w:r>
      <w:r>
        <w:rPr>
          <w:lang w:val="en-GB" w:eastAsia="en-GB"/>
        </w:rPr>
        <w:t xml:space="preserve"> </w:t>
      </w:r>
    </w:p>
    <w:p w:rsidR="00132030" w:rsidRPr="00716654" w:rsidRDefault="00132030" w:rsidP="00132030">
      <w:pPr>
        <w:rPr>
          <w:lang w:val="en-GB" w:eastAsia="en-GB"/>
        </w:rPr>
      </w:pPr>
    </w:p>
    <w:p w:rsidR="00132030" w:rsidRPr="00132030" w:rsidRDefault="00132030" w:rsidP="007D6FD4">
      <w:pPr>
        <w:rPr>
          <w:color w:val="00B050"/>
          <w:lang w:val="en-GB"/>
        </w:rPr>
      </w:pPr>
    </w:p>
    <w:sectPr w:rsidR="00132030" w:rsidRPr="00132030" w:rsidSect="00B64F9F">
      <w:headerReference w:type="default" r:id="rId11"/>
      <w:footerReference w:type="default" r:id="rId12"/>
      <w:headerReference w:type="first" r:id="rId13"/>
      <w:pgSz w:w="11906" w:h="16838" w:code="9"/>
      <w:pgMar w:top="2744" w:right="1418" w:bottom="851" w:left="1418" w:header="522" w:footer="81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35ED" w:rsidRDefault="00DF35ED">
      <w:r>
        <w:separator/>
      </w:r>
    </w:p>
  </w:endnote>
  <w:endnote w:type="continuationSeparator" w:id="0">
    <w:p w:rsidR="00DF35ED" w:rsidRDefault="00DF35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20002A87" w:usb1="80000000" w:usb2="00000008" w:usb3="00000000" w:csb0="000001FF" w:csb1="00000000"/>
  </w:font>
  <w:font w:name="Lucida Grande">
    <w:altName w:val="Arial"/>
    <w:charset w:val="00"/>
    <w:family w:val="auto"/>
    <w:pitch w:val="variable"/>
    <w:sig w:usb0="00000000" w:usb1="5000A1FF" w:usb2="00000000" w:usb3="00000000" w:csb0="000001BF" w:csb1="00000000"/>
  </w:font>
  <w:font w:name="Courier New">
    <w:panose1 w:val="02070309020205020404"/>
    <w:charset w:val="00"/>
    <w:family w:val="modern"/>
    <w:pitch w:val="fixed"/>
    <w:sig w:usb0="20002A87" w:usb1="80000000" w:usb2="00000008" w:usb3="00000000" w:csb0="000001FF" w:csb1="00000000"/>
  </w:font>
  <w:font w:name="MS PGothic">
    <w:altName w:val="Arial Unicode MS"/>
    <w:charset w:val="80"/>
    <w:family w:val="swiss"/>
    <w:pitch w:val="variable"/>
    <w:sig w:usb0="00000000"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6DB3" w:rsidRDefault="00336DB3" w:rsidP="006F47A2">
    <w:pPr>
      <w:pStyle w:val="Footer"/>
    </w:pPr>
    <w:r>
      <w:t xml:space="preserve">Page </w:t>
    </w:r>
    <w:r w:rsidR="00633125">
      <w:fldChar w:fldCharType="begin"/>
    </w:r>
    <w:r>
      <w:instrText xml:space="preserve"> PAGE  </w:instrText>
    </w:r>
    <w:r w:rsidR="00633125">
      <w:fldChar w:fldCharType="separate"/>
    </w:r>
    <w:r w:rsidR="00A8647D">
      <w:rPr>
        <w:noProof/>
      </w:rPr>
      <w:t>2</w:t>
    </w:r>
    <w:r w:rsidR="00633125">
      <w:rPr>
        <w:noProof/>
      </w:rPr>
      <w:fldChar w:fldCharType="end"/>
    </w:r>
    <w:r>
      <w:t>/</w:t>
    </w:r>
    <w:fldSimple w:instr=" NUMPAGES  ">
      <w:r w:rsidR="00A8647D">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35ED" w:rsidRDefault="00DF35ED">
      <w:r>
        <w:separator/>
      </w:r>
    </w:p>
  </w:footnote>
  <w:footnote w:type="continuationSeparator" w:id="0">
    <w:p w:rsidR="00DF35ED" w:rsidRDefault="00DF35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6DB3" w:rsidRDefault="00336DB3" w:rsidP="006F47A2">
    <w:pPr>
      <w:pStyle w:val="Header"/>
    </w:pPr>
    <w:r>
      <w:rPr>
        <w:noProof/>
        <w:lang w:val="en-GB" w:eastAsia="en-GB"/>
      </w:rPr>
      <w:drawing>
        <wp:anchor distT="0" distB="0" distL="114300" distR="114300" simplePos="0" relativeHeight="251659776" behindDoc="0" locked="1" layoutInCell="1" allowOverlap="1">
          <wp:simplePos x="0" y="0"/>
          <wp:positionH relativeFrom="page">
            <wp:posOffset>521970</wp:posOffset>
          </wp:positionH>
          <wp:positionV relativeFrom="page">
            <wp:posOffset>212725</wp:posOffset>
          </wp:positionV>
          <wp:extent cx="2026920" cy="684530"/>
          <wp:effectExtent l="25400" t="0" r="5080" b="0"/>
          <wp:wrapNone/>
          <wp:docPr id="19" name="Picture 19" descr="uzh_logo_e_pos_grau_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zh_logo_e_pos_grau_1mm"/>
                  <pic:cNvPicPr>
                    <a:picLocks noChangeAspect="1" noChangeArrowheads="1"/>
                  </pic:cNvPicPr>
                </pic:nvPicPr>
                <pic:blipFill>
                  <a:blip r:embed="rId1"/>
                  <a:srcRect/>
                  <a:stretch>
                    <a:fillRect/>
                  </a:stretch>
                </pic:blipFill>
                <pic:spPr bwMode="auto">
                  <a:xfrm>
                    <a:off x="0" y="0"/>
                    <a:ext cx="2026920" cy="684530"/>
                  </a:xfrm>
                  <a:prstGeom prst="rect">
                    <a:avLst/>
                  </a:prstGeom>
                  <a:noFill/>
                  <a:ln w="9525">
                    <a:noFill/>
                    <a:miter lim="800000"/>
                    <a:headEnd/>
                    <a:tailEnd/>
                  </a:ln>
                </pic:spPr>
              </pic:pic>
            </a:graphicData>
          </a:graphic>
        </wp:anchor>
      </w:drawing>
    </w:r>
    <w:r w:rsidR="00633125" w:rsidRPr="00633125">
      <w:rPr>
        <w:noProof/>
        <w:lang w:eastAsia="en-US"/>
      </w:rPr>
      <w:pict>
        <v:shapetype id="_x0000_t202" coordsize="21600,21600" o:spt="202" path="m,l,21600r21600,l21600,xe">
          <v:stroke joinstyle="miter"/>
          <v:path gradientshapeok="t" o:connecttype="rect"/>
        </v:shapetype>
        <v:shape id="Text Box 10" o:spid="_x0000_s8195" type="#_x0000_t202" style="position:absolute;left:0;text-align:left;margin-left:382.75pt;margin-top:26.1pt;width:167.25pt;height:94.5pt;z-index:251656704;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" filled="f" stroked="f">
          <v:textbox inset="0,0,0,0">
            <w:txbxContent>
              <w:p w:rsidR="00336DB3" w:rsidRPr="005B4816" w:rsidRDefault="00336DB3" w:rsidP="006F47A2">
                <w:pPr>
                  <w:pStyle w:val="Universittseinheit"/>
                </w:pPr>
                <w:r>
                  <w:t>Institute of Evolutionary Biology and Environmental Studies</w:t>
                </w:r>
              </w:p>
              <w:p w:rsidR="00336DB3" w:rsidRDefault="00336DB3" w:rsidP="006F47A2">
                <w:pPr>
                  <w:pStyle w:val="Absender"/>
                </w:pPr>
              </w:p>
              <w:p w:rsidR="00336DB3" w:rsidRPr="0084116D" w:rsidRDefault="00336DB3" w:rsidP="006F47A2">
                <w:pPr>
                  <w:pStyle w:val="Absender"/>
                </w:pPr>
              </w:p>
            </w:txbxContent>
          </v:textbox>
          <w10:wrap anchorx="page" anchory="page"/>
          <w10:anchorlock/>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6DB3" w:rsidRDefault="00336DB3">
    <w:pPr>
      <w:pStyle w:val="Header"/>
    </w:pPr>
    <w:r>
      <w:rPr>
        <w:noProof/>
        <w:lang w:val="en-GB" w:eastAsia="en-GB"/>
      </w:rPr>
      <w:drawing>
        <wp:anchor distT="0" distB="0" distL="114300" distR="114300" simplePos="0" relativeHeight="251658752" behindDoc="0" locked="1" layoutInCell="1" allowOverlap="1">
          <wp:simplePos x="0" y="0"/>
          <wp:positionH relativeFrom="page">
            <wp:posOffset>521970</wp:posOffset>
          </wp:positionH>
          <wp:positionV relativeFrom="page">
            <wp:posOffset>212725</wp:posOffset>
          </wp:positionV>
          <wp:extent cx="2026920" cy="684530"/>
          <wp:effectExtent l="25400" t="0" r="5080" b="0"/>
          <wp:wrapNone/>
          <wp:docPr id="18" name="Picture 18" descr="uzh_logo_e_pos_grau_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zh_logo_e_pos_grau_1mm"/>
                  <pic:cNvPicPr>
                    <a:picLocks noChangeAspect="1" noChangeArrowheads="1"/>
                  </pic:cNvPicPr>
                </pic:nvPicPr>
                <pic:blipFill>
                  <a:blip r:embed="rId1"/>
                  <a:srcRect/>
                  <a:stretch>
                    <a:fillRect/>
                  </a:stretch>
                </pic:blipFill>
                <pic:spPr bwMode="auto">
                  <a:xfrm>
                    <a:off x="0" y="0"/>
                    <a:ext cx="2026920" cy="684530"/>
                  </a:xfrm>
                  <a:prstGeom prst="rect">
                    <a:avLst/>
                  </a:prstGeom>
                  <a:noFill/>
                  <a:ln w="9525">
                    <a:noFill/>
                    <a:miter lim="800000"/>
                    <a:headEnd/>
                    <a:tailEnd/>
                  </a:ln>
                </pic:spPr>
              </pic:pic>
            </a:graphicData>
          </a:graphic>
        </wp:anchor>
      </w:drawing>
    </w:r>
    <w:r w:rsidR="00633125" w:rsidRPr="00633125">
      <w:rPr>
        <w:noProof/>
        <w:lang w:eastAsia="en-US"/>
      </w:rPr>
      <w:pict>
        <v:shapetype id="_x0000_t202" coordsize="21600,21600" o:spt="202" path="m,l,21600r21600,l21600,xe">
          <v:stroke joinstyle="miter"/>
          <v:path gradientshapeok="t" o:connecttype="rect"/>
        </v:shapetype>
        <v:shape id="Text Box 17" o:spid="_x0000_s8194" type="#_x0000_t202" style="position:absolute;left:0;text-align:left;margin-left:99.25pt;margin-top:139.75pt;width:240.95pt;height:22.7pt;z-index:251657728;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" filled="f" stroked="f">
          <v:textbox inset="0,0,0,0">
            <w:txbxContent>
              <w:tbl>
                <w:tblPr>
                  <w:tblW w:w="0" w:type="auto"/>
                  <w:tblLayout w:type="fixed"/>
                  <w:tblCellMar>
                    <w:left w:w="0" w:type="dxa"/>
                    <w:right w:w="0" w:type="dxa"/>
                  </w:tblCellMar>
                  <w:tblLook w:val="01E0"/>
                </w:tblPr>
                <w:tblGrid>
                  <w:gridCol w:w="4820"/>
                </w:tblGrid>
                <w:tr w:rsidR="00336DB3" w:rsidRPr="00D84FD7">
                  <w:trPr>
                    <w:trHeight w:val="179"/>
                  </w:trPr>
                  <w:tc>
                    <w:tcPr>
                      <w:tcW w:w="4820" w:type="dxa"/>
                      <w:shd w:val="clear" w:color="auto" w:fill="auto"/>
                    </w:tcPr>
                    <w:p w:rsidR="00336DB3" w:rsidRPr="00D84FD7" w:rsidRDefault="00336DB3" w:rsidP="00D427AF">
                      <w:pPr>
                        <w:pStyle w:val="Absenderzeile"/>
                        <w:rPr>
                          <w:lang w:val="de-CH"/>
                        </w:rPr>
                      </w:pPr>
                      <w:r w:rsidRPr="00917D3B">
                        <w:t xml:space="preserve">UZH, IEU / Animal Behaviour, </w:t>
                      </w:r>
                      <w:proofErr w:type="spellStart"/>
                      <w:r w:rsidRPr="00917D3B">
                        <w:t>Winterthurerstr</w:t>
                      </w:r>
                      <w:r>
                        <w:t>asse</w:t>
                      </w:r>
                      <w:proofErr w:type="spellEnd"/>
                      <w:r>
                        <w:t xml:space="preserve"> 1</w:t>
                      </w:r>
                      <w:r w:rsidRPr="00D84FD7">
                        <w:rPr>
                          <w:lang w:val="de-CH"/>
                        </w:rPr>
                        <w:t>90, CH-8057 Zurich</w:t>
                      </w:r>
                    </w:p>
                  </w:tc>
                </w:tr>
                <w:tr w:rsidR="00336DB3" w:rsidRPr="00D84FD7">
                  <w:trPr>
                    <w:trHeight w:hRule="exact" w:val="28"/>
                  </w:trPr>
                  <w:tc>
                    <w:tcPr>
                      <w:tcW w:w="4820" w:type="dxa"/>
                      <w:tcBorders>
                        <w:bottom w:val="single" w:sz="2" w:space="0" w:color="auto"/>
                      </w:tcBorders>
                      <w:shd w:val="clear" w:color="auto" w:fill="auto"/>
                    </w:tcPr>
                    <w:p w:rsidR="00336DB3" w:rsidRPr="00D84FD7" w:rsidRDefault="00336DB3" w:rsidP="006F47A2">
                      <w:pPr>
                        <w:pStyle w:val="Absender"/>
                        <w:rPr>
                          <w:lang w:val="de-CH"/>
                        </w:rPr>
                      </w:pPr>
                    </w:p>
                  </w:tc>
                </w:tr>
              </w:tbl>
              <w:p w:rsidR="00336DB3" w:rsidRPr="00172544" w:rsidRDefault="00336DB3" w:rsidP="006F47A2">
                <w:pPr>
                  <w:pStyle w:val="Absender"/>
                  <w:rPr>
                    <w:lang w:val="de-CH"/>
                  </w:rPr>
                </w:pPr>
              </w:p>
            </w:txbxContent>
          </v:textbox>
          <w10:wrap anchorx="page" anchory="page"/>
          <w10:anchorlock/>
        </v:shape>
      </w:pict>
    </w:r>
    <w:r w:rsidR="00633125" w:rsidRPr="00633125">
      <w:rPr>
        <w:noProof/>
        <w:lang w:eastAsia="en-US"/>
      </w:rPr>
      <w:pict>
        <v:shape id="Text Box 6" o:spid="_x0000_s8193" type="#_x0000_t202" style="position:absolute;left:0;text-align:left;margin-left:382.75pt;margin-top:26.1pt;width:167.25pt;height:110.55pt;z-index:251655680;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9mGWK8CAACx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" filled="f" stroked="f">
          <v:textbox inset="0,0,0,0">
            <w:txbxContent>
              <w:p w:rsidR="00336DB3" w:rsidRPr="005B4816" w:rsidRDefault="00336DB3" w:rsidP="006F47A2">
                <w:pPr>
                  <w:pStyle w:val="Universittseinheit"/>
                </w:pPr>
                <w:r>
                  <w:t>Institute of Evolutionary Biology and Environmental Studies</w:t>
                </w:r>
              </w:p>
              <w:p w:rsidR="00336DB3" w:rsidRDefault="00336DB3" w:rsidP="006F47A2">
                <w:pPr>
                  <w:pStyle w:val="Absender"/>
                </w:pPr>
              </w:p>
              <w:p w:rsidR="00336DB3" w:rsidRPr="0031007F" w:rsidRDefault="00336DB3" w:rsidP="006F47A2">
                <w:pPr>
                  <w:pStyle w:val="Absender"/>
                  <w:rPr>
                    <w:sz w:val="18"/>
                  </w:rPr>
                </w:pPr>
                <w:r w:rsidRPr="0031007F">
                  <w:rPr>
                    <w:sz w:val="18"/>
                  </w:rPr>
                  <w:t>University of Zurich</w:t>
                </w:r>
              </w:p>
              <w:p w:rsidR="00336DB3" w:rsidRDefault="00336DB3" w:rsidP="006F47A2">
                <w:pPr>
                  <w:pStyle w:val="Absender"/>
                </w:pPr>
                <w:proofErr w:type="spellStart"/>
                <w:r>
                  <w:t>Winterthurerstrasse</w:t>
                </w:r>
                <w:proofErr w:type="spellEnd"/>
                <w:r>
                  <w:t xml:space="preserve"> 190</w:t>
                </w:r>
              </w:p>
              <w:p w:rsidR="00336DB3" w:rsidRDefault="00336DB3" w:rsidP="006F47A2">
                <w:pPr>
                  <w:pStyle w:val="Absender"/>
                </w:pPr>
                <w:r>
                  <w:t xml:space="preserve">CH-8057 Zurich </w:t>
                </w:r>
              </w:p>
              <w:p w:rsidR="00336DB3" w:rsidRDefault="00336DB3" w:rsidP="006F47A2">
                <w:pPr>
                  <w:pStyle w:val="Absender"/>
                </w:pPr>
                <w:r w:rsidRPr="005B4816">
                  <w:t>Phone</w:t>
                </w:r>
                <w:r>
                  <w:t>: +41 44 635 52 71</w:t>
                </w:r>
              </w:p>
              <w:p w:rsidR="00336DB3" w:rsidRDefault="00336DB3" w:rsidP="006F47A2">
                <w:pPr>
                  <w:pStyle w:val="Absender"/>
                </w:pPr>
                <w:r w:rsidRPr="005B4816">
                  <w:t>Fax</w:t>
                </w:r>
                <w:r>
                  <w:t>:</w:t>
                </w:r>
                <w:r w:rsidRPr="005B4816">
                  <w:t xml:space="preserve">    </w:t>
                </w:r>
                <w:r>
                  <w:t xml:space="preserve"> +41 44 635 54 90</w:t>
                </w:r>
              </w:p>
              <w:p w:rsidR="00336DB3" w:rsidRPr="00FE67EE" w:rsidRDefault="00336DB3" w:rsidP="006F47A2">
                <w:pPr>
                  <w:pStyle w:val="Absender"/>
                </w:pPr>
                <w:r w:rsidRPr="005B4816">
                  <w:t>www.</w:t>
                </w:r>
                <w:r>
                  <w:t>ieu</w:t>
                </w:r>
                <w:r w:rsidRPr="005B4816">
                  <w:t>.uzh.ch</w:t>
                </w:r>
              </w:p>
            </w:txbxContent>
          </v:textbox>
          <w10:wrap anchorx="page" anchory="page"/>
          <w10:anchorlock/>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C3610"/>
    <w:multiLevelType w:val="hybridMultilevel"/>
    <w:tmpl w:val="82546CD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40B47D88"/>
    <w:multiLevelType w:val="multilevel"/>
    <w:tmpl w:val="1C38E63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nsid w:val="53C4489C"/>
    <w:multiLevelType w:val="hybridMultilevel"/>
    <w:tmpl w:val="41140E4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79"/>
  <w:proofState w:spelling="clean" w:grammar="clean"/>
  <w:stylePaneFormatFilter w:val="3001"/>
  <w:defaultTabStop w:val="708"/>
  <w:hyphenationZone w:val="425"/>
  <w:characterSpacingControl w:val="doNotCompress"/>
  <w:hdrShapeDefaults>
    <o:shapedefaults v:ext="edit" spidmax="13314"/>
    <o:shapelayout v:ext="edit">
      <o:idmap v:ext="edit" data="8"/>
    </o:shapelayout>
  </w:hdrShapeDefaults>
  <w:footnotePr>
    <w:footnote w:id="-1"/>
    <w:footnote w:id="0"/>
  </w:footnotePr>
  <w:endnotePr>
    <w:endnote w:id="-1"/>
    <w:endnote w:id="0"/>
  </w:endnotePr>
  <w:compat>
    <w:useFELayout/>
  </w:compat>
  <w:rsids>
    <w:rsidRoot w:val="00BF16E7"/>
    <w:rsid w:val="00002B6F"/>
    <w:rsid w:val="00013B0B"/>
    <w:rsid w:val="00027024"/>
    <w:rsid w:val="00027667"/>
    <w:rsid w:val="00032E51"/>
    <w:rsid w:val="0005400E"/>
    <w:rsid w:val="00055939"/>
    <w:rsid w:val="00062A14"/>
    <w:rsid w:val="00064355"/>
    <w:rsid w:val="00065D31"/>
    <w:rsid w:val="00066165"/>
    <w:rsid w:val="0006798D"/>
    <w:rsid w:val="0007386D"/>
    <w:rsid w:val="00075FBE"/>
    <w:rsid w:val="00084986"/>
    <w:rsid w:val="000974F9"/>
    <w:rsid w:val="000A6F26"/>
    <w:rsid w:val="000B7961"/>
    <w:rsid w:val="000C2998"/>
    <w:rsid w:val="000E2A51"/>
    <w:rsid w:val="000F26F6"/>
    <w:rsid w:val="00112ED8"/>
    <w:rsid w:val="001203E1"/>
    <w:rsid w:val="001225EE"/>
    <w:rsid w:val="00125443"/>
    <w:rsid w:val="00130E34"/>
    <w:rsid w:val="001310CF"/>
    <w:rsid w:val="00132030"/>
    <w:rsid w:val="0013450E"/>
    <w:rsid w:val="001438E0"/>
    <w:rsid w:val="00163C02"/>
    <w:rsid w:val="00186C5E"/>
    <w:rsid w:val="00190134"/>
    <w:rsid w:val="001A703E"/>
    <w:rsid w:val="001B30AE"/>
    <w:rsid w:val="001B58F2"/>
    <w:rsid w:val="001C1ABC"/>
    <w:rsid w:val="001C2049"/>
    <w:rsid w:val="001C688C"/>
    <w:rsid w:val="001D46A5"/>
    <w:rsid w:val="001D5ACC"/>
    <w:rsid w:val="001E35A9"/>
    <w:rsid w:val="001E37A3"/>
    <w:rsid w:val="001F0427"/>
    <w:rsid w:val="001F631E"/>
    <w:rsid w:val="00201115"/>
    <w:rsid w:val="00203A8D"/>
    <w:rsid w:val="00225999"/>
    <w:rsid w:val="002425B5"/>
    <w:rsid w:val="00243F46"/>
    <w:rsid w:val="002526F5"/>
    <w:rsid w:val="00263FC6"/>
    <w:rsid w:val="002752A9"/>
    <w:rsid w:val="002778E2"/>
    <w:rsid w:val="00281814"/>
    <w:rsid w:val="00293CF2"/>
    <w:rsid w:val="00295CB9"/>
    <w:rsid w:val="0029669D"/>
    <w:rsid w:val="002A2CED"/>
    <w:rsid w:val="002B098C"/>
    <w:rsid w:val="002C47DE"/>
    <w:rsid w:val="002D74DB"/>
    <w:rsid w:val="002E24C8"/>
    <w:rsid w:val="002E65CE"/>
    <w:rsid w:val="002F233C"/>
    <w:rsid w:val="002F5974"/>
    <w:rsid w:val="003018C5"/>
    <w:rsid w:val="0030647B"/>
    <w:rsid w:val="003078B7"/>
    <w:rsid w:val="00310103"/>
    <w:rsid w:val="003136EA"/>
    <w:rsid w:val="00320B3E"/>
    <w:rsid w:val="00323E84"/>
    <w:rsid w:val="00324BA0"/>
    <w:rsid w:val="00336DB3"/>
    <w:rsid w:val="00340F6A"/>
    <w:rsid w:val="00347D08"/>
    <w:rsid w:val="00360C53"/>
    <w:rsid w:val="00371E3A"/>
    <w:rsid w:val="00375E36"/>
    <w:rsid w:val="003933F3"/>
    <w:rsid w:val="003A3EA8"/>
    <w:rsid w:val="003B1916"/>
    <w:rsid w:val="003C2EDC"/>
    <w:rsid w:val="003C33D4"/>
    <w:rsid w:val="003E3094"/>
    <w:rsid w:val="003E6031"/>
    <w:rsid w:val="003F1561"/>
    <w:rsid w:val="0040161B"/>
    <w:rsid w:val="00414B71"/>
    <w:rsid w:val="00426120"/>
    <w:rsid w:val="00426476"/>
    <w:rsid w:val="004333BC"/>
    <w:rsid w:val="00433A0C"/>
    <w:rsid w:val="00437956"/>
    <w:rsid w:val="00437D07"/>
    <w:rsid w:val="004436D8"/>
    <w:rsid w:val="004501DA"/>
    <w:rsid w:val="0045113C"/>
    <w:rsid w:val="004534AA"/>
    <w:rsid w:val="00481EF1"/>
    <w:rsid w:val="004A576C"/>
    <w:rsid w:val="004B2193"/>
    <w:rsid w:val="004B6D9D"/>
    <w:rsid w:val="004C1411"/>
    <w:rsid w:val="004C4667"/>
    <w:rsid w:val="00501783"/>
    <w:rsid w:val="00504FB2"/>
    <w:rsid w:val="00506558"/>
    <w:rsid w:val="00530613"/>
    <w:rsid w:val="00537CB5"/>
    <w:rsid w:val="005475B0"/>
    <w:rsid w:val="00550AD2"/>
    <w:rsid w:val="00555E70"/>
    <w:rsid w:val="0056671A"/>
    <w:rsid w:val="00566D75"/>
    <w:rsid w:val="0057408B"/>
    <w:rsid w:val="00592E31"/>
    <w:rsid w:val="005A3CD7"/>
    <w:rsid w:val="005B3173"/>
    <w:rsid w:val="005C23A3"/>
    <w:rsid w:val="005D26E0"/>
    <w:rsid w:val="005D51C0"/>
    <w:rsid w:val="005D6CBC"/>
    <w:rsid w:val="005E3B6D"/>
    <w:rsid w:val="005F25C1"/>
    <w:rsid w:val="005F5DB6"/>
    <w:rsid w:val="00611FC6"/>
    <w:rsid w:val="00612BBE"/>
    <w:rsid w:val="006221A0"/>
    <w:rsid w:val="00633125"/>
    <w:rsid w:val="00640156"/>
    <w:rsid w:val="00643048"/>
    <w:rsid w:val="00643C3D"/>
    <w:rsid w:val="00650DD3"/>
    <w:rsid w:val="00673B35"/>
    <w:rsid w:val="00676293"/>
    <w:rsid w:val="006772EF"/>
    <w:rsid w:val="00681D62"/>
    <w:rsid w:val="006859B0"/>
    <w:rsid w:val="00694626"/>
    <w:rsid w:val="00697DBF"/>
    <w:rsid w:val="006A1FA8"/>
    <w:rsid w:val="006B19A5"/>
    <w:rsid w:val="006B19EE"/>
    <w:rsid w:val="006E5736"/>
    <w:rsid w:val="006E698F"/>
    <w:rsid w:val="006F47A2"/>
    <w:rsid w:val="007128A2"/>
    <w:rsid w:val="00714918"/>
    <w:rsid w:val="00754644"/>
    <w:rsid w:val="00762BE5"/>
    <w:rsid w:val="007815D0"/>
    <w:rsid w:val="00792F54"/>
    <w:rsid w:val="007A5F8A"/>
    <w:rsid w:val="007B3361"/>
    <w:rsid w:val="007B56C4"/>
    <w:rsid w:val="007B5C55"/>
    <w:rsid w:val="007C09BE"/>
    <w:rsid w:val="007C4F21"/>
    <w:rsid w:val="007D04F9"/>
    <w:rsid w:val="007D6E77"/>
    <w:rsid w:val="007D6FD4"/>
    <w:rsid w:val="007E0103"/>
    <w:rsid w:val="0080300D"/>
    <w:rsid w:val="00803CC3"/>
    <w:rsid w:val="0081718E"/>
    <w:rsid w:val="0081731C"/>
    <w:rsid w:val="008232D3"/>
    <w:rsid w:val="00835ADF"/>
    <w:rsid w:val="00844FB4"/>
    <w:rsid w:val="00845C46"/>
    <w:rsid w:val="0084640E"/>
    <w:rsid w:val="008464B9"/>
    <w:rsid w:val="008516FA"/>
    <w:rsid w:val="008634BE"/>
    <w:rsid w:val="008636A6"/>
    <w:rsid w:val="008647DA"/>
    <w:rsid w:val="00872726"/>
    <w:rsid w:val="0087536C"/>
    <w:rsid w:val="00887250"/>
    <w:rsid w:val="008935EC"/>
    <w:rsid w:val="008A25CC"/>
    <w:rsid w:val="008B4287"/>
    <w:rsid w:val="008B4BF6"/>
    <w:rsid w:val="008C3D3A"/>
    <w:rsid w:val="008D7266"/>
    <w:rsid w:val="008F6761"/>
    <w:rsid w:val="0090067D"/>
    <w:rsid w:val="00913557"/>
    <w:rsid w:val="009161BE"/>
    <w:rsid w:val="009170DD"/>
    <w:rsid w:val="00924AE7"/>
    <w:rsid w:val="00961608"/>
    <w:rsid w:val="00973125"/>
    <w:rsid w:val="00981BB7"/>
    <w:rsid w:val="00982988"/>
    <w:rsid w:val="00983D9C"/>
    <w:rsid w:val="0099120E"/>
    <w:rsid w:val="00993B95"/>
    <w:rsid w:val="009A28A3"/>
    <w:rsid w:val="009A38B4"/>
    <w:rsid w:val="009D6A83"/>
    <w:rsid w:val="009E621C"/>
    <w:rsid w:val="009E7B0D"/>
    <w:rsid w:val="00A13CC6"/>
    <w:rsid w:val="00A202BA"/>
    <w:rsid w:val="00A21369"/>
    <w:rsid w:val="00A23166"/>
    <w:rsid w:val="00A33682"/>
    <w:rsid w:val="00A336BD"/>
    <w:rsid w:val="00A36192"/>
    <w:rsid w:val="00A50670"/>
    <w:rsid w:val="00A677EA"/>
    <w:rsid w:val="00A715E1"/>
    <w:rsid w:val="00A7255B"/>
    <w:rsid w:val="00A82D97"/>
    <w:rsid w:val="00A8647D"/>
    <w:rsid w:val="00A86A23"/>
    <w:rsid w:val="00A90C30"/>
    <w:rsid w:val="00A9435E"/>
    <w:rsid w:val="00AA628D"/>
    <w:rsid w:val="00AC2626"/>
    <w:rsid w:val="00AD0F28"/>
    <w:rsid w:val="00AE7A44"/>
    <w:rsid w:val="00AF7919"/>
    <w:rsid w:val="00B02074"/>
    <w:rsid w:val="00B04EF6"/>
    <w:rsid w:val="00B21D1A"/>
    <w:rsid w:val="00B35121"/>
    <w:rsid w:val="00B40CEF"/>
    <w:rsid w:val="00B4642D"/>
    <w:rsid w:val="00B4787E"/>
    <w:rsid w:val="00B538D7"/>
    <w:rsid w:val="00B64F9F"/>
    <w:rsid w:val="00B76D06"/>
    <w:rsid w:val="00B82DCA"/>
    <w:rsid w:val="00B94F14"/>
    <w:rsid w:val="00BA265E"/>
    <w:rsid w:val="00BA616D"/>
    <w:rsid w:val="00BC059B"/>
    <w:rsid w:val="00BC251B"/>
    <w:rsid w:val="00BD052E"/>
    <w:rsid w:val="00BD2A1B"/>
    <w:rsid w:val="00BF16E7"/>
    <w:rsid w:val="00BF40A9"/>
    <w:rsid w:val="00C13705"/>
    <w:rsid w:val="00C2211E"/>
    <w:rsid w:val="00C25EEA"/>
    <w:rsid w:val="00C32B3A"/>
    <w:rsid w:val="00C408F5"/>
    <w:rsid w:val="00C637BE"/>
    <w:rsid w:val="00C66BF6"/>
    <w:rsid w:val="00C66ED9"/>
    <w:rsid w:val="00C761E4"/>
    <w:rsid w:val="00C85FB6"/>
    <w:rsid w:val="00CA61BC"/>
    <w:rsid w:val="00CB2ADF"/>
    <w:rsid w:val="00CB6563"/>
    <w:rsid w:val="00CC3667"/>
    <w:rsid w:val="00CC4599"/>
    <w:rsid w:val="00CC4B72"/>
    <w:rsid w:val="00CC66B9"/>
    <w:rsid w:val="00CD130B"/>
    <w:rsid w:val="00CD591B"/>
    <w:rsid w:val="00CE209A"/>
    <w:rsid w:val="00CF082B"/>
    <w:rsid w:val="00CF517A"/>
    <w:rsid w:val="00CF62D1"/>
    <w:rsid w:val="00CF749A"/>
    <w:rsid w:val="00D27BE6"/>
    <w:rsid w:val="00D32642"/>
    <w:rsid w:val="00D3582A"/>
    <w:rsid w:val="00D37617"/>
    <w:rsid w:val="00D427AF"/>
    <w:rsid w:val="00D456F8"/>
    <w:rsid w:val="00D6462F"/>
    <w:rsid w:val="00D833A4"/>
    <w:rsid w:val="00D8791E"/>
    <w:rsid w:val="00D916C3"/>
    <w:rsid w:val="00D93775"/>
    <w:rsid w:val="00D93F6B"/>
    <w:rsid w:val="00DB293B"/>
    <w:rsid w:val="00DC219C"/>
    <w:rsid w:val="00DD5CB1"/>
    <w:rsid w:val="00DE6C9F"/>
    <w:rsid w:val="00DF0132"/>
    <w:rsid w:val="00DF35ED"/>
    <w:rsid w:val="00DF41AB"/>
    <w:rsid w:val="00DF4ACD"/>
    <w:rsid w:val="00DF5C67"/>
    <w:rsid w:val="00E42C78"/>
    <w:rsid w:val="00E472F0"/>
    <w:rsid w:val="00E51945"/>
    <w:rsid w:val="00E5507E"/>
    <w:rsid w:val="00E55E3B"/>
    <w:rsid w:val="00E656AF"/>
    <w:rsid w:val="00E65CD7"/>
    <w:rsid w:val="00E6724A"/>
    <w:rsid w:val="00E76C4D"/>
    <w:rsid w:val="00E848FE"/>
    <w:rsid w:val="00EA02FB"/>
    <w:rsid w:val="00EA14E9"/>
    <w:rsid w:val="00EC493A"/>
    <w:rsid w:val="00ED70E3"/>
    <w:rsid w:val="00EE170D"/>
    <w:rsid w:val="00EE1DBF"/>
    <w:rsid w:val="00EE2546"/>
    <w:rsid w:val="00EE6CD8"/>
    <w:rsid w:val="00EF0B7D"/>
    <w:rsid w:val="00EF4FF4"/>
    <w:rsid w:val="00EF70F9"/>
    <w:rsid w:val="00F03068"/>
    <w:rsid w:val="00F030EA"/>
    <w:rsid w:val="00F067A6"/>
    <w:rsid w:val="00F2356C"/>
    <w:rsid w:val="00F27BDA"/>
    <w:rsid w:val="00F319A1"/>
    <w:rsid w:val="00F74365"/>
    <w:rsid w:val="00F769D1"/>
    <w:rsid w:val="00FA430D"/>
    <w:rsid w:val="00FA4870"/>
    <w:rsid w:val="00FA6125"/>
    <w:rsid w:val="00FA6FD0"/>
    <w:rsid w:val="00FA75FA"/>
    <w:rsid w:val="00FB7B8C"/>
    <w:rsid w:val="00FC4DFD"/>
    <w:rsid w:val="00FC72A7"/>
    <w:rsid w:val="00FD73E7"/>
    <w:rsid w:val="00FF1045"/>
    <w:rsid w:val="00FF18D1"/>
    <w:rsid w:val="00FF2329"/>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6FD4"/>
    <w:pPr>
      <w:jc w:val="both"/>
    </w:pPr>
    <w:rPr>
      <w:rFonts w:ascii="Arial" w:hAnsi="Arial" w:cs="Arial"/>
      <w:lang w:eastAsia="zh-TW"/>
    </w:rPr>
  </w:style>
  <w:style w:type="paragraph" w:styleId="Heading1">
    <w:name w:val="heading 1"/>
    <w:basedOn w:val="Normal"/>
    <w:next w:val="Normal"/>
    <w:qFormat/>
    <w:rsid w:val="001F237C"/>
    <w:pPr>
      <w:keepNext/>
      <w:outlineLvl w:val="0"/>
    </w:pPr>
    <w:rPr>
      <w:b/>
      <w:bCs/>
      <w:kern w:val="32"/>
    </w:rPr>
  </w:style>
  <w:style w:type="paragraph" w:styleId="Heading2">
    <w:name w:val="heading 2"/>
    <w:basedOn w:val="Normal"/>
    <w:next w:val="Normal"/>
    <w:qFormat/>
    <w:rsid w:val="001F237C"/>
    <w:pPr>
      <w:keepNext/>
      <w:outlineLvl w:val="1"/>
    </w:pPr>
    <w:rPr>
      <w:b/>
      <w:bCs/>
    </w:rPr>
  </w:style>
  <w:style w:type="paragraph" w:styleId="Heading3">
    <w:name w:val="heading 3"/>
    <w:basedOn w:val="Normal"/>
    <w:next w:val="Normal"/>
    <w:qFormat/>
    <w:rsid w:val="001F237C"/>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40CC4"/>
    <w:pPr>
      <w:tabs>
        <w:tab w:val="center" w:pos="4536"/>
        <w:tab w:val="right" w:pos="9072"/>
      </w:tabs>
    </w:pPr>
  </w:style>
  <w:style w:type="paragraph" w:styleId="Footer">
    <w:name w:val="footer"/>
    <w:basedOn w:val="Normal"/>
    <w:rsid w:val="003D208E"/>
    <w:pPr>
      <w:tabs>
        <w:tab w:val="center" w:pos="4536"/>
        <w:tab w:val="right" w:pos="9072"/>
      </w:tabs>
      <w:spacing w:line="180" w:lineRule="exact"/>
    </w:pPr>
    <w:rPr>
      <w:sz w:val="15"/>
      <w:szCs w:val="15"/>
    </w:rPr>
  </w:style>
  <w:style w:type="table" w:styleId="TableGrid">
    <w:name w:val="Table Grid"/>
    <w:basedOn w:val="TableNormal"/>
    <w:rsid w:val="00CE2323"/>
    <w:pPr>
      <w:spacing w:line="280" w:lineRule="atLeast"/>
    </w:pPr>
    <w:tblPr>
      <w:tblInd w:w="0" w:type="dxa"/>
      <w:tblCellMar>
        <w:top w:w="0" w:type="dxa"/>
        <w:left w:w="0" w:type="dxa"/>
        <w:bottom w:w="0" w:type="dxa"/>
        <w:right w:w="0" w:type="dxa"/>
      </w:tblCellMar>
    </w:tblPr>
  </w:style>
  <w:style w:type="paragraph" w:customStyle="1" w:styleId="Universittseinheit">
    <w:name w:val="Universitätseinheit"/>
    <w:basedOn w:val="Normal"/>
    <w:rsid w:val="0084116D"/>
    <w:pPr>
      <w:spacing w:line="240" w:lineRule="exact"/>
    </w:pPr>
    <w:rPr>
      <w:b/>
      <w:bCs/>
    </w:rPr>
  </w:style>
  <w:style w:type="paragraph" w:customStyle="1" w:styleId="Absender">
    <w:name w:val="Absender"/>
    <w:basedOn w:val="Normal"/>
    <w:rsid w:val="0084116D"/>
    <w:pPr>
      <w:spacing w:line="180" w:lineRule="exact"/>
    </w:pPr>
    <w:rPr>
      <w:sz w:val="15"/>
      <w:szCs w:val="15"/>
    </w:rPr>
  </w:style>
  <w:style w:type="paragraph" w:customStyle="1" w:styleId="Betreff">
    <w:name w:val="Betreff"/>
    <w:basedOn w:val="Normal"/>
    <w:rsid w:val="003D208E"/>
    <w:rPr>
      <w:b/>
      <w:bCs/>
    </w:rPr>
  </w:style>
  <w:style w:type="paragraph" w:customStyle="1" w:styleId="Adresse">
    <w:name w:val="Adresse"/>
    <w:basedOn w:val="Normal"/>
    <w:rsid w:val="006F3E70"/>
    <w:pPr>
      <w:spacing w:line="220" w:lineRule="atLeast"/>
      <w:ind w:right="1985"/>
    </w:pPr>
    <w:rPr>
      <w:sz w:val="18"/>
      <w:szCs w:val="18"/>
    </w:rPr>
  </w:style>
  <w:style w:type="paragraph" w:customStyle="1" w:styleId="Absenderzeile">
    <w:name w:val="Absenderzeile"/>
    <w:basedOn w:val="Normal"/>
    <w:rsid w:val="00A37BB3"/>
    <w:pPr>
      <w:spacing w:line="180" w:lineRule="exact"/>
    </w:pPr>
    <w:rPr>
      <w:sz w:val="14"/>
      <w:szCs w:val="14"/>
    </w:rPr>
  </w:style>
  <w:style w:type="paragraph" w:customStyle="1" w:styleId="Untereinheit">
    <w:name w:val="Untereinheit"/>
    <w:basedOn w:val="Universittseinheit"/>
    <w:rsid w:val="00C077BD"/>
    <w:rPr>
      <w:b w:val="0"/>
      <w:bCs w:val="0"/>
      <w:lang w:val="de-CH"/>
    </w:rPr>
  </w:style>
  <w:style w:type="paragraph" w:styleId="BalloonText">
    <w:name w:val="Balloon Text"/>
    <w:basedOn w:val="Normal"/>
    <w:link w:val="BalloonTextChar"/>
    <w:rsid w:val="00E656AF"/>
    <w:rPr>
      <w:rFonts w:ascii="Lucida Grande" w:hAnsi="Lucida Grande"/>
      <w:sz w:val="18"/>
      <w:szCs w:val="18"/>
    </w:rPr>
  </w:style>
  <w:style w:type="character" w:customStyle="1" w:styleId="BalloonTextChar">
    <w:name w:val="Balloon Text Char"/>
    <w:basedOn w:val="DefaultParagraphFont"/>
    <w:link w:val="BalloonText"/>
    <w:rsid w:val="00E656AF"/>
    <w:rPr>
      <w:rFonts w:ascii="Lucida Grande" w:hAnsi="Lucida Grande" w:cs="Arial"/>
      <w:sz w:val="18"/>
      <w:szCs w:val="18"/>
      <w:lang w:eastAsia="zh-TW"/>
    </w:rPr>
  </w:style>
  <w:style w:type="character" w:styleId="Hyperlink">
    <w:name w:val="Hyperlink"/>
    <w:basedOn w:val="DefaultParagraphFont"/>
    <w:uiPriority w:val="99"/>
    <w:unhideWhenUsed/>
    <w:rsid w:val="007A5F8A"/>
    <w:rPr>
      <w:color w:val="0000FF"/>
      <w:u w:val="single"/>
    </w:rPr>
  </w:style>
  <w:style w:type="character" w:customStyle="1" w:styleId="apple-converted-space">
    <w:name w:val="apple-converted-space"/>
    <w:basedOn w:val="DefaultParagraphFont"/>
    <w:rsid w:val="007A5F8A"/>
  </w:style>
  <w:style w:type="paragraph" w:styleId="ListParagraph">
    <w:name w:val="List Paragraph"/>
    <w:basedOn w:val="Normal"/>
    <w:uiPriority w:val="34"/>
    <w:qFormat/>
    <w:rsid w:val="004A576C"/>
    <w:pPr>
      <w:ind w:left="720"/>
      <w:contextualSpacing/>
    </w:pPr>
  </w:style>
  <w:style w:type="character" w:styleId="CommentReference">
    <w:name w:val="annotation reference"/>
    <w:basedOn w:val="DefaultParagraphFont"/>
    <w:uiPriority w:val="99"/>
    <w:rsid w:val="00504FB2"/>
    <w:rPr>
      <w:sz w:val="18"/>
      <w:szCs w:val="18"/>
    </w:rPr>
  </w:style>
  <w:style w:type="paragraph" w:styleId="CommentText">
    <w:name w:val="annotation text"/>
    <w:basedOn w:val="Normal"/>
    <w:link w:val="CommentTextChar"/>
    <w:uiPriority w:val="99"/>
    <w:rsid w:val="00504FB2"/>
    <w:rPr>
      <w:sz w:val="24"/>
      <w:szCs w:val="24"/>
    </w:rPr>
  </w:style>
  <w:style w:type="character" w:customStyle="1" w:styleId="CommentTextChar">
    <w:name w:val="Comment Text Char"/>
    <w:basedOn w:val="DefaultParagraphFont"/>
    <w:link w:val="CommentText"/>
    <w:uiPriority w:val="99"/>
    <w:rsid w:val="00504FB2"/>
    <w:rPr>
      <w:rFonts w:ascii="Arial" w:hAnsi="Arial" w:cs="Arial"/>
      <w:sz w:val="24"/>
      <w:szCs w:val="24"/>
      <w:lang w:eastAsia="zh-TW"/>
    </w:rPr>
  </w:style>
  <w:style w:type="paragraph" w:styleId="CommentSubject">
    <w:name w:val="annotation subject"/>
    <w:basedOn w:val="CommentText"/>
    <w:next w:val="CommentText"/>
    <w:link w:val="CommentSubjectChar"/>
    <w:rsid w:val="00504FB2"/>
    <w:rPr>
      <w:b/>
      <w:bCs/>
      <w:sz w:val="20"/>
      <w:szCs w:val="20"/>
    </w:rPr>
  </w:style>
  <w:style w:type="character" w:customStyle="1" w:styleId="CommentSubjectChar">
    <w:name w:val="Comment Subject Char"/>
    <w:basedOn w:val="CommentTextChar"/>
    <w:link w:val="CommentSubject"/>
    <w:rsid w:val="00504FB2"/>
    <w:rPr>
      <w:rFonts w:ascii="Arial" w:hAnsi="Arial" w:cs="Arial"/>
      <w:b/>
      <w:bCs/>
      <w:sz w:val="24"/>
      <w:szCs w:val="24"/>
      <w:lang w:eastAsia="zh-TW"/>
    </w:rPr>
  </w:style>
  <w:style w:type="character" w:styleId="PlaceholderText">
    <w:name w:val="Placeholder Text"/>
    <w:basedOn w:val="DefaultParagraphFont"/>
    <w:uiPriority w:val="99"/>
    <w:semiHidden/>
    <w:rsid w:val="00EE2546"/>
    <w:rPr>
      <w:color w:val="808080"/>
    </w:rPr>
  </w:style>
  <w:style w:type="paragraph" w:styleId="HTMLPreformatted">
    <w:name w:val="HTML Preformatted"/>
    <w:basedOn w:val="Normal"/>
    <w:link w:val="HTMLPreformattedChar"/>
    <w:uiPriority w:val="99"/>
    <w:unhideWhenUsed/>
    <w:rsid w:val="00EE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GB" w:eastAsia="en-GB"/>
    </w:rPr>
  </w:style>
  <w:style w:type="character" w:customStyle="1" w:styleId="HTMLPreformattedChar">
    <w:name w:val="HTML Preformatted Char"/>
    <w:basedOn w:val="DefaultParagraphFont"/>
    <w:link w:val="HTMLPreformatted"/>
    <w:uiPriority w:val="99"/>
    <w:rsid w:val="00EE2546"/>
    <w:rPr>
      <w:rFonts w:ascii="Courier New" w:eastAsia="Times New Roman" w:hAnsi="Courier New" w:cs="Courier New"/>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6FD4"/>
    <w:pPr>
      <w:jc w:val="both"/>
    </w:pPr>
    <w:rPr>
      <w:rFonts w:ascii="Arial" w:hAnsi="Arial" w:cs="Arial"/>
      <w:lang w:eastAsia="zh-TW"/>
    </w:rPr>
  </w:style>
  <w:style w:type="paragraph" w:styleId="Heading1">
    <w:name w:val="heading 1"/>
    <w:basedOn w:val="Normal"/>
    <w:next w:val="Normal"/>
    <w:qFormat/>
    <w:rsid w:val="001F237C"/>
    <w:pPr>
      <w:keepNext/>
      <w:outlineLvl w:val="0"/>
    </w:pPr>
    <w:rPr>
      <w:b/>
      <w:bCs/>
      <w:kern w:val="32"/>
    </w:rPr>
  </w:style>
  <w:style w:type="paragraph" w:styleId="Heading2">
    <w:name w:val="heading 2"/>
    <w:basedOn w:val="Normal"/>
    <w:next w:val="Normal"/>
    <w:qFormat/>
    <w:rsid w:val="001F237C"/>
    <w:pPr>
      <w:keepNext/>
      <w:outlineLvl w:val="1"/>
    </w:pPr>
    <w:rPr>
      <w:b/>
      <w:bCs/>
    </w:rPr>
  </w:style>
  <w:style w:type="paragraph" w:styleId="Heading3">
    <w:name w:val="heading 3"/>
    <w:basedOn w:val="Normal"/>
    <w:next w:val="Normal"/>
    <w:qFormat/>
    <w:rsid w:val="001F237C"/>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40CC4"/>
    <w:pPr>
      <w:tabs>
        <w:tab w:val="center" w:pos="4536"/>
        <w:tab w:val="right" w:pos="9072"/>
      </w:tabs>
    </w:pPr>
  </w:style>
  <w:style w:type="paragraph" w:styleId="Footer">
    <w:name w:val="footer"/>
    <w:basedOn w:val="Normal"/>
    <w:rsid w:val="003D208E"/>
    <w:pPr>
      <w:tabs>
        <w:tab w:val="center" w:pos="4536"/>
        <w:tab w:val="right" w:pos="9072"/>
      </w:tabs>
      <w:spacing w:line="180" w:lineRule="exact"/>
    </w:pPr>
    <w:rPr>
      <w:sz w:val="15"/>
      <w:szCs w:val="15"/>
    </w:rPr>
  </w:style>
  <w:style w:type="table" w:styleId="TableGrid">
    <w:name w:val="Table Grid"/>
    <w:basedOn w:val="TableNormal"/>
    <w:rsid w:val="00CE2323"/>
    <w:pPr>
      <w:spacing w:line="280" w:lineRule="atLeast"/>
    </w:pPr>
    <w:tblPr>
      <w:tblInd w:w="0" w:type="dxa"/>
      <w:tblCellMar>
        <w:top w:w="0" w:type="dxa"/>
        <w:left w:w="0" w:type="dxa"/>
        <w:bottom w:w="0" w:type="dxa"/>
        <w:right w:w="0" w:type="dxa"/>
      </w:tblCellMar>
    </w:tblPr>
  </w:style>
  <w:style w:type="paragraph" w:customStyle="1" w:styleId="Universittseinheit">
    <w:name w:val="Universitätseinheit"/>
    <w:basedOn w:val="Normal"/>
    <w:rsid w:val="0084116D"/>
    <w:pPr>
      <w:spacing w:line="240" w:lineRule="exact"/>
    </w:pPr>
    <w:rPr>
      <w:b/>
      <w:bCs/>
    </w:rPr>
  </w:style>
  <w:style w:type="paragraph" w:customStyle="1" w:styleId="Absender">
    <w:name w:val="Absender"/>
    <w:basedOn w:val="Normal"/>
    <w:rsid w:val="0084116D"/>
    <w:pPr>
      <w:spacing w:line="180" w:lineRule="exact"/>
    </w:pPr>
    <w:rPr>
      <w:sz w:val="15"/>
      <w:szCs w:val="15"/>
    </w:rPr>
  </w:style>
  <w:style w:type="paragraph" w:customStyle="1" w:styleId="Betreff">
    <w:name w:val="Betreff"/>
    <w:basedOn w:val="Normal"/>
    <w:rsid w:val="003D208E"/>
    <w:rPr>
      <w:b/>
      <w:bCs/>
    </w:rPr>
  </w:style>
  <w:style w:type="paragraph" w:customStyle="1" w:styleId="Adresse">
    <w:name w:val="Adresse"/>
    <w:basedOn w:val="Normal"/>
    <w:rsid w:val="006F3E70"/>
    <w:pPr>
      <w:spacing w:line="220" w:lineRule="atLeast"/>
      <w:ind w:right="1985"/>
    </w:pPr>
    <w:rPr>
      <w:sz w:val="18"/>
      <w:szCs w:val="18"/>
    </w:rPr>
  </w:style>
  <w:style w:type="paragraph" w:customStyle="1" w:styleId="Absenderzeile">
    <w:name w:val="Absenderzeile"/>
    <w:basedOn w:val="Normal"/>
    <w:rsid w:val="00A37BB3"/>
    <w:pPr>
      <w:spacing w:line="180" w:lineRule="exact"/>
    </w:pPr>
    <w:rPr>
      <w:sz w:val="14"/>
      <w:szCs w:val="14"/>
    </w:rPr>
  </w:style>
  <w:style w:type="paragraph" w:customStyle="1" w:styleId="Untereinheit">
    <w:name w:val="Untereinheit"/>
    <w:basedOn w:val="Universittseinheit"/>
    <w:rsid w:val="00C077BD"/>
    <w:rPr>
      <w:b w:val="0"/>
      <w:bCs w:val="0"/>
      <w:lang w:val="de-CH"/>
    </w:rPr>
  </w:style>
  <w:style w:type="paragraph" w:styleId="BalloonText">
    <w:name w:val="Balloon Text"/>
    <w:basedOn w:val="Normal"/>
    <w:link w:val="BalloonTextChar"/>
    <w:rsid w:val="00E656AF"/>
    <w:rPr>
      <w:rFonts w:ascii="Lucida Grande" w:hAnsi="Lucida Grande"/>
      <w:sz w:val="18"/>
      <w:szCs w:val="18"/>
    </w:rPr>
  </w:style>
  <w:style w:type="character" w:customStyle="1" w:styleId="BalloonTextChar">
    <w:name w:val="Balloon Text Char"/>
    <w:basedOn w:val="DefaultParagraphFont"/>
    <w:link w:val="BalloonText"/>
    <w:rsid w:val="00E656AF"/>
    <w:rPr>
      <w:rFonts w:ascii="Lucida Grande" w:hAnsi="Lucida Grande" w:cs="Arial"/>
      <w:sz w:val="18"/>
      <w:szCs w:val="18"/>
      <w:lang w:eastAsia="zh-TW"/>
    </w:rPr>
  </w:style>
  <w:style w:type="character" w:styleId="Hyperlink">
    <w:name w:val="Hyperlink"/>
    <w:basedOn w:val="DefaultParagraphFont"/>
    <w:uiPriority w:val="99"/>
    <w:unhideWhenUsed/>
    <w:rsid w:val="007A5F8A"/>
    <w:rPr>
      <w:color w:val="0000FF"/>
      <w:u w:val="single"/>
    </w:rPr>
  </w:style>
  <w:style w:type="character" w:customStyle="1" w:styleId="apple-converted-space">
    <w:name w:val="apple-converted-space"/>
    <w:basedOn w:val="DefaultParagraphFont"/>
    <w:rsid w:val="007A5F8A"/>
  </w:style>
  <w:style w:type="paragraph" w:styleId="ListParagraph">
    <w:name w:val="List Paragraph"/>
    <w:basedOn w:val="Normal"/>
    <w:uiPriority w:val="34"/>
    <w:qFormat/>
    <w:rsid w:val="004A576C"/>
    <w:pPr>
      <w:ind w:left="720"/>
      <w:contextualSpacing/>
    </w:pPr>
  </w:style>
  <w:style w:type="character" w:styleId="CommentReference">
    <w:name w:val="annotation reference"/>
    <w:basedOn w:val="DefaultParagraphFont"/>
    <w:uiPriority w:val="99"/>
    <w:rsid w:val="00504FB2"/>
    <w:rPr>
      <w:sz w:val="18"/>
      <w:szCs w:val="18"/>
    </w:rPr>
  </w:style>
  <w:style w:type="paragraph" w:styleId="CommentText">
    <w:name w:val="annotation text"/>
    <w:basedOn w:val="Normal"/>
    <w:link w:val="CommentTextChar"/>
    <w:uiPriority w:val="99"/>
    <w:rsid w:val="00504FB2"/>
    <w:rPr>
      <w:sz w:val="24"/>
      <w:szCs w:val="24"/>
    </w:rPr>
  </w:style>
  <w:style w:type="character" w:customStyle="1" w:styleId="CommentTextChar">
    <w:name w:val="Comment Text Char"/>
    <w:basedOn w:val="DefaultParagraphFont"/>
    <w:link w:val="CommentText"/>
    <w:uiPriority w:val="99"/>
    <w:rsid w:val="00504FB2"/>
    <w:rPr>
      <w:rFonts w:ascii="Arial" w:hAnsi="Arial" w:cs="Arial"/>
      <w:sz w:val="24"/>
      <w:szCs w:val="24"/>
      <w:lang w:eastAsia="zh-TW"/>
    </w:rPr>
  </w:style>
  <w:style w:type="paragraph" w:styleId="CommentSubject">
    <w:name w:val="annotation subject"/>
    <w:basedOn w:val="CommentText"/>
    <w:next w:val="CommentText"/>
    <w:link w:val="CommentSubjectChar"/>
    <w:rsid w:val="00504FB2"/>
    <w:rPr>
      <w:b/>
      <w:bCs/>
      <w:sz w:val="20"/>
      <w:szCs w:val="20"/>
    </w:rPr>
  </w:style>
  <w:style w:type="character" w:customStyle="1" w:styleId="CommentSubjectChar">
    <w:name w:val="Comment Subject Char"/>
    <w:basedOn w:val="CommentTextChar"/>
    <w:link w:val="CommentSubject"/>
    <w:rsid w:val="00504FB2"/>
    <w:rPr>
      <w:rFonts w:ascii="Arial" w:hAnsi="Arial" w:cs="Arial"/>
      <w:b/>
      <w:bCs/>
      <w:sz w:val="24"/>
      <w:szCs w:val="24"/>
      <w:lang w:eastAsia="zh-TW"/>
    </w:rPr>
  </w:style>
  <w:style w:type="character" w:styleId="PlaceholderText">
    <w:name w:val="Placeholder Text"/>
    <w:basedOn w:val="DefaultParagraphFont"/>
    <w:uiPriority w:val="99"/>
    <w:semiHidden/>
    <w:rsid w:val="00EE2546"/>
    <w:rPr>
      <w:color w:val="808080"/>
    </w:rPr>
  </w:style>
  <w:style w:type="paragraph" w:styleId="HTMLPreformatted">
    <w:name w:val="HTML Preformatted"/>
    <w:basedOn w:val="Normal"/>
    <w:link w:val="HTMLPreformattedChar"/>
    <w:uiPriority w:val="99"/>
    <w:unhideWhenUsed/>
    <w:rsid w:val="00EE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GB" w:eastAsia="en-GB"/>
    </w:rPr>
  </w:style>
  <w:style w:type="character" w:customStyle="1" w:styleId="HTMLPreformattedChar">
    <w:name w:val="HTML Preformatted Char"/>
    <w:basedOn w:val="DefaultParagraphFont"/>
    <w:link w:val="HTMLPreformatted"/>
    <w:uiPriority w:val="99"/>
    <w:rsid w:val="00EE2546"/>
    <w:rPr>
      <w:rFonts w:ascii="Courier New" w:eastAsia="Times New Roman" w:hAnsi="Courier New" w:cs="Courier New"/>
      <w:lang w:val="en-GB" w:eastAsia="en-GB"/>
    </w:rPr>
  </w:style>
</w:styles>
</file>

<file path=word/webSettings.xml><?xml version="1.0" encoding="utf-8"?>
<w:webSettings xmlns:r="http://schemas.openxmlformats.org/officeDocument/2006/relationships" xmlns:w="http://schemas.openxmlformats.org/wordprocessingml/2006/main">
  <w:divs>
    <w:div w:id="153843795">
      <w:bodyDiv w:val="1"/>
      <w:marLeft w:val="0"/>
      <w:marRight w:val="0"/>
      <w:marTop w:val="0"/>
      <w:marBottom w:val="0"/>
      <w:divBdr>
        <w:top w:val="none" w:sz="0" w:space="0" w:color="auto"/>
        <w:left w:val="none" w:sz="0" w:space="0" w:color="auto"/>
        <w:bottom w:val="none" w:sz="0" w:space="0" w:color="auto"/>
        <w:right w:val="none" w:sz="0" w:space="0" w:color="auto"/>
      </w:divBdr>
    </w:div>
    <w:div w:id="370955657">
      <w:bodyDiv w:val="1"/>
      <w:marLeft w:val="0"/>
      <w:marRight w:val="0"/>
      <w:marTop w:val="0"/>
      <w:marBottom w:val="0"/>
      <w:divBdr>
        <w:top w:val="none" w:sz="0" w:space="0" w:color="auto"/>
        <w:left w:val="none" w:sz="0" w:space="0" w:color="auto"/>
        <w:bottom w:val="none" w:sz="0" w:space="0" w:color="auto"/>
        <w:right w:val="none" w:sz="0" w:space="0" w:color="auto"/>
      </w:divBdr>
    </w:div>
    <w:div w:id="383216231">
      <w:bodyDiv w:val="1"/>
      <w:marLeft w:val="0"/>
      <w:marRight w:val="0"/>
      <w:marTop w:val="0"/>
      <w:marBottom w:val="0"/>
      <w:divBdr>
        <w:top w:val="none" w:sz="0" w:space="0" w:color="auto"/>
        <w:left w:val="none" w:sz="0" w:space="0" w:color="auto"/>
        <w:bottom w:val="none" w:sz="0" w:space="0" w:color="auto"/>
        <w:right w:val="none" w:sz="0" w:space="0" w:color="auto"/>
      </w:divBdr>
    </w:div>
    <w:div w:id="518858907">
      <w:bodyDiv w:val="1"/>
      <w:marLeft w:val="0"/>
      <w:marRight w:val="0"/>
      <w:marTop w:val="0"/>
      <w:marBottom w:val="0"/>
      <w:divBdr>
        <w:top w:val="none" w:sz="0" w:space="0" w:color="auto"/>
        <w:left w:val="none" w:sz="0" w:space="0" w:color="auto"/>
        <w:bottom w:val="none" w:sz="0" w:space="0" w:color="auto"/>
        <w:right w:val="none" w:sz="0" w:space="0" w:color="auto"/>
      </w:divBdr>
    </w:div>
    <w:div w:id="646515574">
      <w:bodyDiv w:val="1"/>
      <w:marLeft w:val="0"/>
      <w:marRight w:val="0"/>
      <w:marTop w:val="0"/>
      <w:marBottom w:val="0"/>
      <w:divBdr>
        <w:top w:val="none" w:sz="0" w:space="0" w:color="auto"/>
        <w:left w:val="none" w:sz="0" w:space="0" w:color="auto"/>
        <w:bottom w:val="none" w:sz="0" w:space="0" w:color="auto"/>
        <w:right w:val="none" w:sz="0" w:space="0" w:color="auto"/>
      </w:divBdr>
    </w:div>
    <w:div w:id="1053819680">
      <w:bodyDiv w:val="1"/>
      <w:marLeft w:val="0"/>
      <w:marRight w:val="0"/>
      <w:marTop w:val="0"/>
      <w:marBottom w:val="0"/>
      <w:divBdr>
        <w:top w:val="none" w:sz="0" w:space="0" w:color="auto"/>
        <w:left w:val="none" w:sz="0" w:space="0" w:color="auto"/>
        <w:bottom w:val="none" w:sz="0" w:space="0" w:color="auto"/>
        <w:right w:val="none" w:sz="0" w:space="0" w:color="auto"/>
      </w:divBdr>
    </w:div>
    <w:div w:id="1591155579">
      <w:bodyDiv w:val="1"/>
      <w:marLeft w:val="0"/>
      <w:marRight w:val="0"/>
      <w:marTop w:val="0"/>
      <w:marBottom w:val="0"/>
      <w:divBdr>
        <w:top w:val="none" w:sz="0" w:space="0" w:color="auto"/>
        <w:left w:val="none" w:sz="0" w:space="0" w:color="auto"/>
        <w:bottom w:val="none" w:sz="0" w:space="0" w:color="auto"/>
        <w:right w:val="none" w:sz="0" w:space="0" w:color="auto"/>
      </w:divBdr>
    </w:div>
    <w:div w:id="1749498414">
      <w:bodyDiv w:val="1"/>
      <w:marLeft w:val="0"/>
      <w:marRight w:val="0"/>
      <w:marTop w:val="0"/>
      <w:marBottom w:val="0"/>
      <w:divBdr>
        <w:top w:val="none" w:sz="0" w:space="0" w:color="auto"/>
        <w:left w:val="none" w:sz="0" w:space="0" w:color="auto"/>
        <w:bottom w:val="none" w:sz="0" w:space="0" w:color="auto"/>
        <w:right w:val="none" w:sz="0" w:space="0" w:color="auto"/>
      </w:divBdr>
    </w:div>
    <w:div w:id="1810826790">
      <w:bodyDiv w:val="1"/>
      <w:marLeft w:val="0"/>
      <w:marRight w:val="0"/>
      <w:marTop w:val="0"/>
      <w:marBottom w:val="0"/>
      <w:divBdr>
        <w:top w:val="none" w:sz="0" w:space="0" w:color="auto"/>
        <w:left w:val="none" w:sz="0" w:space="0" w:color="auto"/>
        <w:bottom w:val="none" w:sz="0" w:space="0" w:color="auto"/>
        <w:right w:val="none" w:sz="0" w:space="0" w:color="auto"/>
      </w:divBdr>
    </w:div>
    <w:div w:id="1832477396">
      <w:bodyDiv w:val="1"/>
      <w:marLeft w:val="0"/>
      <w:marRight w:val="0"/>
      <w:marTop w:val="0"/>
      <w:marBottom w:val="0"/>
      <w:divBdr>
        <w:top w:val="none" w:sz="0" w:space="0" w:color="auto"/>
        <w:left w:val="none" w:sz="0" w:space="0" w:color="auto"/>
        <w:bottom w:val="none" w:sz="0" w:space="0" w:color="auto"/>
        <w:right w:val="none" w:sz="0" w:space="0" w:color="auto"/>
      </w:divBdr>
    </w:div>
    <w:div w:id="1862209186">
      <w:bodyDiv w:val="1"/>
      <w:marLeft w:val="0"/>
      <w:marRight w:val="0"/>
      <w:marTop w:val="0"/>
      <w:marBottom w:val="0"/>
      <w:divBdr>
        <w:top w:val="none" w:sz="0" w:space="0" w:color="auto"/>
        <w:left w:val="none" w:sz="0" w:space="0" w:color="auto"/>
        <w:bottom w:val="none" w:sz="0" w:space="0" w:color="auto"/>
        <w:right w:val="none" w:sz="0" w:space="0" w:color="auto"/>
      </w:divBdr>
    </w:div>
    <w:div w:id="20102094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david.awam.jansen@g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BF3AEF-756E-41B0-9F10-049D3F60F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1260</Words>
  <Characters>7187</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Letter</vt:lpstr>
      <vt:lpstr>Letter</vt:lpstr>
    </vt:vector>
  </TitlesOfParts>
  <Company>University of Zurich</Company>
  <LinksUpToDate>false</LinksUpToDate>
  <CharactersWithSpaces>8431</CharactersWithSpaces>
  <SharedDoc>false</SharedDoc>
  <HLinks>
    <vt:vector size="12" baseType="variant">
      <vt:variant>
        <vt:i4>7798909</vt:i4>
      </vt:variant>
      <vt:variant>
        <vt:i4>-1</vt:i4>
      </vt:variant>
      <vt:variant>
        <vt:i4>2066</vt:i4>
      </vt:variant>
      <vt:variant>
        <vt:i4>1</vt:i4>
      </vt:variant>
      <vt:variant>
        <vt:lpwstr>uzh_logo_e_pos_grau_1mm</vt:lpwstr>
      </vt:variant>
      <vt:variant>
        <vt:lpwstr/>
      </vt:variant>
      <vt:variant>
        <vt:i4>7798909</vt:i4>
      </vt:variant>
      <vt:variant>
        <vt:i4>-1</vt:i4>
      </vt:variant>
      <vt:variant>
        <vt:i4>2067</vt:i4>
      </vt:variant>
      <vt:variant>
        <vt:i4>1</vt:i4>
      </vt:variant>
      <vt:variant>
        <vt:lpwstr>uzh_logo_e_pos_grau_1mm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dc:title>
  <dc:creator>Admin Townsend</dc:creator>
  <dc:description>Vorlage uzh_brief_mit_absender_e MSO2003 v1 6.5.2010</dc:description>
  <cp:lastModifiedBy>David Jansen</cp:lastModifiedBy>
  <cp:revision>4</cp:revision>
  <cp:lastPrinted>2012-11-13T12:57:00Z</cp:lastPrinted>
  <dcterms:created xsi:type="dcterms:W3CDTF">2012-11-13T17:45:00Z</dcterms:created>
  <dcterms:modified xsi:type="dcterms:W3CDTF">2012-11-13T18:15:00Z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C:\papers\bibliography\vocalsig.bib</vt:lpwstr>
  </property>
  <property fmtid="{D5CDD505-2E9C-101B-9397-08002B2CF9AE}" pid="3" name="BIBSTYLE">
    <vt:lpwstr>plain</vt:lpwstr>
  </property>
</Properties>
</file>