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9B" w:rsidRPr="009D6A6D" w:rsidRDefault="00B64D9B" w:rsidP="00B64D9B">
      <w:pPr>
        <w:jc w:val="center"/>
        <w:rPr>
          <w:rFonts w:ascii="Sylfaen" w:hAnsi="Sylfaen" w:cs="Sylfaen"/>
          <w:sz w:val="32"/>
          <w:lang w:val="en-US"/>
        </w:rPr>
      </w:pPr>
      <w:bookmarkStart w:id="0" w:name="_Toc373756497"/>
      <w:r w:rsidRPr="009D6A6D">
        <w:rPr>
          <w:rFonts w:ascii="Sylfaen" w:hAnsi="Sylfaen" w:cs="Sylfaen"/>
          <w:sz w:val="32"/>
          <w:lang w:val="en-US"/>
        </w:rPr>
        <w:t>Description of Labour Force Survey</w:t>
      </w:r>
      <w:r w:rsidR="00E464EB" w:rsidRPr="009D6A6D">
        <w:rPr>
          <w:rFonts w:ascii="Sylfaen" w:hAnsi="Sylfaen" w:cs="Sylfaen"/>
          <w:sz w:val="32"/>
          <w:lang w:val="en-US"/>
        </w:rPr>
        <w:t xml:space="preserve"> Database Variables</w:t>
      </w:r>
    </w:p>
    <w:p w:rsidR="00B8063E" w:rsidRPr="009D6A6D" w:rsidRDefault="00854EFB" w:rsidP="004B11B4">
      <w:pPr>
        <w:pStyle w:val="Subtitle"/>
        <w:spacing w:before="0" w:after="0"/>
        <w:rPr>
          <w:color w:val="auto"/>
          <w:sz w:val="24"/>
          <w:lang w:val="en-US"/>
        </w:rPr>
      </w:pPr>
      <w:r w:rsidRPr="009D6A6D">
        <w:rPr>
          <w:rFonts w:ascii="Sylfaen" w:hAnsi="Sylfaen"/>
          <w:i/>
          <w:color w:val="auto"/>
          <w:sz w:val="24"/>
          <w:lang w:val="en-US"/>
        </w:rPr>
        <w:t>Table</w:t>
      </w:r>
      <w:r w:rsidR="00B8063E" w:rsidRPr="009D6A6D">
        <w:rPr>
          <w:rFonts w:ascii="Sylfaen" w:hAnsi="Sylfaen"/>
          <w:i/>
          <w:color w:val="auto"/>
          <w:sz w:val="24"/>
          <w:lang w:val="ka-GE"/>
        </w:rPr>
        <w:t>:</w:t>
      </w:r>
      <w:r w:rsidR="00B8063E" w:rsidRPr="009D6A6D">
        <w:rPr>
          <w:rFonts w:ascii="Sylfaen" w:hAnsi="Sylfaen"/>
          <w:color w:val="auto"/>
          <w:sz w:val="24"/>
          <w:lang w:val="ka-GE"/>
        </w:rPr>
        <w:t xml:space="preserve"> </w:t>
      </w:r>
      <w:bookmarkEnd w:id="0"/>
      <w:r w:rsidR="00B8063E" w:rsidRPr="009D6A6D">
        <w:rPr>
          <w:color w:val="auto"/>
          <w:sz w:val="24"/>
        </w:rPr>
        <w:t>LFS_ID</w:t>
      </w:r>
    </w:p>
    <w:p w:rsidR="00B64D9B" w:rsidRPr="009D6A6D" w:rsidRDefault="00B64D9B" w:rsidP="004B11B4">
      <w:pPr>
        <w:spacing w:before="0" w:after="0"/>
        <w:jc w:val="both"/>
        <w:rPr>
          <w:rFonts w:ascii="Sylfaen" w:hAnsi="Sylfaen"/>
          <w:b/>
          <w:bCs/>
          <w:i/>
          <w:lang w:val="en-US"/>
        </w:rPr>
      </w:pPr>
      <w:r w:rsidRPr="009D6A6D">
        <w:rPr>
          <w:rStyle w:val="Strong"/>
          <w:rFonts w:ascii="Sylfaen" w:hAnsi="Sylfaen"/>
          <w:lang w:val="en-US"/>
        </w:rPr>
        <w:t>(Includes general information about each household)</w:t>
      </w:r>
    </w:p>
    <w:tbl>
      <w:tblPr>
        <w:tblW w:w="10185" w:type="dxa"/>
        <w:tblInd w:w="93" w:type="dxa"/>
        <w:tblLook w:val="0000"/>
      </w:tblPr>
      <w:tblGrid>
        <w:gridCol w:w="3345"/>
        <w:gridCol w:w="6840"/>
      </w:tblGrid>
      <w:tr w:rsidR="00A2561A" w:rsidRPr="009D6A6D" w:rsidTr="00CD1EC5">
        <w:trPr>
          <w:trHeight w:val="300"/>
        </w:trPr>
        <w:tc>
          <w:tcPr>
            <w:tcW w:w="3345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561A" w:rsidRPr="009D6A6D" w:rsidRDefault="00A2561A" w:rsidP="003E247C">
            <w:pPr>
              <w:spacing w:before="0" w:after="0"/>
              <w:rPr>
                <w:rFonts w:ascii="LitMtavrPS" w:hAnsi="LitMtavrPS" w:cs="Arial"/>
                <w:b/>
                <w:sz w:val="18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684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2561A" w:rsidRPr="009D6A6D" w:rsidRDefault="00A2561A" w:rsidP="003E247C">
            <w:pPr>
              <w:spacing w:before="0" w:after="0"/>
              <w:rPr>
                <w:rFonts w:ascii="LitMtavrPS" w:hAnsi="LitMtavrPS" w:cs="Arial"/>
                <w:b/>
                <w:sz w:val="18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B8063E" w:rsidRPr="009D6A6D" w:rsidTr="00CD1EC5">
        <w:trPr>
          <w:trHeight w:val="285"/>
        </w:trPr>
        <w:tc>
          <w:tcPr>
            <w:tcW w:w="3345" w:type="dxa"/>
            <w:tcBorders>
              <w:top w:val="double" w:sz="6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Year</w:t>
            </w:r>
          </w:p>
        </w:tc>
        <w:tc>
          <w:tcPr>
            <w:tcW w:w="6840" w:type="dxa"/>
            <w:tcBorders>
              <w:top w:val="double" w:sz="6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0A1B82" w:rsidP="000A1B82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 xml:space="preserve">Year </w:t>
            </w:r>
            <w:r w:rsidR="007C6281" w:rsidRPr="009D6A6D">
              <w:rPr>
                <w:rFonts w:ascii="Sylfaen" w:hAnsi="Sylfaen" w:cs="Arial"/>
                <w:sz w:val="20"/>
                <w:szCs w:val="20"/>
              </w:rPr>
              <w:t xml:space="preserve">of the interview 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Month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0A1B82" w:rsidP="000A1B82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 xml:space="preserve">Month </w:t>
            </w:r>
            <w:r w:rsidR="007C6281" w:rsidRPr="009D6A6D">
              <w:rPr>
                <w:rFonts w:ascii="Sylfaen" w:hAnsi="Sylfaen" w:cs="Arial"/>
                <w:sz w:val="20"/>
                <w:szCs w:val="20"/>
              </w:rPr>
              <w:t xml:space="preserve">of the interview 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QuartNo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7F371A" w:rsidP="0065279F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Quarter Number </w:t>
            </w:r>
            <w:r w:rsidR="004D7DE1" w:rsidRPr="009D6A6D">
              <w:rPr>
                <w:rFonts w:ascii="Sylfaen" w:hAnsi="Sylfaen" w:cs="Arial"/>
                <w:sz w:val="20"/>
                <w:szCs w:val="20"/>
                <w:lang w:val="ka-GE"/>
              </w:rPr>
              <w:t>(83</w:t>
            </w:r>
            <w:r w:rsidR="00B8063E"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= </w:t>
            </w:r>
            <w:r w:rsidR="00A52911" w:rsidRPr="009D6A6D">
              <w:rPr>
                <w:rFonts w:ascii="Sylfaen" w:hAnsi="Sylfaen" w:cs="Arial"/>
                <w:sz w:val="20"/>
                <w:szCs w:val="20"/>
                <w:lang w:val="en-US"/>
              </w:rPr>
              <w:t>2017</w:t>
            </w:r>
            <w:r w:rsidR="00B8063E"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</w:t>
            </w:r>
            <w:r w:rsidR="0065279F" w:rsidRPr="009D6A6D">
              <w:rPr>
                <w:rFonts w:ascii="Sylfaen" w:hAnsi="Sylfaen" w:cs="Arial"/>
                <w:sz w:val="20"/>
                <w:szCs w:val="20"/>
              </w:rPr>
              <w:t>Year</w:t>
            </w:r>
            <w:r w:rsidR="00B8063E"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I</w:t>
            </w:r>
            <w:r w:rsidR="004D7DE1"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</w:t>
            </w:r>
            <w:r w:rsidR="0065279F" w:rsidRPr="009D6A6D">
              <w:rPr>
                <w:rFonts w:ascii="Sylfaen" w:hAnsi="Sylfaen" w:cs="Arial"/>
                <w:sz w:val="20"/>
                <w:szCs w:val="20"/>
                <w:lang w:val="en-US"/>
              </w:rPr>
              <w:t>Quarter</w:t>
            </w:r>
            <w:r w:rsidR="004D7DE1" w:rsidRPr="009D6A6D">
              <w:rPr>
                <w:rFonts w:ascii="Sylfaen" w:hAnsi="Sylfaen" w:cs="Arial"/>
                <w:sz w:val="20"/>
                <w:szCs w:val="20"/>
                <w:lang w:val="ka-GE"/>
              </w:rPr>
              <w:t>; 84</w:t>
            </w:r>
            <w:r w:rsidR="00A52911"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= </w:t>
            </w:r>
            <w:r w:rsidR="0065279F" w:rsidRPr="009D6A6D">
              <w:rPr>
                <w:rFonts w:ascii="Sylfaen" w:hAnsi="Sylfaen" w:cs="Arial"/>
                <w:sz w:val="20"/>
                <w:szCs w:val="20"/>
                <w:lang w:val="en-US"/>
              </w:rPr>
              <w:t>2017</w:t>
            </w:r>
            <w:r w:rsidR="0065279F"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</w:t>
            </w:r>
            <w:r w:rsidR="0065279F" w:rsidRPr="009D6A6D">
              <w:rPr>
                <w:rFonts w:ascii="Sylfaen" w:hAnsi="Sylfaen" w:cs="Arial"/>
                <w:sz w:val="20"/>
                <w:szCs w:val="20"/>
              </w:rPr>
              <w:t>Year</w:t>
            </w:r>
            <w:r w:rsidR="0065279F"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I</w:t>
            </w:r>
            <w:r w:rsidR="0065279F" w:rsidRPr="009D6A6D">
              <w:rPr>
                <w:rFonts w:ascii="Sylfaen" w:hAnsi="Sylfaen" w:cs="Arial"/>
                <w:sz w:val="20"/>
                <w:szCs w:val="20"/>
                <w:lang w:val="en-US"/>
              </w:rPr>
              <w:t>I</w:t>
            </w:r>
            <w:r w:rsidR="0065279F"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</w:t>
            </w:r>
            <w:r w:rsidR="0065279F" w:rsidRPr="009D6A6D">
              <w:rPr>
                <w:rFonts w:ascii="Sylfaen" w:hAnsi="Sylfaen" w:cs="Arial"/>
                <w:sz w:val="20"/>
                <w:szCs w:val="20"/>
                <w:lang w:val="en-US"/>
              </w:rPr>
              <w:t>Quarter</w:t>
            </w:r>
            <w:r w:rsidR="00B8063E" w:rsidRPr="009D6A6D">
              <w:rPr>
                <w:rFonts w:ascii="Sylfaen" w:hAnsi="Sylfaen" w:cs="Arial"/>
                <w:sz w:val="20"/>
                <w:szCs w:val="20"/>
                <w:lang w:val="ka-GE"/>
              </w:rPr>
              <w:t>, …)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UID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65279F" w:rsidP="006308CD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Unique ID of household in a quarter*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B8063E" w:rsidRPr="009D6A6D" w:rsidRDefault="00B8063E" w:rsidP="009B06F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Reg</w:t>
            </w:r>
            <w:r w:rsidR="009B06FC" w:rsidRPr="009D6A6D">
              <w:rPr>
                <w:rFonts w:ascii="Sylfaen" w:hAnsi="Sylfaen" w:cs="Arial"/>
                <w:sz w:val="20"/>
                <w:szCs w:val="20"/>
                <w:lang w:val="en-US"/>
              </w:rPr>
              <w:t>ion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65279F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Region code</w:t>
            </w:r>
          </w:p>
        </w:tc>
      </w:tr>
      <w:tr w:rsidR="004D7DE1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D7DE1" w:rsidRPr="009D6A6D" w:rsidRDefault="004D7DE1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Region_Name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4D7DE1" w:rsidRPr="009D6A6D" w:rsidRDefault="0065279F" w:rsidP="0065279F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Region name</w:t>
            </w:r>
          </w:p>
        </w:tc>
      </w:tr>
      <w:tr w:rsidR="00B8063E" w:rsidRPr="009D6A6D" w:rsidTr="00CD1EC5">
        <w:trPr>
          <w:trHeight w:val="20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3E" w:rsidRPr="009D6A6D" w:rsidRDefault="00AA6D2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Urban_</w:t>
            </w:r>
            <w:r w:rsidR="00B8063E" w:rsidRPr="009D6A6D">
              <w:rPr>
                <w:rFonts w:ascii="Sylfaen" w:hAnsi="Sylfaen" w:cs="Arial"/>
                <w:sz w:val="20"/>
                <w:szCs w:val="20"/>
              </w:rPr>
              <w:t>Rural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1D384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Urban or rural</w:t>
            </w:r>
          </w:p>
        </w:tc>
      </w:tr>
    </w:tbl>
    <w:p w:rsidR="004B11B4" w:rsidRPr="009D6A6D" w:rsidRDefault="004B11B4" w:rsidP="004B11B4">
      <w:pPr>
        <w:pStyle w:val="Subtitle"/>
        <w:spacing w:before="0" w:after="0"/>
        <w:rPr>
          <w:rFonts w:ascii="Sylfaen" w:hAnsi="Sylfaen"/>
          <w:i/>
          <w:color w:val="auto"/>
          <w:sz w:val="24"/>
          <w:lang w:val="en-US"/>
        </w:rPr>
      </w:pPr>
      <w:bookmarkStart w:id="1" w:name="_Toc373756494"/>
    </w:p>
    <w:p w:rsidR="00B8063E" w:rsidRPr="009D6A6D" w:rsidRDefault="00854EFB" w:rsidP="004B11B4">
      <w:pPr>
        <w:pStyle w:val="Subtitle"/>
        <w:spacing w:before="0" w:after="0"/>
        <w:rPr>
          <w:color w:val="auto"/>
          <w:sz w:val="24"/>
          <w:lang w:val="en-US"/>
        </w:rPr>
      </w:pPr>
      <w:r w:rsidRPr="009D6A6D">
        <w:rPr>
          <w:rFonts w:ascii="Sylfaen" w:hAnsi="Sylfaen"/>
          <w:i/>
          <w:color w:val="auto"/>
          <w:sz w:val="24"/>
          <w:lang w:val="en-US"/>
        </w:rPr>
        <w:t>Table</w:t>
      </w:r>
      <w:r w:rsidRPr="009D6A6D">
        <w:rPr>
          <w:rFonts w:ascii="Sylfaen" w:hAnsi="Sylfaen"/>
          <w:i/>
          <w:color w:val="auto"/>
          <w:sz w:val="24"/>
          <w:lang w:val="ka-GE"/>
        </w:rPr>
        <w:t>:</w:t>
      </w:r>
      <w:r w:rsidRPr="009D6A6D">
        <w:rPr>
          <w:rFonts w:ascii="Sylfaen" w:hAnsi="Sylfaen"/>
          <w:color w:val="auto"/>
          <w:sz w:val="24"/>
          <w:lang w:val="ka-GE"/>
        </w:rPr>
        <w:t xml:space="preserve"> </w:t>
      </w:r>
      <w:r w:rsidR="00B8063E" w:rsidRPr="009D6A6D">
        <w:rPr>
          <w:color w:val="auto"/>
          <w:sz w:val="24"/>
        </w:rPr>
        <w:t>Personal_Weights</w:t>
      </w:r>
      <w:bookmarkEnd w:id="1"/>
    </w:p>
    <w:p w:rsidR="00B8063E" w:rsidRPr="009D6A6D" w:rsidRDefault="00B64D9B" w:rsidP="004B11B4">
      <w:pPr>
        <w:spacing w:before="0" w:after="0"/>
        <w:jc w:val="both"/>
        <w:rPr>
          <w:rStyle w:val="Strong"/>
          <w:rFonts w:ascii="Sylfaen" w:hAnsi="Sylfaen"/>
          <w:lang w:val="en-US"/>
        </w:rPr>
      </w:pPr>
      <w:r w:rsidRPr="009D6A6D">
        <w:rPr>
          <w:rStyle w:val="Strong"/>
          <w:rFonts w:ascii="Sylfaen" w:hAnsi="Sylfaen"/>
          <w:lang w:val="en-US"/>
        </w:rPr>
        <w:t xml:space="preserve">(Includes sample weight of each member </w:t>
      </w:r>
      <w:r w:rsidR="00A2561A" w:rsidRPr="009D6A6D">
        <w:rPr>
          <w:rStyle w:val="Strong"/>
          <w:rFonts w:ascii="Sylfaen" w:hAnsi="Sylfaen"/>
          <w:lang w:val="en-US"/>
        </w:rPr>
        <w:t xml:space="preserve">of household </w:t>
      </w:r>
      <w:r w:rsidRPr="009D6A6D">
        <w:rPr>
          <w:rStyle w:val="Strong"/>
          <w:rFonts w:ascii="Sylfaen" w:hAnsi="Sylfaen"/>
          <w:lang w:val="en-US"/>
        </w:rPr>
        <w:t>aged 15 and older)</w:t>
      </w:r>
    </w:p>
    <w:tbl>
      <w:tblPr>
        <w:tblW w:w="10185" w:type="dxa"/>
        <w:tblInd w:w="93" w:type="dxa"/>
        <w:tblLook w:val="0000"/>
      </w:tblPr>
      <w:tblGrid>
        <w:gridCol w:w="3345"/>
        <w:gridCol w:w="6840"/>
      </w:tblGrid>
      <w:tr w:rsidR="00A2561A" w:rsidRPr="009D6A6D" w:rsidTr="00CD1EC5">
        <w:trPr>
          <w:trHeight w:val="300"/>
        </w:trPr>
        <w:tc>
          <w:tcPr>
            <w:tcW w:w="3345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561A" w:rsidRPr="009D6A6D" w:rsidRDefault="00A2561A" w:rsidP="003E247C">
            <w:pPr>
              <w:spacing w:before="0" w:after="0"/>
              <w:rPr>
                <w:rFonts w:ascii="LitMtavrPS" w:hAnsi="LitMtavrPS" w:cs="Arial"/>
                <w:b/>
                <w:sz w:val="18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684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2561A" w:rsidRPr="009D6A6D" w:rsidRDefault="00A2561A" w:rsidP="003E247C">
            <w:pPr>
              <w:spacing w:before="0" w:after="0"/>
              <w:rPr>
                <w:rFonts w:ascii="LitMtavrPS" w:hAnsi="LitMtavrPS" w:cs="Arial"/>
                <w:b/>
                <w:sz w:val="18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B8063E" w:rsidRPr="009D6A6D" w:rsidTr="00CD1EC5">
        <w:trPr>
          <w:trHeight w:val="285"/>
        </w:trPr>
        <w:tc>
          <w:tcPr>
            <w:tcW w:w="3345" w:type="dxa"/>
            <w:tcBorders>
              <w:top w:val="double" w:sz="6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UID</w:t>
            </w:r>
          </w:p>
        </w:tc>
        <w:tc>
          <w:tcPr>
            <w:tcW w:w="6840" w:type="dxa"/>
            <w:tcBorders>
              <w:top w:val="double" w:sz="6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1D3843" w:rsidP="006308CD">
            <w:pPr>
              <w:spacing w:before="0" w:after="0"/>
              <w:rPr>
                <w:rFonts w:ascii="LitNusx" w:hAnsi="LitNusx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Unique ID of household in a quarter*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MemberNo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A309E4" w:rsidP="008A4D72">
            <w:pPr>
              <w:shd w:val="clear" w:color="auto" w:fill="FFFFFF"/>
              <w:spacing w:before="100" w:beforeAutospacing="1" w:after="100" w:afterAutospacing="1"/>
              <w:ind w:left="-18"/>
              <w:rPr>
                <w:rFonts w:ascii="LitNusx" w:hAnsi="LitNusx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Household member number from </w:t>
            </w:r>
            <w:hyperlink r:id="rId8" w:history="1">
              <w:r w:rsidR="00C8232B" w:rsidRPr="009D6A6D">
                <w:rPr>
                  <w:rFonts w:ascii="Sylfaen" w:hAnsi="Sylfaen"/>
                  <w:sz w:val="20"/>
                  <w:szCs w:val="20"/>
                  <w:lang w:val="en-US"/>
                </w:rPr>
                <w:t>d</w:t>
              </w:r>
              <w:r w:rsidR="008A4D72" w:rsidRPr="009D6A6D">
                <w:rPr>
                  <w:rFonts w:ascii="Sylfaen" w:hAnsi="Sylfaen"/>
                  <w:sz w:val="20"/>
                  <w:szCs w:val="20"/>
                  <w:lang w:val="en-US"/>
                </w:rPr>
                <w:t>emographic questionnaire</w:t>
              </w:r>
            </w:hyperlink>
          </w:p>
        </w:tc>
      </w:tr>
      <w:tr w:rsidR="00B8063E" w:rsidRPr="009D6A6D" w:rsidTr="00CD1EC5">
        <w:trPr>
          <w:trHeight w:val="285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P_Weights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BE7418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Personal weight</w:t>
            </w:r>
            <w:r w:rsidR="008A4D72" w:rsidRPr="009D6A6D">
              <w:rPr>
                <w:rFonts w:ascii="Sylfaen" w:hAnsi="Sylfaen" w:cs="Arial"/>
                <w:sz w:val="20"/>
                <w:szCs w:val="20"/>
                <w:lang w:val="en-US"/>
              </w:rPr>
              <w:t>s</w:t>
            </w:r>
            <w:r w:rsidRPr="009D6A6D">
              <w:rPr>
                <w:rFonts w:ascii="Sylfaen" w:hAnsi="Sylfaen" w:cs="Arial"/>
                <w:sz w:val="20"/>
                <w:szCs w:val="20"/>
              </w:rPr>
              <w:t xml:space="preserve"> of the household member</w:t>
            </w:r>
          </w:p>
        </w:tc>
      </w:tr>
    </w:tbl>
    <w:p w:rsidR="004B11B4" w:rsidRPr="009D6A6D" w:rsidRDefault="004B11B4" w:rsidP="004B11B4">
      <w:pPr>
        <w:pStyle w:val="Subtitle"/>
        <w:spacing w:before="0" w:after="0"/>
        <w:rPr>
          <w:rFonts w:ascii="Sylfaen" w:hAnsi="Sylfaen"/>
          <w:i/>
          <w:color w:val="auto"/>
          <w:sz w:val="24"/>
          <w:lang w:val="en-US"/>
        </w:rPr>
      </w:pPr>
    </w:p>
    <w:p w:rsidR="00B8063E" w:rsidRPr="009D6A6D" w:rsidRDefault="00854EFB" w:rsidP="004B11B4">
      <w:pPr>
        <w:pStyle w:val="Subtitle"/>
        <w:spacing w:before="0" w:after="0"/>
        <w:rPr>
          <w:rFonts w:ascii="Sylfaen" w:hAnsi="Sylfaen" w:cs="Arial"/>
          <w:color w:val="auto"/>
          <w:sz w:val="18"/>
          <w:szCs w:val="20"/>
          <w:lang w:val="en-US"/>
        </w:rPr>
      </w:pPr>
      <w:r w:rsidRPr="009D6A6D">
        <w:rPr>
          <w:rFonts w:ascii="Sylfaen" w:hAnsi="Sylfaen"/>
          <w:i/>
          <w:color w:val="auto"/>
          <w:sz w:val="24"/>
          <w:lang w:val="en-US"/>
        </w:rPr>
        <w:t>Table</w:t>
      </w:r>
      <w:r w:rsidRPr="009D6A6D">
        <w:rPr>
          <w:rFonts w:ascii="Sylfaen" w:hAnsi="Sylfaen"/>
          <w:i/>
          <w:color w:val="auto"/>
          <w:sz w:val="24"/>
          <w:lang w:val="ka-GE"/>
        </w:rPr>
        <w:t>:</w:t>
      </w:r>
      <w:r w:rsidRPr="009D6A6D">
        <w:rPr>
          <w:rFonts w:ascii="Sylfaen" w:hAnsi="Sylfaen"/>
          <w:color w:val="auto"/>
          <w:sz w:val="24"/>
          <w:lang w:val="ka-GE"/>
        </w:rPr>
        <w:t xml:space="preserve"> </w:t>
      </w:r>
      <w:r w:rsidR="00B8063E" w:rsidRPr="009D6A6D">
        <w:rPr>
          <w:color w:val="auto"/>
          <w:sz w:val="24"/>
        </w:rPr>
        <w:t>LFS_Demographic</w:t>
      </w:r>
    </w:p>
    <w:p w:rsidR="00403C58" w:rsidRPr="009D6A6D" w:rsidRDefault="00E464EB" w:rsidP="004B11B4">
      <w:pPr>
        <w:shd w:val="clear" w:color="auto" w:fill="FFFFFF"/>
        <w:spacing w:before="0" w:after="0"/>
        <w:jc w:val="both"/>
        <w:rPr>
          <w:rStyle w:val="Strong"/>
          <w:rFonts w:ascii="Sylfaen" w:hAnsi="Sylfaen"/>
          <w:lang w:val="en-US"/>
        </w:rPr>
      </w:pPr>
      <w:r w:rsidRPr="009D6A6D">
        <w:rPr>
          <w:rStyle w:val="Strong"/>
          <w:rFonts w:ascii="Sylfaen" w:hAnsi="Sylfaen"/>
          <w:lang w:val="en-US"/>
        </w:rPr>
        <w:t xml:space="preserve">(Includes general information about each member of household from </w:t>
      </w:r>
      <w:hyperlink r:id="rId9" w:history="1">
        <w:r w:rsidR="009427CD" w:rsidRPr="009D6A6D">
          <w:rPr>
            <w:rStyle w:val="Strong"/>
            <w:rFonts w:ascii="Sylfaen" w:hAnsi="Sylfaen"/>
            <w:lang w:val="en-US"/>
          </w:rPr>
          <w:t>Demographic questionnaire</w:t>
        </w:r>
      </w:hyperlink>
      <w:r w:rsidRPr="009D6A6D">
        <w:rPr>
          <w:rStyle w:val="Strong"/>
          <w:rFonts w:ascii="Sylfaen" w:hAnsi="Sylfaen"/>
          <w:lang w:val="en-US"/>
        </w:rPr>
        <w:t>)</w:t>
      </w:r>
    </w:p>
    <w:tbl>
      <w:tblPr>
        <w:tblW w:w="10185" w:type="dxa"/>
        <w:tblInd w:w="93" w:type="dxa"/>
        <w:tblLook w:val="0000"/>
      </w:tblPr>
      <w:tblGrid>
        <w:gridCol w:w="3345"/>
        <w:gridCol w:w="6840"/>
      </w:tblGrid>
      <w:tr w:rsidR="00B8063E" w:rsidRPr="009D6A6D" w:rsidTr="00CD1EC5">
        <w:trPr>
          <w:trHeight w:val="300"/>
        </w:trPr>
        <w:tc>
          <w:tcPr>
            <w:tcW w:w="3345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A2561A" w:rsidP="004B11B4">
            <w:pPr>
              <w:spacing w:before="0" w:after="0"/>
              <w:rPr>
                <w:rFonts w:ascii="LitMtavrPS" w:hAnsi="LitMtavrPS" w:cs="Arial"/>
                <w:b/>
                <w:sz w:val="18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V</w:t>
            </w:r>
            <w:r w:rsidR="00B64D9B"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ariable</w:t>
            </w:r>
          </w:p>
        </w:tc>
        <w:tc>
          <w:tcPr>
            <w:tcW w:w="684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8063E" w:rsidRPr="009D6A6D" w:rsidRDefault="00A2561A" w:rsidP="006308CD">
            <w:pPr>
              <w:spacing w:before="0" w:after="0"/>
              <w:rPr>
                <w:rFonts w:ascii="LitMtavrPS" w:hAnsi="LitMtavrPS" w:cs="Arial"/>
                <w:b/>
                <w:sz w:val="18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</w:t>
            </w:r>
            <w:r w:rsidR="00B64D9B"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escription</w:t>
            </w:r>
          </w:p>
        </w:tc>
      </w:tr>
      <w:tr w:rsidR="00B8063E" w:rsidRPr="009D6A6D" w:rsidTr="00CD1EC5">
        <w:trPr>
          <w:trHeight w:val="285"/>
        </w:trPr>
        <w:tc>
          <w:tcPr>
            <w:tcW w:w="3345" w:type="dxa"/>
            <w:tcBorders>
              <w:top w:val="double" w:sz="6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UID</w:t>
            </w:r>
          </w:p>
        </w:tc>
        <w:tc>
          <w:tcPr>
            <w:tcW w:w="6840" w:type="dxa"/>
            <w:tcBorders>
              <w:top w:val="double" w:sz="6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3952BA" w:rsidP="00A71368">
            <w:pPr>
              <w:spacing w:before="0" w:after="0"/>
              <w:rPr>
                <w:rFonts w:ascii="LitNusx" w:hAnsi="LitNusx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Unique ID of household in a quarter*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MemberNo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A959DA" w:rsidP="00A71368">
            <w:pPr>
              <w:spacing w:before="0" w:after="0"/>
              <w:rPr>
                <w:rFonts w:ascii="LitNusx" w:hAnsi="LitNusx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Household member number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Relations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7E0174" w:rsidP="00A71368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Relationship towards the head of the household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Sex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5B5704" w:rsidP="00A71368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Sex</w:t>
            </w:r>
          </w:p>
        </w:tc>
      </w:tr>
      <w:tr w:rsidR="00EB75F3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75F3" w:rsidRPr="009D6A6D" w:rsidRDefault="00EB75F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Age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B75F3" w:rsidRPr="009D6A6D" w:rsidRDefault="005B5704" w:rsidP="00A71368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Age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Nationality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5B5704" w:rsidP="00A71368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Nationality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Marital_Status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5B5704" w:rsidP="00A71368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Marital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Status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Spouse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EF312D" w:rsidP="00A71368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M</w:t>
            </w:r>
            <w:r w:rsidR="002B39B6" w:rsidRPr="009D6A6D">
              <w:rPr>
                <w:rFonts w:ascii="Sylfaen" w:hAnsi="Sylfaen" w:cs="Arial"/>
                <w:sz w:val="20"/>
                <w:szCs w:val="20"/>
                <w:lang w:val="en-US"/>
              </w:rPr>
              <w:t>ember number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of spouse/partner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B8063E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Mother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EF312D" w:rsidP="00EF312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M</w:t>
            </w:r>
            <w:r w:rsidR="002B39B6" w:rsidRPr="009D6A6D">
              <w:rPr>
                <w:rFonts w:ascii="Sylfaen" w:hAnsi="Sylfaen" w:cs="Arial"/>
                <w:sz w:val="20"/>
                <w:szCs w:val="20"/>
                <w:lang w:val="en-US"/>
              </w:rPr>
              <w:t>ember number of mother/guardian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B8063E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Father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EF312D" w:rsidP="002B39B6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M</w:t>
            </w:r>
            <w:r w:rsidR="002B39B6" w:rsidRPr="009D6A6D">
              <w:rPr>
                <w:rFonts w:ascii="Sylfaen" w:hAnsi="Sylfaen" w:cs="Arial"/>
                <w:sz w:val="20"/>
                <w:szCs w:val="20"/>
                <w:lang w:val="en-US"/>
              </w:rPr>
              <w:t>ember number of father/guardian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Special_Status_1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A771C7" w:rsidP="00A771C7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First s</w:t>
            </w:r>
            <w:r w:rsidR="005B5704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pecial status 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B8063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Special_Status_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A771C7" w:rsidP="00A771C7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Second s</w:t>
            </w:r>
            <w:r w:rsidR="005B5704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pecial status </w:t>
            </w:r>
          </w:p>
        </w:tc>
      </w:tr>
      <w:tr w:rsidR="00B8063E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8063E" w:rsidRPr="009D6A6D" w:rsidRDefault="00EE7BB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Special_Status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="00B8063E" w:rsidRPr="009D6A6D">
              <w:rPr>
                <w:rFonts w:ascii="Sylfaen" w:hAnsi="Sylfaen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8063E" w:rsidRPr="009D6A6D" w:rsidRDefault="00A771C7" w:rsidP="00A771C7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Third s</w:t>
            </w:r>
            <w:r w:rsidR="005B5704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pecial status </w:t>
            </w:r>
          </w:p>
        </w:tc>
      </w:tr>
      <w:tr w:rsidR="00B8063E" w:rsidRPr="009D6A6D" w:rsidTr="00CD1EC5">
        <w:trPr>
          <w:trHeight w:val="285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B8063E" w:rsidRPr="009D6A6D" w:rsidRDefault="00EB75F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MM_Q15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8E3783" w:rsidRPr="009D6A6D" w:rsidRDefault="00C37A44" w:rsidP="003752C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The month since living in this settlement</w:t>
            </w:r>
          </w:p>
        </w:tc>
      </w:tr>
      <w:tr w:rsidR="00B8063E" w:rsidRPr="009D6A6D" w:rsidTr="00CD1EC5">
        <w:trPr>
          <w:trHeight w:val="285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B8063E" w:rsidRPr="009D6A6D" w:rsidRDefault="00EB75F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YYYY_Q15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8E3783" w:rsidRPr="009D6A6D" w:rsidRDefault="00C37A44" w:rsidP="00C37A44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The y</w:t>
            </w:r>
            <w:r w:rsidR="008E3783" w:rsidRPr="009D6A6D">
              <w:rPr>
                <w:rFonts w:ascii="Sylfaen" w:hAnsi="Sylfaen" w:cs="Arial"/>
                <w:sz w:val="20"/>
                <w:szCs w:val="20"/>
                <w:lang w:val="en-US"/>
              </w:rPr>
              <w:t>ear since living in this settlement</w:t>
            </w:r>
          </w:p>
        </w:tc>
      </w:tr>
      <w:tr w:rsidR="00B8063E" w:rsidRPr="009D6A6D" w:rsidTr="00CD1EC5">
        <w:trPr>
          <w:trHeight w:val="285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B8063E" w:rsidRPr="009D6A6D" w:rsidRDefault="00EB75F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Prev_Region</w:t>
            </w:r>
            <w:proofErr w:type="spellEnd"/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B8063E" w:rsidRPr="009D6A6D" w:rsidRDefault="00ED336E" w:rsidP="00A71368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Last permanent place of residence</w:t>
            </w:r>
          </w:p>
        </w:tc>
      </w:tr>
      <w:tr w:rsidR="00B8063E" w:rsidRPr="009D6A6D" w:rsidTr="00CD1EC5">
        <w:trPr>
          <w:trHeight w:val="285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B8063E" w:rsidRPr="009D6A6D" w:rsidRDefault="00EB75F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Urban_Rural_Q17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B8063E" w:rsidRPr="009D6A6D" w:rsidRDefault="00ED336E" w:rsidP="003752C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Type of the previous settlement </w:t>
            </w:r>
          </w:p>
        </w:tc>
      </w:tr>
      <w:tr w:rsidR="00B8063E" w:rsidRPr="009D6A6D" w:rsidTr="00CD1EC5">
        <w:trPr>
          <w:trHeight w:val="285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</w:tcPr>
          <w:p w:rsidR="00B8063E" w:rsidRPr="009D6A6D" w:rsidRDefault="00EB75F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Reason_Q18</w:t>
            </w:r>
          </w:p>
        </w:tc>
        <w:tc>
          <w:tcPr>
            <w:tcW w:w="6840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063E" w:rsidRPr="009D6A6D" w:rsidRDefault="00C8232B" w:rsidP="00A71368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M</w:t>
            </w:r>
            <w:r w:rsidR="00862915" w:rsidRPr="009D6A6D">
              <w:rPr>
                <w:rFonts w:ascii="Sylfaen" w:hAnsi="Sylfaen" w:cs="Arial"/>
                <w:sz w:val="20"/>
                <w:szCs w:val="20"/>
                <w:lang w:val="ka-GE"/>
              </w:rPr>
              <w:t>ain reason of changing the place of residence</w:t>
            </w:r>
            <w:r w:rsidR="00C156B2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EB75F3" w:rsidRPr="009D6A6D" w:rsidRDefault="00854EFB" w:rsidP="00740640">
      <w:pPr>
        <w:pStyle w:val="Subtitle"/>
        <w:spacing w:before="100" w:beforeAutospacing="1" w:after="100" w:afterAutospacing="1"/>
        <w:rPr>
          <w:color w:val="auto"/>
          <w:sz w:val="24"/>
          <w:lang w:val="en-US"/>
        </w:rPr>
      </w:pPr>
      <w:r w:rsidRPr="009D6A6D">
        <w:rPr>
          <w:rFonts w:ascii="Sylfaen" w:hAnsi="Sylfaen"/>
          <w:i/>
          <w:color w:val="auto"/>
          <w:sz w:val="24"/>
          <w:lang w:val="en-US"/>
        </w:rPr>
        <w:lastRenderedPageBreak/>
        <w:t>Table</w:t>
      </w:r>
      <w:r w:rsidRPr="009D6A6D">
        <w:rPr>
          <w:rFonts w:ascii="Sylfaen" w:hAnsi="Sylfaen"/>
          <w:i/>
          <w:color w:val="auto"/>
          <w:sz w:val="24"/>
          <w:lang w:val="ka-GE"/>
        </w:rPr>
        <w:t>:</w:t>
      </w:r>
      <w:r w:rsidRPr="009D6A6D">
        <w:rPr>
          <w:rFonts w:ascii="Sylfaen" w:hAnsi="Sylfaen"/>
          <w:color w:val="auto"/>
          <w:sz w:val="24"/>
          <w:lang w:val="ka-GE"/>
        </w:rPr>
        <w:t xml:space="preserve"> </w:t>
      </w:r>
      <w:r w:rsidR="0068427B" w:rsidRPr="009D6A6D">
        <w:rPr>
          <w:color w:val="auto"/>
          <w:sz w:val="24"/>
        </w:rPr>
        <w:t>E</w:t>
      </w:r>
      <w:r w:rsidR="00F75189" w:rsidRPr="009D6A6D">
        <w:rPr>
          <w:rFonts w:ascii="Sylfaen" w:hAnsi="Sylfaen"/>
          <w:color w:val="auto"/>
          <w:sz w:val="24"/>
          <w:lang w:val="ka-GE"/>
        </w:rPr>
        <w:t>C</w:t>
      </w:r>
      <w:r w:rsidR="00A71368" w:rsidRPr="009D6A6D">
        <w:rPr>
          <w:rFonts w:ascii="Sylfaen" w:hAnsi="Sylfaen"/>
          <w:color w:val="auto"/>
          <w:sz w:val="24"/>
          <w:lang w:val="en-US"/>
        </w:rPr>
        <w:t>S</w:t>
      </w:r>
      <w:r w:rsidR="0068427B" w:rsidRPr="009D6A6D">
        <w:rPr>
          <w:color w:val="auto"/>
          <w:sz w:val="24"/>
        </w:rPr>
        <w:t>TAT</w:t>
      </w:r>
    </w:p>
    <w:p w:rsidR="00EB75F3" w:rsidRPr="009D6A6D" w:rsidRDefault="004B11B4" w:rsidP="00740640">
      <w:pPr>
        <w:shd w:val="clear" w:color="auto" w:fill="FFFFFF"/>
        <w:spacing w:before="100" w:beforeAutospacing="1" w:after="100" w:afterAutospacing="1"/>
        <w:rPr>
          <w:rStyle w:val="Strong"/>
          <w:rFonts w:ascii="Arial" w:hAnsi="Arial" w:cs="Arial"/>
          <w:b w:val="0"/>
          <w:bCs w:val="0"/>
          <w:i w:val="0"/>
          <w:sz w:val="15"/>
          <w:szCs w:val="15"/>
          <w:lang w:val="en-US" w:eastAsia="en-US"/>
        </w:rPr>
      </w:pPr>
      <w:r w:rsidRPr="009D6A6D">
        <w:rPr>
          <w:rStyle w:val="Strong"/>
          <w:rFonts w:ascii="Sylfaen" w:hAnsi="Sylfaen"/>
          <w:lang w:val="en-US"/>
        </w:rPr>
        <w:t>(Includes information about</w:t>
      </w:r>
      <w:r w:rsidRPr="009D6A6D">
        <w:rPr>
          <w:rStyle w:val="Strong"/>
          <w:rFonts w:ascii="Sylfaen" w:hAnsi="Sylfaen"/>
        </w:rPr>
        <w:t xml:space="preserve"> </w:t>
      </w:r>
      <w:r w:rsidRPr="009D6A6D">
        <w:rPr>
          <w:rStyle w:val="Strong"/>
          <w:rFonts w:ascii="Sylfaen" w:hAnsi="Sylfaen"/>
          <w:lang w:val="en-US"/>
        </w:rPr>
        <w:t xml:space="preserve">economic status </w:t>
      </w:r>
      <w:r w:rsidR="00A2561A" w:rsidRPr="009D6A6D">
        <w:rPr>
          <w:rStyle w:val="Strong"/>
          <w:rFonts w:ascii="Sylfaen" w:hAnsi="Sylfaen"/>
          <w:lang w:val="en-US"/>
        </w:rPr>
        <w:t xml:space="preserve">of each household member aged 15 years and older from </w:t>
      </w:r>
      <w:hyperlink r:id="rId10" w:history="1">
        <w:r w:rsidR="00A2561A" w:rsidRPr="009D6A6D">
          <w:rPr>
            <w:rStyle w:val="Strong"/>
            <w:rFonts w:ascii="Sylfaen" w:hAnsi="Sylfaen"/>
            <w:lang w:val="en-US"/>
          </w:rPr>
          <w:t>Main questionnaire</w:t>
        </w:r>
      </w:hyperlink>
      <w:r w:rsidRPr="009D6A6D">
        <w:rPr>
          <w:rStyle w:val="Strong"/>
          <w:rFonts w:ascii="Sylfaen" w:hAnsi="Sylfaen"/>
          <w:lang w:val="en-US"/>
        </w:rPr>
        <w:t>)</w:t>
      </w:r>
      <w:r w:rsidR="00D7399B" w:rsidRPr="009D6A6D">
        <w:rPr>
          <w:rStyle w:val="Strong"/>
          <w:rFonts w:ascii="Arial" w:hAnsi="Arial" w:cs="Arial"/>
          <w:b w:val="0"/>
          <w:bCs w:val="0"/>
          <w:i w:val="0"/>
          <w:sz w:val="15"/>
          <w:szCs w:val="15"/>
          <w:lang w:val="en-US" w:eastAsia="en-US"/>
        </w:rPr>
        <w:t xml:space="preserve"> </w:t>
      </w:r>
    </w:p>
    <w:tbl>
      <w:tblPr>
        <w:tblW w:w="5367" w:type="pct"/>
        <w:tblLayout w:type="fixed"/>
        <w:tblLook w:val="0000"/>
      </w:tblPr>
      <w:tblGrid>
        <w:gridCol w:w="3439"/>
        <w:gridCol w:w="6840"/>
      </w:tblGrid>
      <w:tr w:rsidR="00CD1EC5" w:rsidRPr="009D6A6D" w:rsidTr="00CD1EC5">
        <w:trPr>
          <w:trHeight w:val="274"/>
        </w:trPr>
        <w:tc>
          <w:tcPr>
            <w:tcW w:w="167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561A" w:rsidRPr="009D6A6D" w:rsidRDefault="00A2561A" w:rsidP="003E247C">
            <w:pPr>
              <w:spacing w:before="0" w:after="0"/>
              <w:rPr>
                <w:rFonts w:ascii="LitMtavrPS" w:hAnsi="LitMtavrPS" w:cs="Arial"/>
                <w:b/>
                <w:sz w:val="18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3327" w:type="pct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2561A" w:rsidRPr="009D6A6D" w:rsidRDefault="00A2561A" w:rsidP="003E247C">
            <w:pPr>
              <w:spacing w:before="0" w:after="0"/>
              <w:rPr>
                <w:rFonts w:ascii="LitMtavrPS" w:hAnsi="LitMtavrPS" w:cs="Arial"/>
                <w:b/>
                <w:sz w:val="18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uble" w:sz="6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6D2855" w:rsidRPr="009D6A6D" w:rsidRDefault="006D285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UID</w:t>
            </w:r>
          </w:p>
        </w:tc>
        <w:tc>
          <w:tcPr>
            <w:tcW w:w="3327" w:type="pct"/>
            <w:tcBorders>
              <w:top w:val="double" w:sz="6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2855" w:rsidRPr="009D6A6D" w:rsidRDefault="006D2855" w:rsidP="00A31035">
            <w:pPr>
              <w:spacing w:before="0" w:after="0"/>
              <w:rPr>
                <w:rFonts w:ascii="LitNusx" w:hAnsi="LitNusx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Unique ID of household in a quarter*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B86" w:rsidRPr="009D6A6D" w:rsidRDefault="00FD4B86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MemberNo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FD4B86" w:rsidRPr="009D6A6D" w:rsidRDefault="00C8232B" w:rsidP="006308CD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Household member number from </w:t>
            </w:r>
            <w:hyperlink r:id="rId11" w:history="1">
              <w:r w:rsidRPr="009D6A6D">
                <w:rPr>
                  <w:rFonts w:ascii="Sylfaen" w:hAnsi="Sylfaen"/>
                  <w:sz w:val="20"/>
                  <w:szCs w:val="20"/>
                  <w:lang w:val="en-US"/>
                </w:rPr>
                <w:t>demographic questionnaire</w:t>
              </w:r>
            </w:hyperlink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B86" w:rsidRPr="009D6A6D" w:rsidRDefault="00FD4B86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Sex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FD4B86" w:rsidRPr="009D6A6D" w:rsidRDefault="006D285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Sex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B86" w:rsidRPr="009D6A6D" w:rsidRDefault="00FD4B86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Age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FD4B86" w:rsidRPr="009D6A6D" w:rsidRDefault="006D285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Age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B86" w:rsidRPr="009D6A6D" w:rsidRDefault="00FD4B86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15</w:t>
            </w:r>
            <w:r w:rsidR="00C156B2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+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FD4B86" w:rsidRPr="009D6A6D" w:rsidRDefault="006D285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15 + population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B86" w:rsidRPr="009D6A6D" w:rsidRDefault="00FD4B86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Active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FD4B86" w:rsidRPr="009D6A6D" w:rsidRDefault="00DA27A3" w:rsidP="006308CD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Economically active according to the International Labour Organization (ILO) strict criteria</w:t>
            </w:r>
          </w:p>
        </w:tc>
      </w:tr>
      <w:tr w:rsidR="00CD1EC5" w:rsidRPr="009D6A6D" w:rsidTr="00CD1EC5">
        <w:trPr>
          <w:trHeight w:val="557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Active_soft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DA27A3" w:rsidP="00DA27A3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Economically active according to the International Labour Organization (ILO) soft criteria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Employed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AF6DF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Employed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Hired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AF6DF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Hired</w:t>
            </w:r>
            <w:r w:rsidRPr="009D6A6D">
              <w:rPr>
                <w:rFonts w:ascii="Sylfaen" w:hAnsi="Sylfaen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employed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Self_employed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AF6DF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Self-employed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Not_identified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AF6DFE" w:rsidP="006308CD">
            <w:pPr>
              <w:spacing w:before="0" w:after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Not-identified employed</w:t>
            </w:r>
            <w:r w:rsidRPr="009D6A6D" w:rsidDel="00C00ED0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(worker not classifiable by status)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</w:rPr>
              <w:t>B4</w:t>
            </w:r>
            <w:r w:rsidRPr="009D6A6D">
              <w:rPr>
                <w:rFonts w:ascii="Sylfaen" w:hAnsi="Sylfaen" w:cs="Arial"/>
                <w:sz w:val="20"/>
                <w:szCs w:val="20"/>
              </w:rPr>
              <w:t>_NACE_1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367F43" w:rsidP="00F77A60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Kind of economic activity according to NACE Rev.1.1 four</w:t>
            </w:r>
            <w:r w:rsidR="003D5641" w:rsidRPr="009D6A6D">
              <w:rPr>
                <w:rFonts w:ascii="Sylfaen" w:hAnsi="Sylfaen" w:cs="Arial"/>
                <w:sz w:val="20"/>
                <w:szCs w:val="20"/>
                <w:lang w:val="en-US"/>
              </w:rPr>
              <w:t>-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digit </w:t>
            </w:r>
            <w:r w:rsidR="00F77A60" w:rsidRPr="009D6A6D">
              <w:rPr>
                <w:rFonts w:ascii="Sylfaen" w:hAnsi="Sylfaen" w:cs="Arial"/>
                <w:sz w:val="20"/>
                <w:szCs w:val="20"/>
                <w:lang w:val="en-US"/>
              </w:rPr>
              <w:t>level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Brunch_converted_1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3D5641" w:rsidP="003D5641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Kind of economic activity according to NACE Rev.1.1 section level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329EE" w:rsidRPr="009D6A6D" w:rsidRDefault="00E329E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</w:rPr>
              <w:t>B4</w:t>
            </w:r>
            <w:r w:rsidRPr="009D6A6D">
              <w:rPr>
                <w:rFonts w:ascii="Sylfaen" w:hAnsi="Sylfaen" w:cs="Arial"/>
                <w:sz w:val="20"/>
                <w:szCs w:val="20"/>
              </w:rPr>
              <w:t>_NACE_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329EE" w:rsidRPr="009D6A6D" w:rsidRDefault="005F4EC6" w:rsidP="00367F43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Kind of economic activity </w:t>
            </w:r>
            <w:r w:rsidR="00E329EE" w:rsidRPr="009D6A6D">
              <w:rPr>
                <w:rFonts w:ascii="Sylfaen" w:hAnsi="Sylfaen" w:cs="Arial"/>
                <w:sz w:val="20"/>
                <w:szCs w:val="20"/>
                <w:lang w:val="en-US"/>
              </w:rPr>
              <w:t>according to NACE Rev.2</w:t>
            </w:r>
            <w:r w:rsidR="003D5641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four-</w:t>
            </w:r>
            <w:r w:rsidR="00367F43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digit </w:t>
            </w:r>
            <w:r w:rsidR="00F77A60" w:rsidRPr="009D6A6D">
              <w:rPr>
                <w:rFonts w:ascii="Sylfaen" w:hAnsi="Sylfaen" w:cs="Arial"/>
                <w:sz w:val="20"/>
                <w:szCs w:val="20"/>
                <w:lang w:val="en-US"/>
              </w:rPr>
              <w:t>level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329EE" w:rsidRPr="009D6A6D" w:rsidRDefault="00E329EE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Brunch_2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329EE" w:rsidRPr="009D6A6D" w:rsidRDefault="00E329EE" w:rsidP="00367F43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Kind of economic activity according to NACE Rev.2</w:t>
            </w:r>
            <w:r w:rsidR="00367F43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section level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highlight w:val="green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B5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Occupation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DF49DE" w:rsidP="005C2A6B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Occupation at the </w:t>
            </w:r>
            <w:r w:rsidR="005C2A6B" w:rsidRPr="009D6A6D">
              <w:rPr>
                <w:rFonts w:ascii="Sylfaen" w:hAnsi="Sylfaen" w:cs="Arial"/>
                <w:sz w:val="20"/>
                <w:szCs w:val="20"/>
                <w:lang w:val="en-US"/>
              </w:rPr>
              <w:t>main job</w:t>
            </w:r>
            <w:r w:rsidR="00DC3B02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according to </w:t>
            </w:r>
            <w:r w:rsidR="00097E83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international standard classification of occupations </w:t>
            </w:r>
            <w:r w:rsidR="00DC3B02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ISCO-88 </w:t>
            </w:r>
            <w:r w:rsidR="00097E83" w:rsidRPr="009D6A6D">
              <w:rPr>
                <w:rFonts w:ascii="Sylfaen" w:hAnsi="Sylfaen" w:cs="Arial"/>
                <w:sz w:val="20"/>
                <w:szCs w:val="20"/>
                <w:lang w:val="en-US"/>
              </w:rPr>
              <w:t>four-</w:t>
            </w:r>
            <w:r w:rsidR="00DC3B02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digit </w:t>
            </w:r>
            <w:r w:rsidR="00097E83" w:rsidRPr="009D6A6D">
              <w:rPr>
                <w:rFonts w:ascii="Sylfaen" w:hAnsi="Sylfaen" w:cs="Arial"/>
                <w:sz w:val="20"/>
                <w:szCs w:val="20"/>
                <w:lang w:val="en-US"/>
              </w:rPr>
              <w:t>level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FB15B0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Occupation_converted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097E83" w:rsidP="0053683A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Occupation at the </w:t>
            </w:r>
            <w:r w:rsidR="005C2A6B"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main job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according to international standard classification of occupations ISCO-88 </w:t>
            </w:r>
            <w:r w:rsidR="0053683A" w:rsidRPr="009D6A6D">
              <w:rPr>
                <w:rFonts w:ascii="Sylfaen" w:hAnsi="Sylfaen" w:cs="Arial"/>
                <w:sz w:val="20"/>
                <w:szCs w:val="20"/>
                <w:lang w:val="ka-GE"/>
              </w:rPr>
              <w:t>major groups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B6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Sector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1237B9" w:rsidP="00CD74E0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Sector of employment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B7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Status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DC3B02" w:rsidP="00812FE9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Status of employment </w:t>
            </w:r>
            <w:r w:rsidR="00FE7812" w:rsidRPr="009D6A6D">
              <w:rPr>
                <w:rFonts w:ascii="Sylfaen" w:hAnsi="Sylfaen" w:cs="Arial"/>
                <w:sz w:val="20"/>
                <w:szCs w:val="20"/>
                <w:lang w:val="en-US"/>
              </w:rPr>
              <w:t>(According to the International Classification of Status in Employment ICSE-93</w:t>
            </w:r>
            <w:r w:rsidR="00FE7812" w:rsidRPr="009D6A6D">
              <w:rPr>
                <w:rFonts w:ascii="Sylfaen" w:hAnsi="Sylfaen" w:cs="Arial"/>
                <w:sz w:val="20"/>
                <w:szCs w:val="20"/>
                <w:lang w:val="ka-GE"/>
              </w:rPr>
              <w:t>)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B8_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Permanency_of_the_job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747CA5" w:rsidP="00747CA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Permanency of the job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B10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_W</w:t>
            </w:r>
            <w:r w:rsidRPr="009D6A6D">
              <w:rPr>
                <w:rFonts w:ascii="Sylfaen" w:hAnsi="Sylfaen" w:cs="Arial"/>
                <w:sz w:val="20"/>
                <w:szCs w:val="20"/>
              </w:rPr>
              <w:t>ork_duration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192B97" w:rsidP="00192B97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D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uration of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work 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contract/oral agreement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AC1E1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B11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_Agreement_type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89032F" w:rsidP="0089032F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Agreement type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B15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Supervisory_responsibilities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89032F" w:rsidP="0089032F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</w:t>
            </w:r>
            <w:r w:rsidRPr="009D6A6D">
              <w:rPr>
                <w:rFonts w:ascii="Sylfaen" w:hAnsi="Sylfaen" w:cs="Arial"/>
                <w:sz w:val="20"/>
                <w:szCs w:val="20"/>
              </w:rPr>
              <w:t>upervisory responsibility in current job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B16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Persons_under_supervision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D12C32" w:rsidP="005C2A6B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P</w:t>
            </w:r>
            <w:r w:rsidRPr="009D6A6D">
              <w:rPr>
                <w:rFonts w:ascii="Sylfaen" w:hAnsi="Sylfaen" w:cs="Arial"/>
                <w:sz w:val="20"/>
                <w:szCs w:val="20"/>
              </w:rPr>
              <w:t>ersons work under supervision of respondent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B17_B18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N</w:t>
            </w:r>
            <w:r w:rsidRPr="009D6A6D">
              <w:rPr>
                <w:rFonts w:ascii="Sylfaen" w:hAnsi="Sylfaen" w:cs="Arial"/>
                <w:sz w:val="20"/>
                <w:szCs w:val="20"/>
              </w:rPr>
              <w:t>et_earnings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D12C32" w:rsidP="00D12C32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The interval of net earnings in the main job for the last worked month  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D9078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B19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_Number_of_employees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in_establishment</w:t>
            </w:r>
            <w:proofErr w:type="spellEnd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D12C32" w:rsidP="00D12C32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Number  of employees employed by respondent during the last 7 days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204863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B21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Workplace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F8536E" w:rsidP="00F8536E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Workplace </w:t>
            </w:r>
            <w:r w:rsidR="00EB7F57" w:rsidRPr="009D6A6D">
              <w:rPr>
                <w:rFonts w:ascii="Sylfaen" w:hAnsi="Sylfaen" w:cs="Arial"/>
                <w:sz w:val="20"/>
                <w:szCs w:val="20"/>
                <w:lang w:val="en-US"/>
              </w:rPr>
              <w:t>type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B22</w:t>
            </w:r>
            <w:r w:rsidRPr="009D6A6D">
              <w:rPr>
                <w:rFonts w:ascii="Sylfaen" w:hAnsi="Sylfaen" w:cs="Arial"/>
                <w:b/>
                <w:sz w:val="20"/>
                <w:szCs w:val="20"/>
                <w:lang w:val="ka-GE"/>
              </w:rPr>
              <w:t>_</w:t>
            </w:r>
            <w:r w:rsidRPr="009D6A6D">
              <w:rPr>
                <w:sz w:val="20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employed_at_local_unit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EB7F57" w:rsidP="00EB7F57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Number of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persons employed at local unit of organization/enterprise/farm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E33425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bookmarkStart w:id="2" w:name="_GoBack"/>
            <w:bookmarkEnd w:id="2"/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B25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Job_and_qualification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9D6A6D" w:rsidRDefault="00EB7F57" w:rsidP="00EB7F57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J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ob correspondence to qualifications</w:t>
            </w:r>
          </w:p>
        </w:tc>
      </w:tr>
      <w:tr w:rsidR="00CD1EC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DA27A3" w:rsidRPr="009D6A6D" w:rsidRDefault="00DA27A3" w:rsidP="006308CD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B26_</w:t>
            </w:r>
            <w:r w:rsidR="00E81465">
              <w:rPr>
                <w:rFonts w:ascii="Sylfaen" w:hAnsi="Sylfaen" w:cs="Arial"/>
                <w:b/>
                <w:sz w:val="20"/>
                <w:szCs w:val="20"/>
                <w:lang w:val="en-US"/>
              </w:rPr>
              <w:t>1_</w:t>
            </w:r>
            <w:r w:rsidRPr="009D6A6D">
              <w:rPr>
                <w:rFonts w:ascii="Sylfaen" w:hAnsi="Sylfaen" w:cs="Arial"/>
                <w:sz w:val="20"/>
                <w:szCs w:val="20"/>
              </w:rPr>
              <w:t>Type_of_transport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DA27A3" w:rsidRPr="00E81465" w:rsidRDefault="000D7E25" w:rsidP="00367754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T</w:t>
            </w:r>
            <w:r w:rsidR="00F8536E"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ransport that is regularly used from home to </w:t>
            </w:r>
            <w:r w:rsidR="00FD0C33" w:rsidRPr="009D6A6D">
              <w:rPr>
                <w:rFonts w:ascii="Sylfaen" w:hAnsi="Sylfaen" w:cs="Arial"/>
                <w:sz w:val="20"/>
                <w:szCs w:val="20"/>
                <w:lang w:val="ka-GE"/>
              </w:rPr>
              <w:t>working place</w:t>
            </w:r>
            <w:r w:rsidR="00E81465" w:rsidRPr="00E81465">
              <w:rPr>
                <w:rFonts w:ascii="Sylfaen" w:hAnsi="Sylfaen" w:cs="Arial"/>
                <w:sz w:val="20"/>
                <w:szCs w:val="20"/>
                <w:lang w:val="ka-GE"/>
              </w:rPr>
              <w:t>: Own (family member’s) car</w:t>
            </w:r>
          </w:p>
        </w:tc>
      </w:tr>
      <w:tr w:rsidR="0042602E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2602E" w:rsidRPr="009D6A6D" w:rsidRDefault="00E81465" w:rsidP="00E81465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B26_</w:t>
            </w:r>
            <w:r>
              <w:rPr>
                <w:rFonts w:ascii="Sylfaen" w:hAnsi="Sylfaen" w:cs="Arial"/>
                <w:b/>
                <w:sz w:val="20"/>
                <w:szCs w:val="20"/>
                <w:lang w:val="en-US"/>
              </w:rPr>
              <w:t>2_</w:t>
            </w:r>
            <w:r w:rsidRPr="009D6A6D">
              <w:rPr>
                <w:rFonts w:ascii="Sylfaen" w:hAnsi="Sylfaen" w:cs="Arial"/>
                <w:sz w:val="20"/>
                <w:szCs w:val="20"/>
              </w:rPr>
              <w:t>Type_of_transport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42602E" w:rsidRPr="009D6A6D" w:rsidRDefault="00E81465" w:rsidP="00367754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Transport that is regularly used from home to working place</w:t>
            </w:r>
            <w:r w:rsidRPr="00E81465">
              <w:rPr>
                <w:rFonts w:ascii="Sylfaen" w:hAnsi="Sylfaen" w:cs="Arial"/>
                <w:sz w:val="20"/>
                <w:szCs w:val="20"/>
                <w:lang w:val="ka-GE"/>
              </w:rPr>
              <w:t>: Company/others' car</w:t>
            </w:r>
          </w:p>
        </w:tc>
      </w:tr>
      <w:tr w:rsidR="0042602E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2602E" w:rsidRPr="009D6A6D" w:rsidRDefault="00E81465" w:rsidP="00E81465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B26_</w:t>
            </w:r>
            <w:r>
              <w:rPr>
                <w:rFonts w:ascii="Sylfaen" w:hAnsi="Sylfaen" w:cs="Arial"/>
                <w:b/>
                <w:sz w:val="20"/>
                <w:szCs w:val="20"/>
                <w:lang w:val="en-US"/>
              </w:rPr>
              <w:t>3_</w:t>
            </w:r>
            <w:r w:rsidRPr="009D6A6D">
              <w:rPr>
                <w:rFonts w:ascii="Sylfaen" w:hAnsi="Sylfaen" w:cs="Arial"/>
                <w:sz w:val="20"/>
                <w:szCs w:val="20"/>
              </w:rPr>
              <w:t>Type_of_transport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42602E" w:rsidRPr="009D6A6D" w:rsidRDefault="00E81465" w:rsidP="00367754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Transport that is regularly used from home to working place</w:t>
            </w:r>
            <w:r w:rsidRPr="00E81465">
              <w:rPr>
                <w:rFonts w:ascii="Sylfaen" w:hAnsi="Sylfaen" w:cs="Arial"/>
                <w:sz w:val="20"/>
                <w:szCs w:val="20"/>
                <w:lang w:val="ka-GE"/>
              </w:rPr>
              <w:t>: Bus</w:t>
            </w:r>
          </w:p>
        </w:tc>
      </w:tr>
      <w:tr w:rsidR="0042602E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2602E" w:rsidRPr="009D6A6D" w:rsidRDefault="00E81465" w:rsidP="00E81465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B26_</w:t>
            </w:r>
            <w:r>
              <w:rPr>
                <w:rFonts w:ascii="Sylfaen" w:hAnsi="Sylfaen" w:cs="Arial"/>
                <w:b/>
                <w:sz w:val="20"/>
                <w:szCs w:val="20"/>
                <w:lang w:val="en-US"/>
              </w:rPr>
              <w:t>4_</w:t>
            </w:r>
            <w:r w:rsidRPr="009D6A6D">
              <w:rPr>
                <w:rFonts w:ascii="Sylfaen" w:hAnsi="Sylfaen" w:cs="Arial"/>
                <w:sz w:val="20"/>
                <w:szCs w:val="20"/>
              </w:rPr>
              <w:t>Type_of_transport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42602E" w:rsidRPr="009D6A6D" w:rsidRDefault="00E81465" w:rsidP="00367754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Transport that is regularly used from home to working place</w:t>
            </w:r>
            <w:r w:rsidRPr="00E81465">
              <w:rPr>
                <w:rFonts w:ascii="Sylfaen" w:hAnsi="Sylfaen" w:cs="Arial"/>
                <w:sz w:val="20"/>
                <w:szCs w:val="20"/>
                <w:lang w:val="ka-GE"/>
              </w:rPr>
              <w:t>: Minibus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E81465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B26_</w:t>
            </w:r>
            <w:r>
              <w:rPr>
                <w:rFonts w:ascii="Sylfaen" w:hAnsi="Sylfaen" w:cs="Arial"/>
                <w:b/>
                <w:sz w:val="20"/>
                <w:szCs w:val="20"/>
                <w:lang w:val="en-US"/>
              </w:rPr>
              <w:t>5_</w:t>
            </w:r>
            <w:r w:rsidRPr="009D6A6D">
              <w:rPr>
                <w:rFonts w:ascii="Sylfaen" w:hAnsi="Sylfaen" w:cs="Arial"/>
                <w:sz w:val="20"/>
                <w:szCs w:val="20"/>
              </w:rPr>
              <w:t>Type_of_transport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367754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Transport that is regularly used from home to working place</w:t>
            </w:r>
            <w:r w:rsidRPr="00E81465">
              <w:rPr>
                <w:rFonts w:ascii="Sylfaen" w:hAnsi="Sylfaen" w:cs="Arial"/>
                <w:sz w:val="20"/>
                <w:szCs w:val="20"/>
                <w:lang w:val="ka-GE"/>
              </w:rPr>
              <w:t>: The underground/train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E81465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lastRenderedPageBreak/>
              <w:t>B26_</w:t>
            </w:r>
            <w:r>
              <w:rPr>
                <w:rFonts w:ascii="Sylfaen" w:hAnsi="Sylfaen" w:cs="Arial"/>
                <w:b/>
                <w:sz w:val="20"/>
                <w:szCs w:val="20"/>
                <w:lang w:val="en-US"/>
              </w:rPr>
              <w:t>6_</w:t>
            </w:r>
            <w:r w:rsidRPr="009D6A6D">
              <w:rPr>
                <w:rFonts w:ascii="Sylfaen" w:hAnsi="Sylfaen" w:cs="Arial"/>
                <w:sz w:val="20"/>
                <w:szCs w:val="20"/>
              </w:rPr>
              <w:t>Type_of_transport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367754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Transport that is regularly used from home to working place</w:t>
            </w:r>
            <w:r w:rsidRPr="00E81465">
              <w:rPr>
                <w:rFonts w:ascii="Sylfaen" w:hAnsi="Sylfaen" w:cs="Arial"/>
                <w:sz w:val="20"/>
                <w:szCs w:val="20"/>
                <w:lang w:val="ka-GE"/>
              </w:rPr>
              <w:t>: By walking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E81465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B26_</w:t>
            </w:r>
            <w:r>
              <w:rPr>
                <w:rFonts w:ascii="Sylfaen" w:hAnsi="Sylfaen" w:cs="Arial"/>
                <w:b/>
                <w:sz w:val="20"/>
                <w:szCs w:val="20"/>
                <w:lang w:val="en-US"/>
              </w:rPr>
              <w:t>97_</w:t>
            </w:r>
            <w:r w:rsidRPr="009D6A6D">
              <w:rPr>
                <w:rFonts w:ascii="Sylfaen" w:hAnsi="Sylfaen" w:cs="Arial"/>
                <w:sz w:val="20"/>
                <w:szCs w:val="20"/>
              </w:rPr>
              <w:t>Type_of_transport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367754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Transport that is regularly used from home to working place</w:t>
            </w:r>
            <w:r>
              <w:rPr>
                <w:rFonts w:ascii="Sylfaen" w:hAnsi="Sylfaen" w:cs="Arial"/>
                <w:sz w:val="20"/>
                <w:szCs w:val="20"/>
                <w:lang w:val="en-US"/>
              </w:rPr>
              <w:t>:</w:t>
            </w:r>
            <w:r>
              <w:t xml:space="preserve"> </w:t>
            </w:r>
            <w:r w:rsidRPr="00E81465">
              <w:rPr>
                <w:rFonts w:ascii="Sylfaen" w:hAnsi="Sylfaen" w:cs="Arial"/>
                <w:sz w:val="20"/>
                <w:szCs w:val="20"/>
                <w:lang w:val="ka-GE"/>
              </w:rPr>
              <w:t>Other (specify)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415C4C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B27</w:t>
            </w:r>
            <w:r w:rsidRPr="009D6A6D">
              <w:rPr>
                <w:rFonts w:ascii="Sylfaen" w:hAnsi="Sylfaen" w:cs="Arial"/>
                <w:b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Time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is_needed</w:t>
            </w:r>
            <w:proofErr w:type="spellEnd"/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FD0C33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Time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needed 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to arrive from home to working place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E3342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C2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M_Usually_hours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0B314A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Number of 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hours usually work during a week in main job</w:t>
            </w:r>
          </w:p>
        </w:tc>
      </w:tr>
      <w:tr w:rsidR="00E81465" w:rsidRPr="009D6A6D" w:rsidTr="00CD1EC5">
        <w:trPr>
          <w:trHeight w:val="287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E3342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C4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M_Actually_worked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0B314A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Number of 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hours actually work during the last 7 days in main job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E3342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C6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Main_reason_few</w:t>
            </w:r>
            <w:proofErr w:type="spellEnd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/</w:t>
            </w: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more_hours</w:t>
            </w:r>
            <w:proofErr w:type="spellEnd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0B314A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Reason that actually worked hours are different from usual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D9078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Full_time</w:t>
            </w:r>
            <w:proofErr w:type="spellEnd"/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and_part_time</w:t>
            </w:r>
            <w:proofErr w:type="spellEnd"/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0B314A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Type of workload according to the working hours by estimation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C976AE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C9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Reason_for_part_time</w:t>
            </w:r>
            <w:proofErr w:type="spellEnd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0B314A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The reason for part time job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A_tipical_work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9012DF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At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y</w:t>
            </w:r>
            <w:r w:rsidRPr="009D6A6D">
              <w:rPr>
                <w:rFonts w:ascii="Sylfaen" w:hAnsi="Sylfaen" w:cs="Arial"/>
                <w:sz w:val="20"/>
                <w:szCs w:val="20"/>
              </w:rPr>
              <w:t>pical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work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E3342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C10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Shift_work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</w:t>
            </w:r>
            <w:r w:rsidRPr="009D6A6D">
              <w:rPr>
                <w:rFonts w:ascii="Sylfaen" w:hAnsi="Sylfaen" w:cs="Arial"/>
                <w:sz w:val="20"/>
                <w:szCs w:val="20"/>
              </w:rPr>
              <w:t>hift work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E3342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C11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Evening_work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Evening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work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(between 7 p.m. </w:t>
            </w:r>
            <w:proofErr w:type="gram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and</w:t>
            </w:r>
            <w:proofErr w:type="gramEnd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11 p.m.)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E3342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C12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Night_work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9012DF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Night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work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(between 11 p.m. </w:t>
            </w:r>
            <w:proofErr w:type="gram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and</w:t>
            </w:r>
            <w:proofErr w:type="gramEnd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6 a.m.)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E3342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C13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Saturday_work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W</w:t>
            </w:r>
            <w:r w:rsidRPr="009D6A6D">
              <w:rPr>
                <w:rFonts w:ascii="Sylfaen" w:hAnsi="Sylfaen" w:cs="Arial"/>
                <w:sz w:val="20"/>
                <w:szCs w:val="20"/>
              </w:rPr>
              <w:t>ork on Saturdays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C14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Sunday_work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W</w:t>
            </w:r>
            <w:r w:rsidRPr="009D6A6D">
              <w:rPr>
                <w:rFonts w:ascii="Sylfaen" w:hAnsi="Sylfaen" w:cs="Arial"/>
                <w:sz w:val="20"/>
                <w:szCs w:val="20"/>
              </w:rPr>
              <w:t>ork on Sundays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C15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Working_at_home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353E1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Work from home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4509D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D1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Second_job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D641C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 xml:space="preserve">Perform any secondary job 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4509D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D3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Second_Brunch_1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82AF0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Kind of economic activity of the additional (secondary) employment according to NACE Rev.1.1 four-digit level 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Second_Brunch_converted_1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82AF0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Kind of economic activity of the additional (secondary) employment according to NACE Rev.1.1 section level 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4509D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D3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Second_Brunch_2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82AF0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Kind of economic activity of the additional (secondary) employment according to NACE Rev.2 four-digit level 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Second_Brunch_converted_2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8023E8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Kind of economic activity of the additional (secondary) employment according to NACE Rev.2 section level 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D4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Second_Ocupation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A24B3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Occupation at second job according to international standard classification of occupations ISCO-88 four-digit level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D85FE4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Second_Occupation_converted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A24B3C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Occupation at second job according to international standard classification of occupations ISCO-88 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major groups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4509D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D5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Second_Sector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CD74E0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Sector of secondary employment 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4509D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D6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Second_Status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4509D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Status of secondary employment (According to the International Classification of Status in Employment ICSE-93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)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4509D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D7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S_Usually_hours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Number of 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hours usually work during a week in Second job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4509DC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D8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S_Actually_worked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20851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Number of 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hours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</w:t>
            </w:r>
            <w:r w:rsidRPr="009D6A6D">
              <w:rPr>
                <w:rFonts w:ascii="Sylfaen" w:hAnsi="Sylfaen" w:cs="Arial"/>
                <w:sz w:val="20"/>
                <w:szCs w:val="20"/>
              </w:rPr>
              <w:t>ctually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work during the last 7 days in Second job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3900EF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D9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Additional_job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 xml:space="preserve">reason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805A3A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R</w:t>
            </w:r>
            <w:r w:rsidRPr="009D6A6D">
              <w:rPr>
                <w:rFonts w:ascii="Sylfaen" w:hAnsi="Sylfaen" w:cs="Arial"/>
                <w:sz w:val="20"/>
                <w:szCs w:val="20"/>
              </w:rPr>
              <w:t>eason of additional job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4E78E4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E5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Additional_job_Seeker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Other or secondary job seeker during the past 4 weeks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2A5DA9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E6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Reason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_o</w:t>
            </w:r>
            <w:r w:rsidRPr="009D6A6D">
              <w:rPr>
                <w:rFonts w:ascii="Sylfaen" w:hAnsi="Sylfaen" w:cs="Arial"/>
                <w:sz w:val="20"/>
                <w:szCs w:val="20"/>
              </w:rPr>
              <w:t>f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Seeking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4A5C60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The reason of seeking other/secondary job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E7_</w:t>
            </w:r>
            <w:r w:rsidRPr="009D6A6D">
              <w:rPr>
                <w:rFonts w:ascii="Sylfaen" w:hAnsi="Sylfaen" w:cs="Arial"/>
                <w:sz w:val="20"/>
                <w:szCs w:val="20"/>
              </w:rPr>
              <w:t>Type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of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_</w:t>
            </w:r>
            <w:r w:rsidRPr="009D6A6D">
              <w:rPr>
                <w:rFonts w:ascii="Sylfaen" w:hAnsi="Sylfaen" w:cs="Arial"/>
                <w:sz w:val="20"/>
                <w:szCs w:val="20"/>
              </w:rPr>
              <w:t>jobSeeked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4B660B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Type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of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jobSeeked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F1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Previous_work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experience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</w:t>
            </w:r>
            <w:r w:rsidRPr="009D6A6D">
              <w:rPr>
                <w:rFonts w:ascii="Sylfaen" w:hAnsi="Sylfaen" w:cs="Arial"/>
                <w:sz w:val="20"/>
                <w:szCs w:val="20"/>
              </w:rPr>
              <w:t>ver performed any paid work or own business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997943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F2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sz w:val="20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previous_job_duration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Duration of the previous job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B0408B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F3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Date_of_stop_previous_work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CD74E0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Date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of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giving up the </w:t>
            </w:r>
            <w:r w:rsidRPr="009D6A6D">
              <w:rPr>
                <w:rFonts w:ascii="Sylfaen" w:hAnsi="Sylfaen" w:cs="Arial"/>
                <w:sz w:val="20"/>
                <w:szCs w:val="20"/>
              </w:rPr>
              <w:t>previous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job 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0B56A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F4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Reason_of_leaving_the_last_job</w:t>
            </w:r>
            <w:proofErr w:type="spellEnd"/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884EE8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Reason of giving up the </w:t>
            </w:r>
            <w:r w:rsidRPr="009D6A6D">
              <w:rPr>
                <w:rFonts w:ascii="Sylfaen" w:hAnsi="Sylfaen" w:cs="Arial"/>
                <w:sz w:val="20"/>
                <w:szCs w:val="20"/>
              </w:rPr>
              <w:t>previous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job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F5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Previous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 xml:space="preserve"> Status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A28E8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Status of employment in the previous job (According to the International Classification of Status in Employment ICSE-93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)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F7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Previous_Brunch_1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3F7D37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Kind of economic activity in the p</w:t>
            </w:r>
            <w:r w:rsidRPr="009D6A6D">
              <w:rPr>
                <w:rFonts w:ascii="Sylfaen" w:hAnsi="Sylfaen" w:cs="Arial"/>
                <w:sz w:val="20"/>
                <w:szCs w:val="20"/>
              </w:rPr>
              <w:t>revious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job according to NACE Rev.1.1 four-digit level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Previous_Brunch_converted_1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3F7D37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Kind of economic activity in the p</w:t>
            </w:r>
            <w:r w:rsidRPr="009D6A6D">
              <w:rPr>
                <w:rFonts w:ascii="Sylfaen" w:hAnsi="Sylfaen" w:cs="Arial"/>
                <w:sz w:val="20"/>
                <w:szCs w:val="20"/>
              </w:rPr>
              <w:t>revious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job according to NACE Rev.1.1 section level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F7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Previous_Brunch_2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842584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Kind of economic activity in the p</w:t>
            </w:r>
            <w:r w:rsidRPr="009D6A6D">
              <w:rPr>
                <w:rFonts w:ascii="Sylfaen" w:hAnsi="Sylfaen" w:cs="Arial"/>
                <w:sz w:val="20"/>
                <w:szCs w:val="20"/>
              </w:rPr>
              <w:t>revious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job according to NACE Rev.2 four-digit level</w:t>
            </w:r>
          </w:p>
        </w:tc>
      </w:tr>
      <w:tr w:rsidR="00E81465" w:rsidRPr="009D6A6D" w:rsidTr="00CD1EC5">
        <w:trPr>
          <w:trHeight w:val="27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lastRenderedPageBreak/>
              <w:t>Previous_Brunch_converted_2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842584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Kind of economic activity in the p</w:t>
            </w:r>
            <w:r w:rsidRPr="009D6A6D">
              <w:rPr>
                <w:rFonts w:ascii="Sylfaen" w:hAnsi="Sylfaen" w:cs="Arial"/>
                <w:sz w:val="20"/>
                <w:szCs w:val="20"/>
              </w:rPr>
              <w:t>revious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job according to NACE Rev.2 section level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F8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Previous_Ocupation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A84AD9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Occupation at the p</w:t>
            </w:r>
            <w:r w:rsidRPr="009D6A6D">
              <w:rPr>
                <w:rFonts w:ascii="Sylfaen" w:hAnsi="Sylfaen" w:cs="Arial"/>
                <w:sz w:val="20"/>
                <w:szCs w:val="20"/>
              </w:rPr>
              <w:t>revious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job according to international standard classification of occupations ISCO-88 four-digit level 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4652B2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Previous_Occupation_converted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FCA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Occupation at the p</w:t>
            </w:r>
            <w:r w:rsidRPr="009D6A6D">
              <w:rPr>
                <w:rFonts w:ascii="Sylfaen" w:hAnsi="Sylfaen" w:cs="Arial"/>
                <w:sz w:val="20"/>
                <w:szCs w:val="20"/>
              </w:rPr>
              <w:t>revious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job according to international standard classification of occupations ISCO-88 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major groups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Unemployed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7209DB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Unemployed according to the International Labour Organization (ILO) strict criteria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Unemployed_soft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7209DB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Unemployed according to the International Labour Organization (ILO) soft criteria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80352B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G1_</w:t>
            </w:r>
            <w:r w:rsidRPr="009D6A6D">
              <w:rPr>
                <w:rFonts w:ascii="Sylfaen" w:hAnsi="Sylfaen" w:cs="Arial"/>
                <w:sz w:val="20"/>
                <w:szCs w:val="20"/>
              </w:rPr>
              <w:t>agreement_to_start_</w:t>
            </w: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a_work</w:t>
            </w:r>
            <w:proofErr w:type="spellEnd"/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Have an agreement to start a job</w:t>
            </w:r>
          </w:p>
        </w:tc>
      </w:tr>
      <w:tr w:rsidR="00E81465" w:rsidRPr="009D6A6D" w:rsidTr="00CD1EC5">
        <w:trPr>
          <w:trHeight w:val="167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01133B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G2_1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Methods_used_to_find_work</w:t>
            </w:r>
            <w:r w:rsidRPr="009D6A6D">
              <w:rPr>
                <w:sz w:val="20"/>
                <w:szCs w:val="20"/>
              </w:rPr>
              <w:t xml:space="preserve"> </w:t>
            </w:r>
          </w:p>
          <w:p w:rsidR="00E81465" w:rsidRPr="009D6A6D" w:rsidRDefault="00E81465" w:rsidP="000B56A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Methods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used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to find work: Looking over the vacancy announcements through newspapers, TV, Internet and other facilities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01133B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G2_2_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Methods_used_to_find_work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Methods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used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to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find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work: Gathering information through my friends, relatives, etc</w:t>
            </w:r>
          </w:p>
        </w:tc>
      </w:tr>
      <w:tr w:rsidR="00E81465" w:rsidRPr="009D6A6D" w:rsidTr="00CD1EC5">
        <w:trPr>
          <w:trHeight w:val="41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G2_3_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Methods_used_to_find_work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Methods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used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to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find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work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:</w:t>
            </w:r>
            <w:r w:rsidRPr="009D6A6D"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Getting in contact directly with employers</w:t>
            </w:r>
          </w:p>
        </w:tc>
      </w:tr>
      <w:tr w:rsidR="00E81465" w:rsidRPr="009D6A6D" w:rsidTr="00CD1EC5">
        <w:trPr>
          <w:trHeight w:val="41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G2_4_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Methods_used_to_find_work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Methods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used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to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find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work: Publishing announcements on newspapers, TV, internet and other facilities</w:t>
            </w:r>
          </w:p>
        </w:tc>
      </w:tr>
      <w:tr w:rsidR="00E81465" w:rsidRPr="009D6A6D" w:rsidTr="00CD1EC5">
        <w:trPr>
          <w:trHeight w:val="41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G2_5_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Methods_used_to_find_work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Methods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used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to find work: Applied to Employment Service</w:t>
            </w:r>
          </w:p>
        </w:tc>
      </w:tr>
      <w:tr w:rsidR="00E81465" w:rsidRPr="009D6A6D" w:rsidTr="00CD1EC5">
        <w:trPr>
          <w:trHeight w:val="41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G2_6_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Methods_used_to_find_work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Methods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used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to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find work: Took a test, interview or examination</w:t>
            </w:r>
          </w:p>
        </w:tc>
      </w:tr>
      <w:tr w:rsidR="00E81465" w:rsidRPr="009D6A6D" w:rsidTr="00CD1EC5">
        <w:trPr>
          <w:trHeight w:val="41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G2_7_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Methods_used_to_find_work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F7032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Methods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used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to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find work: Answered advertisements in newspapers, or journals, TV, Internet and other facilities</w:t>
            </w:r>
          </w:p>
        </w:tc>
      </w:tr>
      <w:tr w:rsidR="00E81465" w:rsidRPr="009D6A6D" w:rsidTr="00CD1EC5">
        <w:trPr>
          <w:trHeight w:val="41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G2_8_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Methods_used_to_find_work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Methods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used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to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find work: Applied for permission to appropriate bodies to start my own business</w:t>
            </w:r>
          </w:p>
        </w:tc>
      </w:tr>
      <w:tr w:rsidR="00E81465" w:rsidRPr="009D6A6D" w:rsidTr="00CD1EC5">
        <w:trPr>
          <w:trHeight w:val="41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G2_9_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Methods_used_to_find_work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Methods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used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to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find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work: Established contacts with potential partners</w:t>
            </w:r>
          </w:p>
        </w:tc>
      </w:tr>
      <w:tr w:rsidR="00E81465" w:rsidRPr="009D6A6D" w:rsidTr="00CD1EC5">
        <w:trPr>
          <w:trHeight w:val="41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G2_10_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Methods_used_to_find_work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Methods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used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to find work: Applied for loan/credit for starting my own business</w:t>
            </w:r>
          </w:p>
        </w:tc>
      </w:tr>
      <w:tr w:rsidR="00E81465" w:rsidRPr="009D6A6D" w:rsidTr="00CD1EC5">
        <w:trPr>
          <w:trHeight w:val="41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G2_11_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Methods_used_to_find_work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Methods used to find work: Looking for a building, materials, equipments, land plot</w:t>
            </w:r>
          </w:p>
        </w:tc>
      </w:tr>
      <w:tr w:rsidR="00E81465" w:rsidRPr="009D6A6D" w:rsidTr="00CD1EC5">
        <w:trPr>
          <w:trHeight w:val="41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G2_97_</w:t>
            </w:r>
            <w:r w:rsidRPr="009D6A6D">
              <w:rPr>
                <w:rFonts w:ascii="Sylfaen" w:hAnsi="Sylfaen" w:cs="Arial"/>
                <w:sz w:val="20"/>
                <w:szCs w:val="20"/>
              </w:rPr>
              <w:t>Methods_used_to_find_work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9109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Methods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used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to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find work: Other (specify)</w:t>
            </w:r>
          </w:p>
        </w:tc>
      </w:tr>
      <w:tr w:rsidR="00E81465" w:rsidRPr="009D6A6D" w:rsidTr="00CD1EC5">
        <w:trPr>
          <w:trHeight w:val="41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Unemployment_Spin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A06B36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Duration of being unemployed</w:t>
            </w:r>
          </w:p>
        </w:tc>
      </w:tr>
      <w:tr w:rsidR="00E81465" w:rsidRPr="009D6A6D" w:rsidTr="00CD1EC5">
        <w:trPr>
          <w:trHeight w:val="41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Long_term_unemployment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11E47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Has been unemployed for more than 1 years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0B56A5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G4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Desired_type_of_job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415D3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Desired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type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of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job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FB15B0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G5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Type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of_employment_sought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FB15B0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T</w:t>
            </w:r>
            <w:r w:rsidRPr="009D6A6D">
              <w:rPr>
                <w:rFonts w:ascii="Sylfaen" w:hAnsi="Sylfaen" w:cs="Arial"/>
                <w:sz w:val="20"/>
                <w:szCs w:val="20"/>
              </w:rPr>
              <w:t>ype of desired workload</w:t>
            </w:r>
          </w:p>
        </w:tc>
      </w:tr>
      <w:tr w:rsidR="00E81465" w:rsidRPr="009D6A6D" w:rsidTr="00CD1EC5">
        <w:trPr>
          <w:trHeight w:val="386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G6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Willingness_to_work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F51AC1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Willing to work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577C5C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Inactive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77C5C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Economically inactive according to the International Labour Organization (ILO) strict criteria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577C5C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Inactive_soft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77C5C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Economically inactive according to the International Labour Organization (ILO) soft criteria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Inactive_disabled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Economically inactive</w:t>
            </w:r>
            <w:r w:rsidRPr="009D6A6D">
              <w:rPr>
                <w:rFonts w:ascii="Sylfaen" w:hAnsi="Sylfaen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(</w:t>
            </w:r>
            <w:r w:rsidRPr="009D6A6D">
              <w:rPr>
                <w:rFonts w:ascii="Sylfaen" w:hAnsi="Sylfaen" w:cs="Arial"/>
                <w:sz w:val="20"/>
                <w:szCs w:val="20"/>
              </w:rPr>
              <w:t>disabled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)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Inactive_pens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Economically inactive</w:t>
            </w:r>
            <w:r w:rsidRPr="009D6A6D">
              <w:rPr>
                <w:rFonts w:ascii="Sylfaen" w:hAnsi="Sylfaen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(pensioner)</w:t>
            </w:r>
          </w:p>
        </w:tc>
      </w:tr>
      <w:tr w:rsidR="00E81465" w:rsidRPr="009D6A6D" w:rsidTr="00CD1EC5">
        <w:trPr>
          <w:trHeight w:val="164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4E78E4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Inactive_emp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agency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64EF0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Economically inactive (registered as a job seeker at Employment Service)</w:t>
            </w:r>
          </w:p>
        </w:tc>
      </w:tr>
      <w:tr w:rsidR="00E81465" w:rsidRPr="009D6A6D" w:rsidTr="00CD1EC5">
        <w:trPr>
          <w:trHeight w:val="285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Inactive_student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Economically inactive</w:t>
            </w:r>
            <w:r w:rsidRPr="009D6A6D">
              <w:rPr>
                <w:rFonts w:ascii="Sylfaen" w:hAnsi="Sylfaen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(student)</w:t>
            </w:r>
          </w:p>
        </w:tc>
      </w:tr>
      <w:tr w:rsidR="00E81465" w:rsidRPr="009D6A6D" w:rsidTr="00CD1EC5">
        <w:trPr>
          <w:trHeight w:val="285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Inactive_homemaker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Economically inactive (housewife)</w:t>
            </w:r>
          </w:p>
        </w:tc>
      </w:tr>
      <w:tr w:rsidR="00E81465" w:rsidRPr="009D6A6D" w:rsidTr="00CD1EC5">
        <w:trPr>
          <w:trHeight w:val="186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Inactive_discourage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9247C5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Economically inactive (lost hope of finding a job) </w:t>
            </w:r>
          </w:p>
        </w:tc>
      </w:tr>
      <w:tr w:rsidR="00E81465" w:rsidRPr="009D6A6D" w:rsidTr="00CD1EC5">
        <w:trPr>
          <w:trHeight w:val="293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Inactive_unwillingness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7F0D4C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Economically inactive 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(</w:t>
            </w:r>
            <w:r w:rsidRPr="009D6A6D">
              <w:rPr>
                <w:rFonts w:ascii="Sylfaen" w:hAnsi="Sylfaen" w:cs="Arial"/>
                <w:sz w:val="20"/>
                <w:szCs w:val="20"/>
              </w:rPr>
              <w:t>unwilling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to work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)</w:t>
            </w:r>
          </w:p>
        </w:tc>
      </w:tr>
      <w:tr w:rsidR="00E81465" w:rsidRPr="009D6A6D" w:rsidTr="00CD1EC5">
        <w:trPr>
          <w:trHeight w:val="182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lastRenderedPageBreak/>
              <w:t>Inactive_other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Economically inactive (other)</w:t>
            </w:r>
          </w:p>
        </w:tc>
      </w:tr>
      <w:tr w:rsidR="00E81465" w:rsidRPr="009D6A6D" w:rsidTr="00CD1EC5">
        <w:trPr>
          <w:trHeight w:val="182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AE30C7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G8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_Main_reason_of_discouraged_worker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9247C5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Reason of losing hope of finding a job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G9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_Availability_to_start_working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E11CE9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Available to start working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G10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_The_reasons_for_not_starting_work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94447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The reason for not being ready to start working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H1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_Self_estimation_of_status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F675D3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Self estimation status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H2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1_Income_sources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Income sources:</w:t>
            </w:r>
            <w:r w:rsidRPr="009D6A6D"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Work/paid employment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594447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H2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2_Income_sources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D77626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Income sources: Old age pension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594447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H2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3_Income_sources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D77626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Income sources: Social package (disability persons, survivor's persons, victims of political repressions, state compensation receivers</w:t>
            </w:r>
            <w:r w:rsidRPr="009D6A6D">
              <w:t>)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594447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H2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4_Income_sources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D77626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Income sources: State allowance(s) (subsistence allowance, compensation for retirement pensioners, etc.)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594447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H2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5_Income_sources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D77626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Income sources: Income from property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594447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H2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6_Income_sources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D77626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Income sources:</w:t>
            </w:r>
            <w:r w:rsidRPr="009D6A6D"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Income of other family/household member(s</w:t>
            </w:r>
            <w:r w:rsidRPr="009D6A6D">
              <w:t>)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594447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H2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7_Income_sources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D77626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Income sources:</w:t>
            </w:r>
            <w:r w:rsidRPr="009D6A6D"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Allowance from other private person(s)/organization(s)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594447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H2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97_Income_sources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D77626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Income sources: Other (specify)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594447">
            <w:pPr>
              <w:spacing w:before="0" w:after="0"/>
              <w:rPr>
                <w:rFonts w:ascii="Sylfaen" w:hAnsi="Sylfaen" w:cs="Arial"/>
                <w:b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H2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88_Income_sources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3C6CF4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Income sources: Refuse to answer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C42666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I1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Education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Achieved level of education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C42666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I3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Profession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050112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Profession or specialty defined by a diploma, certificate or other document according to international standard classification of occupations ISCO-88 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major groups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C42666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I4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Formal_education</w:t>
            </w:r>
            <w:proofErr w:type="spellEnd"/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5016B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Type of educational institution attended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C42666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I5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Non_formal_education</w:t>
            </w:r>
            <w:proofErr w:type="spellEnd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B5016B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Attended non-formal educational activity in the last 4 week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C42666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I6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_Number_of_hours_spent_on_all_training_activities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160E3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The number of hours spent on all training activities during the last 4 weeks</w:t>
            </w:r>
          </w:p>
        </w:tc>
      </w:tr>
      <w:tr w:rsidR="00E81465" w:rsidRPr="009D6A6D" w:rsidTr="00CD1EC5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I7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_Purpose_of_last_learning_activity</w:t>
            </w:r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5160E3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Purpose of last learning activity</w:t>
            </w:r>
          </w:p>
        </w:tc>
      </w:tr>
      <w:tr w:rsidR="00E81465" w:rsidRPr="009D6A6D" w:rsidTr="006263ED">
        <w:trPr>
          <w:trHeight w:val="270"/>
        </w:trPr>
        <w:tc>
          <w:tcPr>
            <w:tcW w:w="1673" w:type="pct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</w:tcPr>
          <w:p w:rsidR="00E81465" w:rsidRPr="009D6A6D" w:rsidRDefault="00E8146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I8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proofErr w:type="spellStart"/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Learning_activity_during_working_hours</w:t>
            </w:r>
            <w:proofErr w:type="spellEnd"/>
          </w:p>
        </w:tc>
        <w:tc>
          <w:tcPr>
            <w:tcW w:w="3327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81465" w:rsidRPr="009D6A6D" w:rsidRDefault="00E81465" w:rsidP="00D97CEA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Training activity time toward working hours</w:t>
            </w:r>
          </w:p>
        </w:tc>
      </w:tr>
    </w:tbl>
    <w:p w:rsidR="00740640" w:rsidRDefault="00740640" w:rsidP="00973355">
      <w:pPr>
        <w:pStyle w:val="Subtitle"/>
        <w:rPr>
          <w:rFonts w:ascii="Sylfaen" w:hAnsi="Sylfaen"/>
          <w:i/>
          <w:color w:val="auto"/>
          <w:sz w:val="24"/>
          <w:lang w:val="en-US"/>
        </w:rPr>
      </w:pPr>
      <w:bookmarkStart w:id="3" w:name="_Toc373756492"/>
    </w:p>
    <w:p w:rsidR="00973355" w:rsidRPr="009D6A6D" w:rsidRDefault="00854EFB" w:rsidP="00973355">
      <w:pPr>
        <w:pStyle w:val="Subtitle"/>
        <w:rPr>
          <w:color w:val="auto"/>
          <w:sz w:val="24"/>
          <w:lang w:val="en-US"/>
        </w:rPr>
      </w:pPr>
      <w:r w:rsidRPr="009D6A6D">
        <w:rPr>
          <w:rFonts w:ascii="Sylfaen" w:hAnsi="Sylfaen"/>
          <w:i/>
          <w:color w:val="auto"/>
          <w:sz w:val="24"/>
          <w:lang w:val="en-US"/>
        </w:rPr>
        <w:t>Table</w:t>
      </w:r>
      <w:r w:rsidRPr="009D6A6D">
        <w:rPr>
          <w:rFonts w:ascii="Sylfaen" w:hAnsi="Sylfaen"/>
          <w:i/>
          <w:color w:val="auto"/>
          <w:sz w:val="24"/>
          <w:lang w:val="ka-GE"/>
        </w:rPr>
        <w:t>:</w:t>
      </w:r>
      <w:r w:rsidRPr="009D6A6D">
        <w:rPr>
          <w:rFonts w:ascii="Sylfaen" w:hAnsi="Sylfaen"/>
          <w:color w:val="auto"/>
          <w:sz w:val="24"/>
          <w:lang w:val="ka-GE"/>
        </w:rPr>
        <w:t xml:space="preserve"> </w:t>
      </w:r>
      <w:r w:rsidR="00973355" w:rsidRPr="009D6A6D">
        <w:rPr>
          <w:color w:val="auto"/>
          <w:sz w:val="24"/>
        </w:rPr>
        <w:t>DeadMen</w:t>
      </w:r>
      <w:bookmarkEnd w:id="3"/>
    </w:p>
    <w:p w:rsidR="00973355" w:rsidRPr="009D6A6D" w:rsidRDefault="00D96913" w:rsidP="00FA18F6">
      <w:pPr>
        <w:spacing w:before="0" w:after="0"/>
        <w:jc w:val="both"/>
        <w:rPr>
          <w:rStyle w:val="Strong"/>
          <w:rFonts w:ascii="Sylfaen" w:hAnsi="Sylfaen"/>
          <w:lang w:val="en-US"/>
        </w:rPr>
      </w:pPr>
      <w:r w:rsidRPr="009D6A6D">
        <w:rPr>
          <w:rStyle w:val="Strong"/>
          <w:rFonts w:ascii="Sylfaen" w:hAnsi="Sylfaen"/>
          <w:lang w:val="en-US"/>
        </w:rPr>
        <w:t xml:space="preserve">(Includes information </w:t>
      </w:r>
      <w:r w:rsidR="00E7337F" w:rsidRPr="009D6A6D">
        <w:rPr>
          <w:rStyle w:val="Strong"/>
          <w:rFonts w:ascii="Sylfaen" w:hAnsi="Sylfaen"/>
          <w:lang w:val="en-US"/>
        </w:rPr>
        <w:t>from</w:t>
      </w:r>
      <w:r w:rsidRPr="009D6A6D">
        <w:rPr>
          <w:rStyle w:val="Strong"/>
          <w:rFonts w:ascii="Sylfaen" w:hAnsi="Sylfaen"/>
          <w:lang w:val="en-US"/>
        </w:rPr>
        <w:t xml:space="preserve"> </w:t>
      </w:r>
      <w:hyperlink r:id="rId12" w:history="1">
        <w:r w:rsidRPr="009D6A6D">
          <w:rPr>
            <w:rStyle w:val="Strong"/>
            <w:rFonts w:ascii="Sylfaen" w:hAnsi="Sylfaen"/>
            <w:lang w:val="en-US"/>
          </w:rPr>
          <w:t>Demographic questionnaire</w:t>
        </w:r>
      </w:hyperlink>
      <w:r w:rsidRPr="009D6A6D">
        <w:rPr>
          <w:rStyle w:val="Strong"/>
          <w:rFonts w:ascii="Sylfaen" w:hAnsi="Sylfaen"/>
          <w:lang w:val="en-US"/>
        </w:rPr>
        <w:t xml:space="preserve"> related to the dead members</w:t>
      </w:r>
      <w:r w:rsidR="005C5797" w:rsidRPr="009D6A6D">
        <w:rPr>
          <w:rStyle w:val="Strong"/>
          <w:rFonts w:ascii="Sylfaen" w:hAnsi="Sylfaen"/>
        </w:rPr>
        <w:t>)</w:t>
      </w:r>
    </w:p>
    <w:tbl>
      <w:tblPr>
        <w:tblW w:w="10185" w:type="dxa"/>
        <w:tblInd w:w="93" w:type="dxa"/>
        <w:tblLook w:val="0000"/>
      </w:tblPr>
      <w:tblGrid>
        <w:gridCol w:w="3345"/>
        <w:gridCol w:w="6840"/>
      </w:tblGrid>
      <w:tr w:rsidR="00A2561A" w:rsidRPr="009D6A6D" w:rsidTr="00CD1EC5">
        <w:trPr>
          <w:trHeight w:val="300"/>
        </w:trPr>
        <w:tc>
          <w:tcPr>
            <w:tcW w:w="3345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561A" w:rsidRPr="009D6A6D" w:rsidRDefault="00A2561A" w:rsidP="003E247C">
            <w:pPr>
              <w:spacing w:before="0" w:after="0"/>
              <w:rPr>
                <w:rFonts w:ascii="LitMtavrPS" w:hAnsi="LitMtavrPS" w:cs="Arial"/>
                <w:b/>
                <w:sz w:val="18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684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2561A" w:rsidRPr="009D6A6D" w:rsidRDefault="00A2561A" w:rsidP="003E247C">
            <w:pPr>
              <w:spacing w:before="0" w:after="0"/>
              <w:rPr>
                <w:rFonts w:ascii="LitMtavrPS" w:hAnsi="LitMtavrPS" w:cs="Arial"/>
                <w:b/>
                <w:sz w:val="18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973355" w:rsidRPr="009D6A6D" w:rsidTr="00CD1EC5">
        <w:trPr>
          <w:trHeight w:val="285"/>
        </w:trPr>
        <w:tc>
          <w:tcPr>
            <w:tcW w:w="3345" w:type="dxa"/>
            <w:tcBorders>
              <w:top w:val="double" w:sz="6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355" w:rsidRPr="009D6A6D" w:rsidRDefault="0097335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UID</w:t>
            </w:r>
          </w:p>
        </w:tc>
        <w:tc>
          <w:tcPr>
            <w:tcW w:w="6840" w:type="dxa"/>
            <w:tcBorders>
              <w:top w:val="double" w:sz="6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973355" w:rsidRPr="009D6A6D" w:rsidRDefault="003042B5" w:rsidP="006308CD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Unique ID of household in a quarter*</w:t>
            </w:r>
          </w:p>
        </w:tc>
      </w:tr>
      <w:tr w:rsidR="00973355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355" w:rsidRPr="009D6A6D" w:rsidRDefault="0097335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MemberNo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973355" w:rsidRPr="009D6A6D" w:rsidRDefault="00C8232B" w:rsidP="006308CD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Household member number from </w:t>
            </w:r>
            <w:hyperlink r:id="rId13" w:history="1">
              <w:r w:rsidRPr="009D6A6D">
                <w:rPr>
                  <w:rFonts w:ascii="Sylfaen" w:hAnsi="Sylfaen"/>
                  <w:sz w:val="20"/>
                  <w:szCs w:val="20"/>
                  <w:lang w:val="en-US"/>
                </w:rPr>
                <w:t>demographic questionnaire</w:t>
              </w:r>
            </w:hyperlink>
          </w:p>
        </w:tc>
      </w:tr>
      <w:tr w:rsidR="00973355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355" w:rsidRPr="009D6A6D" w:rsidRDefault="0097335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Relation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973355" w:rsidRPr="009D6A6D" w:rsidRDefault="003042B5" w:rsidP="006308CD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Relationship towards the head of the household</w:t>
            </w:r>
          </w:p>
        </w:tc>
      </w:tr>
      <w:tr w:rsidR="00973355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355" w:rsidRPr="009D6A6D" w:rsidRDefault="0097335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Sex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973355" w:rsidRPr="009D6A6D" w:rsidRDefault="007E0174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Sex</w:t>
            </w:r>
          </w:p>
        </w:tc>
      </w:tr>
      <w:tr w:rsidR="00973355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355" w:rsidRPr="009D6A6D" w:rsidRDefault="0097335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Age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973355" w:rsidRPr="009D6A6D" w:rsidRDefault="007E0174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Age</w:t>
            </w:r>
          </w:p>
        </w:tc>
      </w:tr>
      <w:tr w:rsidR="00973355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355" w:rsidRPr="009D6A6D" w:rsidRDefault="00973355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Nationality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973355" w:rsidRPr="009D6A6D" w:rsidRDefault="007E0174" w:rsidP="006308C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Nationality</w:t>
            </w:r>
          </w:p>
        </w:tc>
      </w:tr>
      <w:tr w:rsidR="00973355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355" w:rsidRPr="009D6A6D" w:rsidRDefault="00072F7B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Marital_S</w:t>
            </w:r>
            <w:r w:rsidR="00973355" w:rsidRPr="009D6A6D">
              <w:rPr>
                <w:rFonts w:ascii="Sylfaen" w:hAnsi="Sylfaen" w:cs="Arial"/>
                <w:sz w:val="20"/>
                <w:szCs w:val="20"/>
              </w:rPr>
              <w:t>tatus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973355" w:rsidRPr="009D6A6D" w:rsidRDefault="007E0174" w:rsidP="007E0174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Marital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</w:t>
            </w:r>
            <w:r w:rsidRPr="009D6A6D">
              <w:rPr>
                <w:rFonts w:ascii="Sylfaen" w:hAnsi="Sylfaen" w:cs="Arial"/>
                <w:sz w:val="20"/>
                <w:szCs w:val="20"/>
              </w:rPr>
              <w:t>Status</w:t>
            </w:r>
          </w:p>
        </w:tc>
      </w:tr>
      <w:tr w:rsidR="00586BAB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BAB" w:rsidRPr="009D6A6D" w:rsidRDefault="00586BAB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Special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Status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1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86BAB" w:rsidRPr="009D6A6D" w:rsidRDefault="00586BAB" w:rsidP="001879F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First special status </w:t>
            </w:r>
          </w:p>
        </w:tc>
      </w:tr>
      <w:tr w:rsidR="00586BAB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BAB" w:rsidRPr="009D6A6D" w:rsidRDefault="00586BAB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Special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Status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2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86BAB" w:rsidRPr="009D6A6D" w:rsidRDefault="00586BAB" w:rsidP="001879F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Second special status </w:t>
            </w:r>
          </w:p>
        </w:tc>
      </w:tr>
      <w:tr w:rsidR="00586BAB" w:rsidRPr="009D6A6D" w:rsidTr="00CD1EC5">
        <w:trPr>
          <w:trHeight w:val="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BAB" w:rsidRPr="009D6A6D" w:rsidRDefault="00586BAB" w:rsidP="00BF1C9A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Special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</w:rPr>
              <w:t>Status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_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3 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86BAB" w:rsidRPr="009D6A6D" w:rsidRDefault="00586BAB" w:rsidP="001879FD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Third special status </w:t>
            </w:r>
          </w:p>
        </w:tc>
      </w:tr>
    </w:tbl>
    <w:p w:rsidR="00C976AE" w:rsidRPr="009D6A6D" w:rsidRDefault="00C976AE" w:rsidP="00FE7A60">
      <w:pPr>
        <w:pStyle w:val="Subtitle"/>
        <w:rPr>
          <w:rFonts w:ascii="Sylfaen" w:hAnsi="Sylfaen"/>
          <w:i/>
          <w:color w:val="auto"/>
          <w:sz w:val="24"/>
          <w:lang w:val="ka-GE"/>
        </w:rPr>
      </w:pPr>
      <w:bookmarkStart w:id="4" w:name="_Toc373756493"/>
    </w:p>
    <w:p w:rsidR="00FE7A60" w:rsidRPr="009D6A6D" w:rsidRDefault="00854EFB" w:rsidP="00FE7A60">
      <w:pPr>
        <w:pStyle w:val="Subtitle"/>
        <w:rPr>
          <w:color w:val="auto"/>
          <w:sz w:val="24"/>
          <w:lang w:val="en-US"/>
        </w:rPr>
      </w:pPr>
      <w:r w:rsidRPr="009D6A6D">
        <w:rPr>
          <w:rFonts w:ascii="Sylfaen" w:hAnsi="Sylfaen"/>
          <w:i/>
          <w:color w:val="auto"/>
          <w:sz w:val="24"/>
          <w:lang w:val="en-US"/>
        </w:rPr>
        <w:t>Table</w:t>
      </w:r>
      <w:r w:rsidRPr="009D6A6D">
        <w:rPr>
          <w:rFonts w:ascii="Sylfaen" w:hAnsi="Sylfaen"/>
          <w:i/>
          <w:color w:val="auto"/>
          <w:sz w:val="24"/>
          <w:lang w:val="ka-GE"/>
        </w:rPr>
        <w:t>:</w:t>
      </w:r>
      <w:r w:rsidRPr="009D6A6D">
        <w:rPr>
          <w:rFonts w:ascii="Sylfaen" w:hAnsi="Sylfaen"/>
          <w:color w:val="auto"/>
          <w:sz w:val="24"/>
          <w:lang w:val="ka-GE"/>
        </w:rPr>
        <w:t xml:space="preserve"> </w:t>
      </w:r>
      <w:r w:rsidR="00FE7A60" w:rsidRPr="009D6A6D">
        <w:rPr>
          <w:color w:val="auto"/>
          <w:sz w:val="24"/>
        </w:rPr>
        <w:t>FamilySize</w:t>
      </w:r>
      <w:bookmarkEnd w:id="4"/>
    </w:p>
    <w:p w:rsidR="00A2561A" w:rsidRPr="009D6A6D" w:rsidRDefault="00A2561A" w:rsidP="00A2561A">
      <w:pPr>
        <w:spacing w:before="0" w:after="0"/>
        <w:jc w:val="both"/>
        <w:rPr>
          <w:rFonts w:ascii="Sylfaen" w:hAnsi="Sylfaen"/>
          <w:b/>
          <w:bCs/>
          <w:i/>
          <w:lang w:val="en-US"/>
        </w:rPr>
      </w:pPr>
      <w:r w:rsidRPr="009D6A6D">
        <w:rPr>
          <w:rStyle w:val="Strong"/>
          <w:rFonts w:ascii="Sylfaen" w:hAnsi="Sylfaen"/>
          <w:lang w:val="en-US"/>
        </w:rPr>
        <w:t>(Includes general information about each household)</w:t>
      </w:r>
    </w:p>
    <w:tbl>
      <w:tblPr>
        <w:tblW w:w="10185" w:type="dxa"/>
        <w:tblInd w:w="93" w:type="dxa"/>
        <w:tblLook w:val="0000"/>
      </w:tblPr>
      <w:tblGrid>
        <w:gridCol w:w="3345"/>
        <w:gridCol w:w="6840"/>
      </w:tblGrid>
      <w:tr w:rsidR="00A2561A" w:rsidRPr="009D6A6D" w:rsidTr="00CD1EC5">
        <w:trPr>
          <w:trHeight w:val="300"/>
        </w:trPr>
        <w:tc>
          <w:tcPr>
            <w:tcW w:w="3345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561A" w:rsidRPr="009D6A6D" w:rsidRDefault="00A2561A" w:rsidP="003E247C">
            <w:pPr>
              <w:spacing w:before="0" w:after="0"/>
              <w:rPr>
                <w:rFonts w:ascii="LitMtavrPS" w:hAnsi="LitMtavrPS" w:cs="Arial"/>
                <w:b/>
                <w:sz w:val="18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684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2561A" w:rsidRPr="009D6A6D" w:rsidRDefault="00A2561A" w:rsidP="003E247C">
            <w:pPr>
              <w:spacing w:before="0" w:after="0"/>
              <w:rPr>
                <w:rFonts w:ascii="LitMtavrPS" w:hAnsi="LitMtavrPS" w:cs="Arial"/>
                <w:b/>
                <w:sz w:val="18"/>
                <w:szCs w:val="20"/>
              </w:rPr>
            </w:pPr>
            <w:r w:rsidRPr="009D6A6D">
              <w:rPr>
                <w:rFonts w:ascii="Sylfaen" w:hAnsi="Sylfaen"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FE7A60" w:rsidRPr="009D6A6D" w:rsidTr="00CD1EC5">
        <w:trPr>
          <w:trHeight w:val="285"/>
        </w:trPr>
        <w:tc>
          <w:tcPr>
            <w:tcW w:w="3345" w:type="dxa"/>
            <w:tcBorders>
              <w:top w:val="double" w:sz="6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A60" w:rsidRPr="009D6A6D" w:rsidRDefault="00FE7A60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UID</w:t>
            </w:r>
          </w:p>
        </w:tc>
        <w:tc>
          <w:tcPr>
            <w:tcW w:w="6840" w:type="dxa"/>
            <w:tcBorders>
              <w:top w:val="double" w:sz="6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E7A60" w:rsidRPr="009D6A6D" w:rsidRDefault="00CD56C2" w:rsidP="005976BF">
            <w:pPr>
              <w:spacing w:before="0" w:after="0"/>
              <w:jc w:val="both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>Unique ID of household in a quarter*</w:t>
            </w:r>
          </w:p>
        </w:tc>
      </w:tr>
      <w:tr w:rsidR="00FE7A60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A60" w:rsidRPr="009D6A6D" w:rsidRDefault="00FE7A60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9D6A6D">
              <w:rPr>
                <w:rFonts w:ascii="Sylfaen" w:hAnsi="Sylfaen" w:cs="Arial"/>
                <w:sz w:val="20"/>
                <w:szCs w:val="20"/>
              </w:rPr>
              <w:t>Family_Size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E7A60" w:rsidRPr="005A7E24" w:rsidRDefault="004F7492" w:rsidP="005A7E24">
            <w:pPr>
              <w:spacing w:before="0"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7492">
              <w:rPr>
                <w:rFonts w:ascii="Sylfaen" w:hAnsi="Sylfaen" w:cs="Arial"/>
                <w:sz w:val="20"/>
                <w:szCs w:val="20"/>
                <w:lang w:val="ka-GE"/>
              </w:rPr>
              <w:t>The total number of members in the household</w:t>
            </w:r>
          </w:p>
        </w:tc>
      </w:tr>
      <w:tr w:rsidR="00FE7A60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A60" w:rsidRPr="009D6A6D" w:rsidRDefault="004F7492" w:rsidP="006250B9">
            <w:pPr>
              <w:spacing w:before="0" w:after="0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4F7492">
              <w:rPr>
                <w:rFonts w:ascii="Sylfaen" w:hAnsi="Sylfaen" w:cs="Arial"/>
                <w:sz w:val="20"/>
                <w:szCs w:val="20"/>
              </w:rPr>
              <w:t>Family_Size_1_7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E7A60" w:rsidRPr="009D6A6D" w:rsidRDefault="004F7492" w:rsidP="004F7492">
            <w:pPr>
              <w:spacing w:before="0" w:after="0"/>
              <w:jc w:val="both"/>
              <w:rPr>
                <w:rFonts w:ascii="Sylfaen" w:hAnsi="Sylfaen" w:cs="Arial"/>
                <w:sz w:val="20"/>
                <w:szCs w:val="20"/>
                <w:vertAlign w:val="superscript"/>
                <w:lang w:val="en-US"/>
              </w:rPr>
            </w:pPr>
            <w:r w:rsidRPr="004F7492">
              <w:rPr>
                <w:rFonts w:ascii="Sylfaen" w:hAnsi="Sylfaen" w:cs="Arial"/>
                <w:sz w:val="20"/>
                <w:szCs w:val="20"/>
                <w:lang w:val="en-US"/>
              </w:rPr>
              <w:t>Number of members in the household</w:t>
            </w:r>
            <w:r w:rsidR="005A7E24">
              <w:rPr>
                <w:rStyle w:val="FootnoteReference"/>
                <w:rFonts w:ascii="Sylfaen" w:hAnsi="Sylfaen" w:cs="Arial"/>
                <w:sz w:val="20"/>
                <w:szCs w:val="20"/>
                <w:lang w:val="ka-GE"/>
              </w:rPr>
              <w:footnoteReference w:id="1"/>
            </w:r>
          </w:p>
        </w:tc>
      </w:tr>
      <w:tr w:rsidR="00FE7A60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A60" w:rsidRPr="009D6A6D" w:rsidRDefault="006F2F21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6F2F21">
              <w:rPr>
                <w:rFonts w:ascii="Sylfaen" w:hAnsi="Sylfaen" w:cs="Arial"/>
                <w:sz w:val="20"/>
                <w:szCs w:val="20"/>
              </w:rPr>
              <w:t>Family_Size_15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E7A60" w:rsidRPr="009D6A6D" w:rsidRDefault="006F2F21" w:rsidP="009953C5">
            <w:pPr>
              <w:spacing w:before="0" w:after="0"/>
              <w:jc w:val="both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6F2F21">
              <w:rPr>
                <w:rFonts w:ascii="Sylfaen" w:hAnsi="Sylfaen" w:cs="Arial"/>
                <w:sz w:val="20"/>
                <w:szCs w:val="20"/>
                <w:lang w:val="ka-GE"/>
              </w:rPr>
              <w:t>The Total number of members of the age of 15 and older in the household</w:t>
            </w:r>
          </w:p>
        </w:tc>
      </w:tr>
      <w:tr w:rsidR="00FE7A60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FE7A60" w:rsidRPr="009D6A6D" w:rsidRDefault="006F2F21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6F2F21">
              <w:rPr>
                <w:rFonts w:ascii="Sylfaen" w:hAnsi="Sylfaen" w:cs="Arial"/>
                <w:sz w:val="20"/>
                <w:szCs w:val="20"/>
              </w:rPr>
              <w:t>Family_Size_15_1_7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E7A60" w:rsidRPr="005A7E24" w:rsidRDefault="006F2F21" w:rsidP="005A7E24">
            <w:pPr>
              <w:spacing w:before="0" w:after="0"/>
              <w:jc w:val="both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6F2F21">
              <w:rPr>
                <w:rFonts w:ascii="Sylfaen" w:hAnsi="Sylfaen" w:cs="Arial"/>
                <w:sz w:val="20"/>
                <w:szCs w:val="20"/>
                <w:lang w:val="ka-GE"/>
              </w:rPr>
              <w:t>The number of members of the age of 15 and older in the household</w:t>
            </w:r>
            <w:r w:rsidR="005A7E24">
              <w:rPr>
                <w:rStyle w:val="FootnoteReference"/>
                <w:rFonts w:ascii="Sylfaen" w:hAnsi="Sylfaen" w:cs="Arial"/>
                <w:sz w:val="20"/>
                <w:szCs w:val="20"/>
                <w:lang w:val="ka-GE"/>
              </w:rPr>
              <w:footnoteReference w:id="2"/>
            </w:r>
          </w:p>
        </w:tc>
      </w:tr>
      <w:tr w:rsidR="00FE7A60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FE7A60" w:rsidRPr="009D6A6D" w:rsidRDefault="006F2F21" w:rsidP="006308CD">
            <w:pPr>
              <w:spacing w:before="0" w:after="0"/>
              <w:rPr>
                <w:rFonts w:ascii="Sylfaen" w:hAnsi="Sylfaen" w:cs="Arial"/>
                <w:sz w:val="20"/>
                <w:szCs w:val="20"/>
              </w:rPr>
            </w:pPr>
            <w:r w:rsidRPr="006F2F21">
              <w:rPr>
                <w:rFonts w:ascii="Sylfaen" w:hAnsi="Sylfaen" w:cs="Arial"/>
                <w:sz w:val="20"/>
                <w:szCs w:val="20"/>
              </w:rPr>
              <w:t>Children_0_17_Age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E7A60" w:rsidRPr="009D6A6D" w:rsidRDefault="006F2F21" w:rsidP="00C47ADA">
            <w:pPr>
              <w:spacing w:before="0" w:after="0"/>
              <w:jc w:val="both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6F2F21">
              <w:rPr>
                <w:rFonts w:ascii="Sylfaen" w:hAnsi="Sylfaen" w:cs="Arial"/>
                <w:sz w:val="20"/>
                <w:szCs w:val="20"/>
                <w:lang w:val="en-US"/>
              </w:rPr>
              <w:t>The total number of members of the age of 0-17 in the household</w:t>
            </w:r>
          </w:p>
        </w:tc>
      </w:tr>
      <w:tr w:rsidR="00FE7A60" w:rsidRPr="009D6A6D" w:rsidTr="00CD1EC5">
        <w:trPr>
          <w:trHeight w:val="270"/>
        </w:trPr>
        <w:tc>
          <w:tcPr>
            <w:tcW w:w="334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</w:tcPr>
          <w:p w:rsidR="00FE7A60" w:rsidRPr="006F2F21" w:rsidRDefault="006F2F21" w:rsidP="006F2F21">
            <w:pPr>
              <w:spacing w:before="0" w:after="0"/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6F2F21">
              <w:rPr>
                <w:rFonts w:ascii="Sylfaen" w:hAnsi="Sylfaen" w:cs="Arial"/>
                <w:sz w:val="20"/>
                <w:szCs w:val="20"/>
              </w:rPr>
              <w:t>Children_0_17_Age_0_3</w:t>
            </w:r>
          </w:p>
        </w:tc>
        <w:tc>
          <w:tcPr>
            <w:tcW w:w="6840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E7A60" w:rsidRPr="009D6A6D" w:rsidRDefault="00582AF0" w:rsidP="005A7E24">
            <w:pPr>
              <w:spacing w:before="0" w:after="0"/>
              <w:jc w:val="both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The number of </w:t>
            </w:r>
            <w:r w:rsidRPr="009D6A6D">
              <w:rPr>
                <w:rFonts w:ascii="Sylfaen" w:hAnsi="Sylfaen" w:cs="Arial"/>
                <w:sz w:val="20"/>
                <w:szCs w:val="20"/>
                <w:lang w:val="ka-GE"/>
              </w:rPr>
              <w:t>members of the age</w:t>
            </w:r>
            <w:r w:rsidRPr="009D6A6D">
              <w:rPr>
                <w:rFonts w:ascii="Sylfaen" w:hAnsi="Sylfaen" w:cs="Arial"/>
                <w:sz w:val="20"/>
                <w:szCs w:val="20"/>
                <w:lang w:val="en-US"/>
              </w:rPr>
              <w:t xml:space="preserve"> of 0-17 in the household</w:t>
            </w:r>
            <w:r w:rsidR="005A7E24">
              <w:rPr>
                <w:rStyle w:val="FootnoteReference"/>
                <w:rFonts w:ascii="Sylfaen" w:hAnsi="Sylfaen" w:cs="Arial"/>
                <w:sz w:val="20"/>
                <w:szCs w:val="20"/>
                <w:lang w:val="en-US"/>
              </w:rPr>
              <w:footnoteReference w:id="3"/>
            </w:r>
          </w:p>
        </w:tc>
      </w:tr>
    </w:tbl>
    <w:p w:rsidR="006250B9" w:rsidRPr="009D6A6D" w:rsidRDefault="006250B9" w:rsidP="00FB16AC">
      <w:pPr>
        <w:spacing w:before="120" w:after="0"/>
        <w:rPr>
          <w:rStyle w:val="Strong"/>
          <w:rFonts w:ascii="Sylfaen" w:hAnsi="Sylfaen"/>
          <w:b w:val="0"/>
          <w:i w:val="0"/>
          <w:iCs/>
          <w:sz w:val="14"/>
          <w:szCs w:val="20"/>
          <w:lang w:val="en-US"/>
        </w:rPr>
      </w:pPr>
    </w:p>
    <w:p w:rsidR="00873B0D" w:rsidRPr="009D6A6D" w:rsidRDefault="00873B0D" w:rsidP="00973355">
      <w:pPr>
        <w:pStyle w:val="ListParagraph"/>
        <w:jc w:val="both"/>
        <w:rPr>
          <w:rStyle w:val="Strong"/>
          <w:rFonts w:ascii="Sylfaen" w:hAnsi="Sylfaen"/>
          <w:b w:val="0"/>
          <w:i w:val="0"/>
          <w:iCs/>
          <w:sz w:val="18"/>
          <w:szCs w:val="20"/>
          <w:lang w:val="ka-GE"/>
        </w:rPr>
      </w:pPr>
    </w:p>
    <w:p w:rsidR="00FB16AC" w:rsidRPr="009D6A6D" w:rsidRDefault="00C11323" w:rsidP="00F96FDE">
      <w:pPr>
        <w:pStyle w:val="ListParagraph"/>
        <w:ind w:left="0" w:firstLine="360"/>
        <w:jc w:val="both"/>
        <w:rPr>
          <w:rStyle w:val="Strong"/>
          <w:b w:val="0"/>
          <w:bCs w:val="0"/>
          <w:i w:val="0"/>
          <w:lang w:val="en-US"/>
        </w:rPr>
      </w:pPr>
      <w:r w:rsidRPr="009D6A6D">
        <w:rPr>
          <w:b/>
          <w:bCs/>
          <w:lang w:val="en-US"/>
        </w:rPr>
        <w:t>*</w:t>
      </w:r>
      <w:r w:rsidR="00C47ADA" w:rsidRPr="009D6A6D">
        <w:rPr>
          <w:b/>
          <w:bCs/>
          <w:lang w:val="en-US"/>
        </w:rPr>
        <w:t>UID</w:t>
      </w:r>
      <w:r w:rsidR="00C47ADA" w:rsidRPr="009D6A6D">
        <w:rPr>
          <w:bCs/>
          <w:lang w:val="en-US"/>
        </w:rPr>
        <w:t xml:space="preserve"> </w:t>
      </w:r>
      <w:r w:rsidR="00854EFB" w:rsidRPr="009D6A6D">
        <w:rPr>
          <w:bCs/>
          <w:lang w:val="en-US"/>
        </w:rPr>
        <w:t>is</w:t>
      </w:r>
      <w:r w:rsidR="00C47ADA" w:rsidRPr="009D6A6D">
        <w:rPr>
          <w:bCs/>
          <w:lang w:val="en-US"/>
        </w:rPr>
        <w:t xml:space="preserve"> unique code</w:t>
      </w:r>
      <w:r w:rsidR="00C47ADA" w:rsidRPr="009D6A6D">
        <w:rPr>
          <w:bCs/>
        </w:rPr>
        <w:t xml:space="preserve"> of </w:t>
      </w:r>
      <w:r w:rsidR="00C47ADA" w:rsidRPr="009D6A6D">
        <w:rPr>
          <w:bCs/>
          <w:lang w:val="en-US"/>
        </w:rPr>
        <w:t>household</w:t>
      </w:r>
      <w:r w:rsidR="00854EFB" w:rsidRPr="009D6A6D">
        <w:rPr>
          <w:bCs/>
          <w:lang w:val="en-US"/>
        </w:rPr>
        <w:t xml:space="preserve"> in the quarter</w:t>
      </w:r>
      <w:r w:rsidR="00C47ADA" w:rsidRPr="009D6A6D">
        <w:rPr>
          <w:bCs/>
          <w:lang w:val="en-US"/>
        </w:rPr>
        <w:t>.</w:t>
      </w:r>
      <w:r w:rsidR="00C47ADA" w:rsidRPr="009D6A6D">
        <w:t xml:space="preserve"> </w:t>
      </w:r>
      <w:r w:rsidR="00854EFB" w:rsidRPr="009D6A6D">
        <w:t>It remains in the survey for six quarters</w:t>
      </w:r>
      <w:r w:rsidR="00854EFB" w:rsidRPr="009D6A6D">
        <w:rPr>
          <w:lang w:val="en-US"/>
        </w:rPr>
        <w:t xml:space="preserve"> and </w:t>
      </w:r>
      <w:r w:rsidR="00854EFB" w:rsidRPr="009D6A6D">
        <w:t>4 interviews are provided</w:t>
      </w:r>
      <w:r w:rsidR="00854EFB" w:rsidRPr="009D6A6D">
        <w:rPr>
          <w:lang w:val="en-US"/>
        </w:rPr>
        <w:t xml:space="preserve"> In this period</w:t>
      </w:r>
      <w:r w:rsidR="00854EFB" w:rsidRPr="009D6A6D">
        <w:t>.</w:t>
      </w:r>
      <w:r w:rsidR="00854EFB" w:rsidRPr="009D6A6D">
        <w:rPr>
          <w:lang w:val="en-US"/>
        </w:rPr>
        <w:t xml:space="preserve"> The unique code </w:t>
      </w:r>
      <w:r w:rsidR="00854EFB" w:rsidRPr="009D6A6D">
        <w:rPr>
          <w:b/>
          <w:lang w:val="en-US"/>
        </w:rPr>
        <w:t>UID</w:t>
      </w:r>
      <w:r w:rsidR="00854EFB" w:rsidRPr="009D6A6D">
        <w:rPr>
          <w:lang w:val="en-US"/>
        </w:rPr>
        <w:t xml:space="preserve"> changes in </w:t>
      </w:r>
      <w:r w:rsidR="00F96FDE" w:rsidRPr="009D6A6D">
        <w:rPr>
          <w:lang w:val="en-US"/>
        </w:rPr>
        <w:t xml:space="preserve">every </w:t>
      </w:r>
      <w:r w:rsidR="005B66A1" w:rsidRPr="009D6A6D">
        <w:rPr>
          <w:lang w:val="en-US"/>
        </w:rPr>
        <w:t>quarter</w:t>
      </w:r>
      <w:r w:rsidR="00854EFB" w:rsidRPr="009D6A6D">
        <w:rPr>
          <w:lang w:val="en-US"/>
        </w:rPr>
        <w:t xml:space="preserve"> i.e. households in each new interview (in the new quarter) receive a new </w:t>
      </w:r>
      <w:r w:rsidR="00854EFB" w:rsidRPr="009D6A6D">
        <w:rPr>
          <w:b/>
          <w:lang w:val="en-US"/>
        </w:rPr>
        <w:t>UID</w:t>
      </w:r>
      <w:r w:rsidR="00854EFB" w:rsidRPr="009D6A6D">
        <w:rPr>
          <w:lang w:val="en-US"/>
        </w:rPr>
        <w:t xml:space="preserve"> code.</w:t>
      </w:r>
    </w:p>
    <w:sectPr w:rsidR="00FB16AC" w:rsidRPr="009D6A6D" w:rsidSect="005E6A2E">
      <w:endnotePr>
        <w:numFmt w:val="decimal"/>
        <w:numRestart w:val="eachSect"/>
      </w:endnotePr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029" w:rsidRDefault="00E63029" w:rsidP="00873B0D">
      <w:pPr>
        <w:spacing w:before="0" w:after="0"/>
      </w:pPr>
      <w:r>
        <w:separator/>
      </w:r>
    </w:p>
  </w:endnote>
  <w:endnote w:type="continuationSeparator" w:id="0">
    <w:p w:rsidR="00E63029" w:rsidRDefault="00E63029" w:rsidP="00873B0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itMtavrPS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029" w:rsidRDefault="00E63029" w:rsidP="00873B0D">
      <w:pPr>
        <w:spacing w:before="0" w:after="0"/>
      </w:pPr>
      <w:r>
        <w:separator/>
      </w:r>
    </w:p>
  </w:footnote>
  <w:footnote w:type="continuationSeparator" w:id="0">
    <w:p w:rsidR="00E63029" w:rsidRDefault="00E63029" w:rsidP="00873B0D">
      <w:pPr>
        <w:spacing w:before="0" w:after="0"/>
      </w:pPr>
      <w:r>
        <w:continuationSeparator/>
      </w:r>
    </w:p>
  </w:footnote>
  <w:footnote w:id="1">
    <w:p w:rsidR="005A7E24" w:rsidRPr="005A7E24" w:rsidRDefault="005A7E2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64D9B">
        <w:rPr>
          <w:rFonts w:ascii="Sylfaen" w:hAnsi="Sylfaen" w:cs="Arial"/>
          <w:lang w:val="ka-GE"/>
        </w:rPr>
        <w:t>If the number of members of household is more than six, in the “Family_Size_1-7” field seven is written</w:t>
      </w:r>
    </w:p>
  </w:footnote>
  <w:footnote w:id="2">
    <w:p w:rsidR="005A7E24" w:rsidRPr="005A7E24" w:rsidRDefault="005A7E24">
      <w:pPr>
        <w:pStyle w:val="FootnoteText"/>
        <w:rPr>
          <w:rFonts w:ascii="Sylfaen" w:hAnsi="Sylfaen" w:cs="Arial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64D9B">
        <w:rPr>
          <w:rFonts w:ascii="Sylfaen" w:hAnsi="Sylfaen" w:cs="Arial"/>
          <w:lang w:val="ka-GE"/>
        </w:rPr>
        <w:t>If the number of members of the age of 15 and older in the household is greater than six in the “Family_Size_15+_1-7” field seven is written.</w:t>
      </w:r>
    </w:p>
  </w:footnote>
  <w:footnote w:id="3">
    <w:p w:rsidR="005A7E24" w:rsidRPr="005A7E24" w:rsidRDefault="005A7E2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64D9B">
        <w:rPr>
          <w:rFonts w:ascii="Sylfaen" w:hAnsi="Sylfaen" w:cs="Arial"/>
          <w:lang w:val="ka-GE"/>
        </w:rPr>
        <w:t xml:space="preserve">If the number of members of the age of 0-17 in the household is greater than </w:t>
      </w:r>
      <w:r w:rsidR="00B43698">
        <w:rPr>
          <w:rFonts w:ascii="Sylfaen" w:hAnsi="Sylfaen" w:cs="Arial"/>
          <w:lang w:val="en-US"/>
        </w:rPr>
        <w:t>two</w:t>
      </w:r>
      <w:r w:rsidRPr="00B64D9B">
        <w:rPr>
          <w:rFonts w:ascii="Sylfaen" w:hAnsi="Sylfaen" w:cs="Arial"/>
          <w:lang w:val="ka-GE"/>
        </w:rPr>
        <w:t xml:space="preserve"> in the “Children_0-17_Age_0-3” field three is written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0C7C"/>
    <w:multiLevelType w:val="multilevel"/>
    <w:tmpl w:val="44C0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B5B02"/>
    <w:multiLevelType w:val="multilevel"/>
    <w:tmpl w:val="703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F3455D"/>
    <w:multiLevelType w:val="hybridMultilevel"/>
    <w:tmpl w:val="96E8E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06ECE"/>
    <w:multiLevelType w:val="hybridMultilevel"/>
    <w:tmpl w:val="4684B19A"/>
    <w:lvl w:ilvl="0" w:tplc="EA3C9F7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DA4029"/>
    <w:multiLevelType w:val="hybridMultilevel"/>
    <w:tmpl w:val="A748DFDE"/>
    <w:lvl w:ilvl="0" w:tplc="9CF2685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E37A47"/>
    <w:multiLevelType w:val="hybridMultilevel"/>
    <w:tmpl w:val="F5D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D27B4"/>
    <w:multiLevelType w:val="hybridMultilevel"/>
    <w:tmpl w:val="9ED6EB9A"/>
    <w:lvl w:ilvl="0" w:tplc="B2226538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A79F0"/>
    <w:multiLevelType w:val="multilevel"/>
    <w:tmpl w:val="9DB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900708"/>
    <w:multiLevelType w:val="multilevel"/>
    <w:tmpl w:val="B67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170616"/>
    <w:multiLevelType w:val="multilevel"/>
    <w:tmpl w:val="68BC5FB8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numRestart w:val="eachSect"/>
    <w:endnote w:id="-1"/>
    <w:endnote w:id="0"/>
  </w:endnotePr>
  <w:compat/>
  <w:rsids>
    <w:rsidRoot w:val="00B8063E"/>
    <w:rsid w:val="000006BF"/>
    <w:rsid w:val="0000198C"/>
    <w:rsid w:val="0001133B"/>
    <w:rsid w:val="00037045"/>
    <w:rsid w:val="00037C33"/>
    <w:rsid w:val="00047E3A"/>
    <w:rsid w:val="00050112"/>
    <w:rsid w:val="000508BA"/>
    <w:rsid w:val="000603BF"/>
    <w:rsid w:val="00072F7B"/>
    <w:rsid w:val="0007478B"/>
    <w:rsid w:val="0008496F"/>
    <w:rsid w:val="00087B16"/>
    <w:rsid w:val="00090729"/>
    <w:rsid w:val="00097E83"/>
    <w:rsid w:val="000A1B82"/>
    <w:rsid w:val="000A7556"/>
    <w:rsid w:val="000B314A"/>
    <w:rsid w:val="000B56A5"/>
    <w:rsid w:val="000B6B28"/>
    <w:rsid w:val="000C6051"/>
    <w:rsid w:val="000D7E25"/>
    <w:rsid w:val="000E01A6"/>
    <w:rsid w:val="000E48B0"/>
    <w:rsid w:val="000E7E63"/>
    <w:rsid w:val="000F2E8A"/>
    <w:rsid w:val="000F3870"/>
    <w:rsid w:val="00105868"/>
    <w:rsid w:val="00106AD2"/>
    <w:rsid w:val="00107065"/>
    <w:rsid w:val="00111D53"/>
    <w:rsid w:val="00114347"/>
    <w:rsid w:val="001237B9"/>
    <w:rsid w:val="00130830"/>
    <w:rsid w:val="00131BDB"/>
    <w:rsid w:val="00146682"/>
    <w:rsid w:val="00156CFE"/>
    <w:rsid w:val="00164562"/>
    <w:rsid w:val="00171A6E"/>
    <w:rsid w:val="00190E7A"/>
    <w:rsid w:val="00192B97"/>
    <w:rsid w:val="001959BE"/>
    <w:rsid w:val="00195BCF"/>
    <w:rsid w:val="001A3C8F"/>
    <w:rsid w:val="001D3843"/>
    <w:rsid w:val="001E3634"/>
    <w:rsid w:val="001E42D0"/>
    <w:rsid w:val="00204863"/>
    <w:rsid w:val="002135DD"/>
    <w:rsid w:val="002142B0"/>
    <w:rsid w:val="00226DEA"/>
    <w:rsid w:val="00231518"/>
    <w:rsid w:val="002328C4"/>
    <w:rsid w:val="002540C9"/>
    <w:rsid w:val="002707DE"/>
    <w:rsid w:val="002748CF"/>
    <w:rsid w:val="00283705"/>
    <w:rsid w:val="00284F28"/>
    <w:rsid w:val="00295C5B"/>
    <w:rsid w:val="002A5DA9"/>
    <w:rsid w:val="002B1BF4"/>
    <w:rsid w:val="002B39B6"/>
    <w:rsid w:val="002B7B02"/>
    <w:rsid w:val="00303DF1"/>
    <w:rsid w:val="003042B5"/>
    <w:rsid w:val="003105A8"/>
    <w:rsid w:val="003131FE"/>
    <w:rsid w:val="00315E79"/>
    <w:rsid w:val="00324A8F"/>
    <w:rsid w:val="00330933"/>
    <w:rsid w:val="00336C16"/>
    <w:rsid w:val="0034289E"/>
    <w:rsid w:val="00353E1D"/>
    <w:rsid w:val="003628E8"/>
    <w:rsid w:val="0036564A"/>
    <w:rsid w:val="00367754"/>
    <w:rsid w:val="00367F43"/>
    <w:rsid w:val="003752C5"/>
    <w:rsid w:val="00384062"/>
    <w:rsid w:val="00386ACC"/>
    <w:rsid w:val="003900EF"/>
    <w:rsid w:val="00391931"/>
    <w:rsid w:val="003952BA"/>
    <w:rsid w:val="003A1D83"/>
    <w:rsid w:val="003C6CF4"/>
    <w:rsid w:val="003D5641"/>
    <w:rsid w:val="003E247C"/>
    <w:rsid w:val="003F2B9A"/>
    <w:rsid w:val="003F3815"/>
    <w:rsid w:val="003F7D37"/>
    <w:rsid w:val="00403C58"/>
    <w:rsid w:val="004047FD"/>
    <w:rsid w:val="00406EEC"/>
    <w:rsid w:val="004152A1"/>
    <w:rsid w:val="00415C4C"/>
    <w:rsid w:val="00416525"/>
    <w:rsid w:val="0042602E"/>
    <w:rsid w:val="004312E4"/>
    <w:rsid w:val="00435F48"/>
    <w:rsid w:val="004509DC"/>
    <w:rsid w:val="00454B50"/>
    <w:rsid w:val="004652B2"/>
    <w:rsid w:val="00477FE9"/>
    <w:rsid w:val="004949DA"/>
    <w:rsid w:val="004A5C60"/>
    <w:rsid w:val="004B11B4"/>
    <w:rsid w:val="004B660B"/>
    <w:rsid w:val="004C4155"/>
    <w:rsid w:val="004D1A7E"/>
    <w:rsid w:val="004D7DE1"/>
    <w:rsid w:val="004E6113"/>
    <w:rsid w:val="004E64FB"/>
    <w:rsid w:val="004E78E4"/>
    <w:rsid w:val="004F088A"/>
    <w:rsid w:val="004F7492"/>
    <w:rsid w:val="00511738"/>
    <w:rsid w:val="005160E3"/>
    <w:rsid w:val="00520851"/>
    <w:rsid w:val="0052581A"/>
    <w:rsid w:val="005345AE"/>
    <w:rsid w:val="0053683A"/>
    <w:rsid w:val="005415D3"/>
    <w:rsid w:val="00543106"/>
    <w:rsid w:val="0054560B"/>
    <w:rsid w:val="00546DC1"/>
    <w:rsid w:val="00575D2B"/>
    <w:rsid w:val="00577C5C"/>
    <w:rsid w:val="00577E5E"/>
    <w:rsid w:val="00582AF0"/>
    <w:rsid w:val="00586BAB"/>
    <w:rsid w:val="00594447"/>
    <w:rsid w:val="00594817"/>
    <w:rsid w:val="005976BF"/>
    <w:rsid w:val="005A28E8"/>
    <w:rsid w:val="005A6391"/>
    <w:rsid w:val="005A7E24"/>
    <w:rsid w:val="005B423A"/>
    <w:rsid w:val="005B48FA"/>
    <w:rsid w:val="005B5704"/>
    <w:rsid w:val="005B66A1"/>
    <w:rsid w:val="005C2A6B"/>
    <w:rsid w:val="005C5797"/>
    <w:rsid w:val="005C6CA0"/>
    <w:rsid w:val="005D4822"/>
    <w:rsid w:val="005D641C"/>
    <w:rsid w:val="005E6A2E"/>
    <w:rsid w:val="005F4EC6"/>
    <w:rsid w:val="005F7032"/>
    <w:rsid w:val="00611E47"/>
    <w:rsid w:val="006165C7"/>
    <w:rsid w:val="006250B9"/>
    <w:rsid w:val="006308CD"/>
    <w:rsid w:val="00630FCA"/>
    <w:rsid w:val="00636263"/>
    <w:rsid w:val="00640E27"/>
    <w:rsid w:val="0065279F"/>
    <w:rsid w:val="006566F9"/>
    <w:rsid w:val="00656F1B"/>
    <w:rsid w:val="0068427B"/>
    <w:rsid w:val="0069777D"/>
    <w:rsid w:val="006D0A79"/>
    <w:rsid w:val="006D2855"/>
    <w:rsid w:val="006D4E4F"/>
    <w:rsid w:val="006E3BB7"/>
    <w:rsid w:val="006F2F21"/>
    <w:rsid w:val="007046B8"/>
    <w:rsid w:val="007209DB"/>
    <w:rsid w:val="00740640"/>
    <w:rsid w:val="00747CA5"/>
    <w:rsid w:val="00760DFD"/>
    <w:rsid w:val="00763352"/>
    <w:rsid w:val="007634AB"/>
    <w:rsid w:val="00776DC4"/>
    <w:rsid w:val="00795F62"/>
    <w:rsid w:val="007A3082"/>
    <w:rsid w:val="007B75D6"/>
    <w:rsid w:val="007C6281"/>
    <w:rsid w:val="007E0174"/>
    <w:rsid w:val="007E45E9"/>
    <w:rsid w:val="007F0D4C"/>
    <w:rsid w:val="007F371A"/>
    <w:rsid w:val="008023E8"/>
    <w:rsid w:val="0080352B"/>
    <w:rsid w:val="00805A3A"/>
    <w:rsid w:val="00812FE9"/>
    <w:rsid w:val="00836B27"/>
    <w:rsid w:val="00842584"/>
    <w:rsid w:val="008464AA"/>
    <w:rsid w:val="00854EFB"/>
    <w:rsid w:val="00862915"/>
    <w:rsid w:val="00863014"/>
    <w:rsid w:val="00873B0D"/>
    <w:rsid w:val="00884EE8"/>
    <w:rsid w:val="0089032F"/>
    <w:rsid w:val="008A4D72"/>
    <w:rsid w:val="008D335C"/>
    <w:rsid w:val="008E3783"/>
    <w:rsid w:val="008F25F2"/>
    <w:rsid w:val="009012DF"/>
    <w:rsid w:val="009247C5"/>
    <w:rsid w:val="00932D06"/>
    <w:rsid w:val="00937E25"/>
    <w:rsid w:val="009427CD"/>
    <w:rsid w:val="00946B90"/>
    <w:rsid w:val="00970323"/>
    <w:rsid w:val="00971CBA"/>
    <w:rsid w:val="00973355"/>
    <w:rsid w:val="009812F8"/>
    <w:rsid w:val="00981DEC"/>
    <w:rsid w:val="009924EF"/>
    <w:rsid w:val="009953C5"/>
    <w:rsid w:val="00997322"/>
    <w:rsid w:val="00997943"/>
    <w:rsid w:val="009A0537"/>
    <w:rsid w:val="009A188C"/>
    <w:rsid w:val="009A365D"/>
    <w:rsid w:val="009B06FC"/>
    <w:rsid w:val="009C1B12"/>
    <w:rsid w:val="009C1ECF"/>
    <w:rsid w:val="009D101E"/>
    <w:rsid w:val="009D6639"/>
    <w:rsid w:val="009D6A6D"/>
    <w:rsid w:val="009E2D26"/>
    <w:rsid w:val="009F6F8A"/>
    <w:rsid w:val="00A000D8"/>
    <w:rsid w:val="00A013E5"/>
    <w:rsid w:val="00A06B36"/>
    <w:rsid w:val="00A14BD3"/>
    <w:rsid w:val="00A16831"/>
    <w:rsid w:val="00A24B3C"/>
    <w:rsid w:val="00A2561A"/>
    <w:rsid w:val="00A301F2"/>
    <w:rsid w:val="00A309E4"/>
    <w:rsid w:val="00A31035"/>
    <w:rsid w:val="00A4389E"/>
    <w:rsid w:val="00A445E5"/>
    <w:rsid w:val="00A476CA"/>
    <w:rsid w:val="00A52911"/>
    <w:rsid w:val="00A545F9"/>
    <w:rsid w:val="00A71368"/>
    <w:rsid w:val="00A771C7"/>
    <w:rsid w:val="00A84AD9"/>
    <w:rsid w:val="00A959DA"/>
    <w:rsid w:val="00AA3E9F"/>
    <w:rsid w:val="00AA6D25"/>
    <w:rsid w:val="00AC1E1C"/>
    <w:rsid w:val="00AC6B06"/>
    <w:rsid w:val="00AE30C7"/>
    <w:rsid w:val="00AE4325"/>
    <w:rsid w:val="00AE4C10"/>
    <w:rsid w:val="00AE6E94"/>
    <w:rsid w:val="00AF6DFE"/>
    <w:rsid w:val="00B0408B"/>
    <w:rsid w:val="00B26931"/>
    <w:rsid w:val="00B400D1"/>
    <w:rsid w:val="00B43698"/>
    <w:rsid w:val="00B5016B"/>
    <w:rsid w:val="00B516B1"/>
    <w:rsid w:val="00B53DBE"/>
    <w:rsid w:val="00B64D9B"/>
    <w:rsid w:val="00B64EF0"/>
    <w:rsid w:val="00B64FC6"/>
    <w:rsid w:val="00B6607A"/>
    <w:rsid w:val="00B75E9D"/>
    <w:rsid w:val="00B8063E"/>
    <w:rsid w:val="00B85E09"/>
    <w:rsid w:val="00B86F7B"/>
    <w:rsid w:val="00B9049D"/>
    <w:rsid w:val="00B9109D"/>
    <w:rsid w:val="00BD1E3F"/>
    <w:rsid w:val="00BE444F"/>
    <w:rsid w:val="00BE7418"/>
    <w:rsid w:val="00BF1C9A"/>
    <w:rsid w:val="00BF74B8"/>
    <w:rsid w:val="00C007C3"/>
    <w:rsid w:val="00C04368"/>
    <w:rsid w:val="00C111A7"/>
    <w:rsid w:val="00C11323"/>
    <w:rsid w:val="00C156B2"/>
    <w:rsid w:val="00C34D47"/>
    <w:rsid w:val="00C37A44"/>
    <w:rsid w:val="00C42666"/>
    <w:rsid w:val="00C47ADA"/>
    <w:rsid w:val="00C722F0"/>
    <w:rsid w:val="00C80096"/>
    <w:rsid w:val="00C813E8"/>
    <w:rsid w:val="00C8232B"/>
    <w:rsid w:val="00C84F2F"/>
    <w:rsid w:val="00C91F97"/>
    <w:rsid w:val="00C976AE"/>
    <w:rsid w:val="00CB09A8"/>
    <w:rsid w:val="00CB49F5"/>
    <w:rsid w:val="00CC284C"/>
    <w:rsid w:val="00CC50A1"/>
    <w:rsid w:val="00CD0242"/>
    <w:rsid w:val="00CD1EC5"/>
    <w:rsid w:val="00CD2894"/>
    <w:rsid w:val="00CD56C2"/>
    <w:rsid w:val="00CD74E0"/>
    <w:rsid w:val="00CD7DF1"/>
    <w:rsid w:val="00CF0B16"/>
    <w:rsid w:val="00D05528"/>
    <w:rsid w:val="00D06BEC"/>
    <w:rsid w:val="00D12C32"/>
    <w:rsid w:val="00D22D05"/>
    <w:rsid w:val="00D24047"/>
    <w:rsid w:val="00D265AE"/>
    <w:rsid w:val="00D346F1"/>
    <w:rsid w:val="00D368B3"/>
    <w:rsid w:val="00D51509"/>
    <w:rsid w:val="00D61299"/>
    <w:rsid w:val="00D64604"/>
    <w:rsid w:val="00D7399B"/>
    <w:rsid w:val="00D77626"/>
    <w:rsid w:val="00D85FE4"/>
    <w:rsid w:val="00D9078C"/>
    <w:rsid w:val="00D91CCA"/>
    <w:rsid w:val="00D957C0"/>
    <w:rsid w:val="00D958C3"/>
    <w:rsid w:val="00D96540"/>
    <w:rsid w:val="00D96913"/>
    <w:rsid w:val="00D97CEA"/>
    <w:rsid w:val="00DA27A3"/>
    <w:rsid w:val="00DB3F85"/>
    <w:rsid w:val="00DC3B02"/>
    <w:rsid w:val="00DC7121"/>
    <w:rsid w:val="00DD56FC"/>
    <w:rsid w:val="00DF49DE"/>
    <w:rsid w:val="00E11CE9"/>
    <w:rsid w:val="00E17994"/>
    <w:rsid w:val="00E2432F"/>
    <w:rsid w:val="00E329EE"/>
    <w:rsid w:val="00E33425"/>
    <w:rsid w:val="00E43190"/>
    <w:rsid w:val="00E464EB"/>
    <w:rsid w:val="00E54A48"/>
    <w:rsid w:val="00E63029"/>
    <w:rsid w:val="00E64CCA"/>
    <w:rsid w:val="00E7337F"/>
    <w:rsid w:val="00E81465"/>
    <w:rsid w:val="00E94AF2"/>
    <w:rsid w:val="00EA0B0D"/>
    <w:rsid w:val="00EA178A"/>
    <w:rsid w:val="00EB2844"/>
    <w:rsid w:val="00EB75F3"/>
    <w:rsid w:val="00EB7F57"/>
    <w:rsid w:val="00EC2488"/>
    <w:rsid w:val="00ED336E"/>
    <w:rsid w:val="00EE7BBE"/>
    <w:rsid w:val="00EF312D"/>
    <w:rsid w:val="00EF525B"/>
    <w:rsid w:val="00F01321"/>
    <w:rsid w:val="00F0280F"/>
    <w:rsid w:val="00F178B6"/>
    <w:rsid w:val="00F2447B"/>
    <w:rsid w:val="00F32EFF"/>
    <w:rsid w:val="00F3478A"/>
    <w:rsid w:val="00F51AC1"/>
    <w:rsid w:val="00F675D3"/>
    <w:rsid w:val="00F75189"/>
    <w:rsid w:val="00F77A60"/>
    <w:rsid w:val="00F8274C"/>
    <w:rsid w:val="00F84565"/>
    <w:rsid w:val="00F8536E"/>
    <w:rsid w:val="00F862E0"/>
    <w:rsid w:val="00F96FDE"/>
    <w:rsid w:val="00FA18F6"/>
    <w:rsid w:val="00FB14FA"/>
    <w:rsid w:val="00FB15B0"/>
    <w:rsid w:val="00FB16AC"/>
    <w:rsid w:val="00FB5DAB"/>
    <w:rsid w:val="00FC76D1"/>
    <w:rsid w:val="00FD0C33"/>
    <w:rsid w:val="00FD2FD5"/>
    <w:rsid w:val="00FD4B86"/>
    <w:rsid w:val="00FE7812"/>
    <w:rsid w:val="00FE7A60"/>
    <w:rsid w:val="00FF2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3E"/>
    <w:pPr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Heading2"/>
    <w:next w:val="Normal"/>
    <w:link w:val="SubtitleChar"/>
    <w:qFormat/>
    <w:rsid w:val="00B8063E"/>
    <w:pPr>
      <w:numPr>
        <w:ilvl w:val="1"/>
      </w:numPr>
      <w:spacing w:before="240" w:after="120"/>
    </w:pPr>
    <w:rPr>
      <w:rFonts w:ascii="Cambria" w:eastAsia="Times New Roman" w:hAnsi="Cambria" w:cs="Times New Roman"/>
      <w:iCs/>
      <w:color w:val="365F9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B8063E"/>
    <w:rPr>
      <w:rFonts w:ascii="Cambria" w:eastAsia="Times New Roman" w:hAnsi="Cambria" w:cs="Times New Roman"/>
      <w:b/>
      <w:bCs/>
      <w:iCs/>
      <w:color w:val="365F91"/>
      <w:spacing w:val="15"/>
      <w:sz w:val="28"/>
      <w:szCs w:val="26"/>
      <w:lang w:val="ru-RU" w:eastAsia="ru-RU"/>
    </w:rPr>
  </w:style>
  <w:style w:type="character" w:styleId="Strong">
    <w:name w:val="Strong"/>
    <w:qFormat/>
    <w:rsid w:val="00B8063E"/>
    <w:rPr>
      <w:rFonts w:ascii="Times New Roman" w:hAnsi="Times New Roman"/>
      <w:b/>
      <w:bCs/>
      <w:i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9C1B1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3B0D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3B0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873B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50B9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50B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6250B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250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0B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B9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Default">
    <w:name w:val="Default"/>
    <w:rsid w:val="000113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6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9427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stat.ge/cms/site_images/_files/english/Questionnaires/labour%20force/LFS%20Demographic%20Questionnarie.pdf" TargetMode="External"/><Relationship Id="rId13" Type="http://schemas.openxmlformats.org/officeDocument/2006/relationships/hyperlink" Target="http://www.geostat.ge/cms/site_images/_files/english/Questionnaires/labour%20force/LFS%20Demographic%20Questionnari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eostat.ge/cms/site_images/_files/english/Questionnaires/labour%20force/LFS%20Demographic%20Questionnari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stat.ge/cms/site_images/_files/english/Questionnaires/labour%20force/LFS%20Demographic%20Questionnari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eostat.ge/cms/site_images/_files/english/Questionnaires/Main%20Questionnaire_201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ostat.ge/cms/site_images/_files/english/Questionnaires/Demographic%20questionnaire_2017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81B7FC-9227-4EB6-B706-B9B38141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nkulatamishvili</dc:creator>
  <cp:lastModifiedBy>zsanikidze</cp:lastModifiedBy>
  <cp:revision>9</cp:revision>
  <cp:lastPrinted>2018-10-17T11:42:00Z</cp:lastPrinted>
  <dcterms:created xsi:type="dcterms:W3CDTF">2018-11-14T05:24:00Z</dcterms:created>
  <dcterms:modified xsi:type="dcterms:W3CDTF">2018-11-14T07:00:00Z</dcterms:modified>
</cp:coreProperties>
</file>