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5AC0B" w14:textId="77777777" w:rsidR="00A0032B" w:rsidRDefault="00A0032B">
      <w:pPr>
        <w:rPr>
          <w:lang w:val="en-US"/>
        </w:rPr>
      </w:pPr>
    </w:p>
    <w:p w14:paraId="38321DD4" w14:textId="78B226A0" w:rsidR="0041734E" w:rsidRDefault="0041734E">
      <w:pPr>
        <w:rPr>
          <w:lang w:val="en-US"/>
        </w:rPr>
      </w:pPr>
      <w:r>
        <w:rPr>
          <w:lang w:val="en-US"/>
        </w:rPr>
        <w:t xml:space="preserve">David Busbib </w:t>
      </w:r>
    </w:p>
    <w:p w14:paraId="14B81C8D" w14:textId="77777777" w:rsidR="0041734E" w:rsidRDefault="0041734E">
      <w:pPr>
        <w:rPr>
          <w:lang w:val="en-US"/>
        </w:rPr>
      </w:pPr>
    </w:p>
    <w:p w14:paraId="102F4FB2" w14:textId="77777777" w:rsidR="0041734E" w:rsidRDefault="0041734E">
      <w:pPr>
        <w:rPr>
          <w:lang w:val="en-US"/>
        </w:rPr>
      </w:pPr>
    </w:p>
    <w:p w14:paraId="6FFFE787" w14:textId="7F2125D2" w:rsidR="0041734E" w:rsidRDefault="0041734E" w:rsidP="0041734E">
      <w:pPr>
        <w:rPr>
          <w:sz w:val="20"/>
          <w:szCs w:val="20"/>
          <w:lang w:val="en-US"/>
        </w:rPr>
      </w:pPr>
      <w:r>
        <w:rPr>
          <w:lang w:val="en-US"/>
        </w:rPr>
        <w:t>1.</w:t>
      </w:r>
    </w:p>
    <w:p w14:paraId="4B61FA96" w14:textId="0E39DDF5" w:rsidR="0041734E" w:rsidRPr="0041734E" w:rsidRDefault="0041734E" w:rsidP="0041734E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BoolQ</w:t>
      </w:r>
      <w:proofErr w:type="spellEnd"/>
      <w:r>
        <w:rPr>
          <w:sz w:val="20"/>
          <w:szCs w:val="20"/>
          <w:lang w:val="en-US"/>
        </w:rPr>
        <w:t xml:space="preserve"> -</w:t>
      </w:r>
      <w:r w:rsidRPr="0041734E">
        <w:t xml:space="preserve"> </w:t>
      </w:r>
      <w:r w:rsidRPr="0041734E">
        <w:rPr>
          <w:sz w:val="20"/>
          <w:szCs w:val="20"/>
        </w:rPr>
        <w:t xml:space="preserve">Evaluates </w:t>
      </w:r>
      <w:r w:rsidRPr="0041734E">
        <w:rPr>
          <w:i/>
          <w:iCs/>
          <w:sz w:val="20"/>
          <w:szCs w:val="20"/>
        </w:rPr>
        <w:t>natural language inference</w:t>
      </w:r>
      <w:r w:rsidRPr="0041734E">
        <w:rPr>
          <w:sz w:val="20"/>
          <w:szCs w:val="20"/>
        </w:rPr>
        <w:t xml:space="preserve"> by asking yes/no questions grounded in text. The model must understand the meaning of the passage and question, not just extract facts.</w:t>
      </w:r>
    </w:p>
    <w:p w14:paraId="648B42EA" w14:textId="4131B08F" w:rsidR="0041734E" w:rsidRPr="0041734E" w:rsidRDefault="0041734E" w:rsidP="0041734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DROP-</w:t>
      </w:r>
      <w:r w:rsidRPr="004173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1734E">
        <w:rPr>
          <w:sz w:val="20"/>
          <w:szCs w:val="20"/>
        </w:rPr>
        <w:t xml:space="preserve">Requires models to perform </w:t>
      </w:r>
      <w:r w:rsidRPr="0041734E">
        <w:rPr>
          <w:i/>
          <w:iCs/>
          <w:sz w:val="20"/>
          <w:szCs w:val="20"/>
        </w:rPr>
        <w:t>symbolic reasoning</w:t>
      </w:r>
      <w:r w:rsidRPr="0041734E">
        <w:rPr>
          <w:sz w:val="20"/>
          <w:szCs w:val="20"/>
        </w:rPr>
        <w:t xml:space="preserve"> (e.g., arithmetic, counting, comparisons) over text, testing compositional understanding and ability to manipulate information.</w:t>
      </w:r>
    </w:p>
    <w:p w14:paraId="2138A7EE" w14:textId="6A6B6E8C" w:rsidR="0041734E" w:rsidRDefault="0041734E" w:rsidP="0005694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RECLOR-</w:t>
      </w:r>
      <w:r w:rsidRPr="004173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1734E">
        <w:rPr>
          <w:sz w:val="20"/>
          <w:szCs w:val="20"/>
        </w:rPr>
        <w:t xml:space="preserve">Focuses on </w:t>
      </w:r>
      <w:r w:rsidRPr="0041734E">
        <w:rPr>
          <w:i/>
          <w:iCs/>
          <w:sz w:val="20"/>
          <w:szCs w:val="20"/>
        </w:rPr>
        <w:t>logical reasoning</w:t>
      </w:r>
      <w:r w:rsidRPr="0041734E">
        <w:rPr>
          <w:sz w:val="20"/>
          <w:szCs w:val="20"/>
        </w:rPr>
        <w:t xml:space="preserve"> from standardized reading comprehension exams (GRE). It evaluates the model’s grasp of logic, argument structure, and inference.</w:t>
      </w:r>
    </w:p>
    <w:p w14:paraId="71CB8965" w14:textId="77777777" w:rsidR="00056944" w:rsidRDefault="00056944" w:rsidP="00056944">
      <w:pPr>
        <w:rPr>
          <w:sz w:val="20"/>
          <w:szCs w:val="20"/>
        </w:rPr>
      </w:pPr>
    </w:p>
    <w:p w14:paraId="5865EF93" w14:textId="77777777" w:rsidR="00056944" w:rsidRDefault="00056944" w:rsidP="00056944">
      <w:pPr>
        <w:rPr>
          <w:sz w:val="20"/>
          <w:szCs w:val="20"/>
        </w:rPr>
      </w:pPr>
    </w:p>
    <w:p w14:paraId="65C5FDC4" w14:textId="197386A2" w:rsidR="00056944" w:rsidRDefault="00056944" w:rsidP="00056944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</w:p>
    <w:p w14:paraId="7C481C65" w14:textId="77777777" w:rsidR="00DE4DCA" w:rsidRPr="00DE4DCA" w:rsidRDefault="00DE4DCA" w:rsidP="00DE4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Verifier</w:t>
      </w:r>
    </w:p>
    <w:p w14:paraId="75765137" w14:textId="77777777" w:rsidR="00DE4DCA" w:rsidRPr="00DE4DCA" w:rsidRDefault="00DE4DCA" w:rsidP="00DE4D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 xml:space="preserve">: After a model generates an initial answer, a </w:t>
      </w:r>
      <w:r w:rsidRPr="00DE4D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separate verifier model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 xml:space="preserve"> (or a second pass through the same model) checks whether the answer is plausible, correct, or consistent with the input.</w:t>
      </w:r>
    </w:p>
    <w:p w14:paraId="571694DA" w14:textId="77777777" w:rsidR="00DE4DCA" w:rsidRPr="00DE4DCA" w:rsidRDefault="00DE4DCA" w:rsidP="00DE4D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59625D" w14:textId="77777777" w:rsidR="00DE4DCA" w:rsidRPr="00DE4DCA" w:rsidRDefault="00DE4DCA" w:rsidP="00DE4D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Catches hallucinations or inconsistencies.</w:t>
      </w:r>
    </w:p>
    <w:p w14:paraId="381F443B" w14:textId="77777777" w:rsidR="00DE4DCA" w:rsidRPr="00DE4DCA" w:rsidRDefault="00DE4DCA" w:rsidP="00DE4D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Improves trustworthiness of outputs.</w:t>
      </w:r>
    </w:p>
    <w:p w14:paraId="228958FD" w14:textId="77777777" w:rsidR="00DE4DCA" w:rsidRPr="00DE4DCA" w:rsidRDefault="00DE4DCA" w:rsidP="00DE4D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Can reduce false positives or wrong reasoning chains.</w:t>
      </w:r>
    </w:p>
    <w:p w14:paraId="0A279551" w14:textId="77777777" w:rsidR="00DE4DCA" w:rsidRPr="00DE4DCA" w:rsidRDefault="00DE4DCA" w:rsidP="00DE4D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Bottlenecks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97E8C5" w14:textId="77777777" w:rsidR="00DE4DCA" w:rsidRPr="00DE4DCA" w:rsidRDefault="00DE4DCA" w:rsidP="00DE4D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Doubles the compute: one pass for generation, one for verification.</w:t>
      </w:r>
    </w:p>
    <w:p w14:paraId="7DC984B6" w14:textId="77777777" w:rsidR="00DE4DCA" w:rsidRPr="00DE4DCA" w:rsidRDefault="00DE4DCA" w:rsidP="00DE4D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If using a larger verifier, memory/latency spikes.</w:t>
      </w:r>
    </w:p>
    <w:p w14:paraId="36F52E55" w14:textId="3B8E2CE6" w:rsidR="00DE4DCA" w:rsidRDefault="00DE4DCA" w:rsidP="00DE4D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Parallelizable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Yes — generation and verification can be batched or pipelined across multiple GPUs or processes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35F9B7" w14:textId="77777777" w:rsidR="00DE4DCA" w:rsidRPr="00DE4DCA" w:rsidRDefault="00DE4DCA" w:rsidP="00DE4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Increasing Compute Budget</w:t>
      </w:r>
    </w:p>
    <w:p w14:paraId="38B99DF3" w14:textId="77777777" w:rsidR="00DE4DCA" w:rsidRPr="00DE4DCA" w:rsidRDefault="00DE4DCA" w:rsidP="00DE4D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: Allocate more compute per query — e.g., by using larger models, generating more tokens, sampling more paths, or doing deeper reasoning. This is a generic scaling method.</w:t>
      </w:r>
    </w:p>
    <w:p w14:paraId="43ED3D28" w14:textId="77777777" w:rsidR="00DE4DCA" w:rsidRPr="00DE4DCA" w:rsidRDefault="00DE4DCA" w:rsidP="00DE4D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50051D" w14:textId="77777777" w:rsidR="00DE4DCA" w:rsidRPr="00DE4DCA" w:rsidRDefault="00DE4DCA" w:rsidP="00DE4D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Improves output quality (more reasoning steps, more complex representations).</w:t>
      </w:r>
    </w:p>
    <w:p w14:paraId="3BE124B8" w14:textId="77777777" w:rsidR="00DE4DCA" w:rsidRPr="00DE4DCA" w:rsidRDefault="00DE4DCA" w:rsidP="00DE4D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Can yield better answers without changing model weights or training.</w:t>
      </w:r>
    </w:p>
    <w:p w14:paraId="474A71FF" w14:textId="77777777" w:rsidR="00DE4DCA" w:rsidRPr="00DE4DCA" w:rsidRDefault="00DE4DCA" w:rsidP="00DE4D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Bottlenecks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042499" w14:textId="77777777" w:rsidR="00DE4DCA" w:rsidRPr="00DE4DCA" w:rsidRDefault="00DE4DCA" w:rsidP="00DE4D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Significantly increases GPU memory, inference latency, and cost.</w:t>
      </w:r>
    </w:p>
    <w:p w14:paraId="4FFCB6B5" w14:textId="77777777" w:rsidR="00DE4DCA" w:rsidRPr="00DE4DCA" w:rsidRDefault="00DE4DCA" w:rsidP="00DE4D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May hit diminishing returns if not combined with smarter techniques.</w:t>
      </w:r>
    </w:p>
    <w:p w14:paraId="2CFA0F47" w14:textId="5149E00A" w:rsidR="00DE4DCA" w:rsidRDefault="00DE4DCA" w:rsidP="00DE4D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Parallelizable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Yes — can distribute samples, model shards, or reasoning paths.</w:t>
      </w:r>
    </w:p>
    <w:p w14:paraId="6DBEE916" w14:textId="77777777" w:rsidR="00DE4DCA" w:rsidRPr="00DE4DCA" w:rsidRDefault="00DE4DCA" w:rsidP="00DE4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Self-Evaluation</w:t>
      </w:r>
    </w:p>
    <w:p w14:paraId="5000EAC0" w14:textId="77777777" w:rsidR="00DE4DCA" w:rsidRPr="00DE4DCA" w:rsidRDefault="00DE4DCA" w:rsidP="00DE4D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 xml:space="preserve">: The model assesses its own outputs — scoring or reflecting on its response, sometimes using auxiliary prompts like </w:t>
      </w:r>
      <w:r w:rsidRPr="00DE4D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“Is this correct?”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DE4D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“Rate the confidence”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3AA808" w14:textId="77777777" w:rsidR="00DE4DCA" w:rsidRPr="00DE4DCA" w:rsidRDefault="00DE4DCA" w:rsidP="00DE4D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4D2468" w14:textId="77777777" w:rsidR="00DE4DCA" w:rsidRPr="00DE4DCA" w:rsidRDefault="00DE4DCA" w:rsidP="00DE4D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No extra model needed — uses the same LLM.</w:t>
      </w:r>
    </w:p>
    <w:p w14:paraId="197A7A08" w14:textId="77777777" w:rsidR="00DE4DCA" w:rsidRPr="00DE4DCA" w:rsidRDefault="00DE4DCA" w:rsidP="00DE4D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Can help select between multiple candidate answers.</w:t>
      </w:r>
    </w:p>
    <w:p w14:paraId="0AA84CFE" w14:textId="77777777" w:rsidR="00DE4DCA" w:rsidRPr="00DE4DCA" w:rsidRDefault="00DE4DCA" w:rsidP="00DE4D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Encourages introspection and uncertainty awareness.</w:t>
      </w:r>
    </w:p>
    <w:p w14:paraId="759E55B5" w14:textId="77777777" w:rsidR="00DE4DCA" w:rsidRPr="00DE4DCA" w:rsidRDefault="00DE4DCA" w:rsidP="00DE4D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Bottlenecks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4AEBC0" w14:textId="77777777" w:rsidR="00DE4DCA" w:rsidRPr="00DE4DCA" w:rsidRDefault="00DE4DCA" w:rsidP="00DE4D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Requires one or more additional forward passes per answer.</w:t>
      </w:r>
    </w:p>
    <w:p w14:paraId="13430D47" w14:textId="77777777" w:rsidR="00DE4DCA" w:rsidRPr="00DE4DCA" w:rsidRDefault="00DE4DCA" w:rsidP="00DE4D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Sensitive to prompt phrasing and calibration.</w:t>
      </w:r>
    </w:p>
    <w:p w14:paraId="0E611F2F" w14:textId="5390560E" w:rsidR="00DE4DCA" w:rsidRDefault="00DE4DCA" w:rsidP="00DE4D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Parallelizable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Yes — self-evaluations can be computed independently for each answe</w:t>
      </w:r>
      <w:r>
        <w:rPr>
          <w:rFonts w:ascii="Times New Roman" w:eastAsia="Times New Roman" w:hAnsi="Times New Roman" w:cs="Times New Roman"/>
          <w:kern w:val="0"/>
          <w14:ligatures w14:val="none"/>
        </w:rPr>
        <w:t>r.</w:t>
      </w:r>
    </w:p>
    <w:p w14:paraId="0B11A4A3" w14:textId="1195D994" w:rsidR="00DE4DCA" w:rsidRPr="00DE4DCA" w:rsidRDefault="00DE4DCA" w:rsidP="00DE4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Self-Consistency</w:t>
      </w:r>
    </w:p>
    <w:p w14:paraId="3EE5B212" w14:textId="77777777" w:rsidR="00DE4DCA" w:rsidRPr="00DE4DCA" w:rsidRDefault="00DE4DCA" w:rsidP="00DE4D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: Generates multiple reasoning paths (via chain-of-thought + temperature sampling), then selects the most consistent final answer (e.g., by majority vote).</w:t>
      </w:r>
    </w:p>
    <w:p w14:paraId="0CED2081" w14:textId="77777777" w:rsidR="00DE4DCA" w:rsidRPr="00DE4DCA" w:rsidRDefault="00DE4DCA" w:rsidP="00DE4D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049EAD" w14:textId="77777777" w:rsidR="00DE4DCA" w:rsidRPr="00DE4DCA" w:rsidRDefault="00DE4DCA" w:rsidP="00DE4D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Greatly improves reasoning reliability.</w:t>
      </w:r>
    </w:p>
    <w:p w14:paraId="4C4813F6" w14:textId="77777777" w:rsidR="00DE4DCA" w:rsidRPr="00DE4DCA" w:rsidRDefault="00DE4DCA" w:rsidP="00DE4D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Reduces dependence on any single flawed reasoning path.</w:t>
      </w:r>
    </w:p>
    <w:p w14:paraId="0432984B" w14:textId="77777777" w:rsidR="00DE4DCA" w:rsidRPr="00DE4DCA" w:rsidRDefault="00DE4DCA" w:rsidP="00DE4D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Bottlenecks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092102" w14:textId="77777777" w:rsidR="00DE4DCA" w:rsidRPr="00DE4DCA" w:rsidRDefault="00DE4DCA" w:rsidP="00DE4D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Requires 10–50× more inference calls.</w:t>
      </w:r>
    </w:p>
    <w:p w14:paraId="0D440034" w14:textId="77777777" w:rsidR="00DE4DCA" w:rsidRPr="00DE4DCA" w:rsidRDefault="00DE4DCA" w:rsidP="00DE4D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May be memory-bound on single GPU if sampling many in parallel.</w:t>
      </w:r>
    </w:p>
    <w:p w14:paraId="45CB3F9C" w14:textId="2C855AEE" w:rsidR="00DE4DCA" w:rsidRPr="00DE4DCA" w:rsidRDefault="00DE4DCA" w:rsidP="00DE4D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Parallelizable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E4DCA">
        <w:rPr>
          <w:rFonts w:ascii="Times New Roman" w:eastAsia="Times New Roman" w:hAnsi="Times New Roman" w:cs="Times New Roman"/>
          <w:kern w:val="0"/>
          <w14:ligatures w14:val="none"/>
        </w:rPr>
        <w:t>Yes — each sample can be generated independently.</w:t>
      </w:r>
    </w:p>
    <w:p w14:paraId="5BCF606B" w14:textId="77777777" w:rsidR="00DE4DCA" w:rsidRDefault="00DE4DCA" w:rsidP="00DE4DCA">
      <w:pPr>
        <w:spacing w:before="100" w:beforeAutospacing="1" w:after="100" w:afterAutospacing="1" w:line="240" w:lineRule="auto"/>
      </w:pPr>
      <w:r>
        <w:t>b.</w:t>
      </w:r>
    </w:p>
    <w:p w14:paraId="7FD14972" w14:textId="65E9F7AC" w:rsidR="00DE4DCA" w:rsidRPr="00DE4DCA" w:rsidRDefault="00DE4DCA" w:rsidP="00DE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I would choose </w:t>
      </w:r>
      <w:r>
        <w:rPr>
          <w:rStyle w:val="Strong"/>
        </w:rPr>
        <w:t>self-consistency</w:t>
      </w:r>
      <w:r>
        <w:t>, as it significantly improves reasoning accuracy by aggregating diverse thought paths. A large-memory GPU allows efficient parallel sampling to support thi</w:t>
      </w:r>
    </w:p>
    <w:p w14:paraId="0EA2AB0A" w14:textId="77777777" w:rsidR="00DE4DCA" w:rsidRPr="00DE4DCA" w:rsidRDefault="00DE4DCA" w:rsidP="00DE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B4D599" w14:textId="77777777" w:rsidR="00DE4DCA" w:rsidRPr="00DE4DCA" w:rsidRDefault="00DE4DCA" w:rsidP="00DE4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814F65" w14:textId="1E6CA091" w:rsidR="00056944" w:rsidRPr="00DE4DCA" w:rsidRDefault="00056944" w:rsidP="00DE4DCA">
      <w:pPr>
        <w:ind w:left="360"/>
        <w:rPr>
          <w:sz w:val="20"/>
          <w:szCs w:val="20"/>
        </w:rPr>
      </w:pPr>
    </w:p>
    <w:p w14:paraId="722114D8" w14:textId="718B3DDB" w:rsidR="00056944" w:rsidRPr="00056944" w:rsidRDefault="00056944" w:rsidP="00056944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</w:p>
    <w:sectPr w:rsidR="00056944" w:rsidRPr="00056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7223F"/>
    <w:multiLevelType w:val="multilevel"/>
    <w:tmpl w:val="10A2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96DC9"/>
    <w:multiLevelType w:val="multilevel"/>
    <w:tmpl w:val="1FA8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865C7"/>
    <w:multiLevelType w:val="hybridMultilevel"/>
    <w:tmpl w:val="A47C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F034E"/>
    <w:multiLevelType w:val="hybridMultilevel"/>
    <w:tmpl w:val="DC507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70A66"/>
    <w:multiLevelType w:val="multilevel"/>
    <w:tmpl w:val="25D2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72A83"/>
    <w:multiLevelType w:val="multilevel"/>
    <w:tmpl w:val="482E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B4292"/>
    <w:multiLevelType w:val="multilevel"/>
    <w:tmpl w:val="4AC6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C6EB8"/>
    <w:multiLevelType w:val="multilevel"/>
    <w:tmpl w:val="986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B289E"/>
    <w:multiLevelType w:val="hybridMultilevel"/>
    <w:tmpl w:val="CBBA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710303">
    <w:abstractNumId w:val="8"/>
  </w:num>
  <w:num w:numId="2" w16cid:durableId="750781121">
    <w:abstractNumId w:val="5"/>
  </w:num>
  <w:num w:numId="3" w16cid:durableId="1366905317">
    <w:abstractNumId w:val="0"/>
  </w:num>
  <w:num w:numId="4" w16cid:durableId="1944803445">
    <w:abstractNumId w:val="3"/>
  </w:num>
  <w:num w:numId="5" w16cid:durableId="1852836978">
    <w:abstractNumId w:val="4"/>
  </w:num>
  <w:num w:numId="6" w16cid:durableId="230190051">
    <w:abstractNumId w:val="2"/>
  </w:num>
  <w:num w:numId="7" w16cid:durableId="413087984">
    <w:abstractNumId w:val="1"/>
  </w:num>
  <w:num w:numId="8" w16cid:durableId="556472112">
    <w:abstractNumId w:val="7"/>
  </w:num>
  <w:num w:numId="9" w16cid:durableId="1065252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42"/>
    <w:rsid w:val="00056944"/>
    <w:rsid w:val="00252067"/>
    <w:rsid w:val="002B1F09"/>
    <w:rsid w:val="00403D42"/>
    <w:rsid w:val="0041734E"/>
    <w:rsid w:val="006154AA"/>
    <w:rsid w:val="007F6DFA"/>
    <w:rsid w:val="00987601"/>
    <w:rsid w:val="00A0032B"/>
    <w:rsid w:val="00AD375B"/>
    <w:rsid w:val="00DE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AF57E"/>
  <w15:chartTrackingRefBased/>
  <w15:docId w15:val="{7CE162EB-74DD-CF4B-9D7E-4C92B737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3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D4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E4DCA"/>
    <w:rPr>
      <w:b/>
      <w:bCs/>
    </w:rPr>
  </w:style>
  <w:style w:type="character" w:styleId="Emphasis">
    <w:name w:val="Emphasis"/>
    <w:basedOn w:val="DefaultParagraphFont"/>
    <w:uiPriority w:val="20"/>
    <w:qFormat/>
    <w:rsid w:val="00DE4D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403</Words>
  <Characters>2572</Characters>
  <Application>Microsoft Office Word</Application>
  <DocSecurity>0</DocSecurity>
  <Lines>61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david.busbib@mail.huji.ac.il</dc:creator>
  <cp:keywords/>
  <dc:description/>
  <cp:lastModifiedBy>david.busbib@mail.huji.ac.il</cp:lastModifiedBy>
  <cp:revision>3</cp:revision>
  <dcterms:created xsi:type="dcterms:W3CDTF">2025-05-02T09:00:00Z</dcterms:created>
  <dcterms:modified xsi:type="dcterms:W3CDTF">2025-05-07T09:43:00Z</dcterms:modified>
</cp:coreProperties>
</file>