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DA70B1" w14:textId="77777777" w:rsidR="00A456CF" w:rsidRDefault="00A456CF" w:rsidP="00A456CF">
      <w:r>
        <w:t>POSTURE AND SLEEP SENSING</w:t>
      </w:r>
    </w:p>
    <w:p w14:paraId="6021FA8F" w14:textId="77777777" w:rsidR="00A456CF" w:rsidRDefault="00A456CF" w:rsidP="00A456CF">
      <w:r>
        <w:t>MPU6050 GY-521 breakout board — detects forward lean and sleep roll position via accelerometer and gyroscope — 23–35 Lei</w:t>
      </w:r>
    </w:p>
    <w:p w14:paraId="12962C00" w14:textId="77777777" w:rsidR="00A456CF" w:rsidRDefault="00A456CF" w:rsidP="00A456CF">
      <w:r>
        <w:t>10kΩ resistor — I2C pull-up stability — less than 1 Lei</w:t>
      </w:r>
    </w:p>
    <w:p w14:paraId="2622ACA1" w14:textId="77777777" w:rsidR="00A456CF" w:rsidRDefault="00A456CF" w:rsidP="00A456CF">
      <w:r>
        <w:t>JST-SH 1.0mm 4-pin connector pair — clean removable I2C connection to Pi — 3–5 Lei</w:t>
      </w:r>
    </w:p>
    <w:p w14:paraId="1B4571E9" w14:textId="77777777" w:rsidR="00A456CF" w:rsidRDefault="00A456CF" w:rsidP="00A456CF">
      <w:r>
        <w:t>Subsystem total: 26–41 Lei</w:t>
      </w:r>
    </w:p>
    <w:p w14:paraId="522FADD1" w14:textId="77777777" w:rsidR="00A456CF" w:rsidRDefault="00A456CF" w:rsidP="00A456CF">
      <w:r>
        <w:t>HEART RATE AND STRESS SENSING</w:t>
      </w:r>
    </w:p>
    <w:p w14:paraId="0A2C1148" w14:textId="77777777" w:rsidR="00A456CF" w:rsidRDefault="00A456CF" w:rsidP="00A456CF">
      <w:r>
        <w:t>MAX30102 breakout board — optical PPG sensor for HRV and stress detection, mounted on clip inner face — 25–40 Lei</w:t>
      </w:r>
    </w:p>
    <w:p w14:paraId="579FAF47" w14:textId="77777777" w:rsidR="00A456CF" w:rsidRDefault="00A456CF" w:rsidP="00A456CF">
      <w:r>
        <w:t>JST-SH 1.0mm 4-pin connector pair — I2C connection to Pi — 3–5 Lei</w:t>
      </w:r>
    </w:p>
    <w:p w14:paraId="24141282" w14:textId="77777777" w:rsidR="00A456CF" w:rsidRDefault="00A456CF" w:rsidP="00A456CF">
      <w:r>
        <w:t>Subsystem total: 28–45 Lei</w:t>
      </w:r>
    </w:p>
    <w:p w14:paraId="3116C54B" w14:textId="77777777" w:rsidR="00A456CF" w:rsidRDefault="00A456CF" w:rsidP="00A456CF">
      <w:r>
        <w:t>AUDIO OUTPUT</w:t>
      </w:r>
    </w:p>
    <w:p w14:paraId="519B8D56" w14:textId="77777777" w:rsidR="00A456CF" w:rsidRDefault="00A456CF" w:rsidP="00A456CF">
      <w:r>
        <w:t>MAX98357A I2S amplifier breakout — digital amplifier driving the speaker from Pi I2S — 30–57 Lei</w:t>
      </w:r>
    </w:p>
    <w:p w14:paraId="5789F3D5" w14:textId="77777777" w:rsidR="00A456CF" w:rsidRDefault="00A456CF" w:rsidP="00A456CF">
      <w:r>
        <w:t>Speaker 28–32mm 8Ω 1W — voice alerts and spoken food advice — 8–20 Lei</w:t>
      </w:r>
    </w:p>
    <w:p w14:paraId="625C192E" w14:textId="77777777" w:rsidR="00A456CF" w:rsidRDefault="00A456CF" w:rsidP="00A456CF">
      <w:r>
        <w:t>Acoustic mesh fabric small piece — covers speaker grille holes, keeps debris out — 2–5 Lei</w:t>
      </w:r>
    </w:p>
    <w:p w14:paraId="023EDBA5" w14:textId="77777777" w:rsidR="00A456CF" w:rsidRDefault="00A456CF" w:rsidP="00A456CF">
      <w:r>
        <w:t>Subsystem total: 40–82 Lei</w:t>
      </w:r>
    </w:p>
    <w:p w14:paraId="407D0BED" w14:textId="77777777" w:rsidR="00A456CF" w:rsidRDefault="00A456CF" w:rsidP="00A456CF">
      <w:r>
        <w:t>SILENT ALERTS</w:t>
      </w:r>
    </w:p>
    <w:p w14:paraId="183F6BC7" w14:textId="77777777" w:rsidR="00A456CF" w:rsidRDefault="00A456CF" w:rsidP="00A456CF">
      <w:r>
        <w:t>Coin vibration motor 10mm — silent nudges for sleep position, public alerts, button feedback — 5–10 Lei</w:t>
      </w:r>
    </w:p>
    <w:p w14:paraId="54167241" w14:textId="77777777" w:rsidR="00A456CF" w:rsidRDefault="00A456CF" w:rsidP="00A456CF">
      <w:r>
        <w:t>NPN transistor 2N2222 or equivalent — drives motor from GPIO safely — 1–3 Lei</w:t>
      </w:r>
    </w:p>
    <w:p w14:paraId="7C2A13F5" w14:textId="77777777" w:rsidR="00A456CF" w:rsidRDefault="00A456CF" w:rsidP="00A456CF">
      <w:r>
        <w:t>1kΩ resistor — transistor base current limiting — less than 1 Lei</w:t>
      </w:r>
    </w:p>
    <w:p w14:paraId="754C90DE" w14:textId="77777777" w:rsidR="00A456CF" w:rsidRDefault="00A456CF" w:rsidP="00A456CF">
      <w:r>
        <w:t>1N4001 flyback diode — protects Pi GPIO from motor voltage spike — 1–2 Lei</w:t>
      </w:r>
    </w:p>
    <w:p w14:paraId="155E8006" w14:textId="77777777" w:rsidR="00A456CF" w:rsidRDefault="00A456CF" w:rsidP="00A456CF">
      <w:r>
        <w:t>Subsystem total: 7–16 Lei</w:t>
      </w:r>
    </w:p>
    <w:p w14:paraId="656224E5" w14:textId="77777777" w:rsidR="00A456CF" w:rsidRDefault="00A456CF" w:rsidP="00A456CF">
      <w:r>
        <w:t>DISPLAY</w:t>
      </w:r>
    </w:p>
    <w:p w14:paraId="012E404F" w14:textId="77777777" w:rsidR="00A456CF" w:rsidRDefault="00A456CF" w:rsidP="00A456CF">
      <w:r>
        <w:t>SH1106 or SSD1306 1.3 inch OLED 128x64 I2C — main back-face display for status, food results, camera preview, config menu — 30–40 Lei</w:t>
      </w:r>
    </w:p>
    <w:p w14:paraId="6665C561" w14:textId="77777777" w:rsidR="00A456CF" w:rsidRDefault="00A456CF" w:rsidP="00A456CF">
      <w:r>
        <w:t>JST-SH 1.0mm 4-pin connector pair — I2C connection to Pi — 3–5 Lei</w:t>
      </w:r>
    </w:p>
    <w:p w14:paraId="6951FA4C" w14:textId="77777777" w:rsidR="00A456CF" w:rsidRDefault="00A456CF" w:rsidP="00A456CF">
      <w:r>
        <w:t>Subsystem total: 33–45 Lei</w:t>
      </w:r>
    </w:p>
    <w:p w14:paraId="08FC15AC" w14:textId="77777777" w:rsidR="00A456CF" w:rsidRDefault="00A456CF" w:rsidP="00A456CF">
      <w:r>
        <w:t>INPUT</w:t>
      </w:r>
    </w:p>
    <w:p w14:paraId="49D815B7" w14:textId="77777777" w:rsidR="00A456CF" w:rsidRDefault="00A456CF" w:rsidP="00A456CF">
      <w:r>
        <w:t>Tactile push button with raised cap 6x6mm or 8x8mm — primary user input for logging, menu navigation, calibration — 2–5 Lei</w:t>
      </w:r>
    </w:p>
    <w:p w14:paraId="01C5EA19" w14:textId="77777777" w:rsidR="00A456CF" w:rsidRDefault="00A456CF" w:rsidP="00A456CF">
      <w:r>
        <w:t>10kΩ resistor — button pull-down to GPIO — less than 1 Lei</w:t>
      </w:r>
    </w:p>
    <w:p w14:paraId="20B261AE" w14:textId="77777777" w:rsidR="00A456CF" w:rsidRDefault="00A456CF" w:rsidP="00A456CF">
      <w:r>
        <w:t>Subsystem total: 2–6 Lei</w:t>
      </w:r>
    </w:p>
    <w:p w14:paraId="765A0436" w14:textId="77777777" w:rsidR="00A456CF" w:rsidRDefault="00A456CF" w:rsidP="00A456CF">
      <w:r>
        <w:t>CAMERA AND FOOD ANALYSIS</w:t>
      </w:r>
    </w:p>
    <w:p w14:paraId="76607EB4" w14:textId="77777777" w:rsidR="00A456CF" w:rsidRDefault="00A456CF" w:rsidP="00A456CF">
      <w:r>
        <w:t xml:space="preserve">OV9712 or equivalent </w:t>
      </w:r>
      <w:proofErr w:type="spellStart"/>
      <w:r>
        <w:t>ultrawide</w:t>
      </w:r>
      <w:proofErr w:type="spellEnd"/>
      <w:r>
        <w:t xml:space="preserve"> USB UVC module 100 degree plus FOV — food photo capture and live display preview — 45–90 Lei</w:t>
      </w:r>
    </w:p>
    <w:p w14:paraId="6EE9BF97" w14:textId="77777777" w:rsidR="00A456CF" w:rsidRDefault="00A456CF" w:rsidP="00A456CF">
      <w:r>
        <w:t>Micro-USB OTG right-angle adapter — connects USB camera to Pi Zero USB port — 5–10 Lei</w:t>
      </w:r>
    </w:p>
    <w:p w14:paraId="1867FBF8" w14:textId="77777777" w:rsidR="00A456CF" w:rsidRDefault="00A456CF" w:rsidP="00A456CF">
      <w:r>
        <w:t>Flat ribbon USB cable 15cm — internal routing from OTG adapter to camera, keeps enclosure tidy — 8–15 Lei</w:t>
      </w:r>
    </w:p>
    <w:p w14:paraId="683A1329" w14:textId="77777777" w:rsidR="00A456CF" w:rsidRDefault="00A456CF" w:rsidP="00A456CF">
      <w:r>
        <w:t>Subsystem total: 58–115 Lei</w:t>
      </w:r>
    </w:p>
    <w:p w14:paraId="16FE0355" w14:textId="77777777" w:rsidR="00A456CF" w:rsidRDefault="00A456CF" w:rsidP="00A456CF">
      <w:r>
        <w:t>POWER AND CHARGING</w:t>
      </w:r>
    </w:p>
    <w:p w14:paraId="29D29BE3" w14:textId="77777777" w:rsidR="00A456CF" w:rsidRDefault="00A456CF" w:rsidP="00A456CF">
      <w:r>
        <w:t>USB-C breakout board 5V — charging port on device short edge — 15–25 Lei</w:t>
      </w:r>
    </w:p>
    <w:p w14:paraId="0FB31C4C" w14:textId="77777777" w:rsidR="00A456CF" w:rsidRDefault="00A456CF" w:rsidP="00A456CF">
      <w:r>
        <w:t>XT30 male and female connector pair — inline quick-swap connector in power cable for fast power bank swapping — 8–12 Lei</w:t>
      </w:r>
    </w:p>
    <w:p w14:paraId="6551585D" w14:textId="77777777" w:rsidR="00A456CF" w:rsidRDefault="00A456CF" w:rsidP="00A456CF">
      <w:r>
        <w:t>Coiled USB-C cable 15cm resting length — connects device to power bank with no loose slack — 12–20 Lei</w:t>
      </w:r>
    </w:p>
    <w:p w14:paraId="7CB7CFEF" w14:textId="77777777" w:rsidR="00A456CF" w:rsidRDefault="00A456CF" w:rsidP="00A456CF">
      <w:r>
        <w:t>Subsystem total: 35–57 Lei</w:t>
      </w:r>
    </w:p>
    <w:p w14:paraId="32B0F019" w14:textId="77777777" w:rsidR="00A456CF" w:rsidRDefault="00A456CF" w:rsidP="00A456CF">
      <w:r>
        <w:t>INTERNAL WIRING AND CONNECTORS</w:t>
      </w:r>
    </w:p>
    <w:p w14:paraId="48F7B4B1" w14:textId="77777777" w:rsidR="00A456CF" w:rsidRDefault="00A456CF" w:rsidP="00A456CF">
      <w:r>
        <w:t>JST-SH 1.0mm 4-pin connector pairs x3 additional — spare I2C connectors for MPU6050, MAX30102, display runs — 9–15 Lei</w:t>
      </w:r>
    </w:p>
    <w:p w14:paraId="61DBBA53" w14:textId="77777777" w:rsidR="00A456CF" w:rsidRDefault="00A456CF" w:rsidP="00A456CF">
      <w:r>
        <w:t>24AWG silicone wire 1 meter each in four colors — internal point to point wiring, flexible and heat resistant — 15–25 Lei</w:t>
      </w:r>
    </w:p>
    <w:p w14:paraId="4587DBB1" w14:textId="77777777" w:rsidR="00A456CF" w:rsidRDefault="00A456CF" w:rsidP="00A456CF">
      <w:r>
        <w:t>Heat shrink tubing assortment — insulation and strain relief on all solder joints — 5–8 Lei</w:t>
      </w:r>
    </w:p>
    <w:p w14:paraId="0803F177" w14:textId="77777777" w:rsidR="00A456CF" w:rsidRDefault="00A456CF" w:rsidP="00A456CF">
      <w:r>
        <w:t>Double-sided foam tape 1mm — mounting boards inside enclosure without screws — 3–5 Lei</w:t>
      </w:r>
    </w:p>
    <w:p w14:paraId="1A5325BE" w14:textId="77777777" w:rsidR="00A456CF" w:rsidRDefault="00A456CF" w:rsidP="00A456CF">
      <w:r>
        <w:t>Subsystem total: 32–53 Lei</w:t>
      </w:r>
    </w:p>
    <w:p w14:paraId="02DBB6C1" w14:textId="77777777" w:rsidR="00A456CF" w:rsidRDefault="00A456CF" w:rsidP="00A456CF">
      <w:r>
        <w:t>ENCLOSURE AND ASSEMBLY</w:t>
      </w:r>
    </w:p>
    <w:p w14:paraId="41FEBD97" w14:textId="77777777" w:rsidR="00A456CF" w:rsidRDefault="00A456CF" w:rsidP="00A456CF">
      <w:r>
        <w:t>PETG filament 250g or print service — main device body and clip piece — 30–50 Lei filament or 60–120 Lei print service</w:t>
      </w:r>
    </w:p>
    <w:p w14:paraId="64BC1B87" w14:textId="77777777" w:rsidR="00A456CF" w:rsidRDefault="00A456CF" w:rsidP="00A456CF">
      <w:r>
        <w:t>TPU filament 100g or print service — soft inner face layer on clip, speaker surround — 20–35 Lei filament or 40–80 Lei print service</w:t>
      </w:r>
    </w:p>
    <w:p w14:paraId="1F78FA70" w14:textId="77777777" w:rsidR="00A456CF" w:rsidRDefault="00A456CF" w:rsidP="00A456CF">
      <w:r>
        <w:t>M2 screws x8 assorted 4mm and 6mm — case assembly and clip anchor — 3–6 Lei</w:t>
      </w:r>
    </w:p>
    <w:p w14:paraId="7F2C5FD8" w14:textId="77777777" w:rsidR="00A456CF" w:rsidRDefault="00A456CF" w:rsidP="00A456CF">
      <w:r>
        <w:t>M2 brass heat-set inserts x8 — screw threads in PETG, far stronger than threading plastic directly — 8–12 Lei</w:t>
      </w:r>
    </w:p>
    <w:p w14:paraId="6465D468" w14:textId="77777777" w:rsidR="00A456CF" w:rsidRDefault="00A456CF" w:rsidP="00A456CF">
      <w:r>
        <w:t>Soldering flux paste small jar — clean joints on fine pitch pads — 5–10 Lei</w:t>
      </w:r>
    </w:p>
    <w:p w14:paraId="31928C0C" w14:textId="77777777" w:rsidR="00A456CF" w:rsidRDefault="00A456CF" w:rsidP="00A456CF">
      <w:r>
        <w:t>Subsystem total if printing yourself: 66–118 Lei</w:t>
      </w:r>
    </w:p>
    <w:p w14:paraId="5E138246" w14:textId="77777777" w:rsidR="00A456CF" w:rsidRDefault="00A456CF" w:rsidP="00A456CF">
      <w:r>
        <w:t>Subsystem total if using print service: 116–228 Lei</w:t>
      </w:r>
    </w:p>
    <w:p w14:paraId="2D799012" w14:textId="77777777" w:rsidR="00A456CF" w:rsidRDefault="00A456CF" w:rsidP="00A456CF">
      <w:r>
        <w:t>GRAND TOTAL</w:t>
      </w:r>
    </w:p>
    <w:p w14:paraId="2B98D7CF" w14:textId="77777777" w:rsidR="00A456CF" w:rsidRDefault="00A456CF" w:rsidP="00A456CF">
      <w:r>
        <w:t>Low estimate with own printer: 327–578 Lei</w:t>
      </w:r>
    </w:p>
    <w:p w14:paraId="219BEECD" w14:textId="77777777" w:rsidR="00A456CF" w:rsidRDefault="00A456CF" w:rsidP="00A456CF">
      <w:r>
        <w:t>Mid estimate with own printer: roughly 450 Lei</w:t>
      </w:r>
    </w:p>
    <w:p w14:paraId="1B650A72" w14:textId="77AD40A3" w:rsidR="00AA5D78" w:rsidRDefault="00AA5D78"/>
    <w:sectPr w:rsidR="00AA5D7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60"/>
  <w:proofState w:spelling="clean"/>
  <w:revisionView w:inkAnnotation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5D78"/>
    <w:rsid w:val="007574D6"/>
    <w:rsid w:val="00A456CF"/>
    <w:rsid w:val="00AA5D78"/>
    <w:rsid w:val="00C01F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ED7B6EF"/>
  <w15:chartTrackingRefBased/>
  <w15:docId w15:val="{C2BC1FF2-796E-384E-9304-AF033DB150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A5D7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A5D7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A5D7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A5D7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A5D7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A5D7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A5D7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A5D7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A5D7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A5D7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A5D7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A5D7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A5D7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A5D7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A5D7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A5D7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A5D7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A5D7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A5D7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A5D7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A5D7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A5D7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A5D7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A5D7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A5D7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A5D7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A5D7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A5D7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A5D7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536</Words>
  <Characters>3059</Characters>
  <Application>Microsoft Office Word</Application>
  <DocSecurity>0</DocSecurity>
  <Lines>25</Lines>
  <Paragraphs>7</Paragraphs>
  <ScaleCrop>false</ScaleCrop>
  <Company/>
  <LinksUpToDate>false</LinksUpToDate>
  <CharactersWithSpaces>3588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 Constantinescu</dc:creator>
  <cp:keywords/>
  <dc:description/>
  <cp:lastModifiedBy>David Constantinescu</cp:lastModifiedBy>
  <cp:revision>3</cp:revision>
  <dcterms:created xsi:type="dcterms:W3CDTF">2026-04-03T22:19:00Z</dcterms:created>
  <dcterms:modified xsi:type="dcterms:W3CDTF">2026-04-03T22:22:00Z</dcterms:modified>
</cp:coreProperties>
</file>