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F8B7" w14:textId="77777777" w:rsidR="00890571" w:rsidRDefault="00890571" w:rsidP="00890571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CSCE686 Homework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Sp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2019</w:t>
      </w:r>
      <w:bookmarkStart w:id="0" w:name="_GoBack"/>
      <w:bookmarkEnd w:id="0"/>
    </w:p>
    <w:p w14:paraId="5EC96968" w14:textId="77777777" w:rsidR="00890571" w:rsidRDefault="00890571" w:rsidP="00890571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HW4a</w:t>
      </w:r>
      <w:r w:rsidRPr="00970CE5">
        <w:rPr>
          <w:rFonts w:ascii="Arial" w:hAnsi="Arial" w:cs="Arial"/>
          <w:b/>
          <w:i/>
          <w:sz w:val="32"/>
          <w:szCs w:val="32"/>
        </w:rPr>
        <w:t>:</w:t>
      </w:r>
      <w:r w:rsidRPr="00970CE5">
        <w:rPr>
          <w:rFonts w:ascii="Arial" w:hAnsi="Arial" w:cs="Arial"/>
          <w:i/>
          <w:sz w:val="32"/>
          <w:szCs w:val="32"/>
        </w:rPr>
        <w:t xml:space="preserve"> </w:t>
      </w:r>
      <w:r w:rsidR="004A7020">
        <w:rPr>
          <w:rFonts w:ascii="Arial" w:hAnsi="Arial" w:cs="Arial"/>
          <w:b/>
          <w:i/>
          <w:color w:val="0070C0"/>
          <w:sz w:val="32"/>
          <w:szCs w:val="32"/>
        </w:rPr>
        <w:t>(due 4/22</w:t>
      </w:r>
      <w:r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r w:rsidRPr="00970CE5">
        <w:rPr>
          <w:rFonts w:ascii="Arial" w:hAnsi="Arial" w:cs="Arial"/>
          <w:i/>
          <w:sz w:val="32"/>
          <w:szCs w:val="32"/>
        </w:rPr>
        <w:t xml:space="preserve">   </w:t>
      </w:r>
    </w:p>
    <w:p w14:paraId="6FDDAE51" w14:textId="77777777" w:rsidR="00890571" w:rsidRDefault="00C8287D" w:rsidP="00890571">
      <w:pPr>
        <w:numPr>
          <w:ilvl w:val="0"/>
          <w:numId w:val="1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(5</w:t>
      </w:r>
      <w:r w:rsidR="00890571">
        <w:rPr>
          <w:rFonts w:ascii="Arial" w:hAnsi="Arial" w:cs="Arial"/>
          <w:i/>
          <w:sz w:val="32"/>
          <w:szCs w:val="32"/>
        </w:rPr>
        <w:t>pts)</w:t>
      </w:r>
      <w:proofErr w:type="spellStart"/>
      <w:r w:rsidR="00890571" w:rsidRPr="00EF377A">
        <w:rPr>
          <w:rFonts w:ascii="Arial" w:hAnsi="Arial" w:cs="Arial"/>
          <w:sz w:val="32"/>
          <w:szCs w:val="32"/>
        </w:rPr>
        <w:t>Talbi</w:t>
      </w:r>
      <w:proofErr w:type="spellEnd"/>
      <w:r w:rsidR="00890571" w:rsidRPr="00EF377A">
        <w:rPr>
          <w:rFonts w:ascii="Arial" w:hAnsi="Arial" w:cs="Arial"/>
          <w:sz w:val="32"/>
          <w:szCs w:val="32"/>
        </w:rPr>
        <w:t xml:space="preserve"> #1.4 with references</w:t>
      </w:r>
      <w:r w:rsidR="00890571">
        <w:rPr>
          <w:rFonts w:ascii="Arial" w:hAnsi="Arial" w:cs="Arial"/>
          <w:i/>
          <w:sz w:val="32"/>
          <w:szCs w:val="32"/>
        </w:rPr>
        <w:t>.</w:t>
      </w:r>
      <w:r w:rsidR="00890571" w:rsidRPr="00970CE5">
        <w:rPr>
          <w:rFonts w:ascii="Arial" w:hAnsi="Arial" w:cs="Arial"/>
          <w:i/>
          <w:sz w:val="32"/>
          <w:szCs w:val="32"/>
        </w:rPr>
        <w:t xml:space="preserve">   </w:t>
      </w:r>
      <w:r w:rsidR="00890571" w:rsidRPr="005B3132">
        <w:rPr>
          <w:rFonts w:ascii="Arial" w:hAnsi="Arial" w:cs="Arial"/>
          <w:i/>
          <w:color w:val="FF0000"/>
          <w:sz w:val="32"/>
          <w:szCs w:val="32"/>
        </w:rPr>
        <w:t>“Consider</w:t>
      </w:r>
      <w:r w:rsidR="00890571">
        <w:rPr>
          <w:rFonts w:ascii="Arial" w:hAnsi="Arial" w:cs="Arial"/>
          <w:i/>
          <w:sz w:val="32"/>
          <w:szCs w:val="32"/>
        </w:rPr>
        <w:t xml:space="preserve"> </w:t>
      </w:r>
      <w:r w:rsidR="00890571" w:rsidRPr="005D1E5D">
        <w:rPr>
          <w:rFonts w:ascii="Arial" w:hAnsi="Arial" w:cs="Arial"/>
          <w:i/>
          <w:color w:val="FF0000"/>
          <w:sz w:val="32"/>
          <w:szCs w:val="32"/>
        </w:rPr>
        <w:t>MIS/Clique</w:t>
      </w:r>
      <w:r w:rsidR="00890571">
        <w:rPr>
          <w:rFonts w:ascii="Arial" w:hAnsi="Arial" w:cs="Arial"/>
          <w:i/>
          <w:color w:val="FF0000"/>
          <w:sz w:val="32"/>
          <w:szCs w:val="32"/>
        </w:rPr>
        <w:t xml:space="preserve"> only”</w:t>
      </w:r>
      <w:r w:rsidR="00890571" w:rsidRPr="00970CE5">
        <w:rPr>
          <w:rFonts w:ascii="Arial" w:hAnsi="Arial" w:cs="Arial"/>
          <w:i/>
          <w:sz w:val="32"/>
          <w:szCs w:val="32"/>
        </w:rPr>
        <w:t xml:space="preserve"> </w:t>
      </w:r>
    </w:p>
    <w:p w14:paraId="26755D14" w14:textId="3A819F59" w:rsidR="00890571" w:rsidRDefault="00890571" w:rsidP="00890571">
      <w:pPr>
        <w:numPr>
          <w:ilvl w:val="0"/>
          <w:numId w:val="1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(15pts) </w:t>
      </w:r>
      <w:r>
        <w:rPr>
          <w:rFonts w:ascii="Arial" w:hAnsi="Arial" w:cs="Arial"/>
          <w:sz w:val="32"/>
          <w:szCs w:val="32"/>
        </w:rPr>
        <w:t xml:space="preserve">Using the </w:t>
      </w:r>
      <w:hyperlink r:id="rId5" w:history="1">
        <w:proofErr w:type="spellStart"/>
        <w:r>
          <w:rPr>
            <w:rStyle w:val="Hyperlink"/>
            <w:rFonts w:ascii="Arial" w:hAnsi="Arial" w:cs="Arial"/>
            <w:sz w:val="32"/>
            <w:szCs w:val="32"/>
          </w:rPr>
          <w:t>Bron-Kerbo</w:t>
        </w:r>
        <w:r w:rsidRPr="00261B5C">
          <w:rPr>
            <w:rStyle w:val="Hyperlink"/>
            <w:rFonts w:ascii="Arial" w:hAnsi="Arial" w:cs="Arial"/>
            <w:sz w:val="32"/>
            <w:szCs w:val="32"/>
          </w:rPr>
          <w:t>sch</w:t>
        </w:r>
        <w:proofErr w:type="spellEnd"/>
        <w:r w:rsidRPr="00261B5C">
          <w:rPr>
            <w:rStyle w:val="Hyperlink"/>
            <w:rFonts w:ascii="Arial" w:hAnsi="Arial" w:cs="Arial"/>
            <w:sz w:val="32"/>
            <w:szCs w:val="32"/>
          </w:rPr>
          <w:t xml:space="preserve"> Wikipedia</w:t>
        </w:r>
      </w:hyperlink>
      <w:r>
        <w:rPr>
          <w:rFonts w:ascii="Arial" w:hAnsi="Arial" w:cs="Arial"/>
          <w:sz w:val="32"/>
          <w:szCs w:val="32"/>
        </w:rPr>
        <w:t xml:space="preserve"> discussion, add the standard search elements (set of candidates, …) </w:t>
      </w:r>
      <w:r w:rsidR="00787368">
        <w:rPr>
          <w:rFonts w:ascii="Arial" w:hAnsi="Arial" w:cs="Arial"/>
          <w:sz w:val="32"/>
          <w:szCs w:val="32"/>
        </w:rPr>
        <w:t xml:space="preserve">as comments </w:t>
      </w:r>
      <w:r>
        <w:rPr>
          <w:rFonts w:ascii="Arial" w:hAnsi="Arial" w:cs="Arial"/>
          <w:sz w:val="32"/>
          <w:szCs w:val="32"/>
        </w:rPr>
        <w:t xml:space="preserve">to the given BK pseudo code (without pivoting). Discuss the symbols in this BK pseudo code as related to the symbols in </w:t>
      </w:r>
      <w:proofErr w:type="spellStart"/>
      <w:r>
        <w:rPr>
          <w:rFonts w:ascii="Arial" w:hAnsi="Arial" w:cs="Arial"/>
          <w:sz w:val="32"/>
          <w:szCs w:val="32"/>
        </w:rPr>
        <w:t>Christofides</w:t>
      </w:r>
      <w:proofErr w:type="spellEnd"/>
      <w:r>
        <w:rPr>
          <w:rFonts w:ascii="Arial" w:hAnsi="Arial" w:cs="Arial"/>
          <w:sz w:val="32"/>
          <w:szCs w:val="32"/>
        </w:rPr>
        <w:t xml:space="preserve">’ BK </w:t>
      </w:r>
      <w:r w:rsidR="00787368">
        <w:rPr>
          <w:rFonts w:ascii="Arial" w:hAnsi="Arial" w:cs="Arial"/>
          <w:sz w:val="32"/>
          <w:szCs w:val="32"/>
        </w:rPr>
        <w:t xml:space="preserve">MIS </w:t>
      </w:r>
      <w:r>
        <w:rPr>
          <w:rFonts w:ascii="Arial" w:hAnsi="Arial" w:cs="Arial"/>
          <w:sz w:val="32"/>
          <w:szCs w:val="32"/>
        </w:rPr>
        <w:t>algorithmic development.</w:t>
      </w:r>
    </w:p>
    <w:p w14:paraId="7F808148" w14:textId="77777777" w:rsidR="003A572E" w:rsidRPr="00890571" w:rsidRDefault="003A572E" w:rsidP="00890571"/>
    <w:sectPr w:rsidR="003A572E" w:rsidRPr="0089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6DD4"/>
    <w:multiLevelType w:val="hybridMultilevel"/>
    <w:tmpl w:val="75F013DC"/>
    <w:lvl w:ilvl="0" w:tplc="DE12EBCC">
      <w:start w:val="1"/>
      <w:numFmt w:val="lowerLetter"/>
      <w:lvlText w:val="%1)"/>
      <w:lvlJc w:val="left"/>
      <w:pPr>
        <w:ind w:left="64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571"/>
    <w:rsid w:val="00002B6F"/>
    <w:rsid w:val="003A572E"/>
    <w:rsid w:val="004A7020"/>
    <w:rsid w:val="005D0682"/>
    <w:rsid w:val="00605391"/>
    <w:rsid w:val="00787368"/>
    <w:rsid w:val="00890571"/>
    <w:rsid w:val="00C8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6F7"/>
  <w15:chartTrackingRefBased/>
  <w15:docId w15:val="{C0DC4827-A943-4BBF-92C0-54CE3F9E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7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90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ron%E2%80%93Kerbosch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Lamont, Gary B Civ USAF AETC AFIT/ENGC</dc:creator>
  <cp:keywords/>
  <dc:description/>
  <cp:lastModifiedBy>Crow, David R. (Student)</cp:lastModifiedBy>
  <cp:revision>3</cp:revision>
  <dcterms:created xsi:type="dcterms:W3CDTF">2019-04-19T18:34:00Z</dcterms:created>
  <dcterms:modified xsi:type="dcterms:W3CDTF">2019-04-22T18:21:00Z</dcterms:modified>
</cp:coreProperties>
</file>