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AE71B" w14:textId="3350B77D" w:rsidR="00C02ABE" w:rsidRPr="00AD3DF5" w:rsidRDefault="004C142A" w:rsidP="005565DD">
      <w:pPr>
        <w:pStyle w:val="Heading1"/>
        <w:contextualSpacing/>
        <w:rPr>
          <w:i w:val="0"/>
          <w:color w:val="000000" w:themeColor="text1"/>
        </w:rPr>
      </w:pPr>
      <w:r w:rsidRPr="00AD3DF5">
        <w:rPr>
          <w:i w:val="0"/>
          <w:color w:val="000000" w:themeColor="text1"/>
        </w:rPr>
        <w:t>3 June 2019</w:t>
      </w:r>
    </w:p>
    <w:p w14:paraId="46D0AEC8" w14:textId="77777777" w:rsidR="00C02ABE" w:rsidRDefault="00C02ABE" w:rsidP="005565DD">
      <w:pPr>
        <w:autoSpaceDE w:val="0"/>
        <w:autoSpaceDN w:val="0"/>
        <w:adjustRightInd w:val="0"/>
        <w:contextualSpacing/>
        <w:rPr>
          <w:sz w:val="22"/>
        </w:rPr>
      </w:pPr>
    </w:p>
    <w:p w14:paraId="4ECDFC6E" w14:textId="77777777" w:rsidR="00C02ABE" w:rsidRDefault="00C02ABE" w:rsidP="005565DD">
      <w:pPr>
        <w:tabs>
          <w:tab w:val="left" w:pos="2340"/>
        </w:tabs>
        <w:autoSpaceDE w:val="0"/>
        <w:autoSpaceDN w:val="0"/>
        <w:adjustRightInd w:val="0"/>
        <w:contextualSpacing/>
        <w:rPr>
          <w:sz w:val="22"/>
        </w:rPr>
      </w:pPr>
      <w:r>
        <w:rPr>
          <w:sz w:val="22"/>
        </w:rPr>
        <w:t>MEMORANDUM FOR:</w:t>
      </w:r>
      <w:r>
        <w:rPr>
          <w:sz w:val="22"/>
        </w:rPr>
        <w:tab/>
        <w:t>AFIT/ENG</w:t>
      </w:r>
    </w:p>
    <w:p w14:paraId="4F59F6A1" w14:textId="3186B181" w:rsidR="00C02ABE" w:rsidRDefault="00C02ABE" w:rsidP="005565DD">
      <w:pPr>
        <w:tabs>
          <w:tab w:val="left" w:pos="2340"/>
        </w:tabs>
        <w:autoSpaceDE w:val="0"/>
        <w:autoSpaceDN w:val="0"/>
        <w:adjustRightInd w:val="0"/>
        <w:contextualSpacing/>
        <w:rPr>
          <w:color w:val="FF0000"/>
          <w:sz w:val="22"/>
        </w:rPr>
      </w:pPr>
      <w:r>
        <w:rPr>
          <w:sz w:val="22"/>
        </w:rPr>
        <w:tab/>
        <w:t xml:space="preserve">ATTENTION: </w:t>
      </w:r>
      <w:r w:rsidR="00FA0A0C" w:rsidRPr="00927569">
        <w:rPr>
          <w:sz w:val="22"/>
        </w:rPr>
        <w:t>MA</w:t>
      </w:r>
      <w:r w:rsidR="00D57030">
        <w:rPr>
          <w:sz w:val="22"/>
        </w:rPr>
        <w:t xml:space="preserve">J </w:t>
      </w:r>
      <w:r w:rsidR="005D27B7" w:rsidRPr="005D27B7">
        <w:rPr>
          <w:color w:val="000000" w:themeColor="text1"/>
          <w:sz w:val="22"/>
        </w:rPr>
        <w:t>CASEY</w:t>
      </w:r>
    </w:p>
    <w:p w14:paraId="38852D70" w14:textId="77777777" w:rsidR="00C02ABE" w:rsidRPr="00927569" w:rsidRDefault="00C02ABE" w:rsidP="005565DD">
      <w:pPr>
        <w:autoSpaceDE w:val="0"/>
        <w:autoSpaceDN w:val="0"/>
        <w:adjustRightInd w:val="0"/>
        <w:contextualSpacing/>
        <w:rPr>
          <w:sz w:val="22"/>
        </w:rPr>
      </w:pPr>
    </w:p>
    <w:p w14:paraId="682CE4F9" w14:textId="00427D91" w:rsidR="00C02ABE" w:rsidRDefault="00C02ABE" w:rsidP="005565DD">
      <w:pPr>
        <w:autoSpaceDE w:val="0"/>
        <w:autoSpaceDN w:val="0"/>
        <w:adjustRightInd w:val="0"/>
        <w:contextualSpacing/>
        <w:rPr>
          <w:i/>
          <w:sz w:val="22"/>
        </w:rPr>
      </w:pPr>
      <w:r>
        <w:rPr>
          <w:sz w:val="22"/>
        </w:rPr>
        <w:t xml:space="preserve">FROM: </w:t>
      </w:r>
      <w:r w:rsidR="008D6679">
        <w:rPr>
          <w:sz w:val="22"/>
        </w:rPr>
        <w:t xml:space="preserve"> </w:t>
      </w:r>
      <w:r w:rsidR="00FE4CE3" w:rsidRPr="008D6679">
        <w:rPr>
          <w:sz w:val="22"/>
        </w:rPr>
        <w:t>2D LT DAVID CROW</w:t>
      </w:r>
      <w:r w:rsidR="00F758B0" w:rsidRPr="008D6679">
        <w:rPr>
          <w:sz w:val="22"/>
        </w:rPr>
        <w:t xml:space="preserve"> </w:t>
      </w:r>
      <w:r w:rsidR="009A6854" w:rsidRPr="008D6679">
        <w:rPr>
          <w:sz w:val="22"/>
        </w:rPr>
        <w:t>(G</w:t>
      </w:r>
      <w:r w:rsidR="00FE4CE3" w:rsidRPr="008D6679">
        <w:rPr>
          <w:sz w:val="22"/>
        </w:rPr>
        <w:t>CS</w:t>
      </w:r>
      <w:r w:rsidR="00516736" w:rsidRPr="008D6679">
        <w:rPr>
          <w:sz w:val="22"/>
        </w:rPr>
        <w:t>-</w:t>
      </w:r>
      <w:r w:rsidR="00FE4CE3" w:rsidRPr="008D6679">
        <w:rPr>
          <w:sz w:val="22"/>
        </w:rPr>
        <w:t>20</w:t>
      </w:r>
      <w:r w:rsidR="00516736" w:rsidRPr="008D6679">
        <w:rPr>
          <w:sz w:val="22"/>
        </w:rPr>
        <w:t>M</w:t>
      </w:r>
      <w:r w:rsidRPr="008D6679">
        <w:rPr>
          <w:sz w:val="22"/>
        </w:rPr>
        <w:t>)</w:t>
      </w:r>
    </w:p>
    <w:p w14:paraId="1D5902A5" w14:textId="77777777" w:rsidR="00C02ABE" w:rsidRDefault="00C02ABE" w:rsidP="005565DD">
      <w:pPr>
        <w:autoSpaceDE w:val="0"/>
        <w:autoSpaceDN w:val="0"/>
        <w:adjustRightInd w:val="0"/>
        <w:contextualSpacing/>
        <w:rPr>
          <w:i/>
          <w:sz w:val="22"/>
        </w:rPr>
      </w:pPr>
    </w:p>
    <w:p w14:paraId="7AC733C7" w14:textId="2A5B8B56" w:rsidR="00C02ABE" w:rsidRPr="00AD3DF5" w:rsidRDefault="00C02ABE" w:rsidP="005565DD">
      <w:pPr>
        <w:autoSpaceDE w:val="0"/>
        <w:autoSpaceDN w:val="0"/>
        <w:adjustRightInd w:val="0"/>
        <w:contextualSpacing/>
        <w:rPr>
          <w:color w:val="000000" w:themeColor="text1"/>
          <w:sz w:val="22"/>
        </w:rPr>
      </w:pPr>
      <w:r>
        <w:rPr>
          <w:sz w:val="22"/>
        </w:rPr>
        <w:t>SUBJECT:</w:t>
      </w:r>
      <w:r w:rsidR="008D6679">
        <w:rPr>
          <w:sz w:val="22"/>
        </w:rPr>
        <w:t xml:space="preserve"> </w:t>
      </w:r>
      <w:r>
        <w:rPr>
          <w:sz w:val="22"/>
        </w:rPr>
        <w:t xml:space="preserve"> Thesis Prospectus: </w:t>
      </w:r>
      <w:r w:rsidR="00AD3DF5" w:rsidRPr="00AD3DF5">
        <w:rPr>
          <w:i/>
          <w:color w:val="000000" w:themeColor="text1"/>
          <w:sz w:val="22"/>
        </w:rPr>
        <w:t>Intrusion Detection with Nonlinear Forecasting Methods</w:t>
      </w:r>
      <w:r w:rsidR="00554D30" w:rsidRPr="00AD3DF5">
        <w:rPr>
          <w:color w:val="000000" w:themeColor="text1"/>
          <w:sz w:val="22"/>
        </w:rPr>
        <w:t xml:space="preserve"> </w:t>
      </w:r>
    </w:p>
    <w:p w14:paraId="471A5034" w14:textId="77777777" w:rsidR="00C02ABE" w:rsidRDefault="00C02ABE" w:rsidP="005565DD">
      <w:pPr>
        <w:autoSpaceDE w:val="0"/>
        <w:autoSpaceDN w:val="0"/>
        <w:adjustRightInd w:val="0"/>
        <w:contextualSpacing/>
        <w:rPr>
          <w:sz w:val="22"/>
        </w:rPr>
      </w:pPr>
    </w:p>
    <w:p w14:paraId="789E2D2D" w14:textId="570C4F35" w:rsidR="00AC0B1C" w:rsidRDefault="00C02ABE" w:rsidP="005565DD">
      <w:pPr>
        <w:autoSpaceDE w:val="0"/>
        <w:autoSpaceDN w:val="0"/>
        <w:adjustRightInd w:val="0"/>
        <w:contextualSpacing/>
        <w:rPr>
          <w:sz w:val="22"/>
        </w:rPr>
      </w:pPr>
      <w:r>
        <w:rPr>
          <w:sz w:val="22"/>
        </w:rPr>
        <w:t xml:space="preserve">1. </w:t>
      </w:r>
      <w:r w:rsidR="00A8041D">
        <w:rPr>
          <w:sz w:val="22"/>
        </w:rPr>
        <w:t xml:space="preserve"> </w:t>
      </w:r>
      <w:r w:rsidR="00354468">
        <w:rPr>
          <w:sz w:val="22"/>
        </w:rPr>
        <w:t>In an environment of ever-increasing numbers of malicious actors, the United States Air Force requires a reliable Intrusion Detection System (IDS) in each of its vital systems. This research hopes to determine whether inherent causal relationships of various functions or metrics in a car can be identified and then leveraged as an IDS. Ideally, a successful demonstration of such a capability can generalize to other domains, including aircraft and cyber systems.</w:t>
      </w:r>
      <w:r w:rsidR="00AC0B1C">
        <w:rPr>
          <w:sz w:val="22"/>
        </w:rPr>
        <w:t xml:space="preserve"> </w:t>
      </w:r>
    </w:p>
    <w:p w14:paraId="74402A04" w14:textId="77777777" w:rsidR="0091206D" w:rsidRPr="00554D30" w:rsidRDefault="0091206D" w:rsidP="005565DD">
      <w:pPr>
        <w:autoSpaceDE w:val="0"/>
        <w:autoSpaceDN w:val="0"/>
        <w:adjustRightInd w:val="0"/>
        <w:contextualSpacing/>
        <w:rPr>
          <w:color w:val="FF0000"/>
          <w:sz w:val="22"/>
        </w:rPr>
      </w:pPr>
    </w:p>
    <w:p w14:paraId="5F690F69" w14:textId="4A84F865" w:rsidR="00AC0B1C" w:rsidRDefault="0091206D" w:rsidP="005565DD">
      <w:pPr>
        <w:autoSpaceDE w:val="0"/>
        <w:autoSpaceDN w:val="0"/>
        <w:adjustRightInd w:val="0"/>
        <w:contextualSpacing/>
        <w:rPr>
          <w:sz w:val="22"/>
        </w:rPr>
      </w:pPr>
      <w:r w:rsidRPr="00554D30">
        <w:rPr>
          <w:sz w:val="22"/>
        </w:rPr>
        <w:t xml:space="preserve">2.  </w:t>
      </w:r>
      <w:r w:rsidR="00156C31">
        <w:rPr>
          <w:sz w:val="22"/>
        </w:rPr>
        <w:t xml:space="preserve">Previous research concerning nonlinear forecasting methods forms the inspiration for this research. Dr. George Sugihara’s empirical dynamic modeling (EDM) toolset, specifically, will likely help with the identification of causal relationships. Captain Brent Stone, a recent </w:t>
      </w:r>
      <w:r w:rsidR="009B050B">
        <w:rPr>
          <w:sz w:val="22"/>
        </w:rPr>
        <w:t>AFIT</w:t>
      </w:r>
      <w:r w:rsidR="00156C31">
        <w:rPr>
          <w:sz w:val="22"/>
        </w:rPr>
        <w:t xml:space="preserve"> graduate, explored the possibility of using EDM to identify relationships in vehicular systems. However, there are currently no examples in the literature of EDM – or any other nonlinear forecasting method – being used in the construction of an IDS.</w:t>
      </w:r>
    </w:p>
    <w:p w14:paraId="6B9D76E7" w14:textId="77777777" w:rsidR="0091206D" w:rsidRPr="00554D30" w:rsidRDefault="0091206D" w:rsidP="005565DD">
      <w:pPr>
        <w:autoSpaceDE w:val="0"/>
        <w:autoSpaceDN w:val="0"/>
        <w:adjustRightInd w:val="0"/>
        <w:contextualSpacing/>
        <w:rPr>
          <w:sz w:val="22"/>
        </w:rPr>
      </w:pPr>
    </w:p>
    <w:p w14:paraId="70416A2F" w14:textId="2E94F24A" w:rsidR="00AC0B1C" w:rsidRDefault="0091206D" w:rsidP="005565DD">
      <w:pPr>
        <w:autoSpaceDE w:val="0"/>
        <w:autoSpaceDN w:val="0"/>
        <w:adjustRightInd w:val="0"/>
        <w:contextualSpacing/>
        <w:rPr>
          <w:color w:val="FF0000"/>
          <w:sz w:val="22"/>
        </w:rPr>
      </w:pPr>
      <w:r w:rsidRPr="00554D30">
        <w:rPr>
          <w:sz w:val="22"/>
        </w:rPr>
        <w:t>3.</w:t>
      </w:r>
      <w:r w:rsidRPr="00554D30">
        <w:rPr>
          <w:color w:val="FF0000"/>
          <w:sz w:val="22"/>
        </w:rPr>
        <w:t xml:space="preserve"> </w:t>
      </w:r>
      <w:r w:rsidR="00A8041D" w:rsidRPr="00554D30">
        <w:rPr>
          <w:color w:val="FF0000"/>
          <w:sz w:val="22"/>
        </w:rPr>
        <w:t xml:space="preserve"> </w:t>
      </w:r>
      <w:r w:rsidR="008B4AAB">
        <w:rPr>
          <w:color w:val="000000" w:themeColor="text1"/>
          <w:sz w:val="22"/>
        </w:rPr>
        <w:t xml:space="preserve">AFIT already possesses a large amount of data extracted from various cars. If necessary, I can extract further data with the help of Steve Dunlap’s data collection devices. </w:t>
      </w:r>
      <w:r w:rsidR="005373D7">
        <w:rPr>
          <w:color w:val="000000" w:themeColor="text1"/>
          <w:sz w:val="22"/>
        </w:rPr>
        <w:t>Captain Stone’s reverse engineering pipeline can convert the data into usable time-series plots. Unsupervised and supervised machine learning toolkits will then cluster the plots and label those that can be labeled (using the SAE J1979 protocol). EDM and other nonlinear forecasting methods will then be used to identify relationships between the various metrics. Finally, the relationships can be used to inform intrusion detection decisions. Ideally, the entire process can be bundled into an automatic IDS pipeline for a given vehicle. Completion of each step in the process (e.g., reverse engineering pipeline, relationship identification) will indicate progress. This research will be deemed successful if I can demonstrate that already-present relationships can be identified, quantified, and leveraged as an intrusion detection system.</w:t>
      </w:r>
    </w:p>
    <w:p w14:paraId="51B78F4B" w14:textId="77777777" w:rsidR="00C02ABE" w:rsidRPr="00554D30" w:rsidRDefault="00C02ABE" w:rsidP="005565DD">
      <w:pPr>
        <w:autoSpaceDE w:val="0"/>
        <w:autoSpaceDN w:val="0"/>
        <w:adjustRightInd w:val="0"/>
        <w:contextualSpacing/>
        <w:rPr>
          <w:sz w:val="22"/>
        </w:rPr>
      </w:pPr>
    </w:p>
    <w:p w14:paraId="449E39B5" w14:textId="46C705DB" w:rsidR="00AC0B1C" w:rsidRDefault="0091206D" w:rsidP="005565DD">
      <w:pPr>
        <w:autoSpaceDE w:val="0"/>
        <w:autoSpaceDN w:val="0"/>
        <w:adjustRightInd w:val="0"/>
        <w:contextualSpacing/>
        <w:rPr>
          <w:sz w:val="22"/>
        </w:rPr>
      </w:pPr>
      <w:r w:rsidRPr="00554D30">
        <w:rPr>
          <w:sz w:val="22"/>
        </w:rPr>
        <w:t xml:space="preserve">4. </w:t>
      </w:r>
      <w:r w:rsidR="00AC0B1C">
        <w:rPr>
          <w:sz w:val="22"/>
        </w:rPr>
        <w:t xml:space="preserve"> </w:t>
      </w:r>
      <w:r w:rsidR="00E575DE">
        <w:rPr>
          <w:sz w:val="22"/>
        </w:rPr>
        <w:t>I expect that the relationships in the vehicle’s data can be identified and exploited. The quantified relationships will be documented in the thesis. Additionally, I will evaluate the intrusion detection system’s accuracy by utilizing unseen data</w:t>
      </w:r>
      <w:r w:rsidR="00880CAE">
        <w:rPr>
          <w:sz w:val="22"/>
        </w:rPr>
        <w:t>, some of which is poisoned</w:t>
      </w:r>
      <w:r w:rsidR="00E575DE">
        <w:rPr>
          <w:sz w:val="22"/>
        </w:rPr>
        <w:t xml:space="preserve">. In doing so, I can determine whether the IDS can successfully identify faults or intruders in the vehicle. </w:t>
      </w:r>
    </w:p>
    <w:p w14:paraId="63F86AA8" w14:textId="77777777" w:rsidR="00AF410C" w:rsidRPr="00554D30" w:rsidRDefault="00AF410C" w:rsidP="005565DD">
      <w:pPr>
        <w:autoSpaceDE w:val="0"/>
        <w:autoSpaceDN w:val="0"/>
        <w:adjustRightInd w:val="0"/>
        <w:contextualSpacing/>
        <w:rPr>
          <w:color w:val="FF0000"/>
          <w:sz w:val="22"/>
        </w:rPr>
      </w:pPr>
    </w:p>
    <w:p w14:paraId="55C806A6" w14:textId="1F2AC373" w:rsidR="00AC0B1C" w:rsidRDefault="00AF410C" w:rsidP="00496C33">
      <w:pPr>
        <w:autoSpaceDE w:val="0"/>
        <w:autoSpaceDN w:val="0"/>
        <w:adjustRightInd w:val="0"/>
        <w:contextualSpacing/>
        <w:rPr>
          <w:color w:val="FF0000"/>
          <w:sz w:val="22"/>
        </w:rPr>
      </w:pPr>
      <w:r w:rsidRPr="00554D30">
        <w:rPr>
          <w:sz w:val="22"/>
        </w:rPr>
        <w:t>5.</w:t>
      </w:r>
      <w:r w:rsidRPr="00554D30">
        <w:rPr>
          <w:color w:val="FF0000"/>
          <w:sz w:val="22"/>
        </w:rPr>
        <w:t xml:space="preserve">  </w:t>
      </w:r>
      <w:r w:rsidR="00496C33">
        <w:rPr>
          <w:color w:val="000000" w:themeColor="text1"/>
          <w:sz w:val="22"/>
        </w:rPr>
        <w:t>Although this research is not sponsored, it can certainly provide lasting benefits to cybersecurity efforts within the Air Force. If I can successfully devise a</w:t>
      </w:r>
      <w:r w:rsidR="00F87CBA">
        <w:rPr>
          <w:color w:val="000000" w:themeColor="text1"/>
          <w:sz w:val="22"/>
        </w:rPr>
        <w:t xml:space="preserve"> car-based</w:t>
      </w:r>
      <w:r w:rsidR="00496C33">
        <w:rPr>
          <w:color w:val="000000" w:themeColor="text1"/>
          <w:sz w:val="22"/>
        </w:rPr>
        <w:t xml:space="preserve"> process with which one can construct an intrusion detection system, future research can attempt to apply the process to various aircraft. Such a system would add another layer of cybersecurity to our planes, and, if correctly tuned, it could also predict system errors and miscalibrations.</w:t>
      </w:r>
    </w:p>
    <w:p w14:paraId="17DEFCCC" w14:textId="77777777" w:rsidR="002A24A0" w:rsidRDefault="002A24A0" w:rsidP="005565DD">
      <w:pPr>
        <w:autoSpaceDE w:val="0"/>
        <w:autoSpaceDN w:val="0"/>
        <w:adjustRightInd w:val="0"/>
        <w:contextualSpacing/>
        <w:rPr>
          <w:sz w:val="22"/>
        </w:rPr>
      </w:pPr>
    </w:p>
    <w:p w14:paraId="6094E24B" w14:textId="77777777" w:rsidR="00C02ABE" w:rsidRPr="007814A2" w:rsidRDefault="00F33020" w:rsidP="005565DD">
      <w:pPr>
        <w:keepNext/>
        <w:widowControl w:val="0"/>
        <w:autoSpaceDE w:val="0"/>
        <w:autoSpaceDN w:val="0"/>
        <w:adjustRightInd w:val="0"/>
        <w:contextualSpacing/>
        <w:rPr>
          <w:color w:val="000000" w:themeColor="text1"/>
          <w:sz w:val="22"/>
        </w:rPr>
      </w:pPr>
      <w:r w:rsidRPr="007814A2">
        <w:rPr>
          <w:color w:val="000000" w:themeColor="text1"/>
          <w:sz w:val="22"/>
        </w:rPr>
        <w:t>6</w:t>
      </w:r>
      <w:r w:rsidR="00C02ABE" w:rsidRPr="007814A2">
        <w:rPr>
          <w:color w:val="000000" w:themeColor="text1"/>
          <w:sz w:val="22"/>
        </w:rPr>
        <w:t>.</w:t>
      </w:r>
      <w:r w:rsidR="00301022" w:rsidRPr="007814A2">
        <w:rPr>
          <w:color w:val="000000" w:themeColor="text1"/>
          <w:sz w:val="22"/>
        </w:rPr>
        <w:t xml:space="preserve"> </w:t>
      </w:r>
      <w:r w:rsidR="00C02ABE" w:rsidRPr="007814A2">
        <w:rPr>
          <w:color w:val="000000" w:themeColor="text1"/>
          <w:sz w:val="22"/>
        </w:rPr>
        <w:t xml:space="preserve"> </w:t>
      </w:r>
      <w:r w:rsidR="006941A7" w:rsidRPr="007814A2">
        <w:rPr>
          <w:color w:val="000000" w:themeColor="text1"/>
          <w:sz w:val="22"/>
        </w:rPr>
        <w:t>Proposed t</w:t>
      </w:r>
      <w:r w:rsidR="00C02ABE" w:rsidRPr="007814A2">
        <w:rPr>
          <w:color w:val="000000" w:themeColor="text1"/>
          <w:sz w:val="22"/>
        </w:rPr>
        <w:t>hesis committee:</w:t>
      </w:r>
    </w:p>
    <w:p w14:paraId="4ABA3C53" w14:textId="77777777" w:rsidR="00C02ABE" w:rsidRPr="007814A2" w:rsidRDefault="00C02ABE" w:rsidP="005565DD">
      <w:pPr>
        <w:keepNext/>
        <w:widowControl w:val="0"/>
        <w:autoSpaceDE w:val="0"/>
        <w:autoSpaceDN w:val="0"/>
        <w:adjustRightInd w:val="0"/>
        <w:contextualSpacing/>
        <w:rPr>
          <w:color w:val="000000" w:themeColor="text1"/>
          <w:sz w:val="22"/>
        </w:rPr>
      </w:pPr>
    </w:p>
    <w:p w14:paraId="65A91743" w14:textId="6DBE02E5" w:rsidR="00C02ABE" w:rsidRPr="007814A2" w:rsidRDefault="00C02ABE" w:rsidP="005565DD">
      <w:pPr>
        <w:keepNext/>
        <w:widowControl w:val="0"/>
        <w:tabs>
          <w:tab w:val="left" w:pos="5040"/>
        </w:tabs>
        <w:autoSpaceDE w:val="0"/>
        <w:autoSpaceDN w:val="0"/>
        <w:adjustRightInd w:val="0"/>
        <w:ind w:firstLine="180"/>
        <w:contextualSpacing/>
        <w:rPr>
          <w:i/>
          <w:color w:val="000000" w:themeColor="text1"/>
          <w:sz w:val="22"/>
        </w:rPr>
      </w:pPr>
      <w:r w:rsidRPr="007814A2">
        <w:rPr>
          <w:color w:val="000000" w:themeColor="text1"/>
          <w:sz w:val="22"/>
        </w:rPr>
        <w:t xml:space="preserve">a. </w:t>
      </w:r>
      <w:r w:rsidR="00D116F4" w:rsidRPr="007814A2">
        <w:rPr>
          <w:color w:val="000000" w:themeColor="text1"/>
          <w:sz w:val="22"/>
        </w:rPr>
        <w:t xml:space="preserve"> Dr. Scott Graham</w:t>
      </w:r>
      <w:r w:rsidRPr="007814A2">
        <w:rPr>
          <w:color w:val="000000" w:themeColor="text1"/>
          <w:sz w:val="22"/>
        </w:rPr>
        <w:t xml:space="preserve">, </w:t>
      </w:r>
      <w:r w:rsidR="006941A7" w:rsidRPr="007814A2">
        <w:rPr>
          <w:color w:val="000000" w:themeColor="text1"/>
          <w:sz w:val="22"/>
        </w:rPr>
        <w:t>Chair / T</w:t>
      </w:r>
      <w:r w:rsidRPr="007814A2">
        <w:rPr>
          <w:color w:val="000000" w:themeColor="text1"/>
          <w:sz w:val="22"/>
        </w:rPr>
        <w:t xml:space="preserve">hesis advisor </w:t>
      </w:r>
      <w:r w:rsidR="00613016" w:rsidRPr="007814A2">
        <w:rPr>
          <w:color w:val="000000" w:themeColor="text1"/>
          <w:sz w:val="22"/>
        </w:rPr>
        <w:tab/>
      </w:r>
      <w:r w:rsidRPr="007814A2">
        <w:rPr>
          <w:color w:val="000000" w:themeColor="text1"/>
          <w:sz w:val="22"/>
        </w:rPr>
        <w:t>_________________________</w:t>
      </w:r>
    </w:p>
    <w:p w14:paraId="5CFAD157" w14:textId="77777777" w:rsidR="005565DD" w:rsidRPr="007814A2" w:rsidRDefault="005565DD" w:rsidP="005565DD">
      <w:pPr>
        <w:keepNext/>
        <w:widowControl w:val="0"/>
        <w:tabs>
          <w:tab w:val="left" w:pos="5040"/>
        </w:tabs>
        <w:autoSpaceDE w:val="0"/>
        <w:autoSpaceDN w:val="0"/>
        <w:adjustRightInd w:val="0"/>
        <w:ind w:firstLine="180"/>
        <w:contextualSpacing/>
        <w:rPr>
          <w:color w:val="000000" w:themeColor="text1"/>
          <w:sz w:val="22"/>
        </w:rPr>
      </w:pPr>
    </w:p>
    <w:p w14:paraId="22EE60C0" w14:textId="3F1E8747" w:rsidR="00C02ABE" w:rsidRPr="007814A2" w:rsidRDefault="00C02ABE" w:rsidP="005565DD">
      <w:pPr>
        <w:keepNext/>
        <w:widowControl w:val="0"/>
        <w:tabs>
          <w:tab w:val="left" w:pos="5040"/>
        </w:tabs>
        <w:autoSpaceDE w:val="0"/>
        <w:autoSpaceDN w:val="0"/>
        <w:adjustRightInd w:val="0"/>
        <w:ind w:firstLine="180"/>
        <w:contextualSpacing/>
        <w:rPr>
          <w:i/>
          <w:color w:val="000000" w:themeColor="text1"/>
          <w:sz w:val="22"/>
        </w:rPr>
      </w:pPr>
      <w:r w:rsidRPr="007814A2">
        <w:rPr>
          <w:color w:val="000000" w:themeColor="text1"/>
          <w:sz w:val="22"/>
        </w:rPr>
        <w:t xml:space="preserve">b. </w:t>
      </w:r>
      <w:r w:rsidR="00D116F4" w:rsidRPr="007814A2">
        <w:rPr>
          <w:color w:val="000000" w:themeColor="text1"/>
          <w:sz w:val="22"/>
        </w:rPr>
        <w:t xml:space="preserve"> </w:t>
      </w:r>
      <w:r w:rsidR="007814A2" w:rsidRPr="007814A2">
        <w:rPr>
          <w:color w:val="000000" w:themeColor="text1"/>
          <w:sz w:val="22"/>
        </w:rPr>
        <w:t xml:space="preserve">Dr. Brett </w:t>
      </w:r>
      <w:proofErr w:type="spellStart"/>
      <w:r w:rsidR="007814A2" w:rsidRPr="007814A2">
        <w:rPr>
          <w:color w:val="000000" w:themeColor="text1"/>
          <w:sz w:val="22"/>
        </w:rPr>
        <w:t>Borghetti</w:t>
      </w:r>
      <w:proofErr w:type="spellEnd"/>
      <w:r w:rsidRPr="007814A2">
        <w:rPr>
          <w:color w:val="000000" w:themeColor="text1"/>
          <w:sz w:val="22"/>
        </w:rPr>
        <w:t xml:space="preserve">, </w:t>
      </w:r>
      <w:r w:rsidR="006941A7" w:rsidRPr="007814A2">
        <w:rPr>
          <w:color w:val="000000" w:themeColor="text1"/>
          <w:sz w:val="22"/>
        </w:rPr>
        <w:t>C</w:t>
      </w:r>
      <w:r w:rsidRPr="007814A2">
        <w:rPr>
          <w:color w:val="000000" w:themeColor="text1"/>
          <w:sz w:val="22"/>
        </w:rPr>
        <w:t>ommittee member</w:t>
      </w:r>
      <w:r w:rsidR="00613016" w:rsidRPr="007814A2">
        <w:rPr>
          <w:color w:val="000000" w:themeColor="text1"/>
          <w:sz w:val="22"/>
        </w:rPr>
        <w:tab/>
        <w:t>_________________________</w:t>
      </w:r>
    </w:p>
    <w:p w14:paraId="6897A9E4" w14:textId="77777777" w:rsidR="005565DD" w:rsidRPr="007814A2" w:rsidRDefault="005565DD" w:rsidP="005565DD">
      <w:pPr>
        <w:keepNext/>
        <w:widowControl w:val="0"/>
        <w:tabs>
          <w:tab w:val="left" w:pos="5040"/>
        </w:tabs>
        <w:autoSpaceDE w:val="0"/>
        <w:autoSpaceDN w:val="0"/>
        <w:adjustRightInd w:val="0"/>
        <w:ind w:firstLine="180"/>
        <w:contextualSpacing/>
        <w:rPr>
          <w:color w:val="000000" w:themeColor="text1"/>
          <w:sz w:val="22"/>
        </w:rPr>
      </w:pPr>
    </w:p>
    <w:p w14:paraId="2E025F72" w14:textId="559A0B62" w:rsidR="00C02ABE" w:rsidRPr="007814A2" w:rsidRDefault="00C02ABE" w:rsidP="005565DD">
      <w:pPr>
        <w:widowControl w:val="0"/>
        <w:tabs>
          <w:tab w:val="left" w:pos="5040"/>
        </w:tabs>
        <w:autoSpaceDE w:val="0"/>
        <w:autoSpaceDN w:val="0"/>
        <w:adjustRightInd w:val="0"/>
        <w:ind w:firstLine="180"/>
        <w:contextualSpacing/>
        <w:rPr>
          <w:color w:val="000000" w:themeColor="text1"/>
          <w:sz w:val="22"/>
        </w:rPr>
      </w:pPr>
      <w:r w:rsidRPr="007814A2">
        <w:rPr>
          <w:color w:val="000000" w:themeColor="text1"/>
          <w:sz w:val="22"/>
        </w:rPr>
        <w:t xml:space="preserve">c. </w:t>
      </w:r>
      <w:r w:rsidR="00D116F4" w:rsidRPr="007814A2">
        <w:rPr>
          <w:color w:val="000000" w:themeColor="text1"/>
          <w:sz w:val="22"/>
        </w:rPr>
        <w:t xml:space="preserve"> </w:t>
      </w:r>
      <w:r w:rsidR="007814A2" w:rsidRPr="007814A2">
        <w:rPr>
          <w:color w:val="000000" w:themeColor="text1"/>
          <w:sz w:val="22"/>
        </w:rPr>
        <w:t>Lt Col Patrick Sweeney</w:t>
      </w:r>
      <w:r w:rsidR="00C049B6" w:rsidRPr="007814A2">
        <w:rPr>
          <w:color w:val="000000" w:themeColor="text1"/>
          <w:sz w:val="22"/>
        </w:rPr>
        <w:t xml:space="preserve">, </w:t>
      </w:r>
      <w:r w:rsidR="006941A7" w:rsidRPr="007814A2">
        <w:rPr>
          <w:color w:val="000000" w:themeColor="text1"/>
          <w:sz w:val="22"/>
        </w:rPr>
        <w:t>C</w:t>
      </w:r>
      <w:r w:rsidRPr="007814A2">
        <w:rPr>
          <w:color w:val="000000" w:themeColor="text1"/>
          <w:sz w:val="22"/>
        </w:rPr>
        <w:t xml:space="preserve">ommittee member </w:t>
      </w:r>
      <w:r w:rsidR="00613016" w:rsidRPr="007814A2">
        <w:rPr>
          <w:color w:val="000000" w:themeColor="text1"/>
          <w:sz w:val="22"/>
        </w:rPr>
        <w:tab/>
        <w:t>_________________________</w:t>
      </w:r>
    </w:p>
    <w:p w14:paraId="3994081E" w14:textId="4C82E540" w:rsidR="006B5B5B" w:rsidRDefault="00187683" w:rsidP="005565DD">
      <w:pPr>
        <w:autoSpaceDE w:val="0"/>
        <w:autoSpaceDN w:val="0"/>
        <w:adjustRightInd w:val="0"/>
        <w:contextualSpacing/>
        <w:rPr>
          <w:sz w:val="22"/>
        </w:rPr>
      </w:pPr>
      <w:r>
        <w:rPr>
          <w:sz w:val="22"/>
        </w:rPr>
        <w:lastRenderedPageBreak/>
        <w:t>7</w:t>
      </w:r>
      <w:r w:rsidR="00C02ABE">
        <w:rPr>
          <w:sz w:val="22"/>
        </w:rPr>
        <w:t>.</w:t>
      </w:r>
      <w:r w:rsidR="00004442">
        <w:rPr>
          <w:sz w:val="22"/>
        </w:rPr>
        <w:t xml:space="preserve">  </w:t>
      </w:r>
      <w:r w:rsidR="006B5B5B">
        <w:rPr>
          <w:sz w:val="22"/>
        </w:rPr>
        <w:t>Machine learning, software engineering, and algorithm design techniques encompass the fundamental research areas for the projected thesis. Therefore, my course plan includes the following courses to prepare me to successfully complete this research:</w:t>
      </w:r>
    </w:p>
    <w:p w14:paraId="66875459" w14:textId="79D677BB" w:rsidR="006B5B5B" w:rsidRDefault="006B5B5B" w:rsidP="005565DD">
      <w:pPr>
        <w:autoSpaceDE w:val="0"/>
        <w:autoSpaceDN w:val="0"/>
        <w:adjustRightInd w:val="0"/>
        <w:contextualSpacing/>
        <w:rPr>
          <w:sz w:val="22"/>
        </w:rPr>
      </w:pPr>
      <w:r>
        <w:rPr>
          <w:sz w:val="22"/>
        </w:rPr>
        <w:tab/>
        <w:t>–  CSCE 586 Design and Analysis of Algorithms</w:t>
      </w:r>
    </w:p>
    <w:p w14:paraId="4E96A48F" w14:textId="3671412B" w:rsidR="006B5B5B" w:rsidRDefault="006B5B5B" w:rsidP="006B5B5B">
      <w:pPr>
        <w:autoSpaceDE w:val="0"/>
        <w:autoSpaceDN w:val="0"/>
        <w:adjustRightInd w:val="0"/>
        <w:ind w:firstLine="720"/>
        <w:contextualSpacing/>
        <w:rPr>
          <w:sz w:val="22"/>
        </w:rPr>
      </w:pPr>
      <w:r>
        <w:rPr>
          <w:sz w:val="22"/>
        </w:rPr>
        <w:t>–  CSCE 593 Introduction to Software Engineering</w:t>
      </w:r>
    </w:p>
    <w:p w14:paraId="6D064A8E" w14:textId="2AAC3797" w:rsidR="006B5B5B" w:rsidRDefault="006B5B5B" w:rsidP="005565DD">
      <w:pPr>
        <w:autoSpaceDE w:val="0"/>
        <w:autoSpaceDN w:val="0"/>
        <w:adjustRightInd w:val="0"/>
        <w:contextualSpacing/>
        <w:rPr>
          <w:sz w:val="22"/>
        </w:rPr>
      </w:pPr>
      <w:r>
        <w:rPr>
          <w:sz w:val="22"/>
        </w:rPr>
        <w:tab/>
        <w:t>–  CSCE 623 Statistical Machine Learning</w:t>
      </w:r>
    </w:p>
    <w:p w14:paraId="09771DB2" w14:textId="2E9F9D83" w:rsidR="00C02ABE" w:rsidRPr="00D30396" w:rsidRDefault="006B5B5B" w:rsidP="005565DD">
      <w:pPr>
        <w:autoSpaceDE w:val="0"/>
        <w:autoSpaceDN w:val="0"/>
        <w:adjustRightInd w:val="0"/>
        <w:contextualSpacing/>
        <w:rPr>
          <w:sz w:val="22"/>
        </w:rPr>
      </w:pPr>
      <w:r>
        <w:rPr>
          <w:sz w:val="22"/>
        </w:rPr>
        <w:tab/>
        <w:t>–  CSCE 723 Advanced Topics in Statistical Machine Learning</w:t>
      </w:r>
    </w:p>
    <w:p w14:paraId="39BAE3F8" w14:textId="77777777" w:rsidR="00C02ABE" w:rsidRPr="00D30396" w:rsidRDefault="00C02ABE" w:rsidP="00D30396">
      <w:pPr>
        <w:autoSpaceDE w:val="0"/>
        <w:autoSpaceDN w:val="0"/>
        <w:adjustRightInd w:val="0"/>
        <w:contextualSpacing/>
        <w:rPr>
          <w:sz w:val="22"/>
        </w:rPr>
      </w:pPr>
    </w:p>
    <w:p w14:paraId="51C884AC" w14:textId="77777777" w:rsidR="00C02ABE" w:rsidRPr="00D30396" w:rsidRDefault="00C02ABE" w:rsidP="00D30396">
      <w:pPr>
        <w:autoSpaceDE w:val="0"/>
        <w:autoSpaceDN w:val="0"/>
        <w:adjustRightInd w:val="0"/>
        <w:contextualSpacing/>
        <w:rPr>
          <w:sz w:val="22"/>
        </w:rPr>
      </w:pPr>
    </w:p>
    <w:p w14:paraId="1496A3B0" w14:textId="3C6A749F" w:rsidR="00C02ABE" w:rsidRDefault="00C02ABE" w:rsidP="00D30396">
      <w:pPr>
        <w:autoSpaceDE w:val="0"/>
        <w:autoSpaceDN w:val="0"/>
        <w:adjustRightInd w:val="0"/>
        <w:contextualSpacing/>
        <w:rPr>
          <w:sz w:val="22"/>
        </w:rPr>
      </w:pPr>
    </w:p>
    <w:p w14:paraId="5B08BCEB" w14:textId="77777777" w:rsidR="006B5B5B" w:rsidRPr="00D30396" w:rsidRDefault="006B5B5B" w:rsidP="00D30396">
      <w:pPr>
        <w:autoSpaceDE w:val="0"/>
        <w:autoSpaceDN w:val="0"/>
        <w:adjustRightInd w:val="0"/>
        <w:contextualSpacing/>
        <w:rPr>
          <w:sz w:val="22"/>
        </w:rPr>
      </w:pPr>
    </w:p>
    <w:p w14:paraId="72124B4F" w14:textId="66E95FCC" w:rsidR="00C02ABE" w:rsidRPr="003E5489" w:rsidRDefault="00CA6B04" w:rsidP="00C66613">
      <w:pPr>
        <w:autoSpaceDE w:val="0"/>
        <w:autoSpaceDN w:val="0"/>
        <w:adjustRightInd w:val="0"/>
        <w:ind w:left="3600" w:firstLine="720"/>
        <w:contextualSpacing/>
        <w:rPr>
          <w:i/>
          <w:sz w:val="22"/>
        </w:rPr>
      </w:pPr>
      <w:r w:rsidRPr="003E5489">
        <w:rPr>
          <w:sz w:val="22"/>
        </w:rPr>
        <w:t>DAVID CROW</w:t>
      </w:r>
      <w:r w:rsidR="00C02ABE" w:rsidRPr="003E5489">
        <w:rPr>
          <w:sz w:val="22"/>
        </w:rPr>
        <w:t xml:space="preserve">, </w:t>
      </w:r>
      <w:r w:rsidRPr="003E5489">
        <w:rPr>
          <w:sz w:val="22"/>
        </w:rPr>
        <w:t>2</w:t>
      </w:r>
      <w:r w:rsidR="00195BD3">
        <w:rPr>
          <w:sz w:val="22"/>
        </w:rPr>
        <w:t>D LT,</w:t>
      </w:r>
      <w:r w:rsidR="00C02ABE" w:rsidRPr="003E5489">
        <w:rPr>
          <w:sz w:val="22"/>
        </w:rPr>
        <w:t xml:space="preserve"> </w:t>
      </w:r>
      <w:r w:rsidR="00195BD3">
        <w:rPr>
          <w:sz w:val="22"/>
        </w:rPr>
        <w:t>USAF</w:t>
      </w:r>
    </w:p>
    <w:p w14:paraId="2FBE5511" w14:textId="77777777" w:rsidR="00C80817" w:rsidRDefault="00C02ABE" w:rsidP="00C66613">
      <w:pPr>
        <w:autoSpaceDE w:val="0"/>
        <w:autoSpaceDN w:val="0"/>
        <w:adjustRightInd w:val="0"/>
        <w:ind w:left="3600" w:firstLine="720"/>
        <w:contextualSpacing/>
        <w:rPr>
          <w:sz w:val="22"/>
        </w:rPr>
      </w:pPr>
      <w:r w:rsidRPr="003E5489">
        <w:rPr>
          <w:sz w:val="22"/>
        </w:rPr>
        <w:t>G</w:t>
      </w:r>
      <w:r w:rsidR="00CA6B04" w:rsidRPr="003E5489">
        <w:rPr>
          <w:sz w:val="22"/>
        </w:rPr>
        <w:t>CS</w:t>
      </w:r>
      <w:r w:rsidRPr="003E5489">
        <w:rPr>
          <w:sz w:val="22"/>
        </w:rPr>
        <w:t>-</w:t>
      </w:r>
      <w:r w:rsidR="00CA6B04" w:rsidRPr="003E5489">
        <w:rPr>
          <w:sz w:val="22"/>
        </w:rPr>
        <w:t>20</w:t>
      </w:r>
      <w:r w:rsidRPr="003E5489">
        <w:rPr>
          <w:sz w:val="22"/>
        </w:rPr>
        <w:t>M</w:t>
      </w:r>
    </w:p>
    <w:p w14:paraId="2B1D8631" w14:textId="70964E36" w:rsidR="00782180" w:rsidRDefault="00782180">
      <w:pPr>
        <w:rPr>
          <w:sz w:val="22"/>
        </w:rPr>
      </w:pPr>
    </w:p>
    <w:p w14:paraId="5143631B" w14:textId="213DD575" w:rsidR="001C2C50" w:rsidRDefault="001C2C50">
      <w:pPr>
        <w:rPr>
          <w:sz w:val="22"/>
        </w:rPr>
      </w:pPr>
    </w:p>
    <w:p w14:paraId="5C32AA64" w14:textId="1EBFA3B5" w:rsidR="001C2C50" w:rsidRDefault="001C2C50">
      <w:pPr>
        <w:rPr>
          <w:sz w:val="22"/>
        </w:rPr>
      </w:pPr>
    </w:p>
    <w:p w14:paraId="38F82761" w14:textId="77777777" w:rsidR="001C2C50" w:rsidRDefault="001C2C50">
      <w:pPr>
        <w:rPr>
          <w:sz w:val="22"/>
        </w:rPr>
      </w:pPr>
      <w:bookmarkStart w:id="0" w:name="_GoBack"/>
      <w:bookmarkEnd w:id="0"/>
    </w:p>
    <w:p w14:paraId="1DB689FD" w14:textId="532E1D0E" w:rsidR="00C02ABE" w:rsidRDefault="00C02ABE" w:rsidP="00C80817">
      <w:pPr>
        <w:autoSpaceDE w:val="0"/>
        <w:autoSpaceDN w:val="0"/>
        <w:adjustRightInd w:val="0"/>
        <w:contextualSpacing/>
        <w:rPr>
          <w:sz w:val="22"/>
        </w:rPr>
      </w:pPr>
      <w:r>
        <w:rPr>
          <w:sz w:val="22"/>
        </w:rPr>
        <w:t>1st Ind, AFIT/ENG</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p>
    <w:p w14:paraId="7ED865FB" w14:textId="77777777" w:rsidR="00C02ABE" w:rsidRPr="00C80817" w:rsidRDefault="00C02ABE" w:rsidP="005565DD">
      <w:pPr>
        <w:autoSpaceDE w:val="0"/>
        <w:autoSpaceDN w:val="0"/>
        <w:adjustRightInd w:val="0"/>
        <w:contextualSpacing/>
        <w:rPr>
          <w:sz w:val="22"/>
        </w:rPr>
      </w:pPr>
    </w:p>
    <w:p w14:paraId="4ECD3B6E" w14:textId="77777777" w:rsidR="00C02ABE" w:rsidRDefault="00C02ABE" w:rsidP="005565DD">
      <w:pPr>
        <w:autoSpaceDE w:val="0"/>
        <w:autoSpaceDN w:val="0"/>
        <w:adjustRightInd w:val="0"/>
        <w:contextualSpacing/>
        <w:rPr>
          <w:sz w:val="22"/>
        </w:rPr>
      </w:pPr>
      <w:r>
        <w:rPr>
          <w:sz w:val="22"/>
        </w:rPr>
        <w:t>MEMORANDUM FOR AFIT/ENG</w:t>
      </w:r>
    </w:p>
    <w:p w14:paraId="326DBE82" w14:textId="77777777" w:rsidR="00C02ABE" w:rsidRDefault="00C02ABE" w:rsidP="005565DD">
      <w:pPr>
        <w:autoSpaceDE w:val="0"/>
        <w:autoSpaceDN w:val="0"/>
        <w:adjustRightInd w:val="0"/>
        <w:contextualSpacing/>
        <w:rPr>
          <w:sz w:val="22"/>
        </w:rPr>
      </w:pPr>
    </w:p>
    <w:p w14:paraId="37324902" w14:textId="7FBA0D0C" w:rsidR="00C02ABE" w:rsidRDefault="00C02ABE" w:rsidP="005565DD">
      <w:pPr>
        <w:autoSpaceDE w:val="0"/>
        <w:autoSpaceDN w:val="0"/>
        <w:adjustRightInd w:val="0"/>
        <w:contextualSpacing/>
        <w:rPr>
          <w:sz w:val="22"/>
        </w:rPr>
      </w:pPr>
      <w:r>
        <w:rPr>
          <w:sz w:val="22"/>
        </w:rPr>
        <w:t xml:space="preserve">I </w:t>
      </w:r>
      <w:r w:rsidR="001D35DB">
        <w:rPr>
          <w:sz w:val="22"/>
        </w:rPr>
        <w:t xml:space="preserve">acknowledge receipt of </w:t>
      </w:r>
      <w:r>
        <w:rPr>
          <w:sz w:val="22"/>
        </w:rPr>
        <w:t xml:space="preserve">the above thesis prospectus and thesis committee. </w:t>
      </w:r>
      <w:r w:rsidR="00554D30">
        <w:rPr>
          <w:sz w:val="22"/>
        </w:rPr>
        <w:t xml:space="preserve">This prospectus </w:t>
      </w:r>
      <w:r w:rsidR="001D35DB">
        <w:rPr>
          <w:sz w:val="22"/>
        </w:rPr>
        <w:t xml:space="preserve">will be </w:t>
      </w:r>
      <w:r w:rsidR="00554D30">
        <w:rPr>
          <w:sz w:val="22"/>
        </w:rPr>
        <w:t xml:space="preserve">maintained in the </w:t>
      </w:r>
      <w:r w:rsidR="001D35DB">
        <w:rPr>
          <w:sz w:val="22"/>
        </w:rPr>
        <w:t xml:space="preserve">department </w:t>
      </w:r>
      <w:r w:rsidR="00554D30">
        <w:rPr>
          <w:sz w:val="22"/>
        </w:rPr>
        <w:t>file</w:t>
      </w:r>
      <w:r w:rsidR="001D35DB">
        <w:rPr>
          <w:sz w:val="22"/>
        </w:rPr>
        <w:t>s for students</w:t>
      </w:r>
      <w:r w:rsidR="00AF4B70">
        <w:rPr>
          <w:sz w:val="22"/>
        </w:rPr>
        <w:t xml:space="preserve"> graduating between</w:t>
      </w:r>
      <w:r w:rsidR="001D35DB">
        <w:rPr>
          <w:sz w:val="22"/>
        </w:rPr>
        <w:t xml:space="preserve"> </w:t>
      </w:r>
      <w:r w:rsidR="00AF4B70">
        <w:rPr>
          <w:sz w:val="22"/>
        </w:rPr>
        <w:t>Sept 201</w:t>
      </w:r>
      <w:r w:rsidR="007C3E41">
        <w:rPr>
          <w:sz w:val="22"/>
        </w:rPr>
        <w:t>9</w:t>
      </w:r>
      <w:r w:rsidR="00AF4B70">
        <w:rPr>
          <w:sz w:val="22"/>
        </w:rPr>
        <w:t xml:space="preserve"> and </w:t>
      </w:r>
      <w:r w:rsidR="001D35DB">
        <w:rPr>
          <w:sz w:val="22"/>
        </w:rPr>
        <w:t>Jun 20</w:t>
      </w:r>
      <w:r w:rsidR="007C3E41">
        <w:rPr>
          <w:sz w:val="22"/>
        </w:rPr>
        <w:t>20</w:t>
      </w:r>
      <w:r w:rsidR="00554D30">
        <w:rPr>
          <w:sz w:val="22"/>
        </w:rPr>
        <w:t xml:space="preserve">. </w:t>
      </w:r>
      <w:r>
        <w:rPr>
          <w:sz w:val="22"/>
        </w:rPr>
        <w:t>The thesis should be prepared in accordance with the AFIT Thesis Guide. Good luck!</w:t>
      </w:r>
    </w:p>
    <w:p w14:paraId="1F27AC04" w14:textId="77777777" w:rsidR="00C02ABE" w:rsidRDefault="00C02ABE" w:rsidP="005565DD">
      <w:pPr>
        <w:autoSpaceDE w:val="0"/>
        <w:autoSpaceDN w:val="0"/>
        <w:adjustRightInd w:val="0"/>
        <w:contextualSpacing/>
        <w:rPr>
          <w:sz w:val="22"/>
        </w:rPr>
      </w:pPr>
    </w:p>
    <w:p w14:paraId="4FFEEA92" w14:textId="77777777" w:rsidR="00C02ABE" w:rsidRDefault="00C02ABE" w:rsidP="005565DD">
      <w:pPr>
        <w:autoSpaceDE w:val="0"/>
        <w:autoSpaceDN w:val="0"/>
        <w:adjustRightInd w:val="0"/>
        <w:contextualSpacing/>
        <w:rPr>
          <w:sz w:val="22"/>
        </w:rPr>
      </w:pPr>
    </w:p>
    <w:p w14:paraId="0179CA12" w14:textId="77777777" w:rsidR="00C02ABE" w:rsidRDefault="00C02ABE" w:rsidP="005565DD">
      <w:pPr>
        <w:autoSpaceDE w:val="0"/>
        <w:autoSpaceDN w:val="0"/>
        <w:adjustRightInd w:val="0"/>
        <w:contextualSpacing/>
        <w:rPr>
          <w:sz w:val="22"/>
        </w:rPr>
      </w:pPr>
    </w:p>
    <w:p w14:paraId="3849BEA6" w14:textId="77777777" w:rsidR="00C02ABE" w:rsidRDefault="00C02ABE" w:rsidP="005565DD">
      <w:pPr>
        <w:autoSpaceDE w:val="0"/>
        <w:autoSpaceDN w:val="0"/>
        <w:adjustRightInd w:val="0"/>
        <w:contextualSpacing/>
        <w:rPr>
          <w:sz w:val="22"/>
        </w:rPr>
      </w:pPr>
    </w:p>
    <w:p w14:paraId="0023C34C" w14:textId="41879776" w:rsidR="000B417E" w:rsidRPr="00E929AD" w:rsidRDefault="0010312A" w:rsidP="00A32927">
      <w:pPr>
        <w:ind w:left="3600" w:firstLine="720"/>
        <w:contextualSpacing/>
        <w:rPr>
          <w:color w:val="000000" w:themeColor="text1"/>
          <w:sz w:val="22"/>
        </w:rPr>
      </w:pPr>
      <w:r w:rsidRPr="00E929AD">
        <w:rPr>
          <w:color w:val="000000" w:themeColor="text1"/>
          <w:sz w:val="22"/>
        </w:rPr>
        <w:t>DANIEL J. CASEY</w:t>
      </w:r>
      <w:r w:rsidR="00AC5BA9" w:rsidRPr="00E929AD">
        <w:rPr>
          <w:color w:val="000000" w:themeColor="text1"/>
          <w:sz w:val="22"/>
        </w:rPr>
        <w:t>,</w:t>
      </w:r>
      <w:r w:rsidR="000B417E" w:rsidRPr="00E929AD">
        <w:rPr>
          <w:color w:val="000000" w:themeColor="text1"/>
          <w:sz w:val="22"/>
        </w:rPr>
        <w:t xml:space="preserve"> </w:t>
      </w:r>
      <w:r w:rsidR="00AC5BA9" w:rsidRPr="00E929AD">
        <w:rPr>
          <w:color w:val="000000" w:themeColor="text1"/>
          <w:sz w:val="22"/>
        </w:rPr>
        <w:t>MAJ</w:t>
      </w:r>
      <w:r w:rsidR="000B417E" w:rsidRPr="00E929AD">
        <w:rPr>
          <w:color w:val="000000" w:themeColor="text1"/>
          <w:sz w:val="22"/>
        </w:rPr>
        <w:t>, USAF</w:t>
      </w:r>
    </w:p>
    <w:p w14:paraId="7707E324" w14:textId="77777777" w:rsidR="000B417E" w:rsidRPr="00E929AD" w:rsidRDefault="000B417E" w:rsidP="00A32927">
      <w:pPr>
        <w:ind w:left="3600" w:firstLine="720"/>
        <w:contextualSpacing/>
        <w:rPr>
          <w:color w:val="000000" w:themeColor="text1"/>
          <w:sz w:val="22"/>
        </w:rPr>
      </w:pPr>
      <w:r w:rsidRPr="00E929AD">
        <w:rPr>
          <w:color w:val="000000" w:themeColor="text1"/>
          <w:sz w:val="22"/>
        </w:rPr>
        <w:t>Chief, Computer Science Division</w:t>
      </w:r>
    </w:p>
    <w:p w14:paraId="3D4518B1" w14:textId="5483F734" w:rsidR="009A6854" w:rsidRPr="00E929AD" w:rsidRDefault="000B417E" w:rsidP="005C67A0">
      <w:pPr>
        <w:autoSpaceDE w:val="0"/>
        <w:autoSpaceDN w:val="0"/>
        <w:adjustRightInd w:val="0"/>
        <w:ind w:left="3600" w:firstLine="720"/>
        <w:contextualSpacing/>
        <w:rPr>
          <w:color w:val="000000" w:themeColor="text1"/>
          <w:sz w:val="22"/>
        </w:rPr>
      </w:pPr>
      <w:r w:rsidRPr="00E929AD">
        <w:rPr>
          <w:color w:val="000000" w:themeColor="text1"/>
          <w:sz w:val="22"/>
        </w:rPr>
        <w:t>Department of Electrical and Computer Engineering</w:t>
      </w:r>
    </w:p>
    <w:sectPr w:rsidR="009A6854" w:rsidRPr="00E929AD" w:rsidSect="00CC3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581"/>
    <w:rsid w:val="00004442"/>
    <w:rsid w:val="000144F9"/>
    <w:rsid w:val="0002322F"/>
    <w:rsid w:val="000A32E0"/>
    <w:rsid w:val="000A584E"/>
    <w:rsid w:val="000B417E"/>
    <w:rsid w:val="0010312A"/>
    <w:rsid w:val="00126D48"/>
    <w:rsid w:val="00156C31"/>
    <w:rsid w:val="00156F99"/>
    <w:rsid w:val="00181EE2"/>
    <w:rsid w:val="00186A79"/>
    <w:rsid w:val="00187683"/>
    <w:rsid w:val="0019467D"/>
    <w:rsid w:val="00195BD3"/>
    <w:rsid w:val="001C2578"/>
    <w:rsid w:val="001C2C50"/>
    <w:rsid w:val="001C3224"/>
    <w:rsid w:val="001D35DB"/>
    <w:rsid w:val="002035DB"/>
    <w:rsid w:val="00292918"/>
    <w:rsid w:val="00295366"/>
    <w:rsid w:val="0029639B"/>
    <w:rsid w:val="002A24A0"/>
    <w:rsid w:val="002E21C3"/>
    <w:rsid w:val="00301022"/>
    <w:rsid w:val="00340830"/>
    <w:rsid w:val="00344581"/>
    <w:rsid w:val="00350E1B"/>
    <w:rsid w:val="00354468"/>
    <w:rsid w:val="00376BC1"/>
    <w:rsid w:val="003B392C"/>
    <w:rsid w:val="003E5489"/>
    <w:rsid w:val="003F3E04"/>
    <w:rsid w:val="004501BE"/>
    <w:rsid w:val="00463F2C"/>
    <w:rsid w:val="00466CC1"/>
    <w:rsid w:val="004954F3"/>
    <w:rsid w:val="00496C33"/>
    <w:rsid w:val="004C142A"/>
    <w:rsid w:val="004C1EED"/>
    <w:rsid w:val="004F171D"/>
    <w:rsid w:val="00516736"/>
    <w:rsid w:val="005373D7"/>
    <w:rsid w:val="00554D30"/>
    <w:rsid w:val="005565DD"/>
    <w:rsid w:val="00585E0A"/>
    <w:rsid w:val="005A5994"/>
    <w:rsid w:val="005C67A0"/>
    <w:rsid w:val="005D27B7"/>
    <w:rsid w:val="005E2835"/>
    <w:rsid w:val="005E68A6"/>
    <w:rsid w:val="006018C4"/>
    <w:rsid w:val="00603D0E"/>
    <w:rsid w:val="00613016"/>
    <w:rsid w:val="0064790F"/>
    <w:rsid w:val="0066634B"/>
    <w:rsid w:val="00671F5D"/>
    <w:rsid w:val="00693CDC"/>
    <w:rsid w:val="006941A7"/>
    <w:rsid w:val="006952EB"/>
    <w:rsid w:val="006B5B5B"/>
    <w:rsid w:val="00715BDB"/>
    <w:rsid w:val="007814A2"/>
    <w:rsid w:val="00782180"/>
    <w:rsid w:val="007C3E41"/>
    <w:rsid w:val="007D1580"/>
    <w:rsid w:val="007F3B87"/>
    <w:rsid w:val="0081390E"/>
    <w:rsid w:val="00834868"/>
    <w:rsid w:val="00867D36"/>
    <w:rsid w:val="00880CAE"/>
    <w:rsid w:val="0089002D"/>
    <w:rsid w:val="008B4AAB"/>
    <w:rsid w:val="008D3660"/>
    <w:rsid w:val="008D6679"/>
    <w:rsid w:val="008E57CE"/>
    <w:rsid w:val="0091206D"/>
    <w:rsid w:val="00927569"/>
    <w:rsid w:val="0095237A"/>
    <w:rsid w:val="00980511"/>
    <w:rsid w:val="009A6854"/>
    <w:rsid w:val="009B050B"/>
    <w:rsid w:val="00A022D7"/>
    <w:rsid w:val="00A32927"/>
    <w:rsid w:val="00A33ACD"/>
    <w:rsid w:val="00A376DA"/>
    <w:rsid w:val="00A8041D"/>
    <w:rsid w:val="00A87461"/>
    <w:rsid w:val="00AC0B1C"/>
    <w:rsid w:val="00AC5BA9"/>
    <w:rsid w:val="00AD3DF5"/>
    <w:rsid w:val="00AE7EB0"/>
    <w:rsid w:val="00AF3BDB"/>
    <w:rsid w:val="00AF410C"/>
    <w:rsid w:val="00AF4B70"/>
    <w:rsid w:val="00B071BB"/>
    <w:rsid w:val="00B460A1"/>
    <w:rsid w:val="00B54C1D"/>
    <w:rsid w:val="00BA0E84"/>
    <w:rsid w:val="00BB753F"/>
    <w:rsid w:val="00BD2249"/>
    <w:rsid w:val="00BF6875"/>
    <w:rsid w:val="00C02ABE"/>
    <w:rsid w:val="00C049B6"/>
    <w:rsid w:val="00C4409B"/>
    <w:rsid w:val="00C62EBA"/>
    <w:rsid w:val="00C66613"/>
    <w:rsid w:val="00C80817"/>
    <w:rsid w:val="00C900D7"/>
    <w:rsid w:val="00C93683"/>
    <w:rsid w:val="00CA6B04"/>
    <w:rsid w:val="00CC3977"/>
    <w:rsid w:val="00CE136D"/>
    <w:rsid w:val="00D116F4"/>
    <w:rsid w:val="00D30396"/>
    <w:rsid w:val="00D341A1"/>
    <w:rsid w:val="00D52898"/>
    <w:rsid w:val="00D57030"/>
    <w:rsid w:val="00D71545"/>
    <w:rsid w:val="00DF1FAB"/>
    <w:rsid w:val="00E575DE"/>
    <w:rsid w:val="00E81275"/>
    <w:rsid w:val="00E929AD"/>
    <w:rsid w:val="00E972C1"/>
    <w:rsid w:val="00F06D3E"/>
    <w:rsid w:val="00F22DF1"/>
    <w:rsid w:val="00F33020"/>
    <w:rsid w:val="00F758B0"/>
    <w:rsid w:val="00F87CBA"/>
    <w:rsid w:val="00FA0A0C"/>
    <w:rsid w:val="00FC4242"/>
    <w:rsid w:val="00FE4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27FF4D"/>
  <w15:docId w15:val="{2D449938-9E3D-4D5B-BBFC-937AA775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00D7"/>
    <w:rPr>
      <w:sz w:val="24"/>
      <w:szCs w:val="24"/>
    </w:rPr>
  </w:style>
  <w:style w:type="paragraph" w:styleId="Heading1">
    <w:name w:val="heading 1"/>
    <w:basedOn w:val="Normal"/>
    <w:next w:val="Normal"/>
    <w:qFormat/>
    <w:rsid w:val="00C900D7"/>
    <w:pPr>
      <w:keepNext/>
      <w:autoSpaceDE w:val="0"/>
      <w:autoSpaceDN w:val="0"/>
      <w:adjustRightInd w:val="0"/>
      <w:jc w:val="right"/>
      <w:outlineLvl w:val="0"/>
    </w:pPr>
    <w:rPr>
      <w:i/>
      <w:iCs/>
      <w:color w:val="FF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900D7"/>
    <w:pPr>
      <w:autoSpaceDE w:val="0"/>
      <w:autoSpaceDN w:val="0"/>
      <w:adjustRightInd w:val="0"/>
    </w:pPr>
    <w:rPr>
      <w:sz w:val="21"/>
    </w:rPr>
  </w:style>
  <w:style w:type="paragraph" w:styleId="BodyTextIndent">
    <w:name w:val="Body Text Indent"/>
    <w:basedOn w:val="Normal"/>
    <w:rsid w:val="00C900D7"/>
    <w:pPr>
      <w:autoSpaceDE w:val="0"/>
      <w:autoSpaceDN w:val="0"/>
      <w:adjustRightInd w:val="0"/>
      <w:ind w:left="720"/>
    </w:pPr>
    <w:rPr>
      <w:sz w:val="21"/>
    </w:rPr>
  </w:style>
  <w:style w:type="paragraph" w:styleId="ListParagraph">
    <w:name w:val="List Paragraph"/>
    <w:basedOn w:val="Normal"/>
    <w:uiPriority w:val="34"/>
    <w:qFormat/>
    <w:rsid w:val="006B5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875068">
      <w:bodyDiv w:val="1"/>
      <w:marLeft w:val="0"/>
      <w:marRight w:val="0"/>
      <w:marTop w:val="0"/>
      <w:marBottom w:val="0"/>
      <w:divBdr>
        <w:top w:val="none" w:sz="0" w:space="0" w:color="auto"/>
        <w:left w:val="none" w:sz="0" w:space="0" w:color="auto"/>
        <w:bottom w:val="none" w:sz="0" w:space="0" w:color="auto"/>
        <w:right w:val="none" w:sz="0" w:space="0" w:color="auto"/>
      </w:divBdr>
      <w:divsChild>
        <w:div w:id="1824395223">
          <w:marLeft w:val="0"/>
          <w:marRight w:val="0"/>
          <w:marTop w:val="0"/>
          <w:marBottom w:val="0"/>
          <w:divBdr>
            <w:top w:val="none" w:sz="0" w:space="0" w:color="auto"/>
            <w:left w:val="none" w:sz="0" w:space="0" w:color="auto"/>
            <w:bottom w:val="none" w:sz="0" w:space="0" w:color="auto"/>
            <w:right w:val="none" w:sz="0" w:space="0" w:color="auto"/>
          </w:divBdr>
          <w:divsChild>
            <w:div w:id="1022708644">
              <w:marLeft w:val="0"/>
              <w:marRight w:val="0"/>
              <w:marTop w:val="0"/>
              <w:marBottom w:val="0"/>
              <w:divBdr>
                <w:top w:val="none" w:sz="0" w:space="0" w:color="auto"/>
                <w:left w:val="none" w:sz="0" w:space="0" w:color="auto"/>
                <w:bottom w:val="none" w:sz="0" w:space="0" w:color="auto"/>
                <w:right w:val="none" w:sz="0" w:space="0" w:color="auto"/>
              </w:divBdr>
              <w:divsChild>
                <w:div w:id="19303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345246">
      <w:bodyDiv w:val="1"/>
      <w:marLeft w:val="0"/>
      <w:marRight w:val="0"/>
      <w:marTop w:val="0"/>
      <w:marBottom w:val="0"/>
      <w:divBdr>
        <w:top w:val="none" w:sz="0" w:space="0" w:color="auto"/>
        <w:left w:val="none" w:sz="0" w:space="0" w:color="auto"/>
        <w:bottom w:val="none" w:sz="0" w:space="0" w:color="auto"/>
        <w:right w:val="none" w:sz="0" w:space="0" w:color="auto"/>
      </w:divBdr>
      <w:divsChild>
        <w:div w:id="120996930">
          <w:marLeft w:val="720"/>
          <w:marRight w:val="0"/>
          <w:marTop w:val="115"/>
          <w:marBottom w:val="0"/>
          <w:divBdr>
            <w:top w:val="none" w:sz="0" w:space="0" w:color="auto"/>
            <w:left w:val="none" w:sz="0" w:space="0" w:color="auto"/>
            <w:bottom w:val="none" w:sz="0" w:space="0" w:color="auto"/>
            <w:right w:val="none" w:sz="0" w:space="0" w:color="auto"/>
          </w:divBdr>
        </w:div>
        <w:div w:id="733820794">
          <w:marLeft w:val="720"/>
          <w:marRight w:val="0"/>
          <w:marTop w:val="115"/>
          <w:marBottom w:val="0"/>
          <w:divBdr>
            <w:top w:val="none" w:sz="0" w:space="0" w:color="auto"/>
            <w:left w:val="none" w:sz="0" w:space="0" w:color="auto"/>
            <w:bottom w:val="none" w:sz="0" w:space="0" w:color="auto"/>
            <w:right w:val="none" w:sz="0" w:space="0" w:color="auto"/>
          </w:divBdr>
        </w:div>
        <w:div w:id="772362293">
          <w:marLeft w:val="720"/>
          <w:marRight w:val="0"/>
          <w:marTop w:val="115"/>
          <w:marBottom w:val="0"/>
          <w:divBdr>
            <w:top w:val="none" w:sz="0" w:space="0" w:color="auto"/>
            <w:left w:val="none" w:sz="0" w:space="0" w:color="auto"/>
            <w:bottom w:val="none" w:sz="0" w:space="0" w:color="auto"/>
            <w:right w:val="none" w:sz="0" w:space="0" w:color="auto"/>
          </w:divBdr>
        </w:div>
        <w:div w:id="1137262654">
          <w:marLeft w:val="720"/>
          <w:marRight w:val="0"/>
          <w:marTop w:val="115"/>
          <w:marBottom w:val="0"/>
          <w:divBdr>
            <w:top w:val="none" w:sz="0" w:space="0" w:color="auto"/>
            <w:left w:val="none" w:sz="0" w:space="0" w:color="auto"/>
            <w:bottom w:val="none" w:sz="0" w:space="0" w:color="auto"/>
            <w:right w:val="none" w:sz="0" w:space="0" w:color="auto"/>
          </w:divBdr>
        </w:div>
        <w:div w:id="2048407396">
          <w:marLeft w:val="720"/>
          <w:marRight w:val="0"/>
          <w:marTop w:val="115"/>
          <w:marBottom w:val="0"/>
          <w:divBdr>
            <w:top w:val="none" w:sz="0" w:space="0" w:color="auto"/>
            <w:left w:val="none" w:sz="0" w:space="0" w:color="auto"/>
            <w:bottom w:val="none" w:sz="0" w:space="0" w:color="auto"/>
            <w:right w:val="none" w:sz="0" w:space="0" w:color="auto"/>
          </w:divBdr>
        </w:div>
        <w:div w:id="2074692096">
          <w:marLeft w:val="720"/>
          <w:marRight w:val="0"/>
          <w:marTop w:val="115"/>
          <w:marBottom w:val="0"/>
          <w:divBdr>
            <w:top w:val="none" w:sz="0" w:space="0" w:color="auto"/>
            <w:left w:val="none" w:sz="0" w:space="0" w:color="auto"/>
            <w:bottom w:val="none" w:sz="0" w:space="0" w:color="auto"/>
            <w:right w:val="none" w:sz="0" w:space="0" w:color="auto"/>
          </w:divBdr>
        </w:div>
      </w:divsChild>
    </w:div>
    <w:div w:id="1604537685">
      <w:bodyDiv w:val="1"/>
      <w:marLeft w:val="0"/>
      <w:marRight w:val="0"/>
      <w:marTop w:val="0"/>
      <w:marBottom w:val="0"/>
      <w:divBdr>
        <w:top w:val="none" w:sz="0" w:space="0" w:color="auto"/>
        <w:left w:val="none" w:sz="0" w:space="0" w:color="auto"/>
        <w:bottom w:val="none" w:sz="0" w:space="0" w:color="auto"/>
        <w:right w:val="none" w:sz="0" w:space="0" w:color="auto"/>
      </w:divBdr>
      <w:divsChild>
        <w:div w:id="1921282765">
          <w:marLeft w:val="0"/>
          <w:marRight w:val="0"/>
          <w:marTop w:val="0"/>
          <w:marBottom w:val="0"/>
          <w:divBdr>
            <w:top w:val="none" w:sz="0" w:space="0" w:color="auto"/>
            <w:left w:val="none" w:sz="0" w:space="0" w:color="auto"/>
            <w:bottom w:val="none" w:sz="0" w:space="0" w:color="auto"/>
            <w:right w:val="none" w:sz="0" w:space="0" w:color="auto"/>
          </w:divBdr>
          <w:divsChild>
            <w:div w:id="2065177928">
              <w:marLeft w:val="0"/>
              <w:marRight w:val="0"/>
              <w:marTop w:val="0"/>
              <w:marBottom w:val="0"/>
              <w:divBdr>
                <w:top w:val="none" w:sz="0" w:space="0" w:color="auto"/>
                <w:left w:val="none" w:sz="0" w:space="0" w:color="auto"/>
                <w:bottom w:val="none" w:sz="0" w:space="0" w:color="auto"/>
                <w:right w:val="none" w:sz="0" w:space="0" w:color="auto"/>
              </w:divBdr>
              <w:divsChild>
                <w:div w:id="15477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Date</vt:lpstr>
    </vt:vector>
  </TitlesOfParts>
  <Company>AFIT</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rmartin</dc:creator>
  <cp:lastModifiedBy>Crow, David R. (Student)</cp:lastModifiedBy>
  <cp:revision>6</cp:revision>
  <cp:lastPrinted>2019-05-30T17:04:00Z</cp:lastPrinted>
  <dcterms:created xsi:type="dcterms:W3CDTF">2019-05-30T14:05:00Z</dcterms:created>
  <dcterms:modified xsi:type="dcterms:W3CDTF">2019-05-30T17:31:00Z</dcterms:modified>
</cp:coreProperties>
</file>