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19D37" w14:textId="77777777" w:rsidR="00897AA4" w:rsidRPr="00E046F3" w:rsidRDefault="00E046F3" w:rsidP="00E046F3">
      <w:pPr>
        <w:jc w:val="center"/>
        <w:rPr>
          <w:b/>
        </w:rPr>
      </w:pPr>
      <w:r w:rsidRPr="00E046F3">
        <w:rPr>
          <w:b/>
        </w:rPr>
        <w:t>Air Force Institute of Technology</w:t>
      </w:r>
    </w:p>
    <w:p w14:paraId="45819D38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Graduate School of Engineering and Management</w:t>
      </w:r>
    </w:p>
    <w:p w14:paraId="45819D39" w14:textId="77777777" w:rsidR="00E046F3" w:rsidRDefault="00E046F3" w:rsidP="00E046F3">
      <w:pPr>
        <w:jc w:val="center"/>
        <w:rPr>
          <w:b/>
        </w:rPr>
      </w:pPr>
      <w:r w:rsidRPr="00E046F3">
        <w:rPr>
          <w:b/>
        </w:rPr>
        <w:t>Department of Electrical and Computer Engineering</w:t>
      </w:r>
    </w:p>
    <w:p w14:paraId="45819D3A" w14:textId="77777777" w:rsidR="00392BD2" w:rsidRPr="00E046F3" w:rsidRDefault="00392BD2" w:rsidP="00E046F3">
      <w:pPr>
        <w:jc w:val="center"/>
        <w:rPr>
          <w:b/>
        </w:rPr>
      </w:pPr>
    </w:p>
    <w:p w14:paraId="45819D3B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CSCE 532 Automata and Formal Languages</w:t>
      </w:r>
    </w:p>
    <w:p w14:paraId="45819D3C" w14:textId="6B7E9B6B" w:rsidR="00392BD2" w:rsidRDefault="00392BD2" w:rsidP="00392BD2">
      <w:pPr>
        <w:jc w:val="center"/>
        <w:rPr>
          <w:b/>
        </w:rPr>
      </w:pPr>
      <w:r w:rsidRPr="00E046F3">
        <w:rPr>
          <w:b/>
        </w:rPr>
        <w:t>Winter 201</w:t>
      </w:r>
      <w:r w:rsidR="00A31303">
        <w:rPr>
          <w:b/>
        </w:rPr>
        <w:t>9</w:t>
      </w:r>
    </w:p>
    <w:p w14:paraId="0EA8A79B" w14:textId="510B9AA9" w:rsidR="00110AAD" w:rsidRDefault="006129F0" w:rsidP="00E046F3">
      <w:pPr>
        <w:pStyle w:val="Heading1"/>
      </w:pPr>
      <w:r>
        <w:t xml:space="preserve">Day </w:t>
      </w:r>
      <w:r w:rsidR="008A3549">
        <w:t>10 - The Church-Turing Thesis</w:t>
      </w:r>
    </w:p>
    <w:p w14:paraId="43FB82D2" w14:textId="3865B492" w:rsidR="00173CF1" w:rsidRDefault="00173CF1" w:rsidP="00173CF1">
      <w:pPr>
        <w:pStyle w:val="FirstHeading2woPageBreakBefore"/>
      </w:pPr>
      <w:r>
        <w:t>§3.1 Turing Machines</w:t>
      </w:r>
    </w:p>
    <w:p w14:paraId="22D681CA" w14:textId="2EC0F418" w:rsidR="00173CF1" w:rsidRDefault="00173CF1" w:rsidP="005832BD">
      <w:pPr>
        <w:pStyle w:val="Heading3"/>
      </w:pPr>
      <w:r>
        <w:t>Definition</w:t>
      </w:r>
    </w:p>
    <w:p w14:paraId="3A42C65F" w14:textId="08B8EC48" w:rsidR="00173CF1" w:rsidRDefault="00173CF1" w:rsidP="00173CF1">
      <w:r>
        <w:t xml:space="preserve">A </w:t>
      </w:r>
      <w:r w:rsidRPr="005832BD">
        <w:rPr>
          <w:b/>
        </w:rPr>
        <w:t>Turing machine</w:t>
      </w:r>
      <w:r>
        <w:t xml:space="preserve"> is a 7-</w:t>
      </w:r>
      <w:proofErr w:type="gramStart"/>
      <w:r>
        <w:t xml:space="preserve">tuple </w:t>
      </w:r>
      <w:proofErr w:type="gramEnd"/>
      <m:oMath>
        <m:r>
          <w:rPr>
            <w:rFonts w:ascii="Cambria Math" w:hAnsi="Cambria Math"/>
          </w:rPr>
          <m:t>(Q,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,δ,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reject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Q,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Γ</m:t>
        </m:r>
      </m:oMath>
      <w:r>
        <w:t xml:space="preserve"> are all finite sets and</w:t>
      </w:r>
    </w:p>
    <w:p w14:paraId="75098179" w14:textId="0080706A" w:rsidR="00173CF1" w:rsidRDefault="00173CF1" w:rsidP="00173CF1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Q</m:t>
        </m:r>
      </m:oMath>
      <w:r>
        <w:t xml:space="preserve"> is the set of states,</w:t>
      </w:r>
    </w:p>
    <w:p w14:paraId="5EA524C5" w14:textId="5F2AAD01" w:rsidR="00173CF1" w:rsidRPr="006C6818" w:rsidRDefault="00173CF1" w:rsidP="00173CF1">
      <w:pPr>
        <w:pStyle w:val="ListParagraph"/>
        <w:numPr>
          <w:ilvl w:val="0"/>
          <w:numId w:val="34"/>
        </w:num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is the input alphabet not containing the blank symbol </w:t>
      </w:r>
      <w:r w:rsidR="006C6818">
        <w:rPr>
          <w:rFonts w:ascii="MS Gothic" w:eastAsia="MS Gothic" w:hAnsi="MS Gothic" w:cs="MS Gothic"/>
        </w:rPr>
        <w:t>␣,</w:t>
      </w:r>
    </w:p>
    <w:p w14:paraId="3661C0B5" w14:textId="0D5FD35C" w:rsidR="006C6818" w:rsidRPr="006C6818" w:rsidRDefault="006C6818" w:rsidP="00173CF1">
      <w:pPr>
        <w:pStyle w:val="ListParagraph"/>
        <w:numPr>
          <w:ilvl w:val="0"/>
          <w:numId w:val="34"/>
        </w:numPr>
      </w:pP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t xml:space="preserve"> is the tape alphabet, where </w:t>
      </w:r>
      <w:r>
        <w:rPr>
          <w:rFonts w:ascii="MS Gothic" w:eastAsia="MS Gothic" w:hAnsi="MS Gothic" w:cs="MS Gothic"/>
        </w:rPr>
        <w:t>␣</w:t>
      </w:r>
      <m:oMath>
        <m:r>
          <w:rPr>
            <w:rFonts w:ascii="Cambria Math" w:eastAsia="MS Gothic" w:hAnsi="Cambria Math" w:cs="MS Gothic"/>
          </w:rPr>
          <m:t>∈</m:t>
        </m:r>
        <m:r>
          <m:rPr>
            <m:sty m:val="p"/>
          </m:rPr>
          <w:rPr>
            <w:rFonts w:ascii="Cambria Math" w:eastAsia="MS Gothic" w:hAnsi="Cambria Math" w:cs="MS Gothic"/>
          </w:rPr>
          <m:t>Γ</m:t>
        </m:r>
      </m:oMath>
      <w:r>
        <w:rPr>
          <w:rFonts w:ascii="MS Gothic" w:eastAsia="MS Gothic" w:hAnsi="MS Gothic" w:cs="MS Gothic"/>
        </w:rPr>
        <w:t xml:space="preserve"> and </w:t>
      </w:r>
      <m:oMath>
        <m:r>
          <m:rPr>
            <m:sty m:val="p"/>
          </m:rPr>
          <w:rPr>
            <w:rFonts w:ascii="Cambria Math" w:eastAsia="MS Gothic" w:hAnsi="Cambria Math" w:cs="MS Gothic"/>
          </w:rPr>
          <m:t>Σ</m:t>
        </m:r>
        <m:r>
          <w:rPr>
            <w:rFonts w:ascii="Cambria Math" w:eastAsia="MS Gothic" w:hAnsi="Cambria Math" w:cs="MS Gothic"/>
          </w:rPr>
          <m:t>⊆</m:t>
        </m:r>
        <m:r>
          <m:rPr>
            <m:sty m:val="p"/>
          </m:rPr>
          <w:rPr>
            <w:rFonts w:ascii="Cambria Math" w:eastAsia="MS Gothic" w:hAnsi="Cambria Math" w:cs="MS Gothic"/>
          </w:rPr>
          <m:t>Γ</m:t>
        </m:r>
      </m:oMath>
      <w:r>
        <w:rPr>
          <w:rFonts w:ascii="MS Gothic" w:eastAsia="MS Gothic" w:hAnsi="MS Gothic" w:cs="MS Gothic"/>
        </w:rPr>
        <w:t>,</w:t>
      </w:r>
    </w:p>
    <w:p w14:paraId="265B0872" w14:textId="2699DC3C" w:rsidR="006C6818" w:rsidRDefault="006C6818" w:rsidP="00173CF1">
      <w:pPr>
        <w:pStyle w:val="ListParagraph"/>
        <w:numPr>
          <w:ilvl w:val="0"/>
          <w:numId w:val="34"/>
        </w:numPr>
      </w:pPr>
      <m:oMath>
        <m:r>
          <m:rPr>
            <m:sty m:val="p"/>
          </m:rPr>
          <w:rPr>
            <w:rFonts w:ascii="Cambria Math" w:hAnsi="Cambria Math"/>
          </w:rPr>
          <m:t>δ:Q×Γ→Q×Γ×{L,R}</m:t>
        </m:r>
      </m:oMath>
      <w:r>
        <w:t xml:space="preserve"> is the transition function,</w:t>
      </w:r>
    </w:p>
    <w:p w14:paraId="44DE7E23" w14:textId="38173D13" w:rsidR="006C6818" w:rsidRDefault="00917E7B" w:rsidP="00173CF1">
      <w:pPr>
        <w:pStyle w:val="ListParagraph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∈Q</m:t>
        </m:r>
      </m:oMath>
      <w:r w:rsidR="006C6818">
        <w:t xml:space="preserve"> is the start state,</w:t>
      </w:r>
    </w:p>
    <w:p w14:paraId="50F73E20" w14:textId="04342F19" w:rsidR="006C6818" w:rsidRDefault="00917E7B" w:rsidP="00173CF1">
      <w:pPr>
        <w:pStyle w:val="ListParagraph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  <m:r>
          <w:rPr>
            <w:rFonts w:ascii="Cambria Math" w:hAnsi="Cambria Math"/>
          </w:rPr>
          <m:t>∈Q</m:t>
        </m:r>
      </m:oMath>
      <w:r w:rsidR="006C6818">
        <w:t xml:space="preserve"> is the accept state, and</w:t>
      </w:r>
    </w:p>
    <w:p w14:paraId="70AEFD31" w14:textId="30269BE6" w:rsidR="006C6818" w:rsidRDefault="00917E7B" w:rsidP="00173CF1">
      <w:pPr>
        <w:pStyle w:val="ListParagraph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reject</m:t>
            </m:r>
          </m:sub>
        </m:sSub>
        <m:r>
          <w:rPr>
            <w:rFonts w:ascii="Cambria Math" w:hAnsi="Cambria Math"/>
          </w:rPr>
          <m:t>∈Q</m:t>
        </m:r>
      </m:oMath>
      <w:r w:rsidR="006C6818">
        <w:t xml:space="preserve"> </w:t>
      </w:r>
      <w:proofErr w:type="gramStart"/>
      <w:r w:rsidR="006C6818">
        <w:t>is</w:t>
      </w:r>
      <w:proofErr w:type="gramEnd"/>
      <w:r w:rsidR="006C6818">
        <w:t xml:space="preserve"> the reject state,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reject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</m:oMath>
      <w:r w:rsidR="006C6818">
        <w:t>.</w:t>
      </w:r>
    </w:p>
    <w:p w14:paraId="7535E888" w14:textId="608AEE8D" w:rsidR="006C6818" w:rsidRDefault="006C6818" w:rsidP="005832BD">
      <w:pPr>
        <w:pStyle w:val="Heading3"/>
      </w:pPr>
      <w:r>
        <w:t>Terminology and Notation</w:t>
      </w:r>
    </w:p>
    <w:p w14:paraId="29E5661B" w14:textId="621E1171" w:rsidR="006C6818" w:rsidRDefault="006C6818" w:rsidP="006C6818">
      <w:r>
        <w:t xml:space="preserve">A </w:t>
      </w:r>
      <w:r w:rsidRPr="005832BD">
        <w:rPr>
          <w:b/>
        </w:rPr>
        <w:t>configuration</w:t>
      </w:r>
      <w:r>
        <w:t xml:space="preserve"> of a TM specifies its current state, tape contents, and head location. Specifically, for state </w:t>
      </w:r>
      <m:oMath>
        <m:r>
          <w:rPr>
            <w:rFonts w:ascii="Cambria Math" w:hAnsi="Cambria Math"/>
          </w:rPr>
          <m:t>q∈Q</m:t>
        </m:r>
      </m:oMath>
      <w:r>
        <w:t xml:space="preserve"> and </w:t>
      </w:r>
      <w:proofErr w:type="gramStart"/>
      <w:r>
        <w:t xml:space="preserve">strings </w:t>
      </w:r>
      <w:proofErr w:type="gramEnd"/>
      <m:oMath>
        <m:r>
          <w:rPr>
            <w:rFonts w:ascii="Cambria Math" w:hAnsi="Cambria Math"/>
          </w:rPr>
          <m:t>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the configuration </w:t>
      </w:r>
      <m:oMath>
        <m:r>
          <w:rPr>
            <w:rFonts w:ascii="Cambria Math" w:hAnsi="Cambria Math"/>
          </w:rPr>
          <m:t>uqv</m:t>
        </m:r>
      </m:oMath>
      <w:r>
        <w:t xml:space="preserve"> specifies that the machine is in state </w:t>
      </w:r>
      <m:oMath>
        <m:r>
          <w:rPr>
            <w:rFonts w:ascii="Cambria Math" w:hAnsi="Cambria Math"/>
          </w:rPr>
          <m:t>q</m:t>
        </m:r>
      </m:oMath>
      <w:r>
        <w:t xml:space="preserve">, that the tape contains </w:t>
      </w:r>
      <m:oMath>
        <m:r>
          <w:rPr>
            <w:rFonts w:ascii="Cambria Math" w:hAnsi="Cambria Math"/>
          </w:rPr>
          <m:t>uv</m:t>
        </m:r>
      </m:oMath>
      <w:r>
        <w:t xml:space="preserve">, and that the head is positioned over the first symbol of </w:t>
      </w:r>
      <m:oMath>
        <m:r>
          <w:rPr>
            <w:rFonts w:ascii="Cambria Math" w:hAnsi="Cambria Math"/>
          </w:rPr>
          <m:t>v</m:t>
        </m:r>
      </m:oMath>
      <w:r>
        <w:t>.</w:t>
      </w:r>
    </w:p>
    <w:p w14:paraId="56757AF0" w14:textId="77777777" w:rsidR="005832BD" w:rsidRDefault="005832BD" w:rsidP="006C6818"/>
    <w:p w14:paraId="73FA1CE1" w14:textId="77777777" w:rsidR="005832BD" w:rsidRDefault="006C6818" w:rsidP="006C6818">
      <w:r>
        <w:t xml:space="preserve">The </w:t>
      </w:r>
      <w:r w:rsidRPr="005832BD">
        <w:rPr>
          <w:b/>
        </w:rPr>
        <w:t>start configuration</w:t>
      </w:r>
      <w:r>
        <w:t xml:space="preserve"> of a TM with input </w:t>
      </w:r>
      <m:oMath>
        <m:r>
          <w:rPr>
            <w:rFonts w:ascii="Cambria Math" w:hAnsi="Cambria Math"/>
          </w:rPr>
          <m:t>w</m:t>
        </m:r>
      </m:oMath>
      <w:r>
        <w:t xml:space="preserve">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w</m:t>
        </m:r>
      </m:oMath>
      <w:r>
        <w:t xml:space="preserve">. </w:t>
      </w:r>
    </w:p>
    <w:p w14:paraId="03C14D57" w14:textId="77777777" w:rsidR="005832BD" w:rsidRDefault="005832BD" w:rsidP="006C6818"/>
    <w:p w14:paraId="29C0B21D" w14:textId="77777777" w:rsidR="005832BD" w:rsidRDefault="006C6818" w:rsidP="006C6818">
      <w:r>
        <w:t xml:space="preserve">Any configuration involving 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reject</m:t>
            </m:r>
          </m:sub>
        </m:sSub>
      </m:oMath>
      <w:r>
        <w:t xml:space="preserve">) is an </w:t>
      </w:r>
      <w:r w:rsidRPr="005832BD">
        <w:rPr>
          <w:b/>
        </w:rPr>
        <w:t>accepting (rejecting) configuration</w:t>
      </w:r>
      <w:r>
        <w:t>.</w:t>
      </w:r>
      <w:r w:rsidR="005832BD">
        <w:t xml:space="preserve"> </w:t>
      </w:r>
    </w:p>
    <w:p w14:paraId="52A81828" w14:textId="77777777" w:rsidR="005832BD" w:rsidRDefault="005832BD" w:rsidP="006C6818"/>
    <w:p w14:paraId="16B5DE08" w14:textId="607DBC27" w:rsidR="006C6818" w:rsidRDefault="005832BD" w:rsidP="006C6818">
      <w:r>
        <w:t xml:space="preserve">A </w:t>
      </w:r>
      <w:r w:rsidRPr="005832BD">
        <w:rPr>
          <w:b/>
        </w:rPr>
        <w:t>halting configuration</w:t>
      </w:r>
      <w:r>
        <w:t xml:space="preserve"> is one that is accepting or rejecting.</w:t>
      </w:r>
    </w:p>
    <w:p w14:paraId="15B39744" w14:textId="77777777" w:rsidR="005832BD" w:rsidRDefault="005832BD" w:rsidP="006C6818"/>
    <w:p w14:paraId="29160850" w14:textId="75569C44" w:rsidR="006C6818" w:rsidRDefault="006C6818" w:rsidP="006C6818">
      <w:r>
        <w:t xml:space="preserve">A configuration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5832BD">
        <w:rPr>
          <w:b/>
        </w:rPr>
        <w:t>yields</w:t>
      </w:r>
      <w:r>
        <w:t xml:space="preserve"> configuration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if the TM can legally go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in </w:t>
      </w:r>
      <w:proofErr w:type="gramStart"/>
      <w:r>
        <w:t>one step</w:t>
      </w:r>
      <w:proofErr w:type="gramEnd"/>
      <w:r>
        <w:t>.</w:t>
      </w:r>
    </w:p>
    <w:p w14:paraId="25BED24A" w14:textId="77777777" w:rsidR="005832BD" w:rsidRDefault="005832BD" w:rsidP="006C6818"/>
    <w:p w14:paraId="53130FC6" w14:textId="66E86108" w:rsidR="005832BD" w:rsidRDefault="005832BD" w:rsidP="006C6818">
      <w:r>
        <w:t xml:space="preserve">A TM </w:t>
      </w:r>
      <m:oMath>
        <m:r>
          <w:rPr>
            <w:rFonts w:ascii="Cambria Math" w:hAnsi="Cambria Math"/>
          </w:rPr>
          <m:t>M</m:t>
        </m:r>
      </m:oMath>
      <w:r>
        <w:t xml:space="preserve"> </w:t>
      </w:r>
      <w:r w:rsidRPr="005832BD">
        <w:rPr>
          <w:b/>
        </w:rPr>
        <w:t>accepts</w:t>
      </w:r>
      <w:r>
        <w:t xml:space="preserve"> input </w:t>
      </w:r>
      <m:oMath>
        <m:r>
          <w:rPr>
            <w:rFonts w:ascii="Cambria Math" w:hAnsi="Cambria Math"/>
          </w:rPr>
          <m:t>w</m:t>
        </m:r>
      </m:oMath>
      <w:r>
        <w:t xml:space="preserve"> if a sequence of configurations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exists, where</w:t>
      </w:r>
    </w:p>
    <w:p w14:paraId="557AE678" w14:textId="70060BA8" w:rsidR="005832BD" w:rsidRDefault="00917E7B" w:rsidP="005832BD">
      <w:pPr>
        <w:pStyle w:val="ListParagraph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32BD">
        <w:t xml:space="preserve"> is the start configuration of </w:t>
      </w:r>
      <m:oMath>
        <m:r>
          <w:rPr>
            <w:rFonts w:ascii="Cambria Math" w:hAnsi="Cambria Math"/>
          </w:rPr>
          <m:t>M</m:t>
        </m:r>
      </m:oMath>
      <w:r w:rsidR="005832BD">
        <w:t xml:space="preserve"> on input </w:t>
      </w:r>
      <m:oMath>
        <m:r>
          <w:rPr>
            <w:rFonts w:ascii="Cambria Math" w:hAnsi="Cambria Math"/>
          </w:rPr>
          <m:t>w</m:t>
        </m:r>
      </m:oMath>
      <w:r w:rsidR="005832BD">
        <w:t>,</w:t>
      </w:r>
    </w:p>
    <w:p w14:paraId="330F60EC" w14:textId="6DAA4F09" w:rsidR="005832BD" w:rsidRDefault="005832BD" w:rsidP="005832BD">
      <w:pPr>
        <w:pStyle w:val="ListParagraph"/>
        <w:numPr>
          <w:ilvl w:val="0"/>
          <w:numId w:val="35"/>
        </w:numPr>
      </w:pPr>
      <w:r>
        <w:t xml:space="preserve">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yields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>, and</w:t>
      </w:r>
    </w:p>
    <w:p w14:paraId="08277B1A" w14:textId="03360064" w:rsidR="005832BD" w:rsidRDefault="00917E7B" w:rsidP="005832BD">
      <w:pPr>
        <w:pStyle w:val="ListParagraph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832BD">
        <w:t xml:space="preserve"> </w:t>
      </w:r>
      <w:proofErr w:type="gramStart"/>
      <w:r w:rsidR="005832BD">
        <w:t>is</w:t>
      </w:r>
      <w:proofErr w:type="gramEnd"/>
      <w:r w:rsidR="005832BD">
        <w:t xml:space="preserve"> an accepting configuration.</w:t>
      </w:r>
    </w:p>
    <w:p w14:paraId="24961868" w14:textId="77777777" w:rsidR="005832BD" w:rsidRDefault="005832BD" w:rsidP="005832BD"/>
    <w:p w14:paraId="33A682D8" w14:textId="20795FBC" w:rsidR="005832BD" w:rsidRDefault="005832BD" w:rsidP="005832BD">
      <w:r>
        <w:t xml:space="preserve">The collection of strings that </w:t>
      </w:r>
      <m:oMath>
        <m:r>
          <w:rPr>
            <w:rFonts w:ascii="Cambria Math" w:hAnsi="Cambria Math"/>
          </w:rPr>
          <m:t>M</m:t>
        </m:r>
      </m:oMath>
      <w:r>
        <w:t xml:space="preserve"> accepts is the </w:t>
      </w:r>
      <w:r w:rsidRPr="005832BD">
        <w:rPr>
          <w:b/>
        </w:rPr>
        <w:t xml:space="preserve">language </w:t>
      </w:r>
      <w:proofErr w:type="gramStart"/>
      <w:r w:rsidRPr="005832BD">
        <w:rPr>
          <w:b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, or the </w:t>
      </w:r>
      <w:r w:rsidRPr="005832BD">
        <w:rPr>
          <w:b/>
        </w:rPr>
        <w:t xml:space="preserve">language recognized by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, denoted </w:t>
      </w:r>
      <m:oMath>
        <m:r>
          <w:rPr>
            <w:rFonts w:ascii="Cambria Math" w:hAnsi="Cambria Math"/>
          </w:rPr>
          <m:t>L(M)</m:t>
        </m:r>
      </m:oMath>
      <w:r>
        <w:t>.</w:t>
      </w:r>
    </w:p>
    <w:p w14:paraId="6B5A7B1F" w14:textId="77777777" w:rsidR="005832BD" w:rsidRDefault="005832BD" w:rsidP="005832BD"/>
    <w:p w14:paraId="5B96BF73" w14:textId="7D3FD762" w:rsidR="005832BD" w:rsidRPr="008A3549" w:rsidRDefault="005832BD" w:rsidP="005832BD">
      <w:r>
        <w:t xml:space="preserve">In </w:t>
      </w:r>
      <w:proofErr w:type="gramStart"/>
      <w:r>
        <w:t>general</w:t>
      </w:r>
      <w:proofErr w:type="gramEnd"/>
      <w:r>
        <w:t xml:space="preserve"> TMs can accept, reject, or loop.</w:t>
      </w:r>
      <w:r w:rsidR="008A3549">
        <w:t xml:space="preserve"> A TM that halts on all inputs is </w:t>
      </w:r>
      <w:proofErr w:type="gramStart"/>
      <w:r w:rsidR="008A3549">
        <w:t>called</w:t>
      </w:r>
      <w:proofErr w:type="gramEnd"/>
      <w:r w:rsidR="008A3549">
        <w:t xml:space="preserve"> a </w:t>
      </w:r>
      <w:r w:rsidR="008A3549">
        <w:rPr>
          <w:b/>
        </w:rPr>
        <w:t>decider</w:t>
      </w:r>
      <w:r w:rsidR="008A3549">
        <w:t xml:space="preserve">. A decider that recognizes some language is also said to </w:t>
      </w:r>
      <w:r w:rsidR="008A3549">
        <w:rPr>
          <w:b/>
        </w:rPr>
        <w:t>decide</w:t>
      </w:r>
      <w:r w:rsidR="008A3549">
        <w:t xml:space="preserve"> it.</w:t>
      </w:r>
    </w:p>
    <w:p w14:paraId="3B14D7D5" w14:textId="4FB9E9FD" w:rsidR="005832BD" w:rsidRDefault="005832BD" w:rsidP="005832BD">
      <w:pPr>
        <w:pStyle w:val="Heading3"/>
      </w:pPr>
      <w:r>
        <w:t>Definition</w:t>
      </w:r>
    </w:p>
    <w:p w14:paraId="35543213" w14:textId="7A11D3BF" w:rsidR="008A3549" w:rsidRDefault="005832BD" w:rsidP="005832BD">
      <w:r>
        <w:t xml:space="preserve">Call a language </w:t>
      </w:r>
      <w:r w:rsidRPr="005832BD">
        <w:rPr>
          <w:b/>
        </w:rPr>
        <w:t>Turing-recognizable</w:t>
      </w:r>
      <w:r>
        <w:t xml:space="preserve"> (or </w:t>
      </w:r>
      <w:r w:rsidRPr="005832BD">
        <w:rPr>
          <w:b/>
        </w:rPr>
        <w:t>recursively enumerable</w:t>
      </w:r>
      <w:r>
        <w:t>) if some TM recognizes it.</w:t>
      </w:r>
    </w:p>
    <w:p w14:paraId="36867F8D" w14:textId="47203C14" w:rsidR="005832BD" w:rsidRDefault="005832BD" w:rsidP="005832BD">
      <w:pPr>
        <w:pStyle w:val="Heading3"/>
      </w:pPr>
      <w:r>
        <w:t>Definition</w:t>
      </w:r>
    </w:p>
    <w:p w14:paraId="5E92F725" w14:textId="18F54638" w:rsidR="005832BD" w:rsidRPr="00173CF1" w:rsidRDefault="005832BD" w:rsidP="005832BD">
      <w:r>
        <w:t xml:space="preserve">Call a language </w:t>
      </w:r>
      <w:r w:rsidRPr="005832BD">
        <w:rPr>
          <w:b/>
        </w:rPr>
        <w:t>Turing-decidable</w:t>
      </w:r>
      <w:r>
        <w:t xml:space="preserve"> (or </w:t>
      </w:r>
      <w:r w:rsidRPr="005832BD">
        <w:rPr>
          <w:b/>
        </w:rPr>
        <w:t>decidable</w:t>
      </w:r>
      <w:r>
        <w:t xml:space="preserve">, or </w:t>
      </w:r>
      <w:r w:rsidRPr="005832BD">
        <w:rPr>
          <w:b/>
        </w:rPr>
        <w:t>recursive</w:t>
      </w:r>
      <w:r>
        <w:t>) if some TM decides it.</w:t>
      </w:r>
      <w:r w:rsidR="008A3549">
        <w:t xml:space="preserve"> </w:t>
      </w:r>
    </w:p>
    <w:p w14:paraId="50700814" w14:textId="6CED1EA2" w:rsidR="008A3549" w:rsidRDefault="008A3549" w:rsidP="008A3549">
      <w:pPr>
        <w:pStyle w:val="Heading3"/>
      </w:pPr>
      <w:r>
        <w:lastRenderedPageBreak/>
        <w:t>Example (Sipser exercise 3.1</w:t>
      </w:r>
      <w:r w:rsidR="00920BDF">
        <w:t>C</w:t>
      </w:r>
      <w:r>
        <w:t>)</w:t>
      </w:r>
    </w:p>
    <w:p w14:paraId="74F2D495" w14:textId="77777777" w:rsidR="008A3549" w:rsidRDefault="008A3549" w:rsidP="008A3549">
      <w:r>
        <w:t xml:space="preserve">This exercise concerns the TM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of Example 3.7 that </w:t>
      </w:r>
      <w:proofErr w:type="gramStart"/>
      <w:r>
        <w:t xml:space="preserve">decides </w:t>
      </w:r>
      <w:proofErr w:type="gramEnd"/>
      <m:oMath>
        <m:r>
          <w:rPr>
            <w:rFonts w:ascii="Cambria Math" w:hAnsi="Cambria Math"/>
          </w:rPr>
          <m:t>A={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  <m:r>
          <w:rPr>
            <w:rFonts w:ascii="Cambria Math" w:hAnsi="Cambria Math"/>
          </w:rPr>
          <m:t>|n≥0}</m:t>
        </m:r>
      </m:oMath>
      <w:r>
        <w:t xml:space="preserve">, the language consisting of all strings of </w:t>
      </w:r>
      <m:oMath>
        <m:r>
          <w:rPr>
            <w:rFonts w:ascii="Cambria Math" w:hAnsi="Cambria Math"/>
          </w:rPr>
          <m:t>0</m:t>
        </m:r>
      </m:oMath>
      <w:r>
        <w:t xml:space="preserve">s whose length is a power of </w:t>
      </w:r>
      <m:oMath>
        <m:r>
          <w:rPr>
            <w:rFonts w:ascii="Cambria Math" w:hAnsi="Cambria Math"/>
          </w:rPr>
          <m:t>2</m:t>
        </m:r>
      </m:oMath>
      <w:r>
        <w:t>.</w:t>
      </w:r>
    </w:p>
    <w:p w14:paraId="1536CCE8" w14:textId="77777777" w:rsidR="008A3549" w:rsidRDefault="008A3549" w:rsidP="008A3549"/>
    <w:p w14:paraId="725F8EF5" w14:textId="52BFB491" w:rsidR="008A3549" w:rsidRDefault="00917E7B" w:rsidP="008A354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8A3549">
        <w:t xml:space="preserve"> “On input </w:t>
      </w:r>
      <w:proofErr w:type="gramStart"/>
      <w:r w:rsidR="008A3549">
        <w:t xml:space="preserve">string </w:t>
      </w:r>
      <w:proofErr w:type="gramEnd"/>
      <m:oMath>
        <m:r>
          <w:rPr>
            <w:rFonts w:ascii="Cambria Math" w:hAnsi="Cambria Math"/>
          </w:rPr>
          <m:t>w</m:t>
        </m:r>
      </m:oMath>
      <w:r w:rsidR="008A3549">
        <w:t>:</w:t>
      </w:r>
    </w:p>
    <w:p w14:paraId="2711037E" w14:textId="571C0477" w:rsidR="008A3549" w:rsidRDefault="008A3549" w:rsidP="008A3549">
      <w:pPr>
        <w:pStyle w:val="ListParagraph"/>
        <w:numPr>
          <w:ilvl w:val="0"/>
          <w:numId w:val="36"/>
        </w:numPr>
      </w:pPr>
      <w:r>
        <w:t xml:space="preserve">Sweep left to right across the tape, crossing off every </w:t>
      </w:r>
      <w:proofErr w:type="gramStart"/>
      <w:r>
        <w:t xml:space="preserve">other </w:t>
      </w:r>
      <w:proofErr w:type="gramEnd"/>
      <m:oMath>
        <m:r>
          <w:rPr>
            <w:rFonts w:ascii="Cambria Math" w:hAnsi="Cambria Math"/>
          </w:rPr>
          <m:t>0</m:t>
        </m:r>
      </m:oMath>
      <w:r>
        <w:t>.</w:t>
      </w:r>
    </w:p>
    <w:p w14:paraId="20E39D73" w14:textId="55B63A16" w:rsidR="008A3549" w:rsidRDefault="008A3549" w:rsidP="008A3549">
      <w:pPr>
        <w:pStyle w:val="ListParagraph"/>
        <w:numPr>
          <w:ilvl w:val="0"/>
          <w:numId w:val="36"/>
        </w:numPr>
      </w:pPr>
      <w:r>
        <w:t xml:space="preserve">If in stage 1 the tape contained a </w:t>
      </w:r>
      <w:proofErr w:type="gramStart"/>
      <w:r>
        <w:t xml:space="preserve">single </w:t>
      </w:r>
      <w:proofErr w:type="gramEnd"/>
      <m:oMath>
        <m:r>
          <w:rPr>
            <w:rFonts w:ascii="Cambria Math" w:hAnsi="Cambria Math"/>
          </w:rPr>
          <m:t>0</m:t>
        </m:r>
      </m:oMath>
      <w:r>
        <w:t>, accept.</w:t>
      </w:r>
    </w:p>
    <w:p w14:paraId="3D35D842" w14:textId="52D80931" w:rsidR="008A3549" w:rsidRDefault="008A3549" w:rsidP="008A3549">
      <w:pPr>
        <w:pStyle w:val="ListParagraph"/>
        <w:numPr>
          <w:ilvl w:val="0"/>
          <w:numId w:val="36"/>
        </w:numPr>
      </w:pPr>
      <w:r>
        <w:t xml:space="preserve">If in </w:t>
      </w:r>
      <w:r>
        <w:t>sta</w:t>
      </w:r>
      <w:r w:rsidR="00674220">
        <w:t>g</w:t>
      </w:r>
      <w:r>
        <w:t>e</w:t>
      </w:r>
      <w:r>
        <w:t xml:space="preserve"> </w:t>
      </w:r>
      <w:proofErr w:type="gramStart"/>
      <w:r>
        <w:t>1</w:t>
      </w:r>
      <w:proofErr w:type="gramEnd"/>
      <w:r>
        <w:t xml:space="preserve"> the tape contained more than a single </w:t>
      </w:r>
      <m:oMath>
        <m:r>
          <w:rPr>
            <w:rFonts w:ascii="Cambria Math" w:hAnsi="Cambria Math"/>
          </w:rPr>
          <m:t>0</m:t>
        </m:r>
      </m:oMath>
      <w:r>
        <w:t xml:space="preserve"> and the number of </w:t>
      </w:r>
      <m:oMath>
        <m:r>
          <w:rPr>
            <w:rFonts w:ascii="Cambria Math" w:hAnsi="Cambria Math"/>
          </w:rPr>
          <m:t>0</m:t>
        </m:r>
      </m:oMath>
      <w:r>
        <w:t>s was odd, reject.</w:t>
      </w:r>
    </w:p>
    <w:p w14:paraId="0DF377AB" w14:textId="1F58CCEE" w:rsidR="008A3549" w:rsidRDefault="008A3549" w:rsidP="008A3549">
      <w:pPr>
        <w:pStyle w:val="ListParagraph"/>
        <w:numPr>
          <w:ilvl w:val="0"/>
          <w:numId w:val="36"/>
        </w:numPr>
      </w:pPr>
      <w:r>
        <w:t>Return the head to the left-hand end of the tape.</w:t>
      </w:r>
    </w:p>
    <w:p w14:paraId="2553EA86" w14:textId="49D805E2" w:rsidR="008A3549" w:rsidRDefault="008A3549" w:rsidP="008A3549">
      <w:pPr>
        <w:pStyle w:val="ListParagraph"/>
        <w:numPr>
          <w:ilvl w:val="0"/>
          <w:numId w:val="36"/>
        </w:numPr>
      </w:pPr>
      <w:r>
        <w:t>Go to stage 1.”</w:t>
      </w:r>
    </w:p>
    <w:p w14:paraId="7F669201" w14:textId="77777777" w:rsidR="008A3549" w:rsidRDefault="008A3549" w:rsidP="008A3549"/>
    <w:p w14:paraId="50BEE1D7" w14:textId="2F652F82" w:rsidR="008A3549" w:rsidRDefault="008A3549" w:rsidP="008A3549">
      <w:r>
        <w:t xml:space="preserve">The formal description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=(Q,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,δ,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reject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is:</w:t>
      </w:r>
    </w:p>
    <w:p w14:paraId="49DC9C4E" w14:textId="44E576CA" w:rsidR="008A3549" w:rsidRDefault="008A3549" w:rsidP="008A3549">
      <w:pPr>
        <w:pStyle w:val="ListParagraph"/>
        <w:numPr>
          <w:ilvl w:val="0"/>
          <w:numId w:val="37"/>
        </w:numPr>
      </w:pPr>
      <m:oMath>
        <m:r>
          <w:rPr>
            <w:rFonts w:ascii="Cambria Math" w:hAnsi="Cambria Math"/>
          </w:rPr>
          <m:t>Q={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reject</m:t>
            </m:r>
          </m:sub>
        </m:sSub>
        <m:r>
          <w:rPr>
            <w:rFonts w:ascii="Cambria Math" w:hAnsi="Cambria Math"/>
          </w:rPr>
          <m:t>}</m:t>
        </m:r>
      </m:oMath>
      <w:r w:rsidR="00CB7085">
        <w:t>,</w:t>
      </w:r>
    </w:p>
    <w:p w14:paraId="17F45F18" w14:textId="55AF03E9" w:rsidR="00CB7085" w:rsidRDefault="00CB7085" w:rsidP="008A3549">
      <w:pPr>
        <w:pStyle w:val="ListParagraph"/>
        <w:numPr>
          <w:ilvl w:val="0"/>
          <w:numId w:val="37"/>
        </w:num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={0}</m:t>
        </m:r>
      </m:oMath>
      <w:r>
        <w:t>, and</w:t>
      </w:r>
    </w:p>
    <w:p w14:paraId="21EE7FF1" w14:textId="563C9AAE" w:rsidR="00CB7085" w:rsidRDefault="00CB7085" w:rsidP="008A3549">
      <w:pPr>
        <w:pStyle w:val="ListParagraph"/>
        <w:numPr>
          <w:ilvl w:val="0"/>
          <w:numId w:val="37"/>
        </w:numPr>
      </w:pPr>
      <m:oMath>
        <m:r>
          <m:rPr>
            <m:sty m:val="p"/>
          </m:rPr>
          <w:rPr>
            <w:rFonts w:ascii="Cambria Math" w:hAnsi="Cambria Math"/>
          </w:rPr>
          <m:t>Γ={0,x,</m:t>
        </m:r>
        <m:r>
          <m:rPr>
            <m:sty m:val="p"/>
          </m:rPr>
          <w:rPr>
            <w:rFonts w:ascii="MS Gothic" w:eastAsia="MS Gothic" w:hAnsi="MS Gothic" w:cs="MS Gothic"/>
          </w:rPr>
          <m:t>␣}</m:t>
        </m:r>
      </m:oMath>
      <w:r>
        <w:t>.</w:t>
      </w:r>
    </w:p>
    <w:p w14:paraId="48008008" w14:textId="159CD6FF" w:rsidR="00CB7085" w:rsidRDefault="00CB7085" w:rsidP="008A3549">
      <w:pPr>
        <w:pStyle w:val="ListParagraph"/>
        <w:numPr>
          <w:ilvl w:val="0"/>
          <w:numId w:val="37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</w:t>
      </w:r>
      <w:proofErr w:type="gramStart"/>
      <w:r>
        <w:t>is</w:t>
      </w:r>
      <w:proofErr w:type="gramEnd"/>
      <w:r>
        <w:t xml:space="preserve"> described by the state diagram below.</w:t>
      </w:r>
      <w:r>
        <w:rPr>
          <w:rStyle w:val="FootnoteReference"/>
        </w:rPr>
        <w:footnoteReference w:id="2"/>
      </w:r>
    </w:p>
    <w:p w14:paraId="62310FE9" w14:textId="210949BB" w:rsidR="00CB7085" w:rsidRDefault="00CB7085" w:rsidP="008A3549">
      <w:pPr>
        <w:pStyle w:val="ListParagraph"/>
        <w:numPr>
          <w:ilvl w:val="0"/>
          <w:numId w:val="37"/>
        </w:numPr>
      </w:pPr>
      <w:r>
        <w:t xml:space="preserve">The start, accept, and reject states </w:t>
      </w:r>
      <w:proofErr w:type="gramStart"/>
      <w:r>
        <w:t xml:space="preserve">are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reject</m:t>
            </m:r>
          </m:sub>
        </m:sSub>
      </m:oMath>
      <w:r>
        <w:t>, respectively.</w:t>
      </w:r>
    </w:p>
    <w:p w14:paraId="7C5E533C" w14:textId="77777777" w:rsidR="00CB7085" w:rsidRDefault="00CB7085" w:rsidP="00CB7085"/>
    <w:p w14:paraId="015EEF39" w14:textId="61B63285" w:rsidR="00CB7085" w:rsidRDefault="00920BDF" w:rsidP="00920BDF">
      <w:pPr>
        <w:jc w:val="center"/>
      </w:pPr>
      <w:r>
        <w:rPr>
          <w:noProof/>
        </w:rPr>
        <w:drawing>
          <wp:inline distT="0" distB="0" distL="0" distR="0" wp14:anchorId="25BCF4A1" wp14:editId="0CA37857">
            <wp:extent cx="3008630" cy="289995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pser Exercise 3.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77" b="6411"/>
                    <a:stretch/>
                  </pic:blipFill>
                  <pic:spPr bwMode="auto">
                    <a:xfrm>
                      <a:off x="0" y="0"/>
                      <a:ext cx="3008811" cy="2900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02553" w14:textId="5CFCE514" w:rsidR="00920BDF" w:rsidRDefault="00920BDF" w:rsidP="00920BDF">
      <w:r>
        <w:t xml:space="preserve">Give the sequence of configurations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enters when started </w:t>
      </w:r>
      <w:proofErr w:type="gramStart"/>
      <w:r>
        <w:t xml:space="preserve">on </w:t>
      </w:r>
      <w:proofErr w:type="gramEnd"/>
      <m:oMath>
        <m:r>
          <w:rPr>
            <w:rFonts w:ascii="Cambria Math" w:hAnsi="Cambria Math"/>
          </w:rPr>
          <m:t>000</m:t>
        </m:r>
      </m:oMath>
      <w:r>
        <w:t>.</w:t>
      </w:r>
    </w:p>
    <w:p w14:paraId="72810539" w14:textId="3DCFD97D" w:rsidR="00920BDF" w:rsidRDefault="00920BDF" w:rsidP="00920BDF">
      <w:pPr>
        <w:pStyle w:val="Heading4"/>
      </w:pPr>
      <w:r>
        <w:t>Solution</w:t>
      </w:r>
    </w:p>
    <w:p w14:paraId="2276ACCC" w14:textId="712C5A23" w:rsidR="00920BDF" w:rsidRPr="00917E7B" w:rsidRDefault="00917E7B" w:rsidP="00920BDF">
      <w:pPr>
        <w:rPr>
          <w:color w:val="FFFFFF" w:themeColor="background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sub>
          </m:sSub>
          <m:r>
            <w:rPr>
              <w:rFonts w:ascii="Cambria Math" w:hAnsi="Cambria Math"/>
              <w:color w:val="FFFFFF" w:themeColor="background1"/>
            </w:rPr>
            <m:t>000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00</m:t>
          </m:r>
          <m:r>
            <m:rPr>
              <m:sty m:val="p"/>
            </m:rPr>
            <w:rPr>
              <w:rFonts w:ascii="Cambria Math" w:eastAsia="MS Gothic" w:hAnsi="Cambria Math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3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0</m:t>
          </m:r>
          <m:r>
            <m:rPr>
              <m:sty m:val="p"/>
            </m:rPr>
            <w:rPr>
              <w:rFonts w:ascii="Cambria Math" w:eastAsia="MS Gothic" w:hAnsi="Cambria Math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x0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4</m:t>
              </m:r>
            </m:sub>
          </m:sSub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x0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reject</m:t>
              </m:r>
            </m:sub>
          </m:sSub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</m:oMath>
      </m:oMathPara>
    </w:p>
    <w:p w14:paraId="7FF92856" w14:textId="77777777" w:rsidR="00920BDF" w:rsidRDefault="00920BDF">
      <w:pPr>
        <w:spacing w:before="200" w:after="200" w:line="276" w:lineRule="auto"/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33841ACF" w14:textId="6042DBDA" w:rsidR="00920BDF" w:rsidRDefault="00920BDF" w:rsidP="00920BDF">
      <w:pPr>
        <w:pStyle w:val="Heading3"/>
      </w:pPr>
      <w:r>
        <w:lastRenderedPageBreak/>
        <w:t>practice (sipser Exercise 3.1d)</w:t>
      </w:r>
    </w:p>
    <w:p w14:paraId="1B42CA20" w14:textId="2F02D327" w:rsidR="00920BDF" w:rsidRDefault="00920BDF" w:rsidP="00920BDF">
      <w:r>
        <w:t xml:space="preserve">Give the sequence of configurations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enters when started </w:t>
      </w:r>
      <w:proofErr w:type="gramStart"/>
      <w:r>
        <w:t xml:space="preserve">on </w:t>
      </w:r>
      <w:proofErr w:type="gramEnd"/>
      <m:oMath>
        <m:r>
          <w:rPr>
            <w:rFonts w:ascii="Cambria Math" w:hAnsi="Cambria Math"/>
          </w:rPr>
          <m:t>0000</m:t>
        </m:r>
      </m:oMath>
      <w:r>
        <w:t>.</w:t>
      </w:r>
    </w:p>
    <w:bookmarkStart w:id="0" w:name="_GoBack"/>
    <w:p w14:paraId="1A6B3E2F" w14:textId="5C65EEFA" w:rsidR="00920BDF" w:rsidRPr="00917E7B" w:rsidRDefault="00917E7B" w:rsidP="00920BDF">
      <w:pPr>
        <w:rPr>
          <w:rFonts w:ascii="Cambria Math" w:eastAsia="MS Gothic" w:hAnsi="Cambria Math" w:cs="MS Gothic"/>
          <w:i/>
          <w:color w:val="FFFFFF" w:themeColor="background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sub>
          </m:sSub>
          <m:r>
            <w:rPr>
              <w:rFonts w:ascii="Cambria Math" w:hAnsi="Cambria Math"/>
              <w:color w:val="FFFFFF" w:themeColor="background1"/>
            </w:rPr>
            <m:t>0000</m:t>
          </m:r>
          <m:r>
            <m:rPr>
              <m:sty m:val="p"/>
            </m:rPr>
            <w:rPr>
              <w:rFonts w:ascii="Cambria Math" w:hAnsi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000</m:t>
          </m:r>
          <m:r>
            <m:rPr>
              <m:sty m:val="p"/>
            </m:rPr>
            <w:rPr>
              <w:rFonts w:ascii="Cambria Math" w:hAnsi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3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00</m:t>
          </m:r>
          <m:r>
            <m:rPr>
              <m:sty m:val="p"/>
            </m:rPr>
            <w:rPr>
              <w:rFonts w:ascii="Cambria Math" w:eastAsia="MS Gothic" w:hAnsi="Cambria Math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x0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4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0</m:t>
          </m:r>
          <m:r>
            <m:rPr>
              <m:sty m:val="p"/>
            </m:rPr>
            <w:rPr>
              <w:rFonts w:ascii="Cambria Math" w:eastAsia="MS Gothic" w:hAnsi="Cambria Math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x0x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3</m:t>
              </m:r>
            </m:sub>
          </m:sSub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x0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5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x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5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0x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5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x0x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5</m:t>
              </m:r>
            </m:sub>
          </m:sSub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x0x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x0x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0x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xx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3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x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xxx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3</m:t>
              </m:r>
            </m:sub>
          </m:sSub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xx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5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x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5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xx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5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xxx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5</m:t>
              </m:r>
            </m:sub>
          </m:sSub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xxx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xxx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xx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xx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color w:val="FFFFFF" w:themeColor="background1"/>
            </w:rPr>
            <m:t>x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xxx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2</m:t>
              </m:r>
            </m:sub>
          </m:sSub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m:rPr>
              <m:sty m:val="p"/>
            </m:rPr>
            <w:rPr>
              <w:rFonts w:ascii="Cambria Math" w:eastAsia="MS Gothic" w:hAnsi="MS Gothic" w:cs="MS Gothic"/>
              <w:color w:val="FFFFFF" w:themeColor="background1"/>
            </w:rPr>
            <w:br/>
          </m:r>
        </m:oMath>
        <m:oMath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r>
            <w:rPr>
              <w:rFonts w:ascii="Cambria Math" w:eastAsia="MS Gothic" w:hAnsi="Cambria Math" w:cs="MS Gothic"/>
              <w:color w:val="FFFFFF" w:themeColor="background1"/>
            </w:rPr>
            <m:t>xxx</m:t>
          </m:r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  <m:sSub>
            <m:sSubPr>
              <m:ctrlPr>
                <w:rPr>
                  <w:rFonts w:ascii="Cambria Math" w:eastAsia="MS Gothic" w:hAnsi="Cambria Math" w:cs="MS Gothic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eastAsia="MS Gothic" w:hAnsi="Cambria Math" w:cs="MS Gothic"/>
                  <w:color w:val="FFFFFF" w:themeColor="background1"/>
                </w:rPr>
                <m:t>q</m:t>
              </m:r>
            </m:e>
            <m:sub>
              <m:r>
                <w:rPr>
                  <w:rFonts w:ascii="Cambria Math" w:eastAsia="MS Gothic" w:hAnsi="Cambria Math" w:cs="MS Gothic"/>
                  <w:color w:val="FFFFFF" w:themeColor="background1"/>
                </w:rPr>
                <m:t>accept</m:t>
              </m:r>
            </m:sub>
          </m:sSub>
          <m:r>
            <w:rPr>
              <w:rFonts w:ascii="MS Gothic" w:eastAsia="MS Gothic" w:hAnsi="MS Gothic" w:cs="MS Gothic"/>
              <w:color w:val="FFFFFF" w:themeColor="background1"/>
            </w:rPr>
            <m:t>␣</m:t>
          </m:r>
        </m:oMath>
      </m:oMathPara>
    </w:p>
    <w:bookmarkEnd w:id="0"/>
    <w:p w14:paraId="00931878" w14:textId="03FE6313" w:rsidR="00BE4F72" w:rsidRDefault="00BE4F72" w:rsidP="00BE4F72">
      <w:pPr>
        <w:pStyle w:val="Heading3"/>
        <w:rPr>
          <w:rFonts w:eastAsia="MS Gothic"/>
        </w:rPr>
      </w:pPr>
      <w:r>
        <w:rPr>
          <w:rFonts w:eastAsia="MS Gothic"/>
        </w:rPr>
        <w:t>Practice (Sipser Exercise 3.5a)</w:t>
      </w:r>
    </w:p>
    <w:p w14:paraId="758B81C5" w14:textId="1B60DEC3" w:rsidR="00BE4F72" w:rsidRDefault="00BE4F72" w:rsidP="00BE4F72">
      <w:r>
        <w:t xml:space="preserve">Examine </w:t>
      </w:r>
      <w:proofErr w:type="spellStart"/>
      <w:r w:rsidR="00357C8D">
        <w:t>Sipser’s</w:t>
      </w:r>
      <w:proofErr w:type="spellEnd"/>
      <w:r>
        <w:t xml:space="preserve"> formal definition of a Turing machine to answer the following questions, and explain your reasoning.</w:t>
      </w:r>
    </w:p>
    <w:p w14:paraId="0DAFE236" w14:textId="44C90D96" w:rsidR="00BE4F72" w:rsidRDefault="00BE4F72" w:rsidP="00BE4F72">
      <w:pPr>
        <w:pStyle w:val="ListParagraph"/>
        <w:numPr>
          <w:ilvl w:val="0"/>
          <w:numId w:val="39"/>
        </w:numPr>
      </w:pPr>
      <w:r>
        <w:t xml:space="preserve">Can a TM ever write the blank symbol </w:t>
      </w:r>
      <w:r>
        <w:rPr>
          <w:rFonts w:ascii="MS Gothic" w:eastAsia="MS Gothic" w:hAnsi="MS Gothic" w:cs="MS Gothic"/>
        </w:rPr>
        <w:t>␣</w:t>
      </w:r>
      <w:r w:rsidRPr="00BE4F72">
        <w:t xml:space="preserve"> on its tape?</w:t>
      </w:r>
    </w:p>
    <w:p w14:paraId="701AF9FF" w14:textId="7B9DBD3E" w:rsidR="00BE4F72" w:rsidRDefault="00BE4F72" w:rsidP="00BE4F72">
      <w:pPr>
        <w:pStyle w:val="ListParagraph"/>
        <w:numPr>
          <w:ilvl w:val="0"/>
          <w:numId w:val="39"/>
        </w:numPr>
      </w:pPr>
      <w:r>
        <w:t xml:space="preserve">Can the tape alphabet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t xml:space="preserve"> be the same as the input </w:t>
      </w:r>
      <w:proofErr w:type="gramStart"/>
      <w:r>
        <w:t xml:space="preserve">alphabet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>?</w:t>
      </w:r>
    </w:p>
    <w:p w14:paraId="05D5F17B" w14:textId="31CF66AB" w:rsidR="00BE4F72" w:rsidRDefault="00BE4F72" w:rsidP="00BE4F72">
      <w:pPr>
        <w:pStyle w:val="ListParagraph"/>
        <w:numPr>
          <w:ilvl w:val="0"/>
          <w:numId w:val="39"/>
        </w:numPr>
      </w:pPr>
      <w:r>
        <w:t>Can a TM’s head ever be in the same location in two successive steps?</w:t>
      </w:r>
    </w:p>
    <w:p w14:paraId="09D7AB33" w14:textId="7CA28F3A" w:rsidR="00BE4F72" w:rsidRDefault="00BE4F72" w:rsidP="00BE4F72">
      <w:pPr>
        <w:pStyle w:val="ListParagraph"/>
        <w:numPr>
          <w:ilvl w:val="0"/>
          <w:numId w:val="39"/>
        </w:numPr>
      </w:pPr>
      <w:r>
        <w:t>Can a TM contain just a single state?</w:t>
      </w:r>
    </w:p>
    <w:p w14:paraId="551D1903" w14:textId="73A1553A" w:rsidR="00DC521C" w:rsidRDefault="00DC521C" w:rsidP="00DC521C">
      <w:pPr>
        <w:pStyle w:val="Heading4"/>
      </w:pPr>
      <w:r>
        <w:t>Solution</w:t>
      </w:r>
    </w:p>
    <w:p w14:paraId="4B3D7588" w14:textId="306768D5" w:rsidR="00357C8D" w:rsidRPr="00917E7B" w:rsidRDefault="00357C8D" w:rsidP="00357C8D">
      <w:pPr>
        <w:pStyle w:val="ListParagraph"/>
        <w:numPr>
          <w:ilvl w:val="0"/>
          <w:numId w:val="41"/>
        </w:numPr>
        <w:spacing w:before="200" w:after="200" w:line="276" w:lineRule="auto"/>
        <w:rPr>
          <w:color w:val="FFFFFF" w:themeColor="background1"/>
        </w:rPr>
      </w:pPr>
      <w:r w:rsidRPr="00917E7B">
        <w:rPr>
          <w:color w:val="FFFFFF" w:themeColor="background1"/>
        </w:rPr>
        <w:t xml:space="preserve">Yes. The blank symbol </w:t>
      </w:r>
      <w:r w:rsidRPr="00917E7B">
        <w:rPr>
          <w:rFonts w:ascii="MS Gothic" w:eastAsia="MS Gothic" w:hAnsi="MS Gothic" w:cs="MS Gothic"/>
          <w:color w:val="FFFFFF" w:themeColor="background1"/>
        </w:rPr>
        <w:t>␣</w:t>
      </w:r>
      <w:r w:rsidRPr="00917E7B">
        <w:rPr>
          <w:color w:val="FFFFFF" w:themeColor="background1"/>
        </w:rPr>
        <w:t xml:space="preserve"> </w:t>
      </w:r>
      <w:r w:rsidRPr="00917E7B">
        <w:rPr>
          <w:color w:val="FFFFFF" w:themeColor="background1"/>
        </w:rPr>
        <w:t xml:space="preserve">is by definition an element of the tape </w:t>
      </w:r>
      <w:proofErr w:type="gramStart"/>
      <w:r w:rsidRPr="00917E7B">
        <w:rPr>
          <w:color w:val="FFFFFF" w:themeColor="background1"/>
        </w:rPr>
        <w:t xml:space="preserve">alphabet </w:t>
      </w:r>
      <w:proofErr w:type="gramEnd"/>
      <m:oMath>
        <m:r>
          <m:rPr>
            <m:sty m:val="p"/>
          </m:rPr>
          <w:rPr>
            <w:rFonts w:ascii="Cambria Math" w:hAnsi="Cambria Math"/>
            <w:color w:val="FFFFFF" w:themeColor="background1"/>
          </w:rPr>
          <m:t>Γ</m:t>
        </m:r>
      </m:oMath>
      <w:r w:rsidRPr="00917E7B">
        <w:rPr>
          <w:color w:val="FFFFFF" w:themeColor="background1"/>
        </w:rPr>
        <w:t>.</w:t>
      </w:r>
    </w:p>
    <w:p w14:paraId="0A2D928B" w14:textId="1A794501" w:rsidR="00357C8D" w:rsidRPr="00917E7B" w:rsidRDefault="00357C8D" w:rsidP="00357C8D">
      <w:pPr>
        <w:pStyle w:val="ListParagraph"/>
        <w:numPr>
          <w:ilvl w:val="0"/>
          <w:numId w:val="41"/>
        </w:numPr>
        <w:spacing w:before="200" w:after="200" w:line="276" w:lineRule="auto"/>
        <w:rPr>
          <w:color w:val="FFFFFF" w:themeColor="background1"/>
        </w:rPr>
      </w:pPr>
      <w:r w:rsidRPr="00917E7B">
        <w:rPr>
          <w:color w:val="FFFFFF" w:themeColor="background1"/>
        </w:rPr>
        <w:t xml:space="preserve">No. </w:t>
      </w:r>
      <w:r w:rsidRPr="00917E7B">
        <w:rPr>
          <w:color w:val="FFFFFF" w:themeColor="background1"/>
        </w:rPr>
        <w:t xml:space="preserve">The blank symbol </w:t>
      </w:r>
      <w:r w:rsidRPr="00917E7B">
        <w:rPr>
          <w:rFonts w:ascii="MS Gothic" w:eastAsia="MS Gothic" w:hAnsi="MS Gothic" w:cs="MS Gothic"/>
          <w:color w:val="FFFFFF" w:themeColor="background1"/>
        </w:rPr>
        <w:t>␣</w:t>
      </w:r>
      <w:r w:rsidRPr="00917E7B">
        <w:rPr>
          <w:color w:val="FFFFFF" w:themeColor="background1"/>
        </w:rPr>
        <w:t xml:space="preserve"> is by definition </w:t>
      </w:r>
      <w:r w:rsidRPr="00917E7B">
        <w:rPr>
          <w:color w:val="FFFFFF" w:themeColor="background1"/>
        </w:rPr>
        <w:t xml:space="preserve">not </w:t>
      </w:r>
      <w:r w:rsidRPr="00917E7B">
        <w:rPr>
          <w:color w:val="FFFFFF" w:themeColor="background1"/>
        </w:rPr>
        <w:t xml:space="preserve">an element of the </w:t>
      </w:r>
      <w:r w:rsidRPr="00917E7B">
        <w:rPr>
          <w:color w:val="FFFFFF" w:themeColor="background1"/>
        </w:rPr>
        <w:t>input</w:t>
      </w:r>
      <w:r w:rsidRPr="00917E7B">
        <w:rPr>
          <w:color w:val="FFFFFF" w:themeColor="background1"/>
        </w:rPr>
        <w:t xml:space="preserve"> </w:t>
      </w:r>
      <w:proofErr w:type="gramStart"/>
      <w:r w:rsidRPr="00917E7B">
        <w:rPr>
          <w:color w:val="FFFFFF" w:themeColor="background1"/>
        </w:rPr>
        <w:t xml:space="preserve">alphabet </w:t>
      </w:r>
      <w:proofErr w:type="gramEnd"/>
      <m:oMath>
        <m:r>
          <m:rPr>
            <m:sty m:val="p"/>
          </m:rPr>
          <w:rPr>
            <w:rFonts w:ascii="Cambria Math" w:hAnsi="Cambria Math"/>
            <w:color w:val="FFFFFF" w:themeColor="background1"/>
          </w:rPr>
          <m:t>Σ</m:t>
        </m:r>
      </m:oMath>
      <w:r w:rsidRPr="00917E7B">
        <w:rPr>
          <w:color w:val="FFFFFF" w:themeColor="background1"/>
        </w:rPr>
        <w:t>.</w:t>
      </w:r>
    </w:p>
    <w:p w14:paraId="3958E479" w14:textId="1091D590" w:rsidR="00357C8D" w:rsidRPr="00917E7B" w:rsidRDefault="00357C8D" w:rsidP="00357C8D">
      <w:pPr>
        <w:pStyle w:val="ListParagraph"/>
        <w:numPr>
          <w:ilvl w:val="0"/>
          <w:numId w:val="41"/>
        </w:numPr>
        <w:spacing w:before="200" w:after="200" w:line="276" w:lineRule="auto"/>
        <w:rPr>
          <w:color w:val="FFFFFF" w:themeColor="background1"/>
        </w:rPr>
      </w:pPr>
      <w:r w:rsidRPr="00917E7B">
        <w:rPr>
          <w:color w:val="FFFFFF" w:themeColor="background1"/>
        </w:rPr>
        <w:t xml:space="preserve">No. According to </w:t>
      </w:r>
      <w:proofErr w:type="spellStart"/>
      <w:r w:rsidRPr="00917E7B">
        <w:rPr>
          <w:color w:val="FFFFFF" w:themeColor="background1"/>
        </w:rPr>
        <w:t>Sipser’s</w:t>
      </w:r>
      <w:proofErr w:type="spellEnd"/>
      <w:r w:rsidRPr="00917E7B">
        <w:rPr>
          <w:color w:val="FFFFFF" w:themeColor="background1"/>
        </w:rPr>
        <w:t xml:space="preserve"> definition, the tape head always moves left or moves right.</w:t>
      </w:r>
    </w:p>
    <w:p w14:paraId="7733E680" w14:textId="3991ACEB" w:rsidR="00357C8D" w:rsidRPr="00917E7B" w:rsidRDefault="00357C8D" w:rsidP="00357C8D">
      <w:pPr>
        <w:pStyle w:val="ListParagraph"/>
        <w:numPr>
          <w:ilvl w:val="0"/>
          <w:numId w:val="41"/>
        </w:numPr>
        <w:spacing w:before="200" w:after="200" w:line="276" w:lineRule="auto"/>
        <w:rPr>
          <w:color w:val="FFFFFF" w:themeColor="background1"/>
        </w:rPr>
      </w:pPr>
      <w:r w:rsidRPr="00917E7B">
        <w:rPr>
          <w:color w:val="FFFFFF" w:themeColor="background1"/>
        </w:rPr>
        <w:t xml:space="preserve">No. According to </w:t>
      </w:r>
      <w:proofErr w:type="spellStart"/>
      <w:r w:rsidRPr="00917E7B">
        <w:rPr>
          <w:color w:val="FFFFFF" w:themeColor="background1"/>
        </w:rPr>
        <w:t>Sipser’s</w:t>
      </w:r>
      <w:proofErr w:type="spellEnd"/>
      <w:r w:rsidRPr="00917E7B">
        <w:rPr>
          <w:color w:val="FFFFFF" w:themeColor="background1"/>
        </w:rPr>
        <w:t xml:space="preserve"> definition</w:t>
      </w:r>
      <w:proofErr w:type="gramStart"/>
      <w:r w:rsidRPr="00917E7B">
        <w:rPr>
          <w:color w:val="FFFFFF" w:themeColor="background1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accept</m:t>
            </m:r>
          </m:sub>
        </m:sSub>
        <m:r>
          <w:rPr>
            <w:rFonts w:ascii="Cambria Math" w:hAnsi="Cambria Math"/>
            <w:color w:val="FFFFFF" w:themeColor="background1"/>
          </w:rPr>
          <m:t>∈Q</m:t>
        </m:r>
      </m:oMath>
      <w:r w:rsidRPr="00917E7B">
        <w:rPr>
          <w:color w:val="FFFFFF" w:themeColor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reject</m:t>
            </m:r>
          </m:sub>
        </m:sSub>
        <m:r>
          <w:rPr>
            <w:rFonts w:ascii="Cambria Math" w:hAnsi="Cambria Math"/>
            <w:color w:val="FFFFFF" w:themeColor="background1"/>
          </w:rPr>
          <m:t>∈Q</m:t>
        </m:r>
      </m:oMath>
      <w:r w:rsidRPr="00917E7B">
        <w:rPr>
          <w:color w:val="FFFFFF" w:themeColor="background1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accept</m:t>
            </m:r>
          </m:sub>
        </m:sSub>
        <m:r>
          <w:rPr>
            <w:rFonts w:ascii="Cambria Math" w:hAnsi="Cambria Math"/>
            <w:color w:val="FFFFFF" w:themeColor="background1"/>
          </w:rPr>
          <m:t>≠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reject</m:t>
            </m:r>
          </m:sub>
        </m:sSub>
      </m:oMath>
      <w:r w:rsidRPr="00917E7B">
        <w:rPr>
          <w:color w:val="FFFFFF" w:themeColor="background1"/>
        </w:rPr>
        <w:t>.</w:t>
      </w:r>
    </w:p>
    <w:p w14:paraId="3D474EA8" w14:textId="038CCA67" w:rsidR="00DC521C" w:rsidRDefault="00DC521C" w:rsidP="00357C8D">
      <w:pPr>
        <w:spacing w:before="200" w:after="200" w:line="276" w:lineRule="auto"/>
      </w:pPr>
      <w:r>
        <w:br w:type="page"/>
      </w:r>
    </w:p>
    <w:p w14:paraId="7669EA1D" w14:textId="4E9E4599" w:rsidR="00DC521C" w:rsidRDefault="00DC521C" w:rsidP="00DC521C">
      <w:pPr>
        <w:pStyle w:val="Heading3"/>
      </w:pPr>
      <w:r>
        <w:lastRenderedPageBreak/>
        <w:t>practice (Sipser exercise 3.8b)</w:t>
      </w:r>
    </w:p>
    <w:p w14:paraId="2D930AB0" w14:textId="77777777" w:rsidR="00DC521C" w:rsidRPr="00DC521C" w:rsidRDefault="00DC521C" w:rsidP="00DC521C">
      <w:pPr>
        <w:spacing w:before="240"/>
      </w:pPr>
      <w:r>
        <w:t xml:space="preserve">Give an implementation level description of a TM that decides the language </w:t>
      </w:r>
    </w:p>
    <w:p w14:paraId="1CCF0FCF" w14:textId="4E111CAD" w:rsidR="00DC521C" w:rsidRPr="00DC521C" w:rsidRDefault="00917E7B" w:rsidP="00DC521C">
      <w:pPr>
        <w:spacing w:before="24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contains twice as many </m:t>
              </m:r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 as 1s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5B50E1E" w14:textId="2DEB66F2" w:rsidR="00DC521C" w:rsidRPr="00DC521C" w:rsidRDefault="00DC521C" w:rsidP="00DC521C">
      <w:pPr>
        <w:pStyle w:val="Heading4"/>
      </w:pPr>
      <w:r>
        <w:t>Solution</w:t>
      </w:r>
    </w:p>
    <w:sectPr w:rsidR="00DC521C" w:rsidRPr="00DC521C" w:rsidSect="00A3130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45DEB" w14:textId="77777777" w:rsidR="00A31303" w:rsidRDefault="00A31303" w:rsidP="00E046F3">
      <w:r>
        <w:separator/>
      </w:r>
    </w:p>
  </w:endnote>
  <w:endnote w:type="continuationSeparator" w:id="0">
    <w:p w14:paraId="43D93851" w14:textId="77777777" w:rsidR="00A31303" w:rsidRDefault="00A31303" w:rsidP="00E046F3">
      <w:r>
        <w:continuationSeparator/>
      </w:r>
    </w:p>
  </w:endnote>
  <w:endnote w:type="continuationNotice" w:id="1">
    <w:p w14:paraId="11D7E352" w14:textId="77777777" w:rsidR="00A31303" w:rsidRDefault="00A313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19DC1" w14:textId="77777777" w:rsidR="001801C9" w:rsidRDefault="001801C9">
    <w:pPr>
      <w:pStyle w:val="Footer"/>
    </w:pPr>
    <w:proofErr w:type="gramStart"/>
    <w:r>
      <w:t>rev</w:t>
    </w:r>
    <w:proofErr w:type="gramEnd"/>
    <w: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43E48" w14:textId="77777777" w:rsidR="00A31303" w:rsidRDefault="00A31303" w:rsidP="00E046F3">
      <w:r>
        <w:separator/>
      </w:r>
    </w:p>
  </w:footnote>
  <w:footnote w:type="continuationSeparator" w:id="0">
    <w:p w14:paraId="5B84FAB3" w14:textId="77777777" w:rsidR="00A31303" w:rsidRDefault="00A31303" w:rsidP="00E046F3">
      <w:r>
        <w:continuationSeparator/>
      </w:r>
    </w:p>
  </w:footnote>
  <w:footnote w:type="continuationNotice" w:id="1">
    <w:p w14:paraId="6E164E68" w14:textId="77777777" w:rsidR="00A31303" w:rsidRDefault="00A31303"/>
  </w:footnote>
  <w:footnote w:id="2">
    <w:p w14:paraId="3CF0C36D" w14:textId="2F819268" w:rsidR="00CB7085" w:rsidRDefault="00CB7085">
      <w:pPr>
        <w:pStyle w:val="FootnoteText"/>
      </w:pPr>
      <w:r>
        <w:rPr>
          <w:rStyle w:val="FootnoteReference"/>
        </w:rPr>
        <w:footnoteRef/>
      </w:r>
      <w:r>
        <w:t xml:space="preserve"> In the JFLAP image, </w:t>
      </w:r>
      <m:oMath>
        <m:r>
          <w:rPr>
            <w:rFonts w:ascii="Cambria Math" w:hAnsi="Cambria Math"/>
          </w:rPr>
          <m:t>□</m:t>
        </m:r>
      </m:oMath>
      <w:r>
        <w:t xml:space="preserve"> represents </w:t>
      </w:r>
      <w:r>
        <w:rPr>
          <w:rFonts w:ascii="MS Gothic" w:eastAsia="MS Gothic" w:hAnsi="MS Gothic" w:cs="MS Gothic"/>
        </w:rPr>
        <w:t>␣,</w:t>
      </w:r>
      <m:oMath>
        <m:r>
          <w:rPr>
            <w:rFonts w:ascii="Cambria Math" w:hAnsi="Cambria Math"/>
          </w:rPr>
          <m:t>q_a</m:t>
        </m:r>
      </m:oMath>
      <w:r>
        <w:t xml:space="preserve"> </w:t>
      </w:r>
      <w:proofErr w:type="gramStart"/>
      <w:r>
        <w:t xml:space="preserve">represents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accept</m:t>
            </m:r>
          </m:sub>
        </m:sSub>
      </m:oMath>
      <w:r>
        <w:t xml:space="preserve">, and </w:t>
      </w:r>
      <m:oMath>
        <m:r>
          <w:rPr>
            <w:rFonts w:ascii="Cambria Math" w:hAnsi="Cambria Math"/>
          </w:rPr>
          <m:t>q_r</m:t>
        </m:r>
      </m:oMath>
      <w:r>
        <w:t xml:space="preserve"> represents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reject</m:t>
            </m:r>
          </m:sub>
        </m:sSub>
      </m:oMath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223F8" w14:textId="77777777" w:rsidR="00A31303" w:rsidRDefault="00A31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418"/>
    <w:multiLevelType w:val="hybridMultilevel"/>
    <w:tmpl w:val="66F0A2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1932"/>
    <w:multiLevelType w:val="hybridMultilevel"/>
    <w:tmpl w:val="765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186A"/>
    <w:multiLevelType w:val="hybridMultilevel"/>
    <w:tmpl w:val="F91E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C76A3"/>
    <w:multiLevelType w:val="hybridMultilevel"/>
    <w:tmpl w:val="4BFA3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66E2C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54DA"/>
    <w:multiLevelType w:val="hybridMultilevel"/>
    <w:tmpl w:val="6B38C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3614C"/>
    <w:multiLevelType w:val="hybridMultilevel"/>
    <w:tmpl w:val="DDC4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1554E"/>
    <w:multiLevelType w:val="hybridMultilevel"/>
    <w:tmpl w:val="EA9E7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F70FD"/>
    <w:multiLevelType w:val="hybridMultilevel"/>
    <w:tmpl w:val="275A1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042DC"/>
    <w:multiLevelType w:val="hybridMultilevel"/>
    <w:tmpl w:val="8C1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37EB8"/>
    <w:multiLevelType w:val="hybridMultilevel"/>
    <w:tmpl w:val="6744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85D56"/>
    <w:multiLevelType w:val="hybridMultilevel"/>
    <w:tmpl w:val="49B4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24036"/>
    <w:multiLevelType w:val="hybridMultilevel"/>
    <w:tmpl w:val="6FBE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455AF"/>
    <w:multiLevelType w:val="hybridMultilevel"/>
    <w:tmpl w:val="6F78AA8E"/>
    <w:lvl w:ilvl="0" w:tplc="07BC04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A6A37"/>
    <w:multiLevelType w:val="hybridMultilevel"/>
    <w:tmpl w:val="AA8A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C78F2"/>
    <w:multiLevelType w:val="hybridMultilevel"/>
    <w:tmpl w:val="08B8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A782F"/>
    <w:multiLevelType w:val="hybridMultilevel"/>
    <w:tmpl w:val="4DD0A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46A06"/>
    <w:multiLevelType w:val="hybridMultilevel"/>
    <w:tmpl w:val="E490E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4C7"/>
    <w:multiLevelType w:val="hybridMultilevel"/>
    <w:tmpl w:val="8826B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042C2"/>
    <w:multiLevelType w:val="hybridMultilevel"/>
    <w:tmpl w:val="80D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C5435"/>
    <w:multiLevelType w:val="hybridMultilevel"/>
    <w:tmpl w:val="836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0421C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A314A"/>
    <w:multiLevelType w:val="hybridMultilevel"/>
    <w:tmpl w:val="4760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76243"/>
    <w:multiLevelType w:val="hybridMultilevel"/>
    <w:tmpl w:val="EB244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673DE"/>
    <w:multiLevelType w:val="hybridMultilevel"/>
    <w:tmpl w:val="51BA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B341D"/>
    <w:multiLevelType w:val="hybridMultilevel"/>
    <w:tmpl w:val="E9F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07F7E"/>
    <w:multiLevelType w:val="hybridMultilevel"/>
    <w:tmpl w:val="AA46C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24729"/>
    <w:multiLevelType w:val="hybridMultilevel"/>
    <w:tmpl w:val="5CC6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B3B63"/>
    <w:multiLevelType w:val="hybridMultilevel"/>
    <w:tmpl w:val="E610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63B1D"/>
    <w:multiLevelType w:val="hybridMultilevel"/>
    <w:tmpl w:val="2F72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D637B"/>
    <w:multiLevelType w:val="hybridMultilevel"/>
    <w:tmpl w:val="7E84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A69E5"/>
    <w:multiLevelType w:val="hybridMultilevel"/>
    <w:tmpl w:val="9834A898"/>
    <w:lvl w:ilvl="0" w:tplc="5BF8A8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E701A"/>
    <w:multiLevelType w:val="hybridMultilevel"/>
    <w:tmpl w:val="DE223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C02FC"/>
    <w:multiLevelType w:val="hybridMultilevel"/>
    <w:tmpl w:val="68C49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37C9D"/>
    <w:multiLevelType w:val="hybridMultilevel"/>
    <w:tmpl w:val="CA06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03EDB"/>
    <w:multiLevelType w:val="hybridMultilevel"/>
    <w:tmpl w:val="49B0379A"/>
    <w:lvl w:ilvl="0" w:tplc="BAF856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A0160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72C44"/>
    <w:multiLevelType w:val="hybridMultilevel"/>
    <w:tmpl w:val="7084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266DD"/>
    <w:multiLevelType w:val="hybridMultilevel"/>
    <w:tmpl w:val="0298F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11DC5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E60A7"/>
    <w:multiLevelType w:val="hybridMultilevel"/>
    <w:tmpl w:val="53D4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20"/>
  </w:num>
  <w:num w:numId="4">
    <w:abstractNumId w:val="37"/>
  </w:num>
  <w:num w:numId="5">
    <w:abstractNumId w:val="9"/>
  </w:num>
  <w:num w:numId="6">
    <w:abstractNumId w:val="30"/>
  </w:num>
  <w:num w:numId="7">
    <w:abstractNumId w:val="40"/>
  </w:num>
  <w:num w:numId="8">
    <w:abstractNumId w:val="14"/>
  </w:num>
  <w:num w:numId="9">
    <w:abstractNumId w:val="25"/>
  </w:num>
  <w:num w:numId="10">
    <w:abstractNumId w:val="1"/>
  </w:num>
  <w:num w:numId="11">
    <w:abstractNumId w:val="22"/>
  </w:num>
  <w:num w:numId="12">
    <w:abstractNumId w:val="6"/>
  </w:num>
  <w:num w:numId="13">
    <w:abstractNumId w:val="19"/>
  </w:num>
  <w:num w:numId="14">
    <w:abstractNumId w:val="32"/>
  </w:num>
  <w:num w:numId="15">
    <w:abstractNumId w:val="0"/>
  </w:num>
  <w:num w:numId="16">
    <w:abstractNumId w:val="3"/>
  </w:num>
  <w:num w:numId="17">
    <w:abstractNumId w:val="21"/>
  </w:num>
  <w:num w:numId="18">
    <w:abstractNumId w:val="39"/>
  </w:num>
  <w:num w:numId="19">
    <w:abstractNumId w:val="29"/>
  </w:num>
  <w:num w:numId="20">
    <w:abstractNumId w:val="7"/>
  </w:num>
  <w:num w:numId="21">
    <w:abstractNumId w:val="24"/>
  </w:num>
  <w:num w:numId="22">
    <w:abstractNumId w:val="35"/>
  </w:num>
  <w:num w:numId="23">
    <w:abstractNumId w:val="36"/>
  </w:num>
  <w:num w:numId="24">
    <w:abstractNumId w:val="4"/>
  </w:num>
  <w:num w:numId="25">
    <w:abstractNumId w:val="13"/>
  </w:num>
  <w:num w:numId="26">
    <w:abstractNumId w:val="8"/>
  </w:num>
  <w:num w:numId="27">
    <w:abstractNumId w:val="2"/>
  </w:num>
  <w:num w:numId="28">
    <w:abstractNumId w:val="12"/>
  </w:num>
  <w:num w:numId="29">
    <w:abstractNumId w:val="27"/>
  </w:num>
  <w:num w:numId="30">
    <w:abstractNumId w:val="15"/>
  </w:num>
  <w:num w:numId="31">
    <w:abstractNumId w:val="38"/>
  </w:num>
  <w:num w:numId="32">
    <w:abstractNumId w:val="23"/>
  </w:num>
  <w:num w:numId="33">
    <w:abstractNumId w:val="17"/>
  </w:num>
  <w:num w:numId="34">
    <w:abstractNumId w:val="34"/>
  </w:num>
  <w:num w:numId="35">
    <w:abstractNumId w:val="11"/>
  </w:num>
  <w:num w:numId="36">
    <w:abstractNumId w:val="5"/>
  </w:num>
  <w:num w:numId="37">
    <w:abstractNumId w:val="28"/>
  </w:num>
  <w:num w:numId="38">
    <w:abstractNumId w:val="26"/>
  </w:num>
  <w:num w:numId="39">
    <w:abstractNumId w:val="33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F3"/>
    <w:rsid w:val="0000225F"/>
    <w:rsid w:val="0001293E"/>
    <w:rsid w:val="00032BF9"/>
    <w:rsid w:val="00034108"/>
    <w:rsid w:val="0005469F"/>
    <w:rsid w:val="0005703C"/>
    <w:rsid w:val="00073FBA"/>
    <w:rsid w:val="0009509A"/>
    <w:rsid w:val="000A0C04"/>
    <w:rsid w:val="000A2FED"/>
    <w:rsid w:val="000A4CB6"/>
    <w:rsid w:val="000B2CA8"/>
    <w:rsid w:val="000D45CE"/>
    <w:rsid w:val="000D7F86"/>
    <w:rsid w:val="000E7993"/>
    <w:rsid w:val="000F05BF"/>
    <w:rsid w:val="001021D0"/>
    <w:rsid w:val="0010573C"/>
    <w:rsid w:val="00107CAB"/>
    <w:rsid w:val="00110AAD"/>
    <w:rsid w:val="00117EEF"/>
    <w:rsid w:val="0012734B"/>
    <w:rsid w:val="0015077E"/>
    <w:rsid w:val="00150866"/>
    <w:rsid w:val="001511F4"/>
    <w:rsid w:val="00163384"/>
    <w:rsid w:val="001634E0"/>
    <w:rsid w:val="00167436"/>
    <w:rsid w:val="00173CF1"/>
    <w:rsid w:val="001801C9"/>
    <w:rsid w:val="001B324D"/>
    <w:rsid w:val="001B7DFB"/>
    <w:rsid w:val="001C5320"/>
    <w:rsid w:val="001E1324"/>
    <w:rsid w:val="001F4455"/>
    <w:rsid w:val="002246D3"/>
    <w:rsid w:val="002275DF"/>
    <w:rsid w:val="00234621"/>
    <w:rsid w:val="0025729B"/>
    <w:rsid w:val="00260BA5"/>
    <w:rsid w:val="002623DC"/>
    <w:rsid w:val="00265BFE"/>
    <w:rsid w:val="00271269"/>
    <w:rsid w:val="00274505"/>
    <w:rsid w:val="0029436F"/>
    <w:rsid w:val="002A0D40"/>
    <w:rsid w:val="002B06ED"/>
    <w:rsid w:val="002B47A1"/>
    <w:rsid w:val="002B4F44"/>
    <w:rsid w:val="002C2771"/>
    <w:rsid w:val="002C7EAE"/>
    <w:rsid w:val="002D294F"/>
    <w:rsid w:val="002D7926"/>
    <w:rsid w:val="002E661F"/>
    <w:rsid w:val="002F2F40"/>
    <w:rsid w:val="002F3248"/>
    <w:rsid w:val="00305066"/>
    <w:rsid w:val="00313F49"/>
    <w:rsid w:val="0031440C"/>
    <w:rsid w:val="00320189"/>
    <w:rsid w:val="0034717F"/>
    <w:rsid w:val="00355906"/>
    <w:rsid w:val="00357C8D"/>
    <w:rsid w:val="00374269"/>
    <w:rsid w:val="00381466"/>
    <w:rsid w:val="00392BD2"/>
    <w:rsid w:val="00396AD9"/>
    <w:rsid w:val="0039710B"/>
    <w:rsid w:val="003A03BD"/>
    <w:rsid w:val="003B4CAB"/>
    <w:rsid w:val="004054CA"/>
    <w:rsid w:val="004258E0"/>
    <w:rsid w:val="00427251"/>
    <w:rsid w:val="00434601"/>
    <w:rsid w:val="00454BFD"/>
    <w:rsid w:val="00456B55"/>
    <w:rsid w:val="0048606A"/>
    <w:rsid w:val="004D4C21"/>
    <w:rsid w:val="004E25E3"/>
    <w:rsid w:val="004F164E"/>
    <w:rsid w:val="005066C0"/>
    <w:rsid w:val="00507FBA"/>
    <w:rsid w:val="0051213D"/>
    <w:rsid w:val="0051375D"/>
    <w:rsid w:val="00515CBE"/>
    <w:rsid w:val="0054038B"/>
    <w:rsid w:val="00546339"/>
    <w:rsid w:val="005528B6"/>
    <w:rsid w:val="00557A73"/>
    <w:rsid w:val="005803F5"/>
    <w:rsid w:val="00580E11"/>
    <w:rsid w:val="005832BD"/>
    <w:rsid w:val="0059534E"/>
    <w:rsid w:val="005A3310"/>
    <w:rsid w:val="005A6EDE"/>
    <w:rsid w:val="005B3BAF"/>
    <w:rsid w:val="005B48BF"/>
    <w:rsid w:val="005D6C64"/>
    <w:rsid w:val="005E315D"/>
    <w:rsid w:val="005E67B3"/>
    <w:rsid w:val="00606199"/>
    <w:rsid w:val="00607F1E"/>
    <w:rsid w:val="00607F32"/>
    <w:rsid w:val="006129F0"/>
    <w:rsid w:val="0061394B"/>
    <w:rsid w:val="00615932"/>
    <w:rsid w:val="00615FFF"/>
    <w:rsid w:val="006217E0"/>
    <w:rsid w:val="0062765F"/>
    <w:rsid w:val="006360D4"/>
    <w:rsid w:val="006362CD"/>
    <w:rsid w:val="00637E6B"/>
    <w:rsid w:val="00647AA4"/>
    <w:rsid w:val="006504C8"/>
    <w:rsid w:val="00674220"/>
    <w:rsid w:val="00696085"/>
    <w:rsid w:val="006A5BED"/>
    <w:rsid w:val="006A5C39"/>
    <w:rsid w:val="006C0852"/>
    <w:rsid w:val="006C3BFE"/>
    <w:rsid w:val="006C5D9C"/>
    <w:rsid w:val="006C6818"/>
    <w:rsid w:val="006D6959"/>
    <w:rsid w:val="0070055A"/>
    <w:rsid w:val="00713D92"/>
    <w:rsid w:val="00715176"/>
    <w:rsid w:val="00715BAB"/>
    <w:rsid w:val="00727DE6"/>
    <w:rsid w:val="0073033A"/>
    <w:rsid w:val="00731C04"/>
    <w:rsid w:val="007333B2"/>
    <w:rsid w:val="00734583"/>
    <w:rsid w:val="00736809"/>
    <w:rsid w:val="00742967"/>
    <w:rsid w:val="007471B6"/>
    <w:rsid w:val="007527E6"/>
    <w:rsid w:val="00765A7C"/>
    <w:rsid w:val="0077526F"/>
    <w:rsid w:val="00780B5F"/>
    <w:rsid w:val="00791B73"/>
    <w:rsid w:val="007C248E"/>
    <w:rsid w:val="007C7CFF"/>
    <w:rsid w:val="007E37FD"/>
    <w:rsid w:val="007F6CE6"/>
    <w:rsid w:val="00801EB8"/>
    <w:rsid w:val="00814644"/>
    <w:rsid w:val="00820E16"/>
    <w:rsid w:val="00854005"/>
    <w:rsid w:val="008661E3"/>
    <w:rsid w:val="00874FDB"/>
    <w:rsid w:val="00882BBA"/>
    <w:rsid w:val="00884BC4"/>
    <w:rsid w:val="00892DD9"/>
    <w:rsid w:val="00895699"/>
    <w:rsid w:val="00897AA4"/>
    <w:rsid w:val="008A3549"/>
    <w:rsid w:val="008A4BCD"/>
    <w:rsid w:val="008B31CF"/>
    <w:rsid w:val="008C75E5"/>
    <w:rsid w:val="008D3039"/>
    <w:rsid w:val="008D5626"/>
    <w:rsid w:val="008E4526"/>
    <w:rsid w:val="00902B53"/>
    <w:rsid w:val="009047B0"/>
    <w:rsid w:val="00905B3D"/>
    <w:rsid w:val="0091783B"/>
    <w:rsid w:val="00917E7B"/>
    <w:rsid w:val="00920BDF"/>
    <w:rsid w:val="0092166F"/>
    <w:rsid w:val="009227B9"/>
    <w:rsid w:val="0092402F"/>
    <w:rsid w:val="00924487"/>
    <w:rsid w:val="0092494A"/>
    <w:rsid w:val="00946968"/>
    <w:rsid w:val="009469D4"/>
    <w:rsid w:val="009568A2"/>
    <w:rsid w:val="00984880"/>
    <w:rsid w:val="00984DEA"/>
    <w:rsid w:val="00996A08"/>
    <w:rsid w:val="0099702A"/>
    <w:rsid w:val="009A1E53"/>
    <w:rsid w:val="009A208F"/>
    <w:rsid w:val="009B711D"/>
    <w:rsid w:val="009B7905"/>
    <w:rsid w:val="009C362C"/>
    <w:rsid w:val="009C5A16"/>
    <w:rsid w:val="009C6E15"/>
    <w:rsid w:val="009C7420"/>
    <w:rsid w:val="009D61C2"/>
    <w:rsid w:val="009E71E1"/>
    <w:rsid w:val="009F7747"/>
    <w:rsid w:val="00A17336"/>
    <w:rsid w:val="00A25D2A"/>
    <w:rsid w:val="00A26986"/>
    <w:rsid w:val="00A31303"/>
    <w:rsid w:val="00A41FA9"/>
    <w:rsid w:val="00A5010A"/>
    <w:rsid w:val="00A571F5"/>
    <w:rsid w:val="00A64D3A"/>
    <w:rsid w:val="00A7654D"/>
    <w:rsid w:val="00A9118F"/>
    <w:rsid w:val="00A936B5"/>
    <w:rsid w:val="00AA3DAC"/>
    <w:rsid w:val="00AB4B9C"/>
    <w:rsid w:val="00AB591C"/>
    <w:rsid w:val="00AC5D66"/>
    <w:rsid w:val="00AD3444"/>
    <w:rsid w:val="00AD784D"/>
    <w:rsid w:val="00AE2BF4"/>
    <w:rsid w:val="00AF69E5"/>
    <w:rsid w:val="00B02C25"/>
    <w:rsid w:val="00B06DE5"/>
    <w:rsid w:val="00B16BE3"/>
    <w:rsid w:val="00B23282"/>
    <w:rsid w:val="00B479D9"/>
    <w:rsid w:val="00B51355"/>
    <w:rsid w:val="00B54BE0"/>
    <w:rsid w:val="00B571C8"/>
    <w:rsid w:val="00B57292"/>
    <w:rsid w:val="00B854BD"/>
    <w:rsid w:val="00B91D38"/>
    <w:rsid w:val="00BD5146"/>
    <w:rsid w:val="00BE4F72"/>
    <w:rsid w:val="00BE5583"/>
    <w:rsid w:val="00BE625A"/>
    <w:rsid w:val="00BE671B"/>
    <w:rsid w:val="00BF559E"/>
    <w:rsid w:val="00C033F5"/>
    <w:rsid w:val="00C117AA"/>
    <w:rsid w:val="00C14D0A"/>
    <w:rsid w:val="00C34A51"/>
    <w:rsid w:val="00C34C33"/>
    <w:rsid w:val="00C44D1E"/>
    <w:rsid w:val="00C45410"/>
    <w:rsid w:val="00C56097"/>
    <w:rsid w:val="00C7102F"/>
    <w:rsid w:val="00C727EE"/>
    <w:rsid w:val="00C77F4B"/>
    <w:rsid w:val="00C8249B"/>
    <w:rsid w:val="00C83084"/>
    <w:rsid w:val="00C83BE3"/>
    <w:rsid w:val="00C9084B"/>
    <w:rsid w:val="00C92E3D"/>
    <w:rsid w:val="00CA5AAA"/>
    <w:rsid w:val="00CA7D80"/>
    <w:rsid w:val="00CB7085"/>
    <w:rsid w:val="00CC0D7B"/>
    <w:rsid w:val="00CC6329"/>
    <w:rsid w:val="00CC667F"/>
    <w:rsid w:val="00CE7255"/>
    <w:rsid w:val="00CF178D"/>
    <w:rsid w:val="00D00547"/>
    <w:rsid w:val="00D02D48"/>
    <w:rsid w:val="00D07668"/>
    <w:rsid w:val="00D10493"/>
    <w:rsid w:val="00D156FE"/>
    <w:rsid w:val="00D17D02"/>
    <w:rsid w:val="00D27DF1"/>
    <w:rsid w:val="00D515C8"/>
    <w:rsid w:val="00D60445"/>
    <w:rsid w:val="00D869D5"/>
    <w:rsid w:val="00D93908"/>
    <w:rsid w:val="00DA582C"/>
    <w:rsid w:val="00DB379A"/>
    <w:rsid w:val="00DC154A"/>
    <w:rsid w:val="00DC521C"/>
    <w:rsid w:val="00DC65C9"/>
    <w:rsid w:val="00DE159D"/>
    <w:rsid w:val="00DE74EA"/>
    <w:rsid w:val="00DE7F75"/>
    <w:rsid w:val="00E012BF"/>
    <w:rsid w:val="00E046F3"/>
    <w:rsid w:val="00E0641A"/>
    <w:rsid w:val="00E138C2"/>
    <w:rsid w:val="00E258B2"/>
    <w:rsid w:val="00E367F4"/>
    <w:rsid w:val="00E37B43"/>
    <w:rsid w:val="00E44CDE"/>
    <w:rsid w:val="00E46544"/>
    <w:rsid w:val="00E55ED4"/>
    <w:rsid w:val="00E63A27"/>
    <w:rsid w:val="00E66D2D"/>
    <w:rsid w:val="00E728FA"/>
    <w:rsid w:val="00E73E51"/>
    <w:rsid w:val="00E86D35"/>
    <w:rsid w:val="00EA0217"/>
    <w:rsid w:val="00EA4A48"/>
    <w:rsid w:val="00EB054C"/>
    <w:rsid w:val="00EB6712"/>
    <w:rsid w:val="00EC086F"/>
    <w:rsid w:val="00ED7DBD"/>
    <w:rsid w:val="00EF711B"/>
    <w:rsid w:val="00F00649"/>
    <w:rsid w:val="00F115F0"/>
    <w:rsid w:val="00F26D04"/>
    <w:rsid w:val="00F32951"/>
    <w:rsid w:val="00F3338A"/>
    <w:rsid w:val="00F43336"/>
    <w:rsid w:val="00F46A87"/>
    <w:rsid w:val="00F50AC5"/>
    <w:rsid w:val="00F67C80"/>
    <w:rsid w:val="00F74D78"/>
    <w:rsid w:val="00F81A7B"/>
    <w:rsid w:val="00F82479"/>
    <w:rsid w:val="00F8260C"/>
    <w:rsid w:val="00F842CC"/>
    <w:rsid w:val="00F926D9"/>
    <w:rsid w:val="00F931FE"/>
    <w:rsid w:val="00FB00B5"/>
    <w:rsid w:val="00FB1518"/>
    <w:rsid w:val="00FB2F6A"/>
    <w:rsid w:val="00FD020F"/>
    <w:rsid w:val="00FD203E"/>
    <w:rsid w:val="00FE700C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D37"/>
  <w15:docId w15:val="{CA7D41F6-F983-4F9C-96D4-D0D89FAA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9"/>
    <w:pPr>
      <w:spacing w:before="0"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D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99"/>
    <w:pPr>
      <w:pageBreakBefore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6F3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6F3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6F3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6F3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6F3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6F3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6F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6F3"/>
  </w:style>
  <w:style w:type="paragraph" w:styleId="Footer">
    <w:name w:val="footer"/>
    <w:basedOn w:val="Normal"/>
    <w:link w:val="Foot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6F3"/>
  </w:style>
  <w:style w:type="character" w:customStyle="1" w:styleId="Heading1Char">
    <w:name w:val="Heading 1 Char"/>
    <w:basedOn w:val="DefaultParagraphFont"/>
    <w:link w:val="Heading1"/>
    <w:uiPriority w:val="9"/>
    <w:rsid w:val="00892D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569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46F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046F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6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6F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6F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6F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6F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6F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6F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046F3"/>
    <w:rPr>
      <w:b/>
      <w:bCs/>
    </w:rPr>
  </w:style>
  <w:style w:type="character" w:styleId="Emphasis">
    <w:name w:val="Emphasis"/>
    <w:uiPriority w:val="20"/>
    <w:qFormat/>
    <w:rsid w:val="00E046F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046F3"/>
  </w:style>
  <w:style w:type="character" w:customStyle="1" w:styleId="NoSpacingChar">
    <w:name w:val="No Spacing Char"/>
    <w:basedOn w:val="DefaultParagraphFont"/>
    <w:link w:val="NoSpacing"/>
    <w:uiPriority w:val="1"/>
    <w:rsid w:val="00E046F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46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6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46F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6F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6F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046F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046F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046F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046F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046F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6F3"/>
    <w:pPr>
      <w:outlineLvl w:val="9"/>
    </w:pPr>
    <w:rPr>
      <w:lang w:bidi="en-US"/>
    </w:rPr>
  </w:style>
  <w:style w:type="paragraph" w:customStyle="1" w:styleId="FirstHeading2woPageBreakBefore">
    <w:name w:val="First Heading 2 (w/o Page Break Before)"/>
    <w:basedOn w:val="Heading2"/>
    <w:link w:val="FirstHeading2woPageBreakBeforeChar"/>
    <w:qFormat/>
    <w:rsid w:val="008D3039"/>
    <w:pPr>
      <w:pageBreakBefore w:val="0"/>
      <w:spacing w:before="240"/>
    </w:pPr>
  </w:style>
  <w:style w:type="character" w:customStyle="1" w:styleId="FirstHeading2woPageBreakBeforeChar">
    <w:name w:val="First Heading 2 (w/o Page Break Before) Char"/>
    <w:basedOn w:val="Heading2Char"/>
    <w:link w:val="FirstHeading2woPageBreakBefore"/>
    <w:rsid w:val="008D3039"/>
    <w:rPr>
      <w:caps/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07F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6D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76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C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6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D6C64"/>
    <w:pPr>
      <w:spacing w:before="0"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29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7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5965F-7364-4077-A4AA-BD15A0AD4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D. Merkle</dc:creator>
  <cp:lastModifiedBy>Merkle, Laurence D Civ USAF AETC AFIT/ENG</cp:lastModifiedBy>
  <cp:revision>3</cp:revision>
  <cp:lastPrinted>2018-01-30T19:40:00Z</cp:lastPrinted>
  <dcterms:created xsi:type="dcterms:W3CDTF">2019-02-08T18:21:00Z</dcterms:created>
  <dcterms:modified xsi:type="dcterms:W3CDTF">2019-02-08T18:22:00Z</dcterms:modified>
</cp:coreProperties>
</file>