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05D1" w14:textId="584C31FE" w:rsidR="009D2E0C" w:rsidRDefault="009D2E0C">
      <w:r>
        <w:t>Notes for next trip:</w:t>
      </w:r>
    </w:p>
    <w:p w14:paraId="7E26C532" w14:textId="30680CE5" w:rsidR="009D2E0C" w:rsidRDefault="009D2E0C"/>
    <w:p w14:paraId="3FF62E67" w14:textId="425F4A33" w:rsidR="009D2E0C" w:rsidRDefault="009D2E0C">
      <w:r>
        <w:t>When I left I plated out most DNA to 384 well plates and zeroed in on a protocol for genotyping.</w:t>
      </w:r>
    </w:p>
    <w:p w14:paraId="5CAE5F77" w14:textId="25B4BAD9" w:rsidR="009D2E0C" w:rsidRDefault="009D2E0C"/>
    <w:p w14:paraId="2170E8CE" w14:textId="22F4A1AA" w:rsidR="009D2E0C" w:rsidRDefault="009D2E0C">
      <w:r>
        <w:t>First step when returning (day 1) is to immediately set up a PCRs and run a full set, so that a test plate (panel 1) is ready for Dave to run on the ABI the next day (day 2).</w:t>
      </w:r>
    </w:p>
    <w:p w14:paraId="51A7155C" w14:textId="11EB5C51" w:rsidR="009D2E0C" w:rsidRDefault="009D2E0C"/>
    <w:p w14:paraId="4776FAD1" w14:textId="4A9ADC18" w:rsidR="009D2E0C" w:rsidRDefault="009D2E0C">
      <w:r>
        <w:t>From there, the tasks are:</w:t>
      </w:r>
    </w:p>
    <w:p w14:paraId="6142152E" w14:textId="2B315B74" w:rsidR="009D2E0C" w:rsidRDefault="009D2E0C" w:rsidP="009D2E0C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genemapper</w:t>
      </w:r>
      <w:proofErr w:type="spellEnd"/>
      <w:r>
        <w:t xml:space="preserve"> (day 1 + 2 + 3)</w:t>
      </w:r>
    </w:p>
    <w:p w14:paraId="391DF657" w14:textId="309B55B4" w:rsidR="009D2E0C" w:rsidRDefault="009D2E0C" w:rsidP="009D2E0C">
      <w:pPr>
        <w:pStyle w:val="ListParagraph"/>
        <w:numPr>
          <w:ilvl w:val="0"/>
          <w:numId w:val="9"/>
        </w:numPr>
      </w:pPr>
      <w:r>
        <w:t>Ask Cristin to open the file for me</w:t>
      </w:r>
      <w:r w:rsidR="00AD4547">
        <w:t xml:space="preserve"> on her copy of </w:t>
      </w:r>
      <w:proofErr w:type="spellStart"/>
      <w:r w:rsidR="00AD4547">
        <w:t>genemapper</w:t>
      </w:r>
      <w:proofErr w:type="spellEnd"/>
      <w:r>
        <w:t xml:space="preserve"> to </w:t>
      </w:r>
      <w:r w:rsidR="00AD4547">
        <w:t>confirm PCR and ABI success</w:t>
      </w:r>
      <w:r>
        <w:t xml:space="preserve"> (day 3)</w:t>
      </w:r>
      <w:r w:rsidR="00AD4547">
        <w:t xml:space="preserve">, </w:t>
      </w:r>
      <w:r>
        <w:t xml:space="preserve"> </w:t>
      </w:r>
      <w:r w:rsidR="00AD4547">
        <w:t>? is this necessary or just look at some intermediate ABI output?</w:t>
      </w:r>
    </w:p>
    <w:p w14:paraId="7FA60567" w14:textId="6EE86F87" w:rsidR="00AD4547" w:rsidRDefault="009D2E0C" w:rsidP="00AD4547">
      <w:pPr>
        <w:pStyle w:val="ListParagraph"/>
        <w:numPr>
          <w:ilvl w:val="0"/>
          <w:numId w:val="9"/>
        </w:numPr>
      </w:pPr>
      <w:r>
        <w:t>Schedule/submit the rest of the panels for the plates (panels 2,3 and sex marker) for the plates 1-4 run</w:t>
      </w:r>
      <w:r w:rsidR="00AD4547">
        <w:t xml:space="preserve"> (day 3)</w:t>
      </w:r>
    </w:p>
    <w:p w14:paraId="1BFFA945" w14:textId="18C9782E" w:rsidR="009D2E0C" w:rsidRDefault="00AD4547" w:rsidP="009D2E0C">
      <w:pPr>
        <w:pStyle w:val="ListParagraph"/>
        <w:numPr>
          <w:ilvl w:val="0"/>
          <w:numId w:val="9"/>
        </w:numPr>
      </w:pPr>
      <w:r>
        <w:t>Once we have data at all panels, overview MCKR genotyping specifics with Dave (day 5 – can also schedule this early if we use old data)</w:t>
      </w:r>
    </w:p>
    <w:p w14:paraId="1F36BBE6" w14:textId="5C17EE12" w:rsidR="00AD4547" w:rsidRDefault="00AD4547" w:rsidP="009D2E0C">
      <w:pPr>
        <w:pStyle w:val="ListParagraph"/>
        <w:numPr>
          <w:ilvl w:val="0"/>
          <w:numId w:val="9"/>
        </w:numPr>
      </w:pPr>
      <w:r>
        <w:t>Plate DNA and run PCRs for plates 5-8 (day 4), submit to ABI queue</w:t>
      </w:r>
    </w:p>
    <w:p w14:paraId="1D150DD8" w14:textId="68DE61E3" w:rsidR="00AD4547" w:rsidRDefault="00AD4547" w:rsidP="009D2E0C">
      <w:pPr>
        <w:pStyle w:val="ListParagraph"/>
        <w:numPr>
          <w:ilvl w:val="0"/>
          <w:numId w:val="9"/>
        </w:numPr>
      </w:pPr>
      <w:r>
        <w:t>Run PCRs for plates 5-8 (day 6), submit to ABI queue</w:t>
      </w:r>
    </w:p>
    <w:p w14:paraId="1B42895E" w14:textId="3C8F9871" w:rsidR="00AD4547" w:rsidRDefault="00AD4547" w:rsidP="009D2E0C">
      <w:pPr>
        <w:pStyle w:val="ListParagraph"/>
        <w:numPr>
          <w:ilvl w:val="0"/>
          <w:numId w:val="9"/>
        </w:numPr>
      </w:pPr>
      <w:r>
        <w:t>Run PCRs for plates 9-12 (day 8) submit to ABI queue</w:t>
      </w:r>
    </w:p>
    <w:p w14:paraId="6BD80934" w14:textId="519465C9" w:rsidR="00AD4547" w:rsidRDefault="00AD4547" w:rsidP="009D2E0C">
      <w:pPr>
        <w:pStyle w:val="ListParagraph"/>
        <w:numPr>
          <w:ilvl w:val="0"/>
          <w:numId w:val="9"/>
        </w:numPr>
      </w:pPr>
      <w:r>
        <w:t>Run PCRs for plates 13-16 (day 10) submit to ABI queue</w:t>
      </w:r>
    </w:p>
    <w:p w14:paraId="68B8A5FD" w14:textId="77777777" w:rsidR="009D2E0C" w:rsidRPr="009D2E0C" w:rsidRDefault="009D2E0C"/>
    <w:p w14:paraId="099831E7" w14:textId="77777777" w:rsidR="009D2E0C" w:rsidRDefault="009D2E0C">
      <w:pPr>
        <w:rPr>
          <w:b/>
          <w:bCs/>
          <w:u w:val="single"/>
        </w:rPr>
      </w:pPr>
    </w:p>
    <w:p w14:paraId="5175727F" w14:textId="0409DE0C" w:rsidR="00B1409A" w:rsidRDefault="00C30BA6">
      <w:r>
        <w:rPr>
          <w:b/>
          <w:bCs/>
          <w:u w:val="single"/>
        </w:rPr>
        <w:t>PCR</w:t>
      </w:r>
    </w:p>
    <w:p w14:paraId="0A3ED841" w14:textId="77777777" w:rsidR="00C30BA6" w:rsidRDefault="00C30BA6">
      <w:pPr>
        <w:rPr>
          <w:i/>
          <w:iCs/>
        </w:rPr>
      </w:pPr>
    </w:p>
    <w:p w14:paraId="5A2B5B76" w14:textId="2F820ADB" w:rsidR="00C30BA6" w:rsidRDefault="00C30BA6">
      <w:r>
        <w:rPr>
          <w:i/>
          <w:iCs/>
        </w:rPr>
        <w:t>Make 20x Primer Stocks</w:t>
      </w:r>
    </w:p>
    <w:p w14:paraId="2AE741A3" w14:textId="1F955DCE" w:rsidR="00C30BA6" w:rsidRDefault="00C30BA6" w:rsidP="00C30BA6">
      <w:pPr>
        <w:ind w:firstLine="720"/>
      </w:pPr>
      <w:r>
        <w:t xml:space="preserve">Make 20x working primer stocks from 100uM stocks according to spreadsheet </w:t>
      </w:r>
    </w:p>
    <w:p w14:paraId="08D52FE6" w14:textId="2D506D8A" w:rsidR="00C30BA6" w:rsidRDefault="00C30BA6" w:rsidP="00C30BA6">
      <w:pPr>
        <w:ind w:firstLine="720"/>
      </w:pPr>
      <w:r>
        <w:t>Notes:</w:t>
      </w:r>
    </w:p>
    <w:p w14:paraId="74744BF4" w14:textId="616FA644" w:rsidR="00C30BA6" w:rsidRDefault="00C30BA6" w:rsidP="00C30BA6">
      <w:pPr>
        <w:pStyle w:val="ListParagraph"/>
        <w:numPr>
          <w:ilvl w:val="0"/>
          <w:numId w:val="3"/>
        </w:numPr>
      </w:pPr>
      <w:r>
        <w:t xml:space="preserve">100uM Primer stocks are in PCR room </w:t>
      </w:r>
    </w:p>
    <w:p w14:paraId="134A5699" w14:textId="5E9F252A" w:rsidR="00C30BA6" w:rsidRDefault="00C30BA6" w:rsidP="00C30BA6">
      <w:pPr>
        <w:pStyle w:val="ListParagraph"/>
        <w:numPr>
          <w:ilvl w:val="0"/>
          <w:numId w:val="3"/>
        </w:numPr>
      </w:pPr>
      <w:r>
        <w:t>Make up my own 20X stocks for project</w:t>
      </w:r>
    </w:p>
    <w:p w14:paraId="01871344" w14:textId="1A61A7B5" w:rsidR="00C30BA6" w:rsidRDefault="00C30BA6" w:rsidP="00C30BA6">
      <w:pPr>
        <w:pStyle w:val="ListParagraph"/>
        <w:numPr>
          <w:ilvl w:val="0"/>
          <w:numId w:val="3"/>
        </w:numPr>
      </w:pPr>
      <w:r>
        <w:t>Do not remove primers from PCR room</w:t>
      </w:r>
    </w:p>
    <w:p w14:paraId="2F6B905D" w14:textId="48BF8FE9" w:rsidR="00C30BA6" w:rsidRDefault="00C30BA6" w:rsidP="00C30BA6">
      <w:pPr>
        <w:pStyle w:val="ListParagraph"/>
        <w:numPr>
          <w:ilvl w:val="0"/>
          <w:numId w:val="3"/>
        </w:numPr>
      </w:pPr>
      <w:r>
        <w:t>Do not need to anneal</w:t>
      </w:r>
    </w:p>
    <w:p w14:paraId="7800C09F" w14:textId="20D619FB" w:rsidR="00C30BA6" w:rsidRDefault="00C30BA6" w:rsidP="00C30BA6"/>
    <w:p w14:paraId="50AF879A" w14:textId="7059D69E" w:rsidR="00C30BA6" w:rsidRDefault="00C30BA6" w:rsidP="00C30BA6">
      <w:r w:rsidRPr="00C30BA6">
        <w:rPr>
          <w:i/>
          <w:iCs/>
        </w:rPr>
        <w:t>Master Mixe</w:t>
      </w:r>
      <w:r w:rsidR="000B1401">
        <w:rPr>
          <w:i/>
          <w:iCs/>
        </w:rPr>
        <w:t>s and protocol</w:t>
      </w:r>
    </w:p>
    <w:p w14:paraId="0708CA98" w14:textId="0441F0AC" w:rsidR="000B1401" w:rsidRDefault="000B1401" w:rsidP="000B1401">
      <w:pPr>
        <w:pStyle w:val="ListParagraph"/>
        <w:numPr>
          <w:ilvl w:val="0"/>
          <w:numId w:val="7"/>
        </w:numPr>
      </w:pPr>
      <w:r>
        <w:t>Assemble MM, notes below</w:t>
      </w:r>
    </w:p>
    <w:p w14:paraId="70BA9979" w14:textId="46BDADA6" w:rsidR="000B1401" w:rsidRDefault="000B1401" w:rsidP="000B1401">
      <w:pPr>
        <w:pStyle w:val="ListParagraph"/>
        <w:numPr>
          <w:ilvl w:val="0"/>
          <w:numId w:val="7"/>
        </w:numPr>
      </w:pPr>
      <w:r>
        <w:t>Thaw and spin down DNA plates (1uL per well)</w:t>
      </w:r>
    </w:p>
    <w:p w14:paraId="057463A0" w14:textId="4AF75E05" w:rsidR="000B1401" w:rsidRDefault="000B1401" w:rsidP="000B1401">
      <w:pPr>
        <w:pStyle w:val="ListParagraph"/>
        <w:numPr>
          <w:ilvl w:val="0"/>
          <w:numId w:val="7"/>
        </w:numPr>
      </w:pPr>
      <w:r>
        <w:t xml:space="preserve">Dispense 5uL per well </w:t>
      </w:r>
      <w:r w:rsidR="00B45A32">
        <w:t>using MM to 384 protocol on robot (save reservoirs)</w:t>
      </w:r>
    </w:p>
    <w:p w14:paraId="3852564F" w14:textId="7F892C25" w:rsidR="000B1401" w:rsidRDefault="000B1401" w:rsidP="00C30BA6">
      <w:pPr>
        <w:pStyle w:val="ListParagraph"/>
        <w:numPr>
          <w:ilvl w:val="0"/>
          <w:numId w:val="7"/>
        </w:numPr>
      </w:pPr>
      <w:r>
        <w:t>Vortex and spin down</w:t>
      </w:r>
    </w:p>
    <w:p w14:paraId="2E73F041" w14:textId="5274AA51" w:rsidR="002A7716" w:rsidRPr="002A7716" w:rsidRDefault="002A7716" w:rsidP="00C30BA6">
      <w:pPr>
        <w:pStyle w:val="ListParagraph"/>
        <w:numPr>
          <w:ilvl w:val="0"/>
          <w:numId w:val="7"/>
        </w:numPr>
      </w:pPr>
      <w:r>
        <w:t>Seal</w:t>
      </w:r>
      <w:r w:rsidR="00B45A32">
        <w:t xml:space="preserve"> with silicone septa</w:t>
      </w:r>
      <w:r>
        <w:t xml:space="preserve"> and run</w:t>
      </w:r>
    </w:p>
    <w:p w14:paraId="49A4D292" w14:textId="77777777" w:rsidR="000B1401" w:rsidRDefault="000B1401" w:rsidP="00C30BA6"/>
    <w:p w14:paraId="0B084830" w14:textId="1F935B05" w:rsidR="00C30BA6" w:rsidRDefault="00C30BA6" w:rsidP="000B1401">
      <w:pPr>
        <w:ind w:firstLine="720"/>
      </w:pPr>
      <w:r>
        <w:t>Notes:</w:t>
      </w:r>
    </w:p>
    <w:p w14:paraId="2DC2CC22" w14:textId="33467A86" w:rsidR="00C30BA6" w:rsidRDefault="00C30BA6" w:rsidP="00C30BA6">
      <w:pPr>
        <w:pStyle w:val="ListParagraph"/>
        <w:numPr>
          <w:ilvl w:val="0"/>
          <w:numId w:val="6"/>
        </w:numPr>
      </w:pPr>
      <w:r>
        <w:t>MM must be assembled in PCR room</w:t>
      </w:r>
    </w:p>
    <w:p w14:paraId="31D723F9" w14:textId="42826617" w:rsidR="00C30BA6" w:rsidRDefault="00C30BA6" w:rsidP="00C30BA6">
      <w:pPr>
        <w:pStyle w:val="ListParagraph"/>
        <w:numPr>
          <w:ilvl w:val="0"/>
          <w:numId w:val="6"/>
        </w:numPr>
      </w:pPr>
      <w:r>
        <w:t xml:space="preserve">dNTPs, </w:t>
      </w:r>
      <w:proofErr w:type="spellStart"/>
      <w:r>
        <w:t>MgCl</w:t>
      </w:r>
      <w:proofErr w:type="spellEnd"/>
      <w:r>
        <w:t>, “additive”, Promega and may buffers and Taq are all right most freezer on</w:t>
      </w:r>
      <w:r w:rsidR="000B1401">
        <w:t xml:space="preserve"> West</w:t>
      </w:r>
      <w:r>
        <w:t xml:space="preserve"> side of room.</w:t>
      </w:r>
    </w:p>
    <w:p w14:paraId="74FB363B" w14:textId="5E1215B6" w:rsidR="00C30BA6" w:rsidRPr="00C30BA6" w:rsidRDefault="00C30BA6" w:rsidP="00C30BA6">
      <w:pPr>
        <w:pStyle w:val="ListParagraph"/>
        <w:numPr>
          <w:ilvl w:val="0"/>
          <w:numId w:val="6"/>
        </w:numPr>
      </w:pPr>
      <w:r>
        <w:lastRenderedPageBreak/>
        <w:t>Promega buffer is in “</w:t>
      </w:r>
      <w:proofErr w:type="spellStart"/>
      <w:r>
        <w:t>GoTaq</w:t>
      </w:r>
      <w:proofErr w:type="spellEnd"/>
      <w:r>
        <w:t xml:space="preserve"> G2” box. There will be extras in here like dye etc. These will accumulate.</w:t>
      </w:r>
    </w:p>
    <w:p w14:paraId="66E604E1" w14:textId="5A9D8B64" w:rsidR="00C30BA6" w:rsidRDefault="00C30BA6" w:rsidP="00C30BA6"/>
    <w:p w14:paraId="68F96D24" w14:textId="7800624E" w:rsidR="00C30BA6" w:rsidRDefault="00C30BA6" w:rsidP="00C30BA6">
      <w:r>
        <w:rPr>
          <w:i/>
          <w:iCs/>
        </w:rPr>
        <w:t>Running Machines</w:t>
      </w:r>
    </w:p>
    <w:p w14:paraId="41C84392" w14:textId="1E84CE2E" w:rsidR="00C30BA6" w:rsidRDefault="00C30BA6" w:rsidP="00C30BA6">
      <w:r>
        <w:tab/>
        <w:t>Notes:</w:t>
      </w:r>
    </w:p>
    <w:p w14:paraId="67E68317" w14:textId="2982CC31" w:rsidR="00C30BA6" w:rsidRDefault="00C30BA6" w:rsidP="00C30BA6">
      <w:pPr>
        <w:pStyle w:val="ListParagraph"/>
        <w:numPr>
          <w:ilvl w:val="0"/>
          <w:numId w:val="5"/>
        </w:numPr>
      </w:pPr>
      <w:r>
        <w:t>There is a scheduling system for PCR machines accessible on the gel imaging computer using the google calendar for the computer user account</w:t>
      </w:r>
    </w:p>
    <w:p w14:paraId="19E030DF" w14:textId="17B811DB" w:rsidR="00C30BA6" w:rsidRDefault="00C30BA6" w:rsidP="00C30BA6">
      <w:pPr>
        <w:pStyle w:val="ListParagraph"/>
        <w:numPr>
          <w:ilvl w:val="0"/>
          <w:numId w:val="5"/>
        </w:numPr>
      </w:pPr>
      <w:r>
        <w:t xml:space="preserve">Keep machine use consistent within panels/markers. </w:t>
      </w:r>
    </w:p>
    <w:p w14:paraId="0B91BA21" w14:textId="4BE4742D" w:rsidR="00C30BA6" w:rsidRDefault="00C30BA6" w:rsidP="00C30BA6"/>
    <w:p w14:paraId="1ED120D1" w14:textId="77777777" w:rsidR="002A7716" w:rsidRDefault="002A7716" w:rsidP="00C30BA6">
      <w:pPr>
        <w:rPr>
          <w:b/>
          <w:bCs/>
          <w:u w:val="single"/>
        </w:rPr>
      </w:pPr>
    </w:p>
    <w:p w14:paraId="7EA95889" w14:textId="77777777" w:rsidR="002A7716" w:rsidRDefault="002A7716" w:rsidP="00C30BA6">
      <w:pPr>
        <w:rPr>
          <w:b/>
          <w:bCs/>
          <w:u w:val="single"/>
        </w:rPr>
      </w:pPr>
    </w:p>
    <w:p w14:paraId="126958FF" w14:textId="77777777" w:rsidR="002A7716" w:rsidRDefault="002A7716" w:rsidP="00C30BA6">
      <w:pPr>
        <w:rPr>
          <w:b/>
          <w:bCs/>
          <w:u w:val="single"/>
        </w:rPr>
      </w:pPr>
    </w:p>
    <w:p w14:paraId="6ED1DA81" w14:textId="77777777" w:rsidR="002A7716" w:rsidRDefault="002A7716" w:rsidP="00C30BA6">
      <w:pPr>
        <w:rPr>
          <w:b/>
          <w:bCs/>
          <w:u w:val="single"/>
        </w:rPr>
      </w:pPr>
    </w:p>
    <w:p w14:paraId="58C0AD52" w14:textId="77777777" w:rsidR="002A7716" w:rsidRDefault="002A7716" w:rsidP="00C30BA6">
      <w:pPr>
        <w:rPr>
          <w:b/>
          <w:bCs/>
          <w:u w:val="single"/>
        </w:rPr>
      </w:pPr>
    </w:p>
    <w:p w14:paraId="2F73E9EE" w14:textId="77777777" w:rsidR="002A7716" w:rsidRDefault="002A7716" w:rsidP="00C30BA6">
      <w:pPr>
        <w:rPr>
          <w:b/>
          <w:bCs/>
          <w:u w:val="single"/>
        </w:rPr>
      </w:pPr>
    </w:p>
    <w:p w14:paraId="59FE502A" w14:textId="77777777" w:rsidR="002A7716" w:rsidRDefault="002A7716" w:rsidP="00C30BA6">
      <w:pPr>
        <w:rPr>
          <w:b/>
          <w:bCs/>
          <w:u w:val="single"/>
        </w:rPr>
      </w:pPr>
    </w:p>
    <w:p w14:paraId="618D99C5" w14:textId="77777777" w:rsidR="002A7716" w:rsidRDefault="002A7716" w:rsidP="00C30BA6">
      <w:pPr>
        <w:rPr>
          <w:b/>
          <w:bCs/>
          <w:u w:val="single"/>
        </w:rPr>
      </w:pPr>
    </w:p>
    <w:p w14:paraId="10776085" w14:textId="77777777" w:rsidR="002A7716" w:rsidRDefault="002A7716" w:rsidP="00C30BA6">
      <w:pPr>
        <w:rPr>
          <w:b/>
          <w:bCs/>
          <w:u w:val="single"/>
        </w:rPr>
      </w:pPr>
    </w:p>
    <w:p w14:paraId="7F6344F2" w14:textId="77777777" w:rsidR="002A7716" w:rsidRDefault="002A7716" w:rsidP="00C30BA6">
      <w:pPr>
        <w:rPr>
          <w:b/>
          <w:bCs/>
          <w:u w:val="single"/>
        </w:rPr>
      </w:pPr>
    </w:p>
    <w:p w14:paraId="57195E4C" w14:textId="77777777" w:rsidR="002A7716" w:rsidRDefault="002A7716" w:rsidP="00C30BA6">
      <w:pPr>
        <w:rPr>
          <w:b/>
          <w:bCs/>
          <w:u w:val="single"/>
        </w:rPr>
      </w:pPr>
    </w:p>
    <w:p w14:paraId="5739904D" w14:textId="77777777" w:rsidR="002A7716" w:rsidRDefault="002A7716" w:rsidP="00C30BA6">
      <w:pPr>
        <w:rPr>
          <w:b/>
          <w:bCs/>
          <w:u w:val="single"/>
        </w:rPr>
      </w:pPr>
    </w:p>
    <w:p w14:paraId="1649C089" w14:textId="449B9391" w:rsidR="00C30BA6" w:rsidRDefault="00C30BA6" w:rsidP="00C30BA6">
      <w:pPr>
        <w:rPr>
          <w:b/>
          <w:bCs/>
          <w:u w:val="single"/>
        </w:rPr>
      </w:pPr>
      <w:r>
        <w:rPr>
          <w:b/>
          <w:bCs/>
          <w:u w:val="single"/>
        </w:rPr>
        <w:t>ABI</w:t>
      </w:r>
    </w:p>
    <w:p w14:paraId="1F78FC58" w14:textId="785F13D8" w:rsidR="002A7716" w:rsidRDefault="002A7716" w:rsidP="002A7716">
      <w:pPr>
        <w:pStyle w:val="ListParagraph"/>
        <w:numPr>
          <w:ilvl w:val="0"/>
          <w:numId w:val="8"/>
        </w:numPr>
      </w:pPr>
      <w:r>
        <w:t>Vortex and spin down PCR products</w:t>
      </w:r>
    </w:p>
    <w:p w14:paraId="72894478" w14:textId="1E6F2A6F" w:rsidR="002A7716" w:rsidRDefault="002A7716" w:rsidP="002A7716">
      <w:pPr>
        <w:pStyle w:val="ListParagraph"/>
        <w:numPr>
          <w:ilvl w:val="0"/>
          <w:numId w:val="8"/>
        </w:numPr>
      </w:pPr>
      <w:r>
        <w:t>Label 384 plate with run name</w:t>
      </w:r>
    </w:p>
    <w:p w14:paraId="29BBAE48" w14:textId="7D130477" w:rsidR="002A7716" w:rsidRDefault="002A7716" w:rsidP="002A7716">
      <w:pPr>
        <w:pStyle w:val="ListParagraph"/>
        <w:numPr>
          <w:ilvl w:val="1"/>
          <w:numId w:val="8"/>
        </w:numPr>
      </w:pPr>
      <w:r>
        <w:t xml:space="preserve">Name according to paper entry sheet for Dave, standard format everyone is used to is </w:t>
      </w:r>
      <w:proofErr w:type="spellStart"/>
      <w:r>
        <w:t>MMDDYY_initials_R</w:t>
      </w:r>
      <w:proofErr w:type="spellEnd"/>
      <w:r>
        <w:t>#, e.g. the second run for me would be 010922_DID_R2</w:t>
      </w:r>
    </w:p>
    <w:p w14:paraId="5D9F36ED" w14:textId="783DF996" w:rsidR="002A7716" w:rsidRDefault="002A7716" w:rsidP="002A7716">
      <w:pPr>
        <w:pStyle w:val="ListParagraph"/>
        <w:numPr>
          <w:ilvl w:val="1"/>
          <w:numId w:val="8"/>
        </w:numPr>
      </w:pPr>
      <w:r>
        <w:t>Just use the suffix here to label plate, note date (e.g. DID_R2)</w:t>
      </w:r>
    </w:p>
    <w:p w14:paraId="7C9CEF17" w14:textId="7C31CBAE" w:rsidR="002A7716" w:rsidRDefault="002A7716" w:rsidP="002A7716">
      <w:pPr>
        <w:pStyle w:val="ListParagraph"/>
        <w:numPr>
          <w:ilvl w:val="0"/>
          <w:numId w:val="8"/>
        </w:numPr>
      </w:pPr>
      <w:r>
        <w:t xml:space="preserve">Add 1ul of PCR product to plate (from each PCR plate if </w:t>
      </w:r>
      <w:proofErr w:type="spellStart"/>
      <w:r>
        <w:t>coloading</w:t>
      </w:r>
      <w:proofErr w:type="spellEnd"/>
      <w:r>
        <w:t>, e.g. if panel has 4 markers each amplified separately than add 1ul from each)</w:t>
      </w:r>
    </w:p>
    <w:p w14:paraId="1D5FDF9A" w14:textId="474BDB57" w:rsidR="002A7716" w:rsidRDefault="002A7716" w:rsidP="002A7716">
      <w:pPr>
        <w:pStyle w:val="ListParagraph"/>
        <w:numPr>
          <w:ilvl w:val="0"/>
          <w:numId w:val="8"/>
        </w:numPr>
      </w:pPr>
      <w:r>
        <w:t>Add 15uL LIZ (400bp for main markers, 1200bp for sex marker</w:t>
      </w:r>
      <w:r w:rsidR="00B45A32">
        <w:t xml:space="preserve"> + extra volume for 1200bp ladder</w:t>
      </w:r>
      <w:r>
        <w:t xml:space="preserve">) and 800uL </w:t>
      </w:r>
      <w:proofErr w:type="spellStart"/>
      <w:r>
        <w:t>HiDi</w:t>
      </w:r>
      <w:proofErr w:type="spellEnd"/>
      <w:r>
        <w:t>-Formamide mix per 96-well plate. (volumes on note taped to bench)</w:t>
      </w:r>
    </w:p>
    <w:p w14:paraId="06302498" w14:textId="0A8AAE88" w:rsidR="002A7716" w:rsidRDefault="002A7716" w:rsidP="002A7716">
      <w:pPr>
        <w:pStyle w:val="ListParagraph"/>
        <w:numPr>
          <w:ilvl w:val="0"/>
          <w:numId w:val="8"/>
        </w:numPr>
      </w:pPr>
      <w:r>
        <w:t xml:space="preserve">Add 8uL of </w:t>
      </w:r>
      <w:proofErr w:type="spellStart"/>
      <w:r>
        <w:t>HiDi</w:t>
      </w:r>
      <w:proofErr w:type="spellEnd"/>
      <w:r>
        <w:t>-formamide + ladder mix per well</w:t>
      </w:r>
    </w:p>
    <w:p w14:paraId="05564D0F" w14:textId="6BBCF83E" w:rsidR="002A7716" w:rsidRDefault="002A7716" w:rsidP="002A7716">
      <w:pPr>
        <w:pStyle w:val="ListParagraph"/>
        <w:numPr>
          <w:ilvl w:val="0"/>
          <w:numId w:val="8"/>
        </w:numPr>
      </w:pPr>
      <w:r>
        <w:t xml:space="preserve">Seal vortex and spin down plate </w:t>
      </w:r>
    </w:p>
    <w:p w14:paraId="59026F4B" w14:textId="1545B60A" w:rsidR="002A7716" w:rsidRDefault="00F01C42" w:rsidP="002A7716">
      <w:pPr>
        <w:pStyle w:val="ListParagraph"/>
        <w:numPr>
          <w:ilvl w:val="0"/>
          <w:numId w:val="8"/>
        </w:numPr>
      </w:pPr>
      <w:r>
        <w:t>Run “denature” program on PCR machine (95C 5 min to rapid cool)</w:t>
      </w:r>
    </w:p>
    <w:p w14:paraId="2E654B44" w14:textId="4C53F12F" w:rsidR="00F01C42" w:rsidRDefault="00F01C42" w:rsidP="002A7716">
      <w:pPr>
        <w:pStyle w:val="ListParagraph"/>
        <w:numPr>
          <w:ilvl w:val="0"/>
          <w:numId w:val="8"/>
        </w:numPr>
      </w:pPr>
      <w:r>
        <w:t>Set up ABI plate (boxes and grey septa in SW corner of ABI room)</w:t>
      </w:r>
    </w:p>
    <w:p w14:paraId="4B587A88" w14:textId="1BE3E8A3" w:rsidR="00F01C42" w:rsidRDefault="00F01C42" w:rsidP="002A7716">
      <w:pPr>
        <w:pStyle w:val="ListParagraph"/>
        <w:numPr>
          <w:ilvl w:val="0"/>
          <w:numId w:val="8"/>
        </w:numPr>
      </w:pPr>
      <w:r>
        <w:t xml:space="preserve">Fill out paper form, send Dave txt version of ABI run sheet </w:t>
      </w:r>
    </w:p>
    <w:p w14:paraId="259D9618" w14:textId="0ADDA698" w:rsidR="00C30BA6" w:rsidRDefault="00C30BA6" w:rsidP="00C30BA6"/>
    <w:p w14:paraId="744CC89E" w14:textId="278777E2" w:rsidR="002A7716" w:rsidRDefault="00B45A32" w:rsidP="00C30BA6">
      <w:r>
        <w:t>Notes:</w:t>
      </w:r>
    </w:p>
    <w:p w14:paraId="26E304C7" w14:textId="4BD00AC2" w:rsidR="00C30BA6" w:rsidRDefault="000B1401" w:rsidP="00B45A32">
      <w:pPr>
        <w:pStyle w:val="ListParagraph"/>
        <w:numPr>
          <w:ilvl w:val="0"/>
          <w:numId w:val="10"/>
        </w:numPr>
      </w:pPr>
      <w:r>
        <w:t>Liz ladders in 4c</w:t>
      </w:r>
    </w:p>
    <w:p w14:paraId="07398A46" w14:textId="480DC85C" w:rsidR="000B1401" w:rsidRPr="00C30BA6" w:rsidRDefault="000B1401" w:rsidP="00B45A32">
      <w:pPr>
        <w:pStyle w:val="ListParagraph"/>
        <w:numPr>
          <w:ilvl w:val="0"/>
          <w:numId w:val="10"/>
        </w:numPr>
      </w:pPr>
      <w:r>
        <w:t>Dave will make run folder and email to me, this will be added to path in the run sheet</w:t>
      </w:r>
      <w:r w:rsidR="00B45A32">
        <w:t xml:space="preserve"> (</w:t>
      </w:r>
      <w:proofErr w:type="spellStart"/>
      <w:r w:rsidR="00B45A32">
        <w:t>dd_genotyping</w:t>
      </w:r>
      <w:proofErr w:type="spellEnd"/>
      <w:r w:rsidR="00B45A32">
        <w:t>)</w:t>
      </w:r>
    </w:p>
    <w:sectPr w:rsidR="000B1401" w:rsidRPr="00C30BA6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657E"/>
    <w:multiLevelType w:val="hybridMultilevel"/>
    <w:tmpl w:val="DCD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DA7"/>
    <w:multiLevelType w:val="hybridMultilevel"/>
    <w:tmpl w:val="1AFC8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1D0A47"/>
    <w:multiLevelType w:val="hybridMultilevel"/>
    <w:tmpl w:val="E7F0A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A70DD"/>
    <w:multiLevelType w:val="hybridMultilevel"/>
    <w:tmpl w:val="4420D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41A86"/>
    <w:multiLevelType w:val="hybridMultilevel"/>
    <w:tmpl w:val="55C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2346E"/>
    <w:multiLevelType w:val="hybridMultilevel"/>
    <w:tmpl w:val="3D18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B622C"/>
    <w:multiLevelType w:val="hybridMultilevel"/>
    <w:tmpl w:val="0BCA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76006"/>
    <w:multiLevelType w:val="hybridMultilevel"/>
    <w:tmpl w:val="32B0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C016F"/>
    <w:multiLevelType w:val="hybridMultilevel"/>
    <w:tmpl w:val="4CC481A2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 w15:restartNumberingAfterBreak="0">
    <w:nsid w:val="7F745976"/>
    <w:multiLevelType w:val="hybridMultilevel"/>
    <w:tmpl w:val="B11A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A6"/>
    <w:rsid w:val="0000704A"/>
    <w:rsid w:val="000111E4"/>
    <w:rsid w:val="00037BCB"/>
    <w:rsid w:val="00070FBD"/>
    <w:rsid w:val="00075AD1"/>
    <w:rsid w:val="000A2DAF"/>
    <w:rsid w:val="000B1401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876DC"/>
    <w:rsid w:val="001954E0"/>
    <w:rsid w:val="001B4514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A7716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F4604"/>
    <w:rsid w:val="00536822"/>
    <w:rsid w:val="00575AB5"/>
    <w:rsid w:val="00575C0C"/>
    <w:rsid w:val="00576BEE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52FC9"/>
    <w:rsid w:val="0096558E"/>
    <w:rsid w:val="00977CE8"/>
    <w:rsid w:val="009A2A69"/>
    <w:rsid w:val="009D2E0C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D3B92"/>
    <w:rsid w:val="00AD4547"/>
    <w:rsid w:val="00B00A8A"/>
    <w:rsid w:val="00B13265"/>
    <w:rsid w:val="00B134BB"/>
    <w:rsid w:val="00B13F3E"/>
    <w:rsid w:val="00B1409A"/>
    <w:rsid w:val="00B2256C"/>
    <w:rsid w:val="00B22743"/>
    <w:rsid w:val="00B3104D"/>
    <w:rsid w:val="00B45A32"/>
    <w:rsid w:val="00B54D09"/>
    <w:rsid w:val="00B72883"/>
    <w:rsid w:val="00B800BA"/>
    <w:rsid w:val="00B8616D"/>
    <w:rsid w:val="00B96263"/>
    <w:rsid w:val="00BB15CC"/>
    <w:rsid w:val="00BB6CE7"/>
    <w:rsid w:val="00BC3443"/>
    <w:rsid w:val="00C06177"/>
    <w:rsid w:val="00C2055B"/>
    <w:rsid w:val="00C30BA6"/>
    <w:rsid w:val="00C33AA9"/>
    <w:rsid w:val="00C41065"/>
    <w:rsid w:val="00C42AF9"/>
    <w:rsid w:val="00C45759"/>
    <w:rsid w:val="00C528D8"/>
    <w:rsid w:val="00C6140E"/>
    <w:rsid w:val="00C624FD"/>
    <w:rsid w:val="00C77A87"/>
    <w:rsid w:val="00C94541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7260"/>
    <w:rsid w:val="00DD0610"/>
    <w:rsid w:val="00DD25F4"/>
    <w:rsid w:val="00DD514B"/>
    <w:rsid w:val="00E17E1D"/>
    <w:rsid w:val="00E34F5E"/>
    <w:rsid w:val="00E53851"/>
    <w:rsid w:val="00E6119F"/>
    <w:rsid w:val="00E95DE5"/>
    <w:rsid w:val="00E9700D"/>
    <w:rsid w:val="00ED45D6"/>
    <w:rsid w:val="00EE22FC"/>
    <w:rsid w:val="00EE5FC8"/>
    <w:rsid w:val="00EF55CB"/>
    <w:rsid w:val="00EF57D5"/>
    <w:rsid w:val="00EF7F67"/>
    <w:rsid w:val="00F01C42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E2F61"/>
  <w15:chartTrackingRefBased/>
  <w15:docId w15:val="{118D7C69-771C-2F4B-A4FF-9083145F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3</cp:revision>
  <dcterms:created xsi:type="dcterms:W3CDTF">2022-01-10T23:06:00Z</dcterms:created>
  <dcterms:modified xsi:type="dcterms:W3CDTF">2022-01-28T07:13:00Z</dcterms:modified>
</cp:coreProperties>
</file>