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7D023" w14:textId="0495D7B5" w:rsidR="00B1409A" w:rsidRDefault="006F1109">
      <w:r>
        <w:t>Sard, O’Malley, Dayan meeting August 31</w:t>
      </w:r>
      <w:r w:rsidRPr="006F1109">
        <w:rPr>
          <w:vertAlign w:val="superscript"/>
        </w:rPr>
        <w:t>st</w:t>
      </w:r>
      <w:r>
        <w:t xml:space="preserve"> Agenda</w:t>
      </w:r>
    </w:p>
    <w:p w14:paraId="0380F92C" w14:textId="05E3CC3A" w:rsidR="006F1109" w:rsidRDefault="006F1109"/>
    <w:p w14:paraId="700A8D2B" w14:textId="3093BAA1" w:rsidR="00916056" w:rsidRDefault="00916056" w:rsidP="006F1109">
      <w:pPr>
        <w:pStyle w:val="ListParagraph"/>
        <w:numPr>
          <w:ilvl w:val="0"/>
          <w:numId w:val="1"/>
        </w:numPr>
      </w:pPr>
      <w:r>
        <w:t>Share broad plans</w:t>
      </w:r>
    </w:p>
    <w:p w14:paraId="2E6B7A59" w14:textId="67DF1B69" w:rsidR="00916056" w:rsidRDefault="00916056" w:rsidP="00916056">
      <w:pPr>
        <w:pStyle w:val="ListParagraph"/>
        <w:numPr>
          <w:ilvl w:val="1"/>
          <w:numId w:val="1"/>
        </w:numPr>
      </w:pPr>
      <w:r>
        <w:t>Reassign all parentage 2007-2020 (software changes make comparing current assignments to previous assignments difficult, also avoids any mistakes I might have made reproducing Nick’s approach, and allows to apply some lessons I’ve learned working on McKenzie and North Santiam)</w:t>
      </w:r>
    </w:p>
    <w:p w14:paraId="752B87F9" w14:textId="5513110A" w:rsidR="00916056" w:rsidRDefault="00916056" w:rsidP="00916056">
      <w:pPr>
        <w:pStyle w:val="ListParagraph"/>
        <w:numPr>
          <w:ilvl w:val="1"/>
          <w:numId w:val="1"/>
        </w:numPr>
      </w:pPr>
      <w:r>
        <w:t>Present results for parent years 2011-2015 in report for USACE</w:t>
      </w:r>
    </w:p>
    <w:p w14:paraId="57818306" w14:textId="6494C9C4" w:rsidR="00916056" w:rsidRDefault="00916056" w:rsidP="00916056">
      <w:pPr>
        <w:pStyle w:val="ListParagraph"/>
        <w:numPr>
          <w:ilvl w:val="1"/>
          <w:numId w:val="1"/>
        </w:numPr>
      </w:pPr>
      <w:r>
        <w:t>Expect to finish USACE report in December</w:t>
      </w:r>
    </w:p>
    <w:p w14:paraId="3B0D404A" w14:textId="4FB82CF4" w:rsidR="00916056" w:rsidRDefault="00916056" w:rsidP="00916056">
      <w:pPr>
        <w:pStyle w:val="ListParagraph"/>
        <w:numPr>
          <w:ilvl w:val="1"/>
          <w:numId w:val="1"/>
        </w:numPr>
      </w:pPr>
      <w:r>
        <w:t>After December consider manuscript for McKenzie project or combining with other Upper Willamette genetic pedigree projects</w:t>
      </w:r>
    </w:p>
    <w:p w14:paraId="67A173F7" w14:textId="0DA7F22C" w:rsidR="00D445DC" w:rsidRDefault="00D445DC" w:rsidP="00D445DC">
      <w:pPr>
        <w:pStyle w:val="ListParagraph"/>
        <w:numPr>
          <w:ilvl w:val="0"/>
          <w:numId w:val="1"/>
        </w:numPr>
      </w:pPr>
      <w:r>
        <w:t>Update on LSDR</w:t>
      </w:r>
    </w:p>
    <w:p w14:paraId="7F0232FC" w14:textId="0EB24872" w:rsidR="00D445DC" w:rsidRDefault="00D445DC" w:rsidP="00D445DC">
      <w:pPr>
        <w:pStyle w:val="ListParagraph"/>
        <w:numPr>
          <w:ilvl w:val="1"/>
          <w:numId w:val="1"/>
        </w:numPr>
      </w:pPr>
      <w:r>
        <w:t xml:space="preserve">USACE/ODFW stopped LSDR to avoid placing any natural origin salmon (NORs) from below dam habitat above dam. Replaced LSDR in 2015 with recycling ALL NORs downstream before reintroducing above dam. </w:t>
      </w:r>
    </w:p>
    <w:p w14:paraId="527E3234" w14:textId="50FAEC28" w:rsidR="00916056" w:rsidRDefault="00916056" w:rsidP="00916056">
      <w:pPr>
        <w:pStyle w:val="ListParagraph"/>
        <w:numPr>
          <w:ilvl w:val="0"/>
          <w:numId w:val="1"/>
        </w:numPr>
      </w:pPr>
      <w:r>
        <w:t>Nick’s goals</w:t>
      </w:r>
    </w:p>
    <w:p w14:paraId="14593E75" w14:textId="4BC6D821" w:rsidR="00EE5E45" w:rsidRDefault="00EE5E45" w:rsidP="00EE5E45">
      <w:pPr>
        <w:pStyle w:val="ListParagraph"/>
        <w:numPr>
          <w:ilvl w:val="1"/>
          <w:numId w:val="1"/>
        </w:numPr>
      </w:pPr>
      <w:r>
        <w:t>What level of involvement does Nick want with the following manuscript, which we will probably begin focusing on this winter?</w:t>
      </w:r>
    </w:p>
    <w:p w14:paraId="4542A095" w14:textId="03EC1E76" w:rsidR="00916056" w:rsidRDefault="00916056" w:rsidP="00EE5E45">
      <w:pPr>
        <w:pStyle w:val="ListParagraph"/>
        <w:numPr>
          <w:ilvl w:val="1"/>
          <w:numId w:val="1"/>
        </w:numPr>
      </w:pPr>
      <w:r>
        <w:t>Lingering questions, analyses waiting for more data etc. What would Nick like to see done with the data?</w:t>
      </w:r>
    </w:p>
    <w:p w14:paraId="488BD2FC" w14:textId="748C9189" w:rsidR="006F1109" w:rsidRDefault="006F1109" w:rsidP="00916056"/>
    <w:sectPr w:rsidR="006F1109" w:rsidSect="006E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6110B"/>
    <w:multiLevelType w:val="hybridMultilevel"/>
    <w:tmpl w:val="F82E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09"/>
    <w:rsid w:val="0000704A"/>
    <w:rsid w:val="000111E4"/>
    <w:rsid w:val="00037BCB"/>
    <w:rsid w:val="00070FBD"/>
    <w:rsid w:val="0007479D"/>
    <w:rsid w:val="00075AD1"/>
    <w:rsid w:val="000A2DAF"/>
    <w:rsid w:val="000B5E81"/>
    <w:rsid w:val="000E5DD2"/>
    <w:rsid w:val="000F1A6A"/>
    <w:rsid w:val="000F607E"/>
    <w:rsid w:val="001052C3"/>
    <w:rsid w:val="001053B0"/>
    <w:rsid w:val="00106CBD"/>
    <w:rsid w:val="001100E4"/>
    <w:rsid w:val="00113C0B"/>
    <w:rsid w:val="00113D3D"/>
    <w:rsid w:val="00117E1E"/>
    <w:rsid w:val="0012502A"/>
    <w:rsid w:val="0013106B"/>
    <w:rsid w:val="00153167"/>
    <w:rsid w:val="001574F8"/>
    <w:rsid w:val="00163028"/>
    <w:rsid w:val="00165A45"/>
    <w:rsid w:val="001876DC"/>
    <w:rsid w:val="001954E0"/>
    <w:rsid w:val="001B4514"/>
    <w:rsid w:val="001C0357"/>
    <w:rsid w:val="001C1598"/>
    <w:rsid w:val="00213089"/>
    <w:rsid w:val="00227A30"/>
    <w:rsid w:val="00235640"/>
    <w:rsid w:val="0023721B"/>
    <w:rsid w:val="002415CD"/>
    <w:rsid w:val="00247D13"/>
    <w:rsid w:val="00257BE3"/>
    <w:rsid w:val="00262BF8"/>
    <w:rsid w:val="00275E96"/>
    <w:rsid w:val="002A1615"/>
    <w:rsid w:val="002A23D0"/>
    <w:rsid w:val="002B68CB"/>
    <w:rsid w:val="002C21B9"/>
    <w:rsid w:val="002D067D"/>
    <w:rsid w:val="002D5BB5"/>
    <w:rsid w:val="002F4363"/>
    <w:rsid w:val="0031214F"/>
    <w:rsid w:val="003126DF"/>
    <w:rsid w:val="00316240"/>
    <w:rsid w:val="00322706"/>
    <w:rsid w:val="00323764"/>
    <w:rsid w:val="0034255E"/>
    <w:rsid w:val="00351BC1"/>
    <w:rsid w:val="00373EBF"/>
    <w:rsid w:val="00374007"/>
    <w:rsid w:val="003C1673"/>
    <w:rsid w:val="003D77FB"/>
    <w:rsid w:val="003E00C6"/>
    <w:rsid w:val="003E489D"/>
    <w:rsid w:val="00404345"/>
    <w:rsid w:val="00413EC0"/>
    <w:rsid w:val="00440FD4"/>
    <w:rsid w:val="00457AFE"/>
    <w:rsid w:val="00474686"/>
    <w:rsid w:val="00492217"/>
    <w:rsid w:val="004A7EB4"/>
    <w:rsid w:val="004C7A87"/>
    <w:rsid w:val="004E0EED"/>
    <w:rsid w:val="004E5267"/>
    <w:rsid w:val="004F40CE"/>
    <w:rsid w:val="004F4604"/>
    <w:rsid w:val="00501D4E"/>
    <w:rsid w:val="0050205B"/>
    <w:rsid w:val="00536822"/>
    <w:rsid w:val="00575AB5"/>
    <w:rsid w:val="00575C0C"/>
    <w:rsid w:val="00576BEE"/>
    <w:rsid w:val="00590916"/>
    <w:rsid w:val="00590F8E"/>
    <w:rsid w:val="005930E1"/>
    <w:rsid w:val="005932F1"/>
    <w:rsid w:val="005A643D"/>
    <w:rsid w:val="005B5FDB"/>
    <w:rsid w:val="005C5598"/>
    <w:rsid w:val="005D2D27"/>
    <w:rsid w:val="005D7078"/>
    <w:rsid w:val="005F0174"/>
    <w:rsid w:val="005F1A88"/>
    <w:rsid w:val="005F60A2"/>
    <w:rsid w:val="006001FF"/>
    <w:rsid w:val="0063046E"/>
    <w:rsid w:val="00631807"/>
    <w:rsid w:val="00640EB6"/>
    <w:rsid w:val="00645F87"/>
    <w:rsid w:val="006706ED"/>
    <w:rsid w:val="00677B13"/>
    <w:rsid w:val="006838BF"/>
    <w:rsid w:val="0069085F"/>
    <w:rsid w:val="006965BE"/>
    <w:rsid w:val="006C210F"/>
    <w:rsid w:val="006E3982"/>
    <w:rsid w:val="006F1109"/>
    <w:rsid w:val="00702BDA"/>
    <w:rsid w:val="007210DF"/>
    <w:rsid w:val="00727C4E"/>
    <w:rsid w:val="007323AF"/>
    <w:rsid w:val="0078196E"/>
    <w:rsid w:val="007A0E65"/>
    <w:rsid w:val="007A1AD0"/>
    <w:rsid w:val="007B19FA"/>
    <w:rsid w:val="007B4C6C"/>
    <w:rsid w:val="007C49ED"/>
    <w:rsid w:val="007E2F9C"/>
    <w:rsid w:val="007E381C"/>
    <w:rsid w:val="007F4966"/>
    <w:rsid w:val="00800E6B"/>
    <w:rsid w:val="00815DCE"/>
    <w:rsid w:val="00833979"/>
    <w:rsid w:val="008546E7"/>
    <w:rsid w:val="00856FFB"/>
    <w:rsid w:val="008570EB"/>
    <w:rsid w:val="00876CA5"/>
    <w:rsid w:val="008847A1"/>
    <w:rsid w:val="00897CE9"/>
    <w:rsid w:val="008A10CA"/>
    <w:rsid w:val="008F17F8"/>
    <w:rsid w:val="008F2C42"/>
    <w:rsid w:val="00906BF8"/>
    <w:rsid w:val="0091120E"/>
    <w:rsid w:val="00914C9F"/>
    <w:rsid w:val="00916056"/>
    <w:rsid w:val="00941B17"/>
    <w:rsid w:val="00952FC9"/>
    <w:rsid w:val="0096558E"/>
    <w:rsid w:val="00977CE8"/>
    <w:rsid w:val="0098710C"/>
    <w:rsid w:val="009A2A69"/>
    <w:rsid w:val="009D5B66"/>
    <w:rsid w:val="009E502A"/>
    <w:rsid w:val="009F3717"/>
    <w:rsid w:val="00A22ADA"/>
    <w:rsid w:val="00A24BC1"/>
    <w:rsid w:val="00A46650"/>
    <w:rsid w:val="00A53F27"/>
    <w:rsid w:val="00A5756E"/>
    <w:rsid w:val="00A6050F"/>
    <w:rsid w:val="00A61C14"/>
    <w:rsid w:val="00A71A92"/>
    <w:rsid w:val="00AD3B92"/>
    <w:rsid w:val="00B00A8A"/>
    <w:rsid w:val="00B13265"/>
    <w:rsid w:val="00B134BB"/>
    <w:rsid w:val="00B13F3E"/>
    <w:rsid w:val="00B1409A"/>
    <w:rsid w:val="00B2256C"/>
    <w:rsid w:val="00B22743"/>
    <w:rsid w:val="00B3104D"/>
    <w:rsid w:val="00B54D09"/>
    <w:rsid w:val="00B72883"/>
    <w:rsid w:val="00B800BA"/>
    <w:rsid w:val="00B8616D"/>
    <w:rsid w:val="00B94ECE"/>
    <w:rsid w:val="00B96263"/>
    <w:rsid w:val="00BB15CC"/>
    <w:rsid w:val="00BB6CE7"/>
    <w:rsid w:val="00BC3443"/>
    <w:rsid w:val="00C06177"/>
    <w:rsid w:val="00C2055B"/>
    <w:rsid w:val="00C33AA9"/>
    <w:rsid w:val="00C41065"/>
    <w:rsid w:val="00C42AF9"/>
    <w:rsid w:val="00C45759"/>
    <w:rsid w:val="00C528D8"/>
    <w:rsid w:val="00C6140E"/>
    <w:rsid w:val="00C624FD"/>
    <w:rsid w:val="00C77A87"/>
    <w:rsid w:val="00CA7054"/>
    <w:rsid w:val="00CC6317"/>
    <w:rsid w:val="00CC754A"/>
    <w:rsid w:val="00CE4412"/>
    <w:rsid w:val="00CF44B7"/>
    <w:rsid w:val="00D103FD"/>
    <w:rsid w:val="00D3710E"/>
    <w:rsid w:val="00D445DC"/>
    <w:rsid w:val="00D65024"/>
    <w:rsid w:val="00D8524B"/>
    <w:rsid w:val="00DB04B9"/>
    <w:rsid w:val="00DB5827"/>
    <w:rsid w:val="00DB7260"/>
    <w:rsid w:val="00DD0610"/>
    <w:rsid w:val="00DD25F4"/>
    <w:rsid w:val="00DD514B"/>
    <w:rsid w:val="00E17E1D"/>
    <w:rsid w:val="00E34F5E"/>
    <w:rsid w:val="00E53851"/>
    <w:rsid w:val="00E6119F"/>
    <w:rsid w:val="00E806CB"/>
    <w:rsid w:val="00E95DE5"/>
    <w:rsid w:val="00E9700D"/>
    <w:rsid w:val="00ED45D6"/>
    <w:rsid w:val="00EE22FC"/>
    <w:rsid w:val="00EE5E45"/>
    <w:rsid w:val="00EE5FC8"/>
    <w:rsid w:val="00EF55CB"/>
    <w:rsid w:val="00EF57D5"/>
    <w:rsid w:val="00EF7F67"/>
    <w:rsid w:val="00F26025"/>
    <w:rsid w:val="00F3282A"/>
    <w:rsid w:val="00F34C63"/>
    <w:rsid w:val="00F37A6D"/>
    <w:rsid w:val="00F4748C"/>
    <w:rsid w:val="00F62545"/>
    <w:rsid w:val="00F73FE6"/>
    <w:rsid w:val="00F8630C"/>
    <w:rsid w:val="00F96472"/>
    <w:rsid w:val="00FB3952"/>
    <w:rsid w:val="00FE4744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5BCAD"/>
  <w15:chartTrackingRefBased/>
  <w15:docId w15:val="{872086C4-D6A4-BD47-B998-2ECE3490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1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0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Dayan</dc:creator>
  <cp:keywords/>
  <dc:description/>
  <cp:lastModifiedBy>David Dayan</cp:lastModifiedBy>
  <cp:revision>4</cp:revision>
  <dcterms:created xsi:type="dcterms:W3CDTF">2022-08-15T19:29:00Z</dcterms:created>
  <dcterms:modified xsi:type="dcterms:W3CDTF">2022-08-29T19:37:00Z</dcterms:modified>
</cp:coreProperties>
</file>