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7DD3D" w14:textId="5EF3EDC0" w:rsidR="00B1409A" w:rsidRDefault="001E6E75">
      <w:bookmarkStart w:id="0" w:name="_GoBack"/>
      <w:bookmarkEnd w:id="0"/>
      <w:r>
        <w:t>Meeting notes:</w:t>
      </w:r>
    </w:p>
    <w:p w14:paraId="4EF4C374" w14:textId="1EFB17C7" w:rsidR="001E6E75" w:rsidRDefault="001E6E75"/>
    <w:p w14:paraId="21CBF095" w14:textId="27C4F6AC" w:rsidR="001E6E75" w:rsidRDefault="001E6E75">
      <w:r>
        <w:t>Timeline and plan:</w:t>
      </w:r>
    </w:p>
    <w:p w14:paraId="4A37E7FF" w14:textId="3DBA00D9" w:rsidR="001E6E75" w:rsidRDefault="001E6E75" w:rsidP="001E6E75">
      <w:pPr>
        <w:pStyle w:val="ListParagraph"/>
        <w:numPr>
          <w:ilvl w:val="0"/>
          <w:numId w:val="1"/>
        </w:numPr>
      </w:pPr>
      <w:r>
        <w:t>Send revised draft to everyone by the 12</w:t>
      </w:r>
      <w:r w:rsidRPr="001E6E75">
        <w:rPr>
          <w:vertAlign w:val="superscript"/>
        </w:rPr>
        <w:t>th</w:t>
      </w:r>
    </w:p>
    <w:p w14:paraId="23BF53BC" w14:textId="4B13AE03" w:rsidR="001E6E75" w:rsidRDefault="001E6E75" w:rsidP="001E6E75">
      <w:pPr>
        <w:pStyle w:val="ListParagraph"/>
        <w:numPr>
          <w:ilvl w:val="0"/>
          <w:numId w:val="1"/>
        </w:numPr>
      </w:pPr>
      <w:r>
        <w:t>Incorporate current comments from Kathleen (sent on the 5</w:t>
      </w:r>
      <w:r w:rsidRPr="001E6E75">
        <w:rPr>
          <w:vertAlign w:val="superscript"/>
        </w:rPr>
        <w:t>th</w:t>
      </w:r>
      <w:r>
        <w:t>) and those from Cristin (sent on the 6</w:t>
      </w:r>
      <w:r w:rsidRPr="001E6E75">
        <w:rPr>
          <w:vertAlign w:val="superscript"/>
        </w:rPr>
        <w:t>th</w:t>
      </w:r>
      <w:r>
        <w:t>)</w:t>
      </w:r>
    </w:p>
    <w:p w14:paraId="6A800DBB" w14:textId="43E73C13" w:rsidR="001E6E75" w:rsidRDefault="001E6E75" w:rsidP="001E6E75">
      <w:pPr>
        <w:pStyle w:val="ListParagraph"/>
        <w:numPr>
          <w:ilvl w:val="0"/>
          <w:numId w:val="1"/>
        </w:numPr>
      </w:pPr>
      <w:r>
        <w:t>Delete all previous resolved comments</w:t>
      </w:r>
    </w:p>
    <w:p w14:paraId="18F87A53" w14:textId="2BBBCFF2" w:rsidR="001E6E75" w:rsidRDefault="001E6E75" w:rsidP="001E6E75">
      <w:pPr>
        <w:pStyle w:val="ListParagraph"/>
        <w:numPr>
          <w:ilvl w:val="0"/>
          <w:numId w:val="1"/>
        </w:numPr>
      </w:pPr>
      <w:r>
        <w:t>Also send draft on the 12</w:t>
      </w:r>
      <w:r w:rsidRPr="001E6E75">
        <w:rPr>
          <w:vertAlign w:val="superscript"/>
        </w:rPr>
        <w:t>th</w:t>
      </w:r>
      <w:r>
        <w:t xml:space="preserve"> to Nick</w:t>
      </w:r>
    </w:p>
    <w:p w14:paraId="03B43FEE" w14:textId="35054B6D" w:rsidR="001E6E75" w:rsidRDefault="001E6E75" w:rsidP="001E6E75"/>
    <w:p w14:paraId="272B76C1" w14:textId="5906CB9C" w:rsidR="001E6E75" w:rsidRDefault="001E6E75" w:rsidP="001E6E75">
      <w:r>
        <w:t>Some Caveats to remember for manuscript</w:t>
      </w:r>
    </w:p>
    <w:p w14:paraId="74BDFFF4" w14:textId="79FB1B98" w:rsidR="001E6E75" w:rsidRDefault="001E6E75" w:rsidP="001E6E75">
      <w:pPr>
        <w:pStyle w:val="ListParagraph"/>
        <w:numPr>
          <w:ilvl w:val="0"/>
          <w:numId w:val="2"/>
        </w:numPr>
      </w:pPr>
      <w:r>
        <w:t xml:space="preserve">Hatchery outplants may not be a great stand in for hatchery fish in general because what we outplant is what is </w:t>
      </w:r>
      <w:proofErr w:type="spellStart"/>
      <w:r>
        <w:t>leftover</w:t>
      </w:r>
      <w:proofErr w:type="spellEnd"/>
      <w:r>
        <w:t xml:space="preserve"> AFTER selecting the best fish for brood”</w:t>
      </w:r>
    </w:p>
    <w:p w14:paraId="315E9D2A" w14:textId="1C1549AD" w:rsidR="001E6E75" w:rsidRDefault="001E6E75" w:rsidP="001E6E75"/>
    <w:p w14:paraId="3836BDB9" w14:textId="77ED02AB" w:rsidR="001E6E75" w:rsidRDefault="001E6E75" w:rsidP="001E6E75">
      <w:r>
        <w:t>Revisions</w:t>
      </w:r>
    </w:p>
    <w:p w14:paraId="5A8C3FB9" w14:textId="2C114BA1" w:rsidR="001E6E75" w:rsidRDefault="001E6E75" w:rsidP="001E6E75">
      <w:pPr>
        <w:pStyle w:val="ListParagraph"/>
        <w:numPr>
          <w:ilvl w:val="0"/>
          <w:numId w:val="2"/>
        </w:numPr>
      </w:pPr>
      <w:r>
        <w:t xml:space="preserve">RPAs: include 2019 </w:t>
      </w:r>
      <w:proofErr w:type="spellStart"/>
      <w:r>
        <w:t>BiOp</w:t>
      </w:r>
      <w:proofErr w:type="spellEnd"/>
      <w:r>
        <w:t xml:space="preserve"> RPAs in addition to 2008 </w:t>
      </w:r>
      <w:proofErr w:type="spellStart"/>
      <w:r>
        <w:t>BiOp</w:t>
      </w:r>
      <w:proofErr w:type="spellEnd"/>
      <w:r>
        <w:t xml:space="preserve"> RPAs</w:t>
      </w:r>
    </w:p>
    <w:p w14:paraId="469FE84F" w14:textId="12310170" w:rsidR="001E6E75" w:rsidRDefault="001E6E75" w:rsidP="001E6E75">
      <w:pPr>
        <w:pStyle w:val="ListParagraph"/>
        <w:numPr>
          <w:ilvl w:val="0"/>
          <w:numId w:val="2"/>
        </w:numPr>
      </w:pPr>
      <w:r>
        <w:t xml:space="preserve">Include </w:t>
      </w:r>
      <w:r>
        <w:t>size effect</w:t>
      </w:r>
      <w:r>
        <w:t xml:space="preserve"> in </w:t>
      </w:r>
      <w:r>
        <w:t xml:space="preserve">discussion of </w:t>
      </w:r>
      <w:r>
        <w:t>NOR</w:t>
      </w:r>
      <w:r>
        <w:t>:HOR</w:t>
      </w:r>
      <w:r>
        <w:t xml:space="preserve"> fitness differences</w:t>
      </w:r>
      <w:r>
        <w:t xml:space="preserve"> (currently buried in results)</w:t>
      </w:r>
    </w:p>
    <w:p w14:paraId="5E18122A" w14:textId="1202BA91" w:rsidR="001E6E75" w:rsidRDefault="001E6E75" w:rsidP="001E6E75">
      <w:pPr>
        <w:pStyle w:val="ListParagraph"/>
        <w:numPr>
          <w:ilvl w:val="0"/>
          <w:numId w:val="2"/>
        </w:numPr>
      </w:pPr>
      <w:r>
        <w:t xml:space="preserve">Sex ratio inconsistency with NSNT: </w:t>
      </w:r>
      <w:r>
        <w:t>offer some explanations for why the patterns might vary across systems, but do not go into a great deal of detail</w:t>
      </w:r>
    </w:p>
    <w:p w14:paraId="2E8F32E3" w14:textId="460864E6" w:rsidR="001E6E75" w:rsidRDefault="001E6E75" w:rsidP="001E6E75">
      <w:pPr>
        <w:pStyle w:val="ListParagraph"/>
        <w:numPr>
          <w:ilvl w:val="0"/>
          <w:numId w:val="2"/>
        </w:numPr>
      </w:pPr>
      <w:proofErr w:type="spellStart"/>
      <w:r>
        <w:t>Nb:Ncand</w:t>
      </w:r>
      <w:proofErr w:type="spellEnd"/>
      <w:r>
        <w:t xml:space="preserve"> ratio, include in table, consider removing </w:t>
      </w:r>
      <w:proofErr w:type="spellStart"/>
      <w:r>
        <w:t>Nb:Nsuccess</w:t>
      </w:r>
      <w:proofErr w:type="spellEnd"/>
    </w:p>
    <w:p w14:paraId="4AEF8A09" w14:textId="7C4F6CA3" w:rsidR="001E6E75" w:rsidRDefault="001E6E75" w:rsidP="001E6E75"/>
    <w:p w14:paraId="7160C70C" w14:textId="1024FF92" w:rsidR="001E6E75" w:rsidRDefault="001E6E75" w:rsidP="001E6E75">
      <w:r>
        <w:t>Other Notes</w:t>
      </w:r>
    </w:p>
    <w:p w14:paraId="766D45E6" w14:textId="374AB28E" w:rsidR="001E6E75" w:rsidRDefault="001E6E75" w:rsidP="001E6E75">
      <w:pPr>
        <w:pStyle w:val="ListParagraph"/>
        <w:numPr>
          <w:ilvl w:val="0"/>
          <w:numId w:val="2"/>
        </w:numPr>
      </w:pPr>
      <w:r>
        <w:t>Ryan gone this week (5</w:t>
      </w:r>
      <w:r w:rsidRPr="001E6E75">
        <w:rPr>
          <w:vertAlign w:val="superscript"/>
        </w:rPr>
        <w:t>th</w:t>
      </w:r>
      <w:r>
        <w:t>) for conference, and the week after Christmas</w:t>
      </w:r>
    </w:p>
    <w:p w14:paraId="47B0B28C" w14:textId="2639F0AF" w:rsidR="001E6E75" w:rsidRDefault="001E6E75" w:rsidP="001E6E75">
      <w:pPr>
        <w:pStyle w:val="ListParagraph"/>
        <w:numPr>
          <w:ilvl w:val="0"/>
          <w:numId w:val="2"/>
        </w:numPr>
      </w:pPr>
      <w:r>
        <w:t>Sex ratio</w:t>
      </w:r>
    </w:p>
    <w:p w14:paraId="17D31E07" w14:textId="07E8F351" w:rsidR="001E6E75" w:rsidRDefault="001E6E75" w:rsidP="001E6E75">
      <w:pPr>
        <w:pStyle w:val="ListParagraph"/>
        <w:numPr>
          <w:ilvl w:val="1"/>
          <w:numId w:val="2"/>
        </w:numPr>
      </w:pPr>
      <w:r>
        <w:t>NSNT goal is 1:1, MCKR goal is 2:1</w:t>
      </w:r>
    </w:p>
    <w:p w14:paraId="0ECB28C5" w14:textId="216DB3E0" w:rsidR="001E6E75" w:rsidRDefault="001E6E75" w:rsidP="001E6E75">
      <w:pPr>
        <w:pStyle w:val="ListParagraph"/>
        <w:numPr>
          <w:ilvl w:val="1"/>
          <w:numId w:val="2"/>
        </w:numPr>
      </w:pPr>
      <w:r>
        <w:t>I should look at the genotypic vs phenotypic sex ratios for hatchery outplants and compare the concordance across years, share this with everyone, probably not put into the report</w:t>
      </w:r>
    </w:p>
    <w:p w14:paraId="089A693A" w14:textId="0DBBFD75" w:rsidR="001E6E75" w:rsidRDefault="001E6E75" w:rsidP="001E6E75">
      <w:pPr>
        <w:pStyle w:val="ListParagraph"/>
        <w:numPr>
          <w:ilvl w:val="1"/>
          <w:numId w:val="2"/>
        </w:numPr>
      </w:pPr>
      <w:r>
        <w:t>Approach for manuscript: offer some explanations for why the patterns might vary across systems, but do not go into a great deal of detail</w:t>
      </w:r>
    </w:p>
    <w:p w14:paraId="7FF72E7E" w14:textId="2A893A69" w:rsidR="001E6E75" w:rsidRDefault="001E6E75" w:rsidP="001E6E75">
      <w:pPr>
        <w:pStyle w:val="ListParagraph"/>
        <w:numPr>
          <w:ilvl w:val="0"/>
          <w:numId w:val="2"/>
        </w:numPr>
      </w:pPr>
      <w:r>
        <w:t>Table 8 is confusing</w:t>
      </w:r>
    </w:p>
    <w:sectPr w:rsidR="001E6E75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00397"/>
    <w:multiLevelType w:val="hybridMultilevel"/>
    <w:tmpl w:val="B23C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B7383"/>
    <w:multiLevelType w:val="hybridMultilevel"/>
    <w:tmpl w:val="92EE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75"/>
    <w:rsid w:val="0000704A"/>
    <w:rsid w:val="000111E4"/>
    <w:rsid w:val="000215D5"/>
    <w:rsid w:val="00030C22"/>
    <w:rsid w:val="00037BCB"/>
    <w:rsid w:val="00070FBD"/>
    <w:rsid w:val="0007479D"/>
    <w:rsid w:val="00075AD1"/>
    <w:rsid w:val="000A2DAF"/>
    <w:rsid w:val="000A3926"/>
    <w:rsid w:val="000B5E81"/>
    <w:rsid w:val="000E5DD2"/>
    <w:rsid w:val="000F1A6A"/>
    <w:rsid w:val="000F607E"/>
    <w:rsid w:val="00101505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3028"/>
    <w:rsid w:val="00165A45"/>
    <w:rsid w:val="00172350"/>
    <w:rsid w:val="001876DC"/>
    <w:rsid w:val="001954E0"/>
    <w:rsid w:val="001A5BB0"/>
    <w:rsid w:val="001B4514"/>
    <w:rsid w:val="001C0357"/>
    <w:rsid w:val="001C1598"/>
    <w:rsid w:val="001E6E75"/>
    <w:rsid w:val="00213089"/>
    <w:rsid w:val="00221155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35EB"/>
    <w:rsid w:val="002D5BB5"/>
    <w:rsid w:val="002E66E3"/>
    <w:rsid w:val="002F4363"/>
    <w:rsid w:val="0031214F"/>
    <w:rsid w:val="003126DF"/>
    <w:rsid w:val="00316240"/>
    <w:rsid w:val="00322706"/>
    <w:rsid w:val="00323764"/>
    <w:rsid w:val="0034255E"/>
    <w:rsid w:val="00351BC1"/>
    <w:rsid w:val="00373EBF"/>
    <w:rsid w:val="00374007"/>
    <w:rsid w:val="00374E16"/>
    <w:rsid w:val="00391695"/>
    <w:rsid w:val="003C1673"/>
    <w:rsid w:val="003C3F11"/>
    <w:rsid w:val="003D77FB"/>
    <w:rsid w:val="003E00C6"/>
    <w:rsid w:val="003E489D"/>
    <w:rsid w:val="00404345"/>
    <w:rsid w:val="00413EC0"/>
    <w:rsid w:val="004212C0"/>
    <w:rsid w:val="00440FD4"/>
    <w:rsid w:val="00457AFE"/>
    <w:rsid w:val="00474686"/>
    <w:rsid w:val="00492217"/>
    <w:rsid w:val="004A0EE2"/>
    <w:rsid w:val="004A4376"/>
    <w:rsid w:val="004A7EB4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8797F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E1882"/>
    <w:rsid w:val="005F0174"/>
    <w:rsid w:val="005F1A88"/>
    <w:rsid w:val="005F60A2"/>
    <w:rsid w:val="006001FF"/>
    <w:rsid w:val="0061057D"/>
    <w:rsid w:val="0063046E"/>
    <w:rsid w:val="00631807"/>
    <w:rsid w:val="00640EB6"/>
    <w:rsid w:val="00645F87"/>
    <w:rsid w:val="006706ED"/>
    <w:rsid w:val="00677B13"/>
    <w:rsid w:val="006838BF"/>
    <w:rsid w:val="00687430"/>
    <w:rsid w:val="0069085F"/>
    <w:rsid w:val="006965BE"/>
    <w:rsid w:val="006C210F"/>
    <w:rsid w:val="006E3982"/>
    <w:rsid w:val="00702BDA"/>
    <w:rsid w:val="007210DF"/>
    <w:rsid w:val="00727C4E"/>
    <w:rsid w:val="007323AF"/>
    <w:rsid w:val="007601B6"/>
    <w:rsid w:val="00760D36"/>
    <w:rsid w:val="0078196E"/>
    <w:rsid w:val="007A0E65"/>
    <w:rsid w:val="007A1AD0"/>
    <w:rsid w:val="007B19FA"/>
    <w:rsid w:val="007B1F5C"/>
    <w:rsid w:val="007B4C6C"/>
    <w:rsid w:val="007C49ED"/>
    <w:rsid w:val="007D6CB9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D37B6"/>
    <w:rsid w:val="008E3978"/>
    <w:rsid w:val="008F17F8"/>
    <w:rsid w:val="008F2C42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D5B66"/>
    <w:rsid w:val="009E502A"/>
    <w:rsid w:val="009F3717"/>
    <w:rsid w:val="00A16025"/>
    <w:rsid w:val="00A22ADA"/>
    <w:rsid w:val="00A24BC1"/>
    <w:rsid w:val="00A46650"/>
    <w:rsid w:val="00A53F27"/>
    <w:rsid w:val="00A5756E"/>
    <w:rsid w:val="00A6050F"/>
    <w:rsid w:val="00A61C14"/>
    <w:rsid w:val="00A669F4"/>
    <w:rsid w:val="00A71A92"/>
    <w:rsid w:val="00AC3D0D"/>
    <w:rsid w:val="00AD3B92"/>
    <w:rsid w:val="00B00A8A"/>
    <w:rsid w:val="00B13265"/>
    <w:rsid w:val="00B134BB"/>
    <w:rsid w:val="00B13F3E"/>
    <w:rsid w:val="00B1409A"/>
    <w:rsid w:val="00B2256C"/>
    <w:rsid w:val="00B22743"/>
    <w:rsid w:val="00B25088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BC37A1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84D93"/>
    <w:rsid w:val="00CA7054"/>
    <w:rsid w:val="00CA7886"/>
    <w:rsid w:val="00CC6317"/>
    <w:rsid w:val="00CC754A"/>
    <w:rsid w:val="00CE4412"/>
    <w:rsid w:val="00CF44B7"/>
    <w:rsid w:val="00D103FD"/>
    <w:rsid w:val="00D3710E"/>
    <w:rsid w:val="00D65024"/>
    <w:rsid w:val="00D8524B"/>
    <w:rsid w:val="00DB04B9"/>
    <w:rsid w:val="00DB275B"/>
    <w:rsid w:val="00DB5827"/>
    <w:rsid w:val="00DB7260"/>
    <w:rsid w:val="00DD0610"/>
    <w:rsid w:val="00DD25F4"/>
    <w:rsid w:val="00DD514B"/>
    <w:rsid w:val="00E17E1D"/>
    <w:rsid w:val="00E34F5E"/>
    <w:rsid w:val="00E53851"/>
    <w:rsid w:val="00E6119F"/>
    <w:rsid w:val="00E806CB"/>
    <w:rsid w:val="00E95DE5"/>
    <w:rsid w:val="00E9700D"/>
    <w:rsid w:val="00EA0E8C"/>
    <w:rsid w:val="00ED45D6"/>
    <w:rsid w:val="00EE22FC"/>
    <w:rsid w:val="00EE2FDD"/>
    <w:rsid w:val="00EE5FC8"/>
    <w:rsid w:val="00EF55CB"/>
    <w:rsid w:val="00EF57D5"/>
    <w:rsid w:val="00EF7F67"/>
    <w:rsid w:val="00F105EB"/>
    <w:rsid w:val="00F26025"/>
    <w:rsid w:val="00F3282A"/>
    <w:rsid w:val="00F34C63"/>
    <w:rsid w:val="00F37A6D"/>
    <w:rsid w:val="00F4748C"/>
    <w:rsid w:val="00F62545"/>
    <w:rsid w:val="00F73FE6"/>
    <w:rsid w:val="00F8630C"/>
    <w:rsid w:val="00F92021"/>
    <w:rsid w:val="00F96472"/>
    <w:rsid w:val="00FB3952"/>
    <w:rsid w:val="00FE4744"/>
    <w:rsid w:val="00FE79C9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484E1"/>
  <w15:chartTrackingRefBased/>
  <w15:docId w15:val="{60FC71D1-A6E7-0C40-874A-1AA74486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2</cp:revision>
  <dcterms:created xsi:type="dcterms:W3CDTF">2022-12-06T00:40:00Z</dcterms:created>
  <dcterms:modified xsi:type="dcterms:W3CDTF">2022-12-06T00:40:00Z</dcterms:modified>
</cp:coreProperties>
</file>