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A043C" w14:textId="3DF117AF" w:rsidR="00B1409A" w:rsidRDefault="00EE2338">
      <w:bookmarkStart w:id="0" w:name="_GoBack"/>
      <w:bookmarkEnd w:id="0"/>
      <w:r>
        <w:t>Questions:</w:t>
      </w:r>
    </w:p>
    <w:p w14:paraId="65265BC1" w14:textId="0B9AEA63" w:rsidR="00EE2338" w:rsidRDefault="00EE2338"/>
    <w:p w14:paraId="67E4FED3" w14:textId="643F9703" w:rsidR="00EE2338" w:rsidRDefault="00EE2338" w:rsidP="00EE2338">
      <w:pPr>
        <w:pStyle w:val="ListParagraph"/>
        <w:numPr>
          <w:ilvl w:val="0"/>
          <w:numId w:val="1"/>
        </w:numPr>
      </w:pPr>
      <w:r>
        <w:t>Hatchery outplants</w:t>
      </w:r>
    </w:p>
    <w:p w14:paraId="7691454C" w14:textId="1A8F73B6" w:rsidR="00EE2338" w:rsidRDefault="00EE2338" w:rsidP="00EE2338">
      <w:pPr>
        <w:pStyle w:val="ListParagraph"/>
        <w:numPr>
          <w:ilvl w:val="1"/>
          <w:numId w:val="1"/>
        </w:numPr>
      </w:pPr>
      <w:r>
        <w:t>All unspawned HOR, and collected from fish that entered the hatchery volitionally or other hatcheries</w:t>
      </w:r>
      <w:r w:rsidR="0052271D">
        <w:t xml:space="preserve">. </w:t>
      </w:r>
      <w:r w:rsidR="0052271D">
        <w:rPr>
          <w:color w:val="FF0000"/>
        </w:rPr>
        <w:t xml:space="preserve">Yes, except 2020 and 2021 where some of the cougar outplants were captured at </w:t>
      </w:r>
      <w:proofErr w:type="spellStart"/>
      <w:r w:rsidR="0052271D">
        <w:rPr>
          <w:color w:val="FF0000"/>
        </w:rPr>
        <w:t>Leaburg</w:t>
      </w:r>
      <w:proofErr w:type="spellEnd"/>
      <w:r w:rsidR="0052271D">
        <w:rPr>
          <w:color w:val="FF0000"/>
        </w:rPr>
        <w:t xml:space="preserve"> Hatchery and </w:t>
      </w:r>
      <w:proofErr w:type="spellStart"/>
      <w:r w:rsidR="0052271D">
        <w:rPr>
          <w:color w:val="FF0000"/>
        </w:rPr>
        <w:t>Leaburg</w:t>
      </w:r>
      <w:proofErr w:type="spellEnd"/>
      <w:r w:rsidR="0052271D">
        <w:rPr>
          <w:color w:val="FF0000"/>
        </w:rPr>
        <w:t xml:space="preserve"> dam. In 2019 the confusion of HOR outplants “from Minto” or </w:t>
      </w:r>
      <w:proofErr w:type="spellStart"/>
      <w:r w:rsidR="0052271D">
        <w:rPr>
          <w:color w:val="FF0000"/>
        </w:rPr>
        <w:t>Leaburg</w:t>
      </w:r>
      <w:proofErr w:type="spellEnd"/>
      <w:r w:rsidR="0052271D">
        <w:rPr>
          <w:color w:val="FF0000"/>
        </w:rPr>
        <w:t xml:space="preserve"> was due to dewatering at the </w:t>
      </w:r>
      <w:proofErr w:type="spellStart"/>
      <w:r w:rsidR="0052271D">
        <w:rPr>
          <w:color w:val="FF0000"/>
        </w:rPr>
        <w:t>Mckenzie</w:t>
      </w:r>
      <w:proofErr w:type="spellEnd"/>
      <w:r w:rsidR="0052271D">
        <w:rPr>
          <w:color w:val="FF0000"/>
        </w:rPr>
        <w:t xml:space="preserve"> facility. So fish in 2019 were captured in </w:t>
      </w:r>
      <w:proofErr w:type="spellStart"/>
      <w:r w:rsidR="0052271D">
        <w:rPr>
          <w:color w:val="FF0000"/>
        </w:rPr>
        <w:t>Mckenzie</w:t>
      </w:r>
      <w:proofErr w:type="spellEnd"/>
      <w:r w:rsidR="0052271D">
        <w:rPr>
          <w:color w:val="FF0000"/>
        </w:rPr>
        <w:t xml:space="preserve">, but held over the summer at other facilities into </w:t>
      </w:r>
      <w:proofErr w:type="spellStart"/>
      <w:r w:rsidR="0052271D">
        <w:rPr>
          <w:color w:val="FF0000"/>
        </w:rPr>
        <w:t>incoriporatin</w:t>
      </w:r>
      <w:proofErr w:type="spellEnd"/>
      <w:r w:rsidR="0052271D">
        <w:rPr>
          <w:color w:val="FF0000"/>
        </w:rPr>
        <w:t xml:space="preserve"> into </w:t>
      </w:r>
      <w:proofErr w:type="spellStart"/>
      <w:r w:rsidR="0052271D">
        <w:rPr>
          <w:color w:val="FF0000"/>
        </w:rPr>
        <w:t>broodstock</w:t>
      </w:r>
      <w:proofErr w:type="spellEnd"/>
      <w:r w:rsidR="0052271D">
        <w:rPr>
          <w:color w:val="FF0000"/>
        </w:rPr>
        <w:t xml:space="preserve"> or </w:t>
      </w:r>
    </w:p>
    <w:p w14:paraId="24F67583" w14:textId="0C505517" w:rsidR="00EE2338" w:rsidRDefault="00EE2338" w:rsidP="00EE2338">
      <w:pPr>
        <w:pStyle w:val="ListParagraph"/>
        <w:numPr>
          <w:ilvl w:val="1"/>
          <w:numId w:val="1"/>
        </w:numPr>
      </w:pPr>
      <w:r>
        <w:t xml:space="preserve">What about metadata that says they were “spawned at Minto, released into </w:t>
      </w:r>
      <w:proofErr w:type="spellStart"/>
      <w:r>
        <w:t>Mckenzie</w:t>
      </w:r>
      <w:proofErr w:type="spellEnd"/>
      <w:r>
        <w:t xml:space="preserve">”? </w:t>
      </w:r>
    </w:p>
    <w:p w14:paraId="55D29924" w14:textId="2DB5ACF3" w:rsidR="00EE2338" w:rsidRDefault="00EE2338" w:rsidP="00EE2338">
      <w:pPr>
        <w:pStyle w:val="ListParagraph"/>
        <w:numPr>
          <w:ilvl w:val="1"/>
          <w:numId w:val="1"/>
        </w:numPr>
      </w:pPr>
      <w:r>
        <w:t>Trailbridge outplants?</w:t>
      </w:r>
      <w:r w:rsidR="0052271D">
        <w:t xml:space="preserve"> </w:t>
      </w:r>
      <w:r w:rsidR="0052271D">
        <w:rPr>
          <w:color w:val="FF0000"/>
        </w:rPr>
        <w:t xml:space="preserve">Talk to Jeff </w:t>
      </w:r>
      <w:proofErr w:type="spellStart"/>
      <w:r w:rsidR="0052271D">
        <w:rPr>
          <w:color w:val="FF0000"/>
        </w:rPr>
        <w:t>Z</w:t>
      </w:r>
      <w:r w:rsidR="0074623C">
        <w:rPr>
          <w:color w:val="FF0000"/>
        </w:rPr>
        <w:t>i</w:t>
      </w:r>
      <w:r w:rsidR="0052271D">
        <w:rPr>
          <w:color w:val="FF0000"/>
        </w:rPr>
        <w:t>ller</w:t>
      </w:r>
      <w:proofErr w:type="spellEnd"/>
      <w:r w:rsidR="0052271D">
        <w:rPr>
          <w:color w:val="FF0000"/>
        </w:rPr>
        <w:t xml:space="preserve"> </w:t>
      </w:r>
      <w:r w:rsidR="00996910">
        <w:rPr>
          <w:color w:val="FF0000"/>
        </w:rPr>
        <w:t>if you want the details here, wouldn’t think they would be a part of this analysis though</w:t>
      </w:r>
    </w:p>
    <w:p w14:paraId="05824A7D" w14:textId="77777777" w:rsidR="0052271D" w:rsidRDefault="0052271D" w:rsidP="0052271D">
      <w:pPr>
        <w:pStyle w:val="ListParagraph"/>
        <w:ind w:left="1440"/>
      </w:pPr>
    </w:p>
    <w:p w14:paraId="68F8EB0B" w14:textId="5134067E" w:rsidR="00EE2338" w:rsidRDefault="00EE2338" w:rsidP="00EE2338">
      <w:pPr>
        <w:pStyle w:val="ListParagraph"/>
        <w:numPr>
          <w:ilvl w:val="0"/>
          <w:numId w:val="1"/>
        </w:numPr>
      </w:pPr>
      <w:r>
        <w:t>USACE site</w:t>
      </w:r>
    </w:p>
    <w:p w14:paraId="53EA0124" w14:textId="4AAB1655" w:rsidR="00996910" w:rsidRDefault="00996910" w:rsidP="00996910">
      <w:pPr>
        <w:pStyle w:val="ListParagraph"/>
        <w:numPr>
          <w:ilvl w:val="1"/>
          <w:numId w:val="1"/>
        </w:numPr>
      </w:pPr>
      <w:r>
        <w:rPr>
          <w:color w:val="FF0000"/>
        </w:rPr>
        <w:t>Ryan believes only HOR fish from Mackenzie hatchery and only NOR fish from Cougar, but not surprised it’s not that simple</w:t>
      </w:r>
    </w:p>
    <w:p w14:paraId="4CD89609" w14:textId="7FF410C3" w:rsidR="0088603B" w:rsidRDefault="00EE2338" w:rsidP="0088603B">
      <w:pPr>
        <w:pStyle w:val="ListParagraph"/>
        <w:numPr>
          <w:ilvl w:val="1"/>
          <w:numId w:val="1"/>
        </w:numPr>
      </w:pPr>
      <w:r>
        <w:t>Recycle program, details by year</w:t>
      </w:r>
      <w:r w:rsidR="00996910">
        <w:t xml:space="preserve"> </w:t>
      </w:r>
      <w:r w:rsidR="00996910">
        <w:rPr>
          <w:color w:val="FF0000"/>
        </w:rPr>
        <w:t xml:space="preserve">Can’t say for sure, should talk to Chad about this for certain answers, </w:t>
      </w:r>
    </w:p>
    <w:p w14:paraId="6583A601" w14:textId="0CB4C93A" w:rsidR="00EE2338" w:rsidRDefault="00EE2338" w:rsidP="00EE2338">
      <w:pPr>
        <w:pStyle w:val="ListParagraph"/>
        <w:numPr>
          <w:ilvl w:val="1"/>
          <w:numId w:val="1"/>
        </w:numPr>
      </w:pPr>
      <w:r>
        <w:t>Generally it seems like any HOR fish that shows up is transported above the dam</w:t>
      </w:r>
    </w:p>
    <w:p w14:paraId="0E986CFF" w14:textId="71ED9E05" w:rsidR="00D234E6" w:rsidRDefault="00D234E6" w:rsidP="00D234E6"/>
    <w:p w14:paraId="43D41C5A" w14:textId="1BA937F8" w:rsidR="00D234E6" w:rsidRDefault="00D234E6" w:rsidP="00D234E6">
      <w:r>
        <w:t xml:space="preserve">Held up at Minto 2019, (couldn’t hold at </w:t>
      </w:r>
      <w:proofErr w:type="spellStart"/>
      <w:r>
        <w:t>Mckenzie</w:t>
      </w:r>
      <w:proofErr w:type="spellEnd"/>
      <w:r>
        <w:t xml:space="preserve">), whatever wasn’t </w:t>
      </w:r>
      <w:proofErr w:type="spellStart"/>
      <w:r>
        <w:t>spanwed</w:t>
      </w:r>
      <w:proofErr w:type="spellEnd"/>
      <w:r>
        <w:t xml:space="preserve"> was released</w:t>
      </w:r>
    </w:p>
    <w:p w14:paraId="1B66FEB2" w14:textId="0C56DEF1" w:rsidR="00EE2338" w:rsidRDefault="00EE2338" w:rsidP="00EE2338"/>
    <w:p w14:paraId="7BB38483" w14:textId="30EF81F0" w:rsidR="0052271D" w:rsidRDefault="0052271D" w:rsidP="00EE2338"/>
    <w:p w14:paraId="6F58A0D6" w14:textId="6236ADD3" w:rsidR="0052271D" w:rsidRDefault="0074623C" w:rsidP="00EE2338">
      <w:r>
        <w:t>“</w:t>
      </w:r>
      <w:r w:rsidR="0052271D" w:rsidRPr="0052271D">
        <w:t>Unclipped fish returning to the Cougar Trap will be tagged and recycled downstream. If they return to the trap a second time, they will be outplanted.  Target minimum escapement of 400 females and 200 males. Supplement with hatchery fish to meet minimum escapement.</w:t>
      </w:r>
      <w:r>
        <w:t>”</w:t>
      </w:r>
    </w:p>
    <w:sectPr w:rsidR="0052271D" w:rsidSect="006E39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E7E36" w14:textId="77777777" w:rsidR="00CE7865" w:rsidRDefault="00CE7865" w:rsidP="00EE2338">
      <w:r>
        <w:separator/>
      </w:r>
    </w:p>
  </w:endnote>
  <w:endnote w:type="continuationSeparator" w:id="0">
    <w:p w14:paraId="666FA48C" w14:textId="77777777" w:rsidR="00CE7865" w:rsidRDefault="00CE7865" w:rsidP="00EE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0AD8A" w14:textId="77777777" w:rsidR="00CE7865" w:rsidRDefault="00CE7865" w:rsidP="00EE2338">
      <w:r>
        <w:separator/>
      </w:r>
    </w:p>
  </w:footnote>
  <w:footnote w:type="continuationSeparator" w:id="0">
    <w:p w14:paraId="0668C5E6" w14:textId="77777777" w:rsidR="00CE7865" w:rsidRDefault="00CE7865" w:rsidP="00EE2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B5882" w14:textId="576BBDA9" w:rsidR="00EE2338" w:rsidRDefault="00EE2338">
    <w:pPr>
      <w:pStyle w:val="Header"/>
    </w:pPr>
    <w:r>
      <w:t>Meeting with Ryan Couture 12/20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32AEF"/>
    <w:multiLevelType w:val="hybridMultilevel"/>
    <w:tmpl w:val="8B34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38"/>
    <w:rsid w:val="0000704A"/>
    <w:rsid w:val="000111E4"/>
    <w:rsid w:val="00037BCB"/>
    <w:rsid w:val="00070FBD"/>
    <w:rsid w:val="00075AD1"/>
    <w:rsid w:val="000A2DAF"/>
    <w:rsid w:val="000B5E81"/>
    <w:rsid w:val="000E5DD2"/>
    <w:rsid w:val="000F1A6A"/>
    <w:rsid w:val="000F607E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63028"/>
    <w:rsid w:val="00165A45"/>
    <w:rsid w:val="001876DC"/>
    <w:rsid w:val="001954E0"/>
    <w:rsid w:val="001B4514"/>
    <w:rsid w:val="001C1598"/>
    <w:rsid w:val="00213089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5BB5"/>
    <w:rsid w:val="002F4363"/>
    <w:rsid w:val="0031214F"/>
    <w:rsid w:val="003155DE"/>
    <w:rsid w:val="00316240"/>
    <w:rsid w:val="00322706"/>
    <w:rsid w:val="00323764"/>
    <w:rsid w:val="0034255E"/>
    <w:rsid w:val="00351BC1"/>
    <w:rsid w:val="00374007"/>
    <w:rsid w:val="003C1673"/>
    <w:rsid w:val="003D77FB"/>
    <w:rsid w:val="003E00C6"/>
    <w:rsid w:val="003E489D"/>
    <w:rsid w:val="00404345"/>
    <w:rsid w:val="00413EC0"/>
    <w:rsid w:val="00440FD4"/>
    <w:rsid w:val="00457AFE"/>
    <w:rsid w:val="00474686"/>
    <w:rsid w:val="00492217"/>
    <w:rsid w:val="004A7EB4"/>
    <w:rsid w:val="004C7A87"/>
    <w:rsid w:val="004E0EED"/>
    <w:rsid w:val="004F4604"/>
    <w:rsid w:val="0052271D"/>
    <w:rsid w:val="00536822"/>
    <w:rsid w:val="00575AB5"/>
    <w:rsid w:val="00575C0C"/>
    <w:rsid w:val="00576BEE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001FF"/>
    <w:rsid w:val="0063046E"/>
    <w:rsid w:val="00631807"/>
    <w:rsid w:val="00645F87"/>
    <w:rsid w:val="006706ED"/>
    <w:rsid w:val="00677B13"/>
    <w:rsid w:val="006838BF"/>
    <w:rsid w:val="0069085F"/>
    <w:rsid w:val="006965BE"/>
    <w:rsid w:val="006E3982"/>
    <w:rsid w:val="00702BDA"/>
    <w:rsid w:val="007323AF"/>
    <w:rsid w:val="0074623C"/>
    <w:rsid w:val="0078196E"/>
    <w:rsid w:val="007A0E65"/>
    <w:rsid w:val="007A1AD0"/>
    <w:rsid w:val="007B19FA"/>
    <w:rsid w:val="007B4C6C"/>
    <w:rsid w:val="007C49ED"/>
    <w:rsid w:val="007E2F9C"/>
    <w:rsid w:val="007E381C"/>
    <w:rsid w:val="00800E6B"/>
    <w:rsid w:val="00815DCE"/>
    <w:rsid w:val="00833979"/>
    <w:rsid w:val="008546E7"/>
    <w:rsid w:val="00856FFB"/>
    <w:rsid w:val="008570EB"/>
    <w:rsid w:val="00876CA5"/>
    <w:rsid w:val="008847A1"/>
    <w:rsid w:val="0088603B"/>
    <w:rsid w:val="00897CE9"/>
    <w:rsid w:val="008A10CA"/>
    <w:rsid w:val="008F17F8"/>
    <w:rsid w:val="00906BF8"/>
    <w:rsid w:val="0091120E"/>
    <w:rsid w:val="00914C9F"/>
    <w:rsid w:val="00952FC9"/>
    <w:rsid w:val="0096558E"/>
    <w:rsid w:val="00977CE8"/>
    <w:rsid w:val="00996910"/>
    <w:rsid w:val="009A2A69"/>
    <w:rsid w:val="009D5B66"/>
    <w:rsid w:val="009E502A"/>
    <w:rsid w:val="009F3717"/>
    <w:rsid w:val="00A22ADA"/>
    <w:rsid w:val="00A24BC1"/>
    <w:rsid w:val="00A46650"/>
    <w:rsid w:val="00A53F27"/>
    <w:rsid w:val="00A5756E"/>
    <w:rsid w:val="00A6050F"/>
    <w:rsid w:val="00A61C14"/>
    <w:rsid w:val="00AD3B92"/>
    <w:rsid w:val="00B00A8A"/>
    <w:rsid w:val="00B13265"/>
    <w:rsid w:val="00B134BB"/>
    <w:rsid w:val="00B13F3E"/>
    <w:rsid w:val="00B1409A"/>
    <w:rsid w:val="00B2256C"/>
    <w:rsid w:val="00B22743"/>
    <w:rsid w:val="00B3104D"/>
    <w:rsid w:val="00B54D09"/>
    <w:rsid w:val="00B72883"/>
    <w:rsid w:val="00B800BA"/>
    <w:rsid w:val="00B8616D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A7054"/>
    <w:rsid w:val="00CC6317"/>
    <w:rsid w:val="00CC754A"/>
    <w:rsid w:val="00CE4412"/>
    <w:rsid w:val="00CE7865"/>
    <w:rsid w:val="00CF44B7"/>
    <w:rsid w:val="00D103FD"/>
    <w:rsid w:val="00D234E6"/>
    <w:rsid w:val="00D3710E"/>
    <w:rsid w:val="00D65024"/>
    <w:rsid w:val="00D8524B"/>
    <w:rsid w:val="00DB7260"/>
    <w:rsid w:val="00DD0610"/>
    <w:rsid w:val="00DD25F4"/>
    <w:rsid w:val="00DD514B"/>
    <w:rsid w:val="00E17E1D"/>
    <w:rsid w:val="00E34F5E"/>
    <w:rsid w:val="00E53851"/>
    <w:rsid w:val="00E6119F"/>
    <w:rsid w:val="00E95DE5"/>
    <w:rsid w:val="00E9700D"/>
    <w:rsid w:val="00ED45D6"/>
    <w:rsid w:val="00EE22FC"/>
    <w:rsid w:val="00EE2338"/>
    <w:rsid w:val="00EE5FC8"/>
    <w:rsid w:val="00EF55CB"/>
    <w:rsid w:val="00EF57D5"/>
    <w:rsid w:val="00EF7F67"/>
    <w:rsid w:val="00F26025"/>
    <w:rsid w:val="00F3282A"/>
    <w:rsid w:val="00F34C63"/>
    <w:rsid w:val="00F37A6D"/>
    <w:rsid w:val="00F4748C"/>
    <w:rsid w:val="00F62545"/>
    <w:rsid w:val="00F73FE6"/>
    <w:rsid w:val="00F8630C"/>
    <w:rsid w:val="00F96472"/>
    <w:rsid w:val="00FB3952"/>
    <w:rsid w:val="00FE4744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040BA"/>
  <w15:chartTrackingRefBased/>
  <w15:docId w15:val="{7416A42E-6318-4F4D-B2D7-E864CB9F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38"/>
  </w:style>
  <w:style w:type="paragraph" w:styleId="Footer">
    <w:name w:val="footer"/>
    <w:basedOn w:val="Normal"/>
    <w:link w:val="FooterChar"/>
    <w:uiPriority w:val="99"/>
    <w:unhideWhenUsed/>
    <w:rsid w:val="00EE2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38"/>
  </w:style>
  <w:style w:type="paragraph" w:styleId="ListParagraph">
    <w:name w:val="List Paragraph"/>
    <w:basedOn w:val="Normal"/>
    <w:uiPriority w:val="34"/>
    <w:qFormat/>
    <w:rsid w:val="00EE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0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2</cp:revision>
  <dcterms:created xsi:type="dcterms:W3CDTF">2021-12-20T20:10:00Z</dcterms:created>
  <dcterms:modified xsi:type="dcterms:W3CDTF">2021-12-28T00:29:00Z</dcterms:modified>
</cp:coreProperties>
</file>