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B58F" w14:textId="77777777" w:rsidR="00937692" w:rsidRDefault="00937692"/>
    <w:p w14:paraId="72568D55" w14:textId="77777777" w:rsidR="00215A07" w:rsidRPr="00215A07" w:rsidRDefault="00215A07" w:rsidP="00215A07"/>
    <w:p w14:paraId="238B408E" w14:textId="77777777" w:rsidR="00215A07" w:rsidRPr="00215A07" w:rsidRDefault="00215A07" w:rsidP="00215A07"/>
    <w:p w14:paraId="7A2D103D" w14:textId="77777777" w:rsidR="00215A07" w:rsidRPr="00215A07" w:rsidRDefault="00215A07" w:rsidP="00215A07"/>
    <w:p w14:paraId="5AE0C5DD" w14:textId="77777777" w:rsidR="00215A07" w:rsidRPr="00215A07" w:rsidRDefault="00215A07" w:rsidP="00215A07"/>
    <w:p w14:paraId="14A5C09E" w14:textId="77777777" w:rsidR="00215A07" w:rsidRPr="00215A07" w:rsidRDefault="00215A07" w:rsidP="00215A07"/>
    <w:p w14:paraId="35F2DBBC" w14:textId="77777777" w:rsidR="00215A07" w:rsidRPr="00215A07" w:rsidRDefault="00215A07" w:rsidP="00215A07"/>
    <w:p w14:paraId="18631D9E" w14:textId="77777777" w:rsidR="00215A07" w:rsidRPr="00215A07" w:rsidRDefault="00215A07" w:rsidP="00215A07"/>
    <w:p w14:paraId="570D57F0" w14:textId="77777777" w:rsidR="00215A07" w:rsidRPr="00215A07" w:rsidRDefault="00215A07" w:rsidP="00215A07"/>
    <w:p w14:paraId="56AC5867" w14:textId="77777777" w:rsidR="00215A07" w:rsidRPr="00215A07" w:rsidRDefault="00215A07" w:rsidP="00215A07"/>
    <w:p w14:paraId="1C453294" w14:textId="77777777" w:rsidR="00215A07" w:rsidRPr="00215A07" w:rsidRDefault="00215A07" w:rsidP="00215A07"/>
    <w:p w14:paraId="3C65C42D" w14:textId="77777777" w:rsidR="00215A07" w:rsidRDefault="00215A07" w:rsidP="00215A07"/>
    <w:p w14:paraId="384E9153" w14:textId="1AD855BB" w:rsidR="006A2EC4" w:rsidRDefault="00215A07" w:rsidP="006A2EC4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A29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MassVaxx</w:t>
      </w:r>
      <w:proofErr w:type="spellEnd"/>
      <w:r w:rsidRPr="00CA29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2EC4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 Instructions</w:t>
      </w:r>
    </w:p>
    <w:p w14:paraId="785DADAA" w14:textId="77777777" w:rsidR="006A2EC4" w:rsidRPr="006A2EC4" w:rsidRDefault="006A2EC4" w:rsidP="006A2EC4"/>
    <w:p w14:paraId="6B36D595" w14:textId="1377A624" w:rsidR="00215A07" w:rsidRDefault="006A2EC4" w:rsidP="006A2EC4">
      <w:pPr>
        <w:pStyle w:val="Title"/>
        <w:jc w:val="center"/>
      </w:pPr>
      <w:r>
        <w:t>Single Server (</w:t>
      </w:r>
      <w:r w:rsidR="008038BD">
        <w:t>Ubuntu/Docker</w:t>
      </w:r>
      <w:r>
        <w:t>)</w:t>
      </w:r>
    </w:p>
    <w:p w14:paraId="4887346A" w14:textId="05F290B1" w:rsidR="00215A07" w:rsidRDefault="00215A07" w:rsidP="00215A07"/>
    <w:p w14:paraId="45A58308" w14:textId="77777777" w:rsidR="00215A07" w:rsidRDefault="00215A07" w:rsidP="00215A07"/>
    <w:p w14:paraId="467F349D" w14:textId="191240C1" w:rsidR="00215A07" w:rsidRDefault="00215A07" w:rsidP="00215A07"/>
    <w:p w14:paraId="6C4AFE28" w14:textId="41459A81" w:rsidR="00215A07" w:rsidRPr="00DA1863" w:rsidRDefault="00215A07" w:rsidP="00215A07">
      <w:pPr>
        <w:jc w:val="center"/>
        <w:rPr>
          <w:rStyle w:val="Strong"/>
        </w:rPr>
      </w:pPr>
      <w:r w:rsidRPr="00DA1863">
        <w:rPr>
          <w:rStyle w:val="Strong"/>
        </w:rPr>
        <w:t>Todd Jensen</w:t>
      </w:r>
    </w:p>
    <w:p w14:paraId="264516D0" w14:textId="5467BF24" w:rsidR="00215A07" w:rsidRPr="00215A07" w:rsidRDefault="000178F2" w:rsidP="00215A07">
      <w:pPr>
        <w:jc w:val="center"/>
      </w:pPr>
      <w:r>
        <w:t>March 16</w:t>
      </w:r>
      <w:r w:rsidR="009C3E16">
        <w:t>, 2021</w:t>
      </w:r>
    </w:p>
    <w:p w14:paraId="01639DC7" w14:textId="56B22A5F" w:rsidR="00215A07" w:rsidRPr="00215A07" w:rsidRDefault="00215A07" w:rsidP="00215A07">
      <w:pPr>
        <w:tabs>
          <w:tab w:val="left" w:pos="4733"/>
        </w:tabs>
        <w:sectPr w:rsidR="00215A07" w:rsidRPr="00215A07" w:rsidSect="00113DE5">
          <w:footerReference w:type="even" r:id="rId7"/>
          <w:footerReference w:type="default" r:id="rId8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  <w:r>
        <w:tab/>
      </w:r>
    </w:p>
    <w:p w14:paraId="18090731" w14:textId="77777777" w:rsidR="00737055" w:rsidRDefault="00737055" w:rsidP="00A52948">
      <w:pPr>
        <w:pStyle w:val="Heading1"/>
      </w:pPr>
      <w:bookmarkStart w:id="0" w:name="_Toc63075085"/>
      <w:r>
        <w:lastRenderedPageBreak/>
        <w:t>Table of Contents</w:t>
      </w:r>
      <w:bookmarkEnd w:id="0"/>
    </w:p>
    <w:p w14:paraId="392C90DF" w14:textId="36C449FA" w:rsidR="00EA2D9D" w:rsidRDefault="00A529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TOC \o "1-3" \h \z \u </w:instrText>
      </w:r>
      <w:r>
        <w:rPr>
          <w:rFonts w:ascii="Calibri" w:hAnsi="Calibri"/>
        </w:rPr>
        <w:fldChar w:fldCharType="separate"/>
      </w:r>
      <w:hyperlink w:anchor="_Toc63075085" w:history="1">
        <w:r w:rsidR="00EA2D9D" w:rsidRPr="00F1545B">
          <w:rPr>
            <w:rStyle w:val="Hyperlink"/>
            <w:noProof/>
          </w:rPr>
          <w:t>Table of Contents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_Toc63075085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2</w:t>
        </w:r>
        <w:r w:rsidR="00EA2D9D">
          <w:rPr>
            <w:noProof/>
            <w:webHidden/>
          </w:rPr>
          <w:fldChar w:fldCharType="end"/>
        </w:r>
      </w:hyperlink>
    </w:p>
    <w:p w14:paraId="7DBE90E0" w14:textId="391BA3E6" w:rsidR="00EA2D9D" w:rsidRDefault="003903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3075086" w:history="1">
        <w:r w:rsidR="00EA2D9D" w:rsidRPr="00F1545B">
          <w:rPr>
            <w:rStyle w:val="Hyperlink"/>
            <w:noProof/>
          </w:rPr>
          <w:t>Purpose and Scope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_Toc63075086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12C8E7B9" w14:textId="36FAB64B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87" w:history="1">
        <w:r w:rsidR="00EA2D9D" w:rsidRPr="00F1545B">
          <w:rPr>
            <w:rStyle w:val="Hyperlink"/>
            <w:noProof/>
          </w:rPr>
          <w:t>Intended Audience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_Toc63075087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406E71E8" w14:textId="5AA4DFE8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88" w:history="1">
        <w:r w:rsidR="00EA2D9D" w:rsidRPr="00F1545B">
          <w:rPr>
            <w:rStyle w:val="Hyperlink"/>
            <w:noProof/>
          </w:rPr>
          <w:t>Organization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_Toc63075088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6814B8FB" w14:textId="23E5F6AE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89" w:history="1">
        <w:r w:rsidR="00EA2D9D" w:rsidRPr="00F1545B">
          <w:rPr>
            <w:rStyle w:val="Hyperlink"/>
            <w:noProof/>
          </w:rPr>
          <w:t>References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_Toc63075089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7E095E01" w14:textId="19626425" w:rsidR="00EA2D9D" w:rsidRDefault="003903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3075090" w:history="1">
        <w:r w:rsidR="00EA2D9D" w:rsidRPr="00F1545B">
          <w:rPr>
            <w:rStyle w:val="Hyperlink"/>
            <w:noProof/>
          </w:rPr>
          <w:t>Prerequisites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_Toc63075090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486850FC" w14:textId="12273375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1" w:history="1">
        <w:r w:rsidR="00EA2D9D" w:rsidRPr="00F1545B">
          <w:rPr>
            <w:rStyle w:val="Hyperlink"/>
            <w:noProof/>
          </w:rPr>
          <w:t>Hardware (or Virtual Equivalent) Specifications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_Toc63075091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64F7C0DE" w14:textId="15627361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2" w:history="1">
        <w:r w:rsidR="00EA2D9D" w:rsidRPr="00F1545B">
          <w:rPr>
            <w:rStyle w:val="Hyperlink"/>
            <w:noProof/>
          </w:rPr>
          <w:t>Operation System (OS)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_Toc63075092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0FAEDF04" w14:textId="0DEAE128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3" w:history="1">
        <w:r w:rsidR="00EA2D9D" w:rsidRPr="00F1545B">
          <w:rPr>
            <w:rStyle w:val="Hyperlink"/>
            <w:noProof/>
          </w:rPr>
          <w:t>Configuration Settings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_Toc63075093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42AE522D" w14:textId="4600DA45" w:rsidR="00EA2D9D" w:rsidRDefault="0039033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63075094" w:history="1">
        <w:r w:rsidR="00EA2D9D" w:rsidRPr="00F1545B">
          <w:rPr>
            <w:rStyle w:val="Hyperlink"/>
            <w:noProof/>
          </w:rPr>
          <w:t>DNS Records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_Toc63075094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34936B41" w14:textId="09466F13" w:rsidR="00EA2D9D" w:rsidRDefault="003903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3075095" w:history="1">
        <w:r w:rsidR="00EA2D9D" w:rsidRPr="00F1545B">
          <w:rPr>
            <w:rStyle w:val="Hyperlink"/>
            <w:noProof/>
          </w:rPr>
          <w:t>Providers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_Toc63075095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3</w:t>
        </w:r>
        <w:r w:rsidR="00EA2D9D">
          <w:rPr>
            <w:noProof/>
            <w:webHidden/>
          </w:rPr>
          <w:fldChar w:fldCharType="end"/>
        </w:r>
      </w:hyperlink>
    </w:p>
    <w:p w14:paraId="16866D77" w14:textId="7ABDB795" w:rsidR="00EA2D9D" w:rsidRDefault="003903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3075096" w:history="1">
        <w:r w:rsidR="00EA2D9D" w:rsidRPr="00F1545B">
          <w:rPr>
            <w:rStyle w:val="Hyperlink"/>
            <w:noProof/>
          </w:rPr>
          <w:t>Ubuntu Setup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_Toc63075096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3E222155" w14:textId="3035DE46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7" w:history="1">
        <w:r w:rsidR="00EA2D9D" w:rsidRPr="00F1545B">
          <w:rPr>
            <w:rStyle w:val="Hyperlink"/>
            <w:noProof/>
          </w:rPr>
          <w:t>Create admin account (user=root)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_Toc63075097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3E658F13" w14:textId="24934CF0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8" w:history="1">
        <w:r w:rsidR="00EA2D9D" w:rsidRPr="00F1545B">
          <w:rPr>
            <w:rStyle w:val="Hyperlink"/>
            <w:noProof/>
          </w:rPr>
          <w:t>Apply updates (user=admin)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_Toc63075098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592E9388" w14:textId="4A9ABEF9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099" w:history="1">
        <w:r w:rsidR="00EA2D9D" w:rsidRPr="00F1545B">
          <w:rPr>
            <w:rStyle w:val="Hyperlink"/>
            <w:noProof/>
          </w:rPr>
          <w:t>Enable firewall (user=admin)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_Toc63075099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6ADEBB1F" w14:textId="4093D35B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100" w:history="1">
        <w:r w:rsidR="00EA2D9D" w:rsidRPr="00F1545B">
          <w:rPr>
            <w:rStyle w:val="Hyperlink"/>
            <w:noProof/>
          </w:rPr>
          <w:t>Set up Docker (user=admin)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_Toc63075100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7DBD719E" w14:textId="3F54B871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101" w:history="1">
        <w:r w:rsidR="00EA2D9D" w:rsidRPr="00F1545B">
          <w:rPr>
            <w:rStyle w:val="Hyperlink"/>
            <w:noProof/>
          </w:rPr>
          <w:t>Fix for UFW/Docker Issue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_Toc63075101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4</w:t>
        </w:r>
        <w:r w:rsidR="00EA2D9D">
          <w:rPr>
            <w:noProof/>
            <w:webHidden/>
          </w:rPr>
          <w:fldChar w:fldCharType="end"/>
        </w:r>
      </w:hyperlink>
    </w:p>
    <w:p w14:paraId="67BCC730" w14:textId="15CF82CD" w:rsidR="00EA2D9D" w:rsidRDefault="0039033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63075102" w:history="1">
        <w:r w:rsidR="00EA2D9D" w:rsidRPr="00F1545B">
          <w:rPr>
            <w:rStyle w:val="Hyperlink"/>
            <w:noProof/>
          </w:rPr>
          <w:t>Set up Docker Compose (user=admin)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_Toc63075102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5</w:t>
        </w:r>
        <w:r w:rsidR="00EA2D9D">
          <w:rPr>
            <w:noProof/>
            <w:webHidden/>
          </w:rPr>
          <w:fldChar w:fldCharType="end"/>
        </w:r>
      </w:hyperlink>
    </w:p>
    <w:p w14:paraId="503261F7" w14:textId="4F02EC11" w:rsidR="00EA2D9D" w:rsidRDefault="0039033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63075103" w:history="1">
        <w:r w:rsidR="00EA2D9D" w:rsidRPr="00F1545B">
          <w:rPr>
            <w:rStyle w:val="Hyperlink"/>
            <w:noProof/>
          </w:rPr>
          <w:t>Setup MassVaxx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_Toc63075103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5</w:t>
        </w:r>
        <w:r w:rsidR="00EA2D9D">
          <w:rPr>
            <w:noProof/>
            <w:webHidden/>
          </w:rPr>
          <w:fldChar w:fldCharType="end"/>
        </w:r>
      </w:hyperlink>
    </w:p>
    <w:p w14:paraId="37E51F4A" w14:textId="72E3F211" w:rsidR="00EA2D9D" w:rsidRDefault="003903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63075104" w:history="1">
        <w:r w:rsidR="00EA2D9D" w:rsidRPr="00F1545B">
          <w:rPr>
            <w:rStyle w:val="Hyperlink"/>
            <w:noProof/>
          </w:rPr>
          <w:t>Revision History</w:t>
        </w:r>
        <w:r w:rsidR="00EA2D9D">
          <w:rPr>
            <w:noProof/>
            <w:webHidden/>
          </w:rPr>
          <w:tab/>
        </w:r>
        <w:r w:rsidR="00EA2D9D">
          <w:rPr>
            <w:noProof/>
            <w:webHidden/>
          </w:rPr>
          <w:fldChar w:fldCharType="begin"/>
        </w:r>
        <w:r w:rsidR="00EA2D9D">
          <w:rPr>
            <w:noProof/>
            <w:webHidden/>
          </w:rPr>
          <w:instrText xml:space="preserve"> PAGEREF _Toc63075104 \h </w:instrText>
        </w:r>
        <w:r w:rsidR="00EA2D9D">
          <w:rPr>
            <w:noProof/>
            <w:webHidden/>
          </w:rPr>
        </w:r>
        <w:r w:rsidR="00EA2D9D">
          <w:rPr>
            <w:noProof/>
            <w:webHidden/>
          </w:rPr>
          <w:fldChar w:fldCharType="separate"/>
        </w:r>
        <w:r w:rsidR="00EA2D9D">
          <w:rPr>
            <w:noProof/>
            <w:webHidden/>
          </w:rPr>
          <w:t>5</w:t>
        </w:r>
        <w:r w:rsidR="00EA2D9D">
          <w:rPr>
            <w:noProof/>
            <w:webHidden/>
          </w:rPr>
          <w:fldChar w:fldCharType="end"/>
        </w:r>
      </w:hyperlink>
    </w:p>
    <w:p w14:paraId="7206EE21" w14:textId="6BEE3C90" w:rsidR="00737055" w:rsidRDefault="00A52948" w:rsidP="00737055">
      <w:pPr>
        <w:rPr>
          <w:rFonts w:ascii="Calibri" w:hAnsi="Calibri"/>
        </w:rPr>
      </w:pPr>
      <w:r>
        <w:rPr>
          <w:rFonts w:ascii="Calibri" w:hAnsi="Calibri"/>
        </w:rPr>
        <w:fldChar w:fldCharType="end"/>
      </w:r>
    </w:p>
    <w:p w14:paraId="0EEA5CE2" w14:textId="77777777" w:rsidR="00737055" w:rsidRDefault="00737055" w:rsidP="00737055">
      <w:pPr>
        <w:rPr>
          <w:rFonts w:ascii="Calibri" w:hAnsi="Calibri"/>
        </w:rPr>
      </w:pPr>
    </w:p>
    <w:p w14:paraId="4FF9FC14" w14:textId="77777777" w:rsidR="00737055" w:rsidRDefault="00737055" w:rsidP="00737055">
      <w:pPr>
        <w:rPr>
          <w:rFonts w:ascii="Calibri" w:hAnsi="Calibri"/>
        </w:rPr>
      </w:pPr>
    </w:p>
    <w:p w14:paraId="44486B06" w14:textId="77777777" w:rsidR="00737055" w:rsidRDefault="00737055" w:rsidP="00737055">
      <w:pPr>
        <w:rPr>
          <w:rFonts w:ascii="Calibri" w:hAnsi="Calibri"/>
        </w:rPr>
      </w:pPr>
    </w:p>
    <w:p w14:paraId="58B5BC62" w14:textId="77777777" w:rsidR="008D6377" w:rsidRDefault="008D6377">
      <w:pP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</w:rPr>
      </w:pPr>
      <w:r>
        <w:br w:type="page"/>
      </w:r>
    </w:p>
    <w:p w14:paraId="449F2CE4" w14:textId="30CA373C" w:rsidR="00737055" w:rsidRDefault="00737055" w:rsidP="00737055">
      <w:pPr>
        <w:pStyle w:val="Heading1"/>
      </w:pPr>
      <w:bookmarkStart w:id="1" w:name="_Toc63075086"/>
      <w:r>
        <w:lastRenderedPageBreak/>
        <w:t>Purpose and Scope</w:t>
      </w:r>
      <w:bookmarkEnd w:id="1"/>
    </w:p>
    <w:p w14:paraId="589D258E" w14:textId="36B15724" w:rsidR="00EA2D9D" w:rsidRPr="001E4576" w:rsidRDefault="001E4576" w:rsidP="001E4576">
      <w:r w:rsidRPr="001E4576">
        <w:t xml:space="preserve">The purpose of this </w:t>
      </w:r>
      <w:r w:rsidR="006A2EC4">
        <w:t xml:space="preserve">document </w:t>
      </w:r>
      <w:r w:rsidRPr="001E4576">
        <w:t xml:space="preserve">is to </w:t>
      </w:r>
      <w:r w:rsidR="006A2EC4">
        <w:t>provide instructions</w:t>
      </w:r>
      <w:r w:rsidRPr="001E4576">
        <w:t xml:space="preserve"> </w:t>
      </w:r>
      <w:r w:rsidR="006A2EC4">
        <w:t>to set up a minimal installation of</w:t>
      </w:r>
      <w:r w:rsidRPr="001E4576">
        <w:t xml:space="preserve"> </w:t>
      </w:r>
      <w:proofErr w:type="spellStart"/>
      <w:r w:rsidR="00215A07">
        <w:t>MassVaxx</w:t>
      </w:r>
      <w:proofErr w:type="spellEnd"/>
      <w:r w:rsidR="006A2EC4">
        <w:t xml:space="preserve"> with all components running on one</w:t>
      </w:r>
      <w:r w:rsidR="00EA2D9D">
        <w:t xml:space="preserve"> Linux-based</w:t>
      </w:r>
      <w:r w:rsidR="006A2EC4">
        <w:t xml:space="preserve"> server</w:t>
      </w:r>
      <w:r w:rsidR="0017049B">
        <w:t xml:space="preserve"> for experimentation. </w:t>
      </w:r>
    </w:p>
    <w:p w14:paraId="28211183" w14:textId="2A418425" w:rsidR="006527A2" w:rsidRDefault="006527A2" w:rsidP="006527A2">
      <w:pPr>
        <w:pStyle w:val="Heading2"/>
      </w:pPr>
      <w:bookmarkStart w:id="2" w:name="_Toc63075087"/>
      <w:r>
        <w:t>Intended Audience</w:t>
      </w:r>
      <w:bookmarkEnd w:id="2"/>
    </w:p>
    <w:p w14:paraId="71444D66" w14:textId="7B2D52E3" w:rsidR="0017049B" w:rsidRDefault="006A2EC4" w:rsidP="0017049B">
      <w:r>
        <w:t xml:space="preserve">This document is primarily for </w:t>
      </w:r>
      <w:proofErr w:type="spellStart"/>
      <w:r>
        <w:t>MassVaxx</w:t>
      </w:r>
      <w:proofErr w:type="spellEnd"/>
      <w:r>
        <w:t xml:space="preserve"> developers and system administrators.</w:t>
      </w:r>
    </w:p>
    <w:p w14:paraId="17C1298B" w14:textId="737C4250" w:rsidR="0017049B" w:rsidRDefault="0017049B" w:rsidP="0017049B">
      <w:pPr>
        <w:pStyle w:val="Heading1"/>
      </w:pPr>
      <w:r>
        <w:t>Resources</w:t>
      </w:r>
    </w:p>
    <w:p w14:paraId="0108E549" w14:textId="047A87F9" w:rsidR="0093458D" w:rsidRPr="0093458D" w:rsidRDefault="0093458D" w:rsidP="0093458D">
      <w:r>
        <w:t xml:space="preserve">This section has some pointers for sourcing a test system to run your </w:t>
      </w:r>
      <w:proofErr w:type="spellStart"/>
      <w:r>
        <w:t>MassVaxx</w:t>
      </w:r>
      <w:proofErr w:type="spellEnd"/>
      <w:r>
        <w:t xml:space="preserve"> setup.</w:t>
      </w:r>
    </w:p>
    <w:p w14:paraId="54CEEA7B" w14:textId="23F41591" w:rsidR="0017049B" w:rsidRPr="0017049B" w:rsidRDefault="0017049B" w:rsidP="0017049B">
      <w:pPr>
        <w:pStyle w:val="Heading2"/>
      </w:pPr>
      <w:r>
        <w:t>Cloud providers for Linux server</w:t>
      </w:r>
    </w:p>
    <w:p w14:paraId="73738954" w14:textId="18BE8BFF" w:rsidR="0017049B" w:rsidRDefault="0017049B" w:rsidP="0017049B">
      <w:r>
        <w:t xml:space="preserve">Multiple cloud providers, including Amazon Web Services and Microsoft Azure, allow you to spin up an Ubuntu VM. Most offer free accounts for experimenting. I've had good luck with </w:t>
      </w:r>
      <w:proofErr w:type="spellStart"/>
      <w:proofErr w:type="gramStart"/>
      <w:r>
        <w:t>Linode</w:t>
      </w:r>
      <w:proofErr w:type="spellEnd"/>
      <w:proofErr w:type="gramEnd"/>
      <w:r>
        <w:t xml:space="preserve"> and a $100 credit can be obtained using the signup link at </w:t>
      </w:r>
      <w:hyperlink r:id="rId9" w:history="1">
        <w:r w:rsidRPr="0030501A">
          <w:rPr>
            <w:rStyle w:val="Hyperlink"/>
          </w:rPr>
          <w:t>https://www.linode.com/docs/guides/getting-started/</w:t>
        </w:r>
      </w:hyperlink>
      <w:r>
        <w:t>. The minimal system will cost $20/month.</w:t>
      </w:r>
    </w:p>
    <w:p w14:paraId="610D6690" w14:textId="5A24939A" w:rsidR="0017049B" w:rsidRDefault="0017049B" w:rsidP="0017049B"/>
    <w:p w14:paraId="483F6D5C" w14:textId="2EF44753" w:rsidR="0017049B" w:rsidRPr="00F00B4C" w:rsidRDefault="0093458D" w:rsidP="0093458D">
      <w:pPr>
        <w:pStyle w:val="Heading2"/>
      </w:pPr>
      <w:r>
        <w:t>Getting a d</w:t>
      </w:r>
      <w:r w:rsidR="0017049B">
        <w:t>omain/subdomain</w:t>
      </w:r>
    </w:p>
    <w:p w14:paraId="788983C5" w14:textId="5D84CE8E" w:rsidR="00465FFE" w:rsidRPr="006527A2" w:rsidRDefault="0017049B" w:rsidP="0017049B">
      <w:r>
        <w:t>If you need a (sub)domain for testing</w:t>
      </w:r>
      <w:r w:rsidR="0093458D">
        <w:t xml:space="preserve">, </w:t>
      </w:r>
      <w:r>
        <w:t>do not own a domain</w:t>
      </w:r>
      <w:r w:rsidR="0093458D">
        <w:t>, or do not know how to add a subdomain to your domain configuration</w:t>
      </w:r>
      <w:r>
        <w:t>,</w:t>
      </w:r>
      <w:r w:rsidR="0093458D">
        <w:t xml:space="preserve"> then</w:t>
      </w:r>
      <w:r>
        <w:t xml:space="preserve"> try </w:t>
      </w:r>
      <w:proofErr w:type="spellStart"/>
      <w:r>
        <w:t>FreeDNS</w:t>
      </w:r>
      <w:proofErr w:type="spellEnd"/>
      <w:r>
        <w:t xml:space="preserve"> (</w:t>
      </w:r>
      <w:hyperlink r:id="rId10" w:history="1">
        <w:r w:rsidRPr="0030501A">
          <w:rPr>
            <w:rStyle w:val="Hyperlink"/>
          </w:rPr>
          <w:t>http://freedns.afraid.org/subdomain/</w:t>
        </w:r>
      </w:hyperlink>
      <w:r>
        <w:t>). You can easily create a subdomain piggybacking on an existing domain (e.g., mymassvaxx.mooo.com) and map it to your IP address.</w:t>
      </w:r>
    </w:p>
    <w:p w14:paraId="4B6483C4" w14:textId="6BBF0171" w:rsidR="00F00B4C" w:rsidRDefault="000A6919" w:rsidP="0093458D">
      <w:pPr>
        <w:pStyle w:val="Heading1"/>
      </w:pPr>
      <w:bookmarkStart w:id="3" w:name="_Toc63075090"/>
      <w:r>
        <w:t>Prerequisites</w:t>
      </w:r>
      <w:bookmarkEnd w:id="3"/>
    </w:p>
    <w:p w14:paraId="19A74FC7" w14:textId="37FC0AE5" w:rsidR="0093458D" w:rsidRPr="0093458D" w:rsidRDefault="0093458D" w:rsidP="0093458D">
      <w:r>
        <w:t>Some minimal prerequisites are below.</w:t>
      </w:r>
    </w:p>
    <w:p w14:paraId="76F096E4" w14:textId="4D79BD28" w:rsidR="00357586" w:rsidRDefault="000A6919" w:rsidP="00357586">
      <w:pPr>
        <w:pStyle w:val="Heading2"/>
      </w:pPr>
      <w:bookmarkStart w:id="4" w:name="_Toc63075091"/>
      <w:r>
        <w:t>Hardware (or Virtual Equivalent) Specifications</w:t>
      </w:r>
      <w:bookmarkEnd w:id="4"/>
    </w:p>
    <w:p w14:paraId="511A11DA" w14:textId="5EBC4264" w:rsidR="00F00B4C" w:rsidRPr="00F00B4C" w:rsidRDefault="00F00B4C" w:rsidP="00EA2D9D">
      <w:r>
        <w:t>A minimal system for testing: 2 CPUs, 4GB RAM, 80GB storage.</w:t>
      </w:r>
    </w:p>
    <w:p w14:paraId="4779FAC5" w14:textId="12983766" w:rsidR="000A6919" w:rsidRDefault="000A6919" w:rsidP="000A6919">
      <w:pPr>
        <w:pStyle w:val="Heading2"/>
      </w:pPr>
      <w:bookmarkStart w:id="5" w:name="_Toc63075092"/>
      <w:r>
        <w:t>Operation System</w:t>
      </w:r>
      <w:r w:rsidR="00F00B4C">
        <w:t xml:space="preserve"> (OS)</w:t>
      </w:r>
      <w:bookmarkEnd w:id="5"/>
    </w:p>
    <w:p w14:paraId="1A86DF4C" w14:textId="794DE630" w:rsidR="00F00B4C" w:rsidRDefault="00035230" w:rsidP="00F00B4C">
      <w:r>
        <w:t xml:space="preserve">A base </w:t>
      </w:r>
      <w:r w:rsidR="008038BD">
        <w:t>Ubuntu 20.04 LTS</w:t>
      </w:r>
      <w:r>
        <w:t xml:space="preserve"> installation has been performed</w:t>
      </w:r>
      <w:r w:rsidR="00132929">
        <w:t xml:space="preserve">, network access is available, and </w:t>
      </w:r>
      <w:r>
        <w:t>the root account is setup</w:t>
      </w:r>
      <w:r w:rsidR="0017049B">
        <w:t xml:space="preserve"> with </w:t>
      </w:r>
      <w:proofErr w:type="spellStart"/>
      <w:r w:rsidR="0017049B">
        <w:t>ssh</w:t>
      </w:r>
      <w:proofErr w:type="spellEnd"/>
      <w:r w:rsidR="0017049B">
        <w:t xml:space="preserve"> or other access.</w:t>
      </w:r>
    </w:p>
    <w:p w14:paraId="4ED25641" w14:textId="6403F7A7" w:rsidR="000A6919" w:rsidRDefault="000A6919" w:rsidP="000A6919">
      <w:pPr>
        <w:pStyle w:val="Heading2"/>
      </w:pPr>
      <w:bookmarkStart w:id="6" w:name="_Toc63075093"/>
      <w:r>
        <w:t>Configuration Settings</w:t>
      </w:r>
      <w:bookmarkEnd w:id="6"/>
    </w:p>
    <w:p w14:paraId="15F6714C" w14:textId="1341BC1D" w:rsidR="000A6919" w:rsidRDefault="000A6919" w:rsidP="000A6919">
      <w:r>
        <w:t>The following table can be used to define the values for a specific installation that will be required later in the setup instructions.</w:t>
      </w:r>
    </w:p>
    <w:p w14:paraId="5BDA5071" w14:textId="77777777" w:rsidR="00132929" w:rsidRPr="000A6919" w:rsidRDefault="00132929" w:rsidP="000A69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3418"/>
        <w:gridCol w:w="3510"/>
      </w:tblGrid>
      <w:tr w:rsidR="000A6919" w14:paraId="7C6F9DDD" w14:textId="77777777" w:rsidTr="009C3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38CCD1" w14:textId="6AB5C3AA" w:rsidR="000A6919" w:rsidRDefault="000A6919" w:rsidP="000A6919">
            <w:r>
              <w:t>Setting</w:t>
            </w:r>
          </w:p>
        </w:tc>
        <w:tc>
          <w:tcPr>
            <w:tcW w:w="3418" w:type="dxa"/>
          </w:tcPr>
          <w:p w14:paraId="5A1671B9" w14:textId="37C4FD60" w:rsidR="000A6919" w:rsidRDefault="000A6919" w:rsidP="000A6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0" w:type="dxa"/>
          </w:tcPr>
          <w:p w14:paraId="1D951C69" w14:textId="080362EF" w:rsidR="000A6919" w:rsidRDefault="000A6919" w:rsidP="000A6919">
            <w:pPr>
              <w:tabs>
                <w:tab w:val="left" w:pos="5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  <w:r>
              <w:tab/>
            </w:r>
          </w:p>
        </w:tc>
      </w:tr>
      <w:tr w:rsidR="000A6919" w14:paraId="2805A266" w14:textId="77777777" w:rsidTr="009C3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08308D" w14:textId="158FD741" w:rsidR="000A6919" w:rsidRDefault="000A6919" w:rsidP="000A6919">
            <w:r>
              <w:t xml:space="preserve">FQDN </w:t>
            </w:r>
          </w:p>
        </w:tc>
        <w:tc>
          <w:tcPr>
            <w:tcW w:w="3418" w:type="dxa"/>
          </w:tcPr>
          <w:p w14:paraId="123B8870" w14:textId="69605EE7" w:rsidR="000A6919" w:rsidRDefault="0049335D" w:rsidP="000A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qualified domain name, e</w:t>
            </w:r>
            <w:r w:rsidR="000A6919">
              <w:t>.g.</w:t>
            </w:r>
            <w:r w:rsidR="00132929">
              <w:t>,</w:t>
            </w:r>
            <w:r w:rsidR="000A6919">
              <w:t xml:space="preserve"> </w:t>
            </w:r>
            <w:r w:rsidR="009023D8">
              <w:t>demo</w:t>
            </w:r>
            <w:r w:rsidR="000A6919">
              <w:t>.massvaxx.com</w:t>
            </w:r>
            <w:r w:rsidR="00F00B4C">
              <w:t>.</w:t>
            </w:r>
          </w:p>
        </w:tc>
        <w:tc>
          <w:tcPr>
            <w:tcW w:w="3510" w:type="dxa"/>
          </w:tcPr>
          <w:p w14:paraId="11489194" w14:textId="77777777" w:rsidR="000A6919" w:rsidRDefault="000A6919" w:rsidP="000A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919" w14:paraId="5466346A" w14:textId="77777777" w:rsidTr="009C3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9A9A41" w14:textId="6EFD1519" w:rsidR="000A6919" w:rsidRDefault="000A6919" w:rsidP="000A6919">
            <w:r>
              <w:t>Public IP Address</w:t>
            </w:r>
          </w:p>
        </w:tc>
        <w:tc>
          <w:tcPr>
            <w:tcW w:w="3418" w:type="dxa"/>
          </w:tcPr>
          <w:p w14:paraId="7B1C7B4A" w14:textId="6C3941EE" w:rsidR="000A6919" w:rsidRDefault="000A6919" w:rsidP="000A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IP address for DNS resolution of FQDN</w:t>
            </w:r>
            <w:r w:rsidR="009023D8">
              <w:t>.</w:t>
            </w:r>
          </w:p>
        </w:tc>
        <w:tc>
          <w:tcPr>
            <w:tcW w:w="3510" w:type="dxa"/>
          </w:tcPr>
          <w:p w14:paraId="7846EFB0" w14:textId="77777777" w:rsidR="000A6919" w:rsidRDefault="000A6919" w:rsidP="000A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919" w14:paraId="1F570287" w14:textId="77777777" w:rsidTr="009C3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F59B8C" w14:textId="33DA4607" w:rsidR="000A6919" w:rsidRDefault="00035230" w:rsidP="000A6919">
            <w:r>
              <w:t>Internal IP Address</w:t>
            </w:r>
          </w:p>
        </w:tc>
        <w:tc>
          <w:tcPr>
            <w:tcW w:w="3418" w:type="dxa"/>
          </w:tcPr>
          <w:p w14:paraId="3C5D5048" w14:textId="2256B678" w:rsidR="000A6919" w:rsidRDefault="00035230" w:rsidP="000A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for access on VPN.</w:t>
            </w:r>
          </w:p>
        </w:tc>
        <w:tc>
          <w:tcPr>
            <w:tcW w:w="3510" w:type="dxa"/>
          </w:tcPr>
          <w:p w14:paraId="6D8B981A" w14:textId="77777777" w:rsidR="000A6919" w:rsidRDefault="000A6919" w:rsidP="000A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210095" w14:textId="21A92B75" w:rsidR="00AA1996" w:rsidRDefault="00AA1996" w:rsidP="00AA1996">
      <w:pPr>
        <w:pStyle w:val="Heading3"/>
      </w:pPr>
      <w:bookmarkStart w:id="7" w:name="_Toc63075094"/>
      <w:r>
        <w:lastRenderedPageBreak/>
        <w:t>DNS Records</w:t>
      </w:r>
      <w:bookmarkEnd w:id="7"/>
    </w:p>
    <w:p w14:paraId="71F4F38E" w14:textId="099D9C92" w:rsidR="00AA1996" w:rsidRPr="00AA1996" w:rsidRDefault="00AA1996" w:rsidP="0017049B">
      <w:r>
        <w:t>The</w:t>
      </w:r>
      <w:r w:rsidR="0049335D">
        <w:t xml:space="preserve"> domain record must be configured to add an A type record mapping the FQDN to the public IP Address.</w:t>
      </w:r>
    </w:p>
    <w:p w14:paraId="1797F2F0" w14:textId="78C0CED3" w:rsidR="000A6919" w:rsidRDefault="0049335D" w:rsidP="000A6919">
      <w:pPr>
        <w:pStyle w:val="Heading1"/>
      </w:pPr>
      <w:bookmarkStart w:id="8" w:name="_Toc63075096"/>
      <w:r>
        <w:t xml:space="preserve">Ubuntu </w:t>
      </w:r>
      <w:r w:rsidR="000A6919">
        <w:t>Setup</w:t>
      </w:r>
      <w:bookmarkEnd w:id="8"/>
    </w:p>
    <w:p w14:paraId="55263968" w14:textId="22B8D036" w:rsidR="00035230" w:rsidRDefault="00035230" w:rsidP="00035230">
      <w:r>
        <w:t xml:space="preserve">For each section below, the user account to be used is noted in the section heading. Commands to be run from </w:t>
      </w:r>
      <w:proofErr w:type="gramStart"/>
      <w:r>
        <w:t>a</w:t>
      </w:r>
      <w:r w:rsidR="0017049B">
        <w:t>n</w:t>
      </w:r>
      <w:proofErr w:type="gramEnd"/>
      <w:r w:rsidR="0017049B">
        <w:t xml:space="preserve"> </w:t>
      </w:r>
      <w:proofErr w:type="spellStart"/>
      <w:r w:rsidR="0017049B">
        <w:t>ssh</w:t>
      </w:r>
      <w:proofErr w:type="spellEnd"/>
      <w:r w:rsidR="0017049B">
        <w:t xml:space="preserve"> shell or</w:t>
      </w:r>
      <w:r>
        <w:t xml:space="preserve"> Terminal command prompt are prefaced with the dollar sign character ($). If a command requires more input, that will be noted in the following lines.</w:t>
      </w:r>
      <w:r w:rsidR="00CD3592">
        <w:t xml:space="preserve"> If a command is optional or an alternative for testing, it will</w:t>
      </w:r>
      <w:r w:rsidR="008D6377">
        <w:t xml:space="preserve"> also</w:t>
      </w:r>
      <w:r w:rsidR="00CD3592">
        <w:t xml:space="preserve"> be prefaced with the hashtag character (#</w:t>
      </w:r>
      <w:r w:rsidR="008D6377">
        <w:t>$</w:t>
      </w:r>
      <w:r w:rsidR="00CD3592">
        <w:t>).</w:t>
      </w:r>
      <w:r w:rsidR="009023D8">
        <w:t xml:space="preserve"> If a </w:t>
      </w:r>
      <w:r w:rsidR="00F00B4C">
        <w:t xml:space="preserve">step requires editing a file, it will be prefaced by a </w:t>
      </w:r>
      <w:proofErr w:type="spellStart"/>
      <w:r w:rsidR="00F00B4C">
        <w:t>hastag</w:t>
      </w:r>
      <w:proofErr w:type="spellEnd"/>
      <w:r w:rsidR="00F00B4C">
        <w:t xml:space="preserve"> (&gt;).</w:t>
      </w:r>
    </w:p>
    <w:p w14:paraId="671D6A09" w14:textId="5D62E557" w:rsidR="00035230" w:rsidRDefault="00035230" w:rsidP="00035230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9" w:name="_Toc63075097"/>
      <w:r>
        <w:t>Create admin account (user=root)</w:t>
      </w:r>
      <w:bookmarkEnd w:id="9"/>
      <w:r>
        <w:rPr>
          <w:rFonts w:ascii="Calibri" w:hAnsi="Calibri" w:cs="Calibri"/>
          <w:sz w:val="22"/>
          <w:szCs w:val="22"/>
        </w:rPr>
        <w:t xml:space="preserve"> </w:t>
      </w:r>
    </w:p>
    <w:p w14:paraId="7357611A" w14:textId="1BB3134E" w:rsidR="00AF7EAB" w:rsidRDefault="00AF7EAB" w:rsidP="00C012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 w:rsidR="0017049B">
        <w:rPr>
          <w:rFonts w:ascii="Calibri" w:hAnsi="Calibri" w:cs="Calibri"/>
          <w:sz w:val="22"/>
          <w:szCs w:val="22"/>
        </w:rPr>
        <w:t xml:space="preserve">Best practices </w:t>
      </w:r>
      <w:proofErr w:type="gramStart"/>
      <w:r w:rsidR="0017049B">
        <w:rPr>
          <w:rFonts w:ascii="Calibri" w:hAnsi="Calibri" w:cs="Calibri"/>
          <w:sz w:val="22"/>
          <w:szCs w:val="22"/>
        </w:rPr>
        <w:t>is</w:t>
      </w:r>
      <w:proofErr w:type="gramEnd"/>
      <w:r w:rsidR="0017049B">
        <w:rPr>
          <w:rFonts w:ascii="Calibri" w:hAnsi="Calibri" w:cs="Calibri"/>
          <w:sz w:val="22"/>
          <w:szCs w:val="22"/>
        </w:rPr>
        <w:t xml:space="preserve"> to not use root for</w:t>
      </w:r>
      <w:r>
        <w:rPr>
          <w:rFonts w:ascii="Calibri" w:hAnsi="Calibri" w:cs="Calibri"/>
          <w:sz w:val="22"/>
          <w:szCs w:val="22"/>
        </w:rPr>
        <w:t xml:space="preserve"> administrating system, so create another user for that.</w:t>
      </w:r>
      <w:r w:rsidR="0017049B">
        <w:rPr>
          <w:rFonts w:ascii="Calibri" w:hAnsi="Calibri" w:cs="Calibri"/>
          <w:sz w:val="22"/>
          <w:szCs w:val="22"/>
        </w:rPr>
        <w:t xml:space="preserve"> </w:t>
      </w:r>
    </w:p>
    <w:p w14:paraId="6E79C31E" w14:textId="78BFDB92" w:rsidR="00035230" w:rsidRDefault="00035230" w:rsidP="00C012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useradd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8038BD">
        <w:rPr>
          <w:rFonts w:ascii="Calibri" w:hAnsi="Calibri" w:cs="Calibri"/>
          <w:sz w:val="22"/>
          <w:szCs w:val="22"/>
        </w:rPr>
        <w:t xml:space="preserve">-s /bin/bash -d /home/admin/ -m -G </w:t>
      </w:r>
      <w:proofErr w:type="spellStart"/>
      <w:r w:rsidR="008038BD">
        <w:rPr>
          <w:rFonts w:ascii="Calibri" w:hAnsi="Calibri" w:cs="Calibri"/>
          <w:sz w:val="22"/>
          <w:szCs w:val="22"/>
        </w:rPr>
        <w:t>sudo</w:t>
      </w:r>
      <w:proofErr w:type="spellEnd"/>
      <w:r w:rsidR="008038B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admin</w:t>
      </w:r>
    </w:p>
    <w:p w14:paraId="503F4CA9" w14:textId="06E2B61E" w:rsidR="00035230" w:rsidRDefault="00035230" w:rsidP="00C012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passwd admin</w:t>
      </w:r>
    </w:p>
    <w:p w14:paraId="276CC57D" w14:textId="77777777" w:rsidR="00035230" w:rsidRDefault="00035230" w:rsidP="00C012F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&lt;enter password&gt;</w:t>
      </w:r>
    </w:p>
    <w:p w14:paraId="116D55B8" w14:textId="7B9BFB87" w:rsidR="00035230" w:rsidRPr="00CD3592" w:rsidRDefault="00035230" w:rsidP="008038B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&lt;re-enter password&gt;</w:t>
      </w:r>
    </w:p>
    <w:p w14:paraId="43DC939A" w14:textId="519643A8" w:rsidR="006A2EC4" w:rsidRDefault="00035230" w:rsidP="000B2D2D">
      <w:pPr>
        <w:pStyle w:val="Heading2"/>
        <w:rPr>
          <w:rFonts w:ascii="Calibri" w:hAnsi="Calibri" w:cs="Calibri"/>
          <w:sz w:val="22"/>
          <w:szCs w:val="22"/>
        </w:rPr>
      </w:pPr>
      <w:bookmarkStart w:id="10" w:name="_Toc63075098"/>
      <w:r>
        <w:t>Apply updates</w:t>
      </w:r>
      <w:bookmarkEnd w:id="10"/>
    </w:p>
    <w:p w14:paraId="287119EF" w14:textId="77777777" w:rsidR="0017049B" w:rsidRDefault="000D58B2" w:rsidP="00C012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8038BD" w:rsidRPr="008038BD">
        <w:rPr>
          <w:rFonts w:ascii="Calibri" w:hAnsi="Calibri" w:cs="Calibri"/>
          <w:sz w:val="22"/>
          <w:szCs w:val="22"/>
        </w:rPr>
        <w:t>apt update</w:t>
      </w:r>
    </w:p>
    <w:p w14:paraId="711FE333" w14:textId="59ED3AE5" w:rsidR="0017049B" w:rsidRDefault="0017049B" w:rsidP="00C012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 w:rsidR="008038BD" w:rsidRPr="008038BD">
        <w:rPr>
          <w:rFonts w:ascii="Calibri" w:hAnsi="Calibri" w:cs="Calibri"/>
          <w:sz w:val="22"/>
          <w:szCs w:val="22"/>
        </w:rPr>
        <w:t xml:space="preserve"> apt upgrade</w:t>
      </w:r>
      <w:r>
        <w:rPr>
          <w:rFonts w:ascii="Calibri" w:hAnsi="Calibri" w:cs="Calibri"/>
          <w:sz w:val="22"/>
          <w:szCs w:val="22"/>
        </w:rPr>
        <w:t xml:space="preserve"> -y</w:t>
      </w:r>
    </w:p>
    <w:p w14:paraId="3B810807" w14:textId="0CAE5BDA" w:rsidR="0017049B" w:rsidRDefault="0017049B" w:rsidP="0017049B">
      <w:pPr>
        <w:pStyle w:val="Heading2"/>
      </w:pPr>
      <w:r>
        <w:t xml:space="preserve">Set </w:t>
      </w:r>
      <w:proofErr w:type="spellStart"/>
      <w:r>
        <w:t>timezone</w:t>
      </w:r>
      <w:proofErr w:type="spellEnd"/>
      <w:r>
        <w:t xml:space="preserve"> </w:t>
      </w:r>
    </w:p>
    <w:p w14:paraId="3414B3E6" w14:textId="77777777" w:rsidR="0017049B" w:rsidRDefault="0017049B" w:rsidP="0017049B">
      <w:pPr>
        <w:rPr>
          <w:rFonts w:asciiTheme="minorHAnsi" w:hAnsiTheme="minorHAnsi" w:cstheme="minorHAnsi"/>
          <w:sz w:val="22"/>
          <w:szCs w:val="22"/>
        </w:rPr>
      </w:pPr>
      <w:bookmarkStart w:id="11" w:name="_Toc63075099"/>
      <w:r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>
        <w:rPr>
          <w:rFonts w:asciiTheme="minorHAnsi" w:hAnsiTheme="minorHAnsi" w:cstheme="minorHAnsi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7724">
        <w:rPr>
          <w:rFonts w:asciiTheme="minorHAnsi" w:hAnsiTheme="minorHAnsi" w:cstheme="minorHAnsi"/>
          <w:sz w:val="22"/>
          <w:szCs w:val="22"/>
        </w:rPr>
        <w:t>timedatectl</w:t>
      </w:r>
      <w:proofErr w:type="spellEnd"/>
      <w:r w:rsidRPr="00117724">
        <w:rPr>
          <w:rFonts w:asciiTheme="minorHAnsi" w:hAnsiTheme="minorHAnsi" w:cstheme="minorHAnsi"/>
          <w:sz w:val="22"/>
          <w:szCs w:val="22"/>
        </w:rPr>
        <w:t xml:space="preserve"> set-</w:t>
      </w:r>
      <w:proofErr w:type="spellStart"/>
      <w:r w:rsidRPr="00117724">
        <w:rPr>
          <w:rFonts w:asciiTheme="minorHAnsi" w:hAnsiTheme="minorHAnsi" w:cstheme="minorHAnsi"/>
          <w:sz w:val="22"/>
          <w:szCs w:val="22"/>
        </w:rPr>
        <w:t>timezone</w:t>
      </w:r>
      <w:proofErr w:type="spellEnd"/>
      <w:r w:rsidRPr="00117724">
        <w:rPr>
          <w:rFonts w:asciiTheme="minorHAnsi" w:hAnsiTheme="minorHAnsi" w:cstheme="minorHAnsi"/>
          <w:sz w:val="22"/>
          <w:szCs w:val="22"/>
        </w:rPr>
        <w:t xml:space="preserve"> "America/Chicago"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# or another from </w:t>
      </w:r>
      <w:proofErr w:type="spellStart"/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timedatectl</w:t>
      </w:r>
      <w:proofErr w:type="spellEnd"/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list-</w:t>
      </w:r>
      <w:proofErr w:type="spellStart"/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timezones</w:t>
      </w:r>
      <w:proofErr w:type="spellEnd"/>
    </w:p>
    <w:p w14:paraId="0D2D4D3E" w14:textId="14151D9B" w:rsidR="009023D8" w:rsidRPr="009023D8" w:rsidRDefault="0017049B" w:rsidP="001D37D4">
      <w:pPr>
        <w:rPr>
          <w:rFonts w:ascii="Courier" w:hAnsi="Courier"/>
        </w:rPr>
      </w:pPr>
      <w:r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timedatectl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# should list current local and universal times</w:t>
      </w:r>
      <w:bookmarkEnd w:id="11"/>
    </w:p>
    <w:p w14:paraId="50223E10" w14:textId="48FDB8EA" w:rsidR="006A2EC4" w:rsidRDefault="000D58B2" w:rsidP="000D58B2">
      <w:pPr>
        <w:pStyle w:val="Heading2"/>
      </w:pPr>
      <w:bookmarkStart w:id="12" w:name="_Toc63075100"/>
      <w:r>
        <w:t xml:space="preserve">Set up </w:t>
      </w:r>
      <w:r w:rsidR="008038BD">
        <w:t>Docker</w:t>
      </w:r>
      <w:bookmarkEnd w:id="12"/>
    </w:p>
    <w:p w14:paraId="4648D9B4" w14:textId="469C841C" w:rsidR="008038BD" w:rsidRDefault="008038BD" w:rsidP="008038B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8038BD">
        <w:rPr>
          <w:rFonts w:ascii="Calibri" w:hAnsi="Calibri" w:cs="Calibri"/>
          <w:sz w:val="22"/>
          <w:szCs w:val="22"/>
        </w:rPr>
        <w:t>apt</w:t>
      </w:r>
      <w:r w:rsidR="001704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install -y docker</w:t>
      </w:r>
      <w:r w:rsidR="00211C51">
        <w:rPr>
          <w:rFonts w:ascii="Calibri" w:hAnsi="Calibri" w:cs="Calibri"/>
          <w:sz w:val="22"/>
          <w:szCs w:val="22"/>
        </w:rPr>
        <w:t>.io</w:t>
      </w:r>
    </w:p>
    <w:p w14:paraId="21A382AA" w14:textId="21E78EF0" w:rsidR="009023D8" w:rsidRDefault="00211C51" w:rsidP="009023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usermod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aG</w:t>
      </w:r>
      <w:proofErr w:type="spellEnd"/>
      <w:r>
        <w:rPr>
          <w:rFonts w:ascii="Calibri" w:hAnsi="Calibri" w:cs="Calibri"/>
          <w:sz w:val="22"/>
          <w:szCs w:val="22"/>
        </w:rPr>
        <w:t xml:space="preserve"> docker admin</w:t>
      </w:r>
    </w:p>
    <w:p w14:paraId="26C7B542" w14:textId="77777777" w:rsidR="00A0014A" w:rsidRPr="00344689" w:rsidRDefault="00AD57C6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r w:rsidRPr="00AD57C6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exec </w:t>
      </w:r>
      <w:proofErr w:type="spellStart"/>
      <w:r w:rsidRPr="00AD57C6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su</w:t>
      </w:r>
      <w:proofErr w:type="spellEnd"/>
      <w:r w:rsidRPr="00AD57C6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-l $USER </w:t>
      </w:r>
      <w:r w:rsidRPr="00AD57C6">
        <w:rPr>
          <w:rFonts w:asciiTheme="minorHAnsi" w:hAnsiTheme="minorHAnsi" w:cstheme="minorHAnsi"/>
          <w:color w:val="7F7F7F" w:themeColor="text1" w:themeTint="80"/>
          <w:sz w:val="22"/>
          <w:szCs w:val="22"/>
          <w:bdr w:val="none" w:sz="0" w:space="0" w:color="auto" w:frame="1"/>
        </w:rPr>
        <w:t># or logout and log back in to refresh group memberships</w:t>
      </w:r>
    </w:p>
    <w:p w14:paraId="56817E24" w14:textId="77777777" w:rsidR="00A0014A" w:rsidRDefault="00A0014A" w:rsidP="00A0014A">
      <w:pPr>
        <w:pStyle w:val="Heading2"/>
        <w:rPr>
          <w:rFonts w:ascii="Calibri" w:hAnsi="Calibri" w:cs="Calibri"/>
          <w:sz w:val="22"/>
          <w:szCs w:val="22"/>
        </w:rPr>
      </w:pPr>
      <w:r>
        <w:t>Enable firewall (user=admin)</w:t>
      </w:r>
    </w:p>
    <w:p w14:paraId="40D10AC3" w14:textId="77777777" w:rsidR="00A0014A" w:rsidRDefault="00A0014A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enable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</w:p>
    <w:p w14:paraId="2E96B2F5" w14:textId="77777777" w:rsidR="00A0014A" w:rsidRDefault="00A0014A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allow 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</w:p>
    <w:p w14:paraId="665C2BDB" w14:textId="77777777" w:rsidR="00A0014A" w:rsidRDefault="00A0014A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allow http</w:t>
      </w:r>
    </w:p>
    <w:p w14:paraId="790B5C01" w14:textId="77777777" w:rsidR="00A0014A" w:rsidRDefault="00A0014A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allow https</w:t>
      </w:r>
    </w:p>
    <w:p w14:paraId="43D57E56" w14:textId="77777777" w:rsidR="00A0014A" w:rsidRDefault="00A0014A" w:rsidP="00A001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start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</w:p>
    <w:p w14:paraId="705C7957" w14:textId="77777777" w:rsidR="00A0014A" w:rsidRPr="009E73F0" w:rsidRDefault="00A0014A" w:rsidP="00A001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enable</w:t>
      </w:r>
    </w:p>
    <w:p w14:paraId="26A7DF1D" w14:textId="77777777" w:rsidR="00A0014A" w:rsidRDefault="00A0014A" w:rsidP="00A0014A">
      <w:pPr>
        <w:pStyle w:val="Heading2"/>
      </w:pPr>
      <w:r>
        <w:t>Fix Docker/</w:t>
      </w:r>
      <w:proofErr w:type="spellStart"/>
      <w:r>
        <w:t>ufw</w:t>
      </w:r>
      <w:proofErr w:type="spellEnd"/>
      <w:r>
        <w:t xml:space="preserve"> interaction (user=admin)</w:t>
      </w:r>
    </w:p>
    <w:p w14:paraId="11273394" w14:textId="77777777" w:rsidR="00A0014A" w:rsidRDefault="00390338" w:rsidP="00A0014A">
      <w:pPr>
        <w:rPr>
          <w:rFonts w:ascii="Calibri" w:eastAsiaTheme="minorEastAsia" w:hAnsi="Calibri" w:cs="Calibri"/>
          <w:sz w:val="22"/>
          <w:szCs w:val="22"/>
        </w:rPr>
      </w:pPr>
      <w:hyperlink r:id="rId11" w:history="1">
        <w:r w:rsidR="00A0014A" w:rsidRPr="0030501A">
          <w:rPr>
            <w:rStyle w:val="Hyperlink"/>
            <w:rFonts w:ascii="Calibri" w:eastAsiaTheme="minorEastAsia" w:hAnsi="Calibri" w:cs="Calibri"/>
            <w:sz w:val="22"/>
            <w:szCs w:val="22"/>
          </w:rPr>
          <w:t>https://docs.docker.com/network/iptables/</w:t>
        </w:r>
      </w:hyperlink>
    </w:p>
    <w:p w14:paraId="27F278A7" w14:textId="77777777" w:rsidR="00A0014A" w:rsidRDefault="00A0014A" w:rsidP="00A00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Docker should not update iptables for exposed ports</w:t>
      </w:r>
    </w:p>
    <w:p w14:paraId="1C0B67E0" w14:textId="77777777" w:rsidR="00A0014A" w:rsidRPr="009E73F0" w:rsidRDefault="00A0014A" w:rsidP="00A00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$ </w:t>
      </w:r>
      <w:r w:rsidRPr="009E73F0">
        <w:rPr>
          <w:rFonts w:asciiTheme="minorHAnsi" w:hAnsiTheme="minorHAnsi" w:cstheme="minorHAnsi"/>
          <w:sz w:val="22"/>
          <w:szCs w:val="22"/>
        </w:rPr>
        <w:t>echo "{</w:t>
      </w:r>
    </w:p>
    <w:p w14:paraId="7C9CC19B" w14:textId="77777777" w:rsidR="00A0014A" w:rsidRPr="009E73F0" w:rsidRDefault="00A0014A" w:rsidP="00A0014A">
      <w:pPr>
        <w:rPr>
          <w:rFonts w:asciiTheme="minorHAnsi" w:hAnsiTheme="minorHAnsi" w:cstheme="minorHAnsi"/>
          <w:sz w:val="22"/>
          <w:szCs w:val="22"/>
        </w:rPr>
      </w:pPr>
      <w:r w:rsidRPr="009E73F0">
        <w:rPr>
          <w:rFonts w:asciiTheme="minorHAnsi" w:hAnsiTheme="minorHAnsi" w:cstheme="minorHAnsi"/>
          <w:sz w:val="22"/>
          <w:szCs w:val="22"/>
        </w:rPr>
        <w:t>\"iptables\": false</w:t>
      </w:r>
    </w:p>
    <w:p w14:paraId="24BC5138" w14:textId="77777777" w:rsidR="00A0014A" w:rsidRDefault="00A0014A" w:rsidP="00A0014A">
      <w:pPr>
        <w:rPr>
          <w:rFonts w:asciiTheme="minorHAnsi" w:hAnsiTheme="minorHAnsi" w:cstheme="minorHAnsi"/>
          <w:sz w:val="22"/>
          <w:szCs w:val="22"/>
        </w:rPr>
      </w:pPr>
      <w:r w:rsidRPr="009E73F0">
        <w:rPr>
          <w:rFonts w:asciiTheme="minorHAnsi" w:hAnsiTheme="minorHAnsi" w:cstheme="minorHAnsi"/>
          <w:sz w:val="22"/>
          <w:szCs w:val="22"/>
        </w:rPr>
        <w:t>}" &gt; /</w:t>
      </w:r>
      <w:proofErr w:type="spellStart"/>
      <w:r w:rsidRPr="009E73F0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9E73F0">
        <w:rPr>
          <w:rFonts w:asciiTheme="minorHAnsi" w:hAnsiTheme="minorHAnsi" w:cstheme="minorHAnsi"/>
          <w:sz w:val="22"/>
          <w:szCs w:val="22"/>
        </w:rPr>
        <w:t>/docker/</w:t>
      </w:r>
      <w:proofErr w:type="spellStart"/>
      <w:r w:rsidRPr="009E73F0">
        <w:rPr>
          <w:rFonts w:asciiTheme="minorHAnsi" w:hAnsiTheme="minorHAnsi" w:cstheme="minorHAnsi"/>
          <w:sz w:val="22"/>
          <w:szCs w:val="22"/>
        </w:rPr>
        <w:t>daemon.json</w:t>
      </w:r>
      <w:proofErr w:type="spellEnd"/>
    </w:p>
    <w:p w14:paraId="4B63563E" w14:textId="506E6204" w:rsidR="00AD57C6" w:rsidRPr="00AD57C6" w:rsidRDefault="00A0014A" w:rsidP="00A00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>
        <w:rPr>
          <w:rFonts w:asciiTheme="minorHAnsi" w:hAnsiTheme="minorHAnsi" w:cstheme="minorHAnsi"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restart docker</w:t>
      </w:r>
    </w:p>
    <w:p w14:paraId="1E9A25C5" w14:textId="32E8C84D" w:rsidR="008038BD" w:rsidRDefault="008038BD" w:rsidP="008038BD">
      <w:pPr>
        <w:pStyle w:val="Heading2"/>
      </w:pPr>
      <w:bookmarkStart w:id="13" w:name="_Toc63075102"/>
      <w:r>
        <w:lastRenderedPageBreak/>
        <w:t xml:space="preserve">Set up Docker </w:t>
      </w:r>
      <w:bookmarkEnd w:id="13"/>
      <w:r w:rsidR="009C02BA">
        <w:t>Compose</w:t>
      </w:r>
    </w:p>
    <w:p w14:paraId="21171706" w14:textId="2BE3DCA0" w:rsidR="004714B8" w:rsidRPr="004714B8" w:rsidRDefault="00390338" w:rsidP="004714B8">
      <w:hyperlink r:id="rId12" w:history="1">
        <w:r w:rsidR="004714B8" w:rsidRPr="004714B8">
          <w:rPr>
            <w:rStyle w:val="Hyperlink"/>
            <w:rFonts w:ascii="Calibri" w:hAnsi="Calibri" w:cs="Calibri"/>
            <w:sz w:val="22"/>
            <w:szCs w:val="22"/>
          </w:rPr>
          <w:t>https://docs.docker.com/compose/install/</w:t>
        </w:r>
      </w:hyperlink>
    </w:p>
    <w:p w14:paraId="1AA7AD31" w14:textId="0E7F7DF6" w:rsidR="008038BD" w:rsidRDefault="008038BD" w:rsidP="008038B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714B8" w:rsidRPr="004714B8">
        <w:rPr>
          <w:rFonts w:ascii="Calibri" w:hAnsi="Calibri" w:cs="Calibri"/>
          <w:sz w:val="22"/>
          <w:szCs w:val="22"/>
        </w:rPr>
        <w:t>curl -L "https://github.com/docker/compose/releases/download/1.28.0/docker-compose-$(uname -s)-$(</w:t>
      </w:r>
      <w:proofErr w:type="spellStart"/>
      <w:r w:rsidR="004714B8" w:rsidRPr="004714B8">
        <w:rPr>
          <w:rFonts w:ascii="Calibri" w:hAnsi="Calibri" w:cs="Calibri"/>
          <w:sz w:val="22"/>
          <w:szCs w:val="22"/>
        </w:rPr>
        <w:t>uname</w:t>
      </w:r>
      <w:proofErr w:type="spellEnd"/>
      <w:r w:rsidR="004714B8" w:rsidRPr="004714B8">
        <w:rPr>
          <w:rFonts w:ascii="Calibri" w:hAnsi="Calibri" w:cs="Calibri"/>
          <w:sz w:val="22"/>
          <w:szCs w:val="22"/>
        </w:rPr>
        <w:t xml:space="preserve"> -m)" -o /</w:t>
      </w:r>
      <w:proofErr w:type="spellStart"/>
      <w:r w:rsidR="004714B8" w:rsidRPr="004714B8">
        <w:rPr>
          <w:rFonts w:ascii="Calibri" w:hAnsi="Calibri" w:cs="Calibri"/>
          <w:sz w:val="22"/>
          <w:szCs w:val="22"/>
        </w:rPr>
        <w:t>usr</w:t>
      </w:r>
      <w:proofErr w:type="spellEnd"/>
      <w:r w:rsidR="004714B8" w:rsidRPr="004714B8">
        <w:rPr>
          <w:rFonts w:ascii="Calibri" w:hAnsi="Calibri" w:cs="Calibri"/>
          <w:sz w:val="22"/>
          <w:szCs w:val="22"/>
        </w:rPr>
        <w:t>/local/bin/docker-compose</w:t>
      </w:r>
    </w:p>
    <w:p w14:paraId="4C10011C" w14:textId="540D861A" w:rsidR="004714B8" w:rsidRDefault="004714B8" w:rsidP="008038B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4714B8">
        <w:rPr>
          <w:rFonts w:ascii="Calibri" w:hAnsi="Calibri" w:cs="Calibri"/>
          <w:sz w:val="22"/>
          <w:szCs w:val="22"/>
        </w:rPr>
        <w:t>sudo</w:t>
      </w:r>
      <w:proofErr w:type="spellEnd"/>
      <w:r w:rsidRPr="004714B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714B8">
        <w:rPr>
          <w:rFonts w:ascii="Calibri" w:hAnsi="Calibri" w:cs="Calibri"/>
          <w:sz w:val="22"/>
          <w:szCs w:val="22"/>
        </w:rPr>
        <w:t>chmod</w:t>
      </w:r>
      <w:proofErr w:type="spellEnd"/>
      <w:r w:rsidRPr="004714B8">
        <w:rPr>
          <w:rFonts w:ascii="Calibri" w:hAnsi="Calibri" w:cs="Calibri"/>
          <w:sz w:val="22"/>
          <w:szCs w:val="22"/>
        </w:rPr>
        <w:t xml:space="preserve"> +x /</w:t>
      </w:r>
      <w:proofErr w:type="spellStart"/>
      <w:r w:rsidRPr="004714B8">
        <w:rPr>
          <w:rFonts w:ascii="Calibri" w:hAnsi="Calibri" w:cs="Calibri"/>
          <w:sz w:val="22"/>
          <w:szCs w:val="22"/>
        </w:rPr>
        <w:t>usr</w:t>
      </w:r>
      <w:proofErr w:type="spellEnd"/>
      <w:r w:rsidRPr="004714B8">
        <w:rPr>
          <w:rFonts w:ascii="Calibri" w:hAnsi="Calibri" w:cs="Calibri"/>
          <w:sz w:val="22"/>
          <w:szCs w:val="22"/>
        </w:rPr>
        <w:t>/local/bin/docker-compose</w:t>
      </w:r>
    </w:p>
    <w:p w14:paraId="445FF2BD" w14:textId="5629A581" w:rsidR="008038BD" w:rsidRPr="001D37D4" w:rsidRDefault="004714B8" w:rsidP="008038B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docker-compose –version </w:t>
      </w:r>
      <w:r w:rsidRPr="00AD57C6">
        <w:rPr>
          <w:rFonts w:ascii="Calibri" w:hAnsi="Calibri" w:cs="Calibri"/>
          <w:color w:val="7F7F7F" w:themeColor="text1" w:themeTint="80"/>
          <w:sz w:val="22"/>
          <w:szCs w:val="22"/>
        </w:rPr>
        <w:t># should echo version to console if installed correc</w:t>
      </w:r>
      <w:r w:rsidR="00A0014A">
        <w:rPr>
          <w:rFonts w:ascii="Calibri" w:hAnsi="Calibri" w:cs="Calibri"/>
          <w:color w:val="7F7F7F" w:themeColor="text1" w:themeTint="80"/>
          <w:sz w:val="22"/>
          <w:szCs w:val="22"/>
        </w:rPr>
        <w:t>tly</w:t>
      </w:r>
    </w:p>
    <w:p w14:paraId="52C10EDB" w14:textId="64742DB6" w:rsidR="0049335D" w:rsidRPr="0049335D" w:rsidRDefault="0049335D" w:rsidP="0049335D">
      <w:pPr>
        <w:pStyle w:val="Heading3"/>
      </w:pPr>
      <w:bookmarkStart w:id="14" w:name="_Toc63075103"/>
      <w:r>
        <w:t>Setup</w:t>
      </w:r>
      <w:r w:rsidR="00FD398D">
        <w:t xml:space="preserve"> </w:t>
      </w:r>
      <w:proofErr w:type="spellStart"/>
      <w:r w:rsidR="00FD398D">
        <w:t>MassVaxx</w:t>
      </w:r>
      <w:bookmarkEnd w:id="14"/>
      <w:proofErr w:type="spellEnd"/>
    </w:p>
    <w:p w14:paraId="04FF761A" w14:textId="7816A4F1" w:rsidR="0093458D" w:rsidRDefault="0093458D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Get </w:t>
      </w:r>
      <w:proofErr w:type="spellStart"/>
      <w:r>
        <w:rPr>
          <w:rFonts w:ascii="Calibri" w:hAnsi="Calibri" w:cs="Calibri"/>
          <w:sz w:val="22"/>
          <w:szCs w:val="22"/>
        </w:rPr>
        <w:t>MassVaxx</w:t>
      </w:r>
      <w:proofErr w:type="spellEnd"/>
      <w:r>
        <w:rPr>
          <w:rFonts w:ascii="Calibri" w:hAnsi="Calibri" w:cs="Calibri"/>
          <w:sz w:val="22"/>
          <w:szCs w:val="22"/>
        </w:rPr>
        <w:t xml:space="preserve"> source code (replace Development with branch name if needed).</w:t>
      </w:r>
    </w:p>
    <w:p w14:paraId="6AF50093" w14:textId="26FC06A3" w:rsidR="0093458D" w:rsidRDefault="0049335D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="0093458D">
        <w:rPr>
          <w:rFonts w:ascii="Calibri" w:hAnsi="Calibri" w:cs="Calibri"/>
          <w:sz w:val="22"/>
          <w:szCs w:val="22"/>
        </w:rPr>
        <w:t>sudo</w:t>
      </w:r>
      <w:proofErr w:type="spellEnd"/>
      <w:r w:rsidR="0093458D">
        <w:rPr>
          <w:rFonts w:ascii="Calibri" w:hAnsi="Calibri" w:cs="Calibri"/>
          <w:sz w:val="22"/>
          <w:szCs w:val="22"/>
        </w:rPr>
        <w:t xml:space="preserve"> apt install -y unzip</w:t>
      </w:r>
    </w:p>
    <w:p w14:paraId="30E5CD81" w14:textId="7B80DB2A" w:rsidR="0049335D" w:rsidRDefault="0093458D" w:rsidP="009345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="0049335D">
        <w:rPr>
          <w:rFonts w:ascii="Calibri" w:hAnsi="Calibri" w:cs="Calibri"/>
          <w:sz w:val="22"/>
          <w:szCs w:val="22"/>
        </w:rPr>
        <w:t>sudo</w:t>
      </w:r>
      <w:proofErr w:type="spellEnd"/>
      <w:r w:rsidR="0049335D">
        <w:rPr>
          <w:rFonts w:ascii="Calibri" w:hAnsi="Calibri" w:cs="Calibri"/>
          <w:sz w:val="22"/>
          <w:szCs w:val="22"/>
        </w:rPr>
        <w:t xml:space="preserve"> curl -L </w:t>
      </w:r>
      <w:hyperlink r:id="rId13" w:history="1">
        <w:r w:rsidR="0049335D" w:rsidRPr="0030501A">
          <w:rPr>
            <w:rStyle w:val="Hyperlink"/>
            <w:rFonts w:ascii="Calibri" w:hAnsi="Calibri" w:cs="Calibri"/>
            <w:sz w:val="22"/>
            <w:szCs w:val="22"/>
          </w:rPr>
          <w:t>https://github.com/david-fraley/MassVaccinationSystem/archive/Development.zip</w:t>
        </w:r>
      </w:hyperlink>
      <w:r w:rsidR="0049335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-o </w:t>
      </w:r>
      <w:r w:rsidR="0049335D">
        <w:rPr>
          <w:rFonts w:ascii="Calibri" w:hAnsi="Calibri" w:cs="Calibri"/>
          <w:sz w:val="22"/>
          <w:szCs w:val="22"/>
        </w:rPr>
        <w:t>/</w:t>
      </w:r>
      <w:proofErr w:type="spellStart"/>
      <w:r w:rsidR="0049335D">
        <w:rPr>
          <w:rFonts w:ascii="Calibri" w:hAnsi="Calibri" w:cs="Calibri"/>
          <w:sz w:val="22"/>
          <w:szCs w:val="22"/>
        </w:rPr>
        <w:t>tmp</w:t>
      </w:r>
      <w:proofErr w:type="spellEnd"/>
      <w:r w:rsidR="0049335D">
        <w:rPr>
          <w:rFonts w:ascii="Calibri" w:hAnsi="Calibri" w:cs="Calibri"/>
          <w:sz w:val="22"/>
          <w:szCs w:val="22"/>
        </w:rPr>
        <w:t>/massvaxx.zip</w:t>
      </w:r>
    </w:p>
    <w:p w14:paraId="7673F07C" w14:textId="303EEC02" w:rsidR="0049335D" w:rsidRDefault="0049335D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cd /</w:t>
      </w:r>
      <w:r w:rsidR="00AF7EAB">
        <w:rPr>
          <w:rFonts w:ascii="Calibri" w:hAnsi="Calibri" w:cs="Calibri"/>
          <w:sz w:val="22"/>
          <w:szCs w:val="22"/>
        </w:rPr>
        <w:t>var/</w:t>
      </w:r>
      <w:r>
        <w:rPr>
          <w:rFonts w:ascii="Calibri" w:hAnsi="Calibri" w:cs="Calibri"/>
          <w:sz w:val="22"/>
          <w:szCs w:val="22"/>
        </w:rPr>
        <w:t>local</w:t>
      </w:r>
    </w:p>
    <w:p w14:paraId="4248A25C" w14:textId="68CF6E1A" w:rsidR="0049335D" w:rsidRDefault="0049335D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unzip </w:t>
      </w:r>
      <w:r w:rsidR="00AF7EAB">
        <w:rPr>
          <w:rFonts w:ascii="Calibri" w:hAnsi="Calibri" w:cs="Calibri"/>
          <w:sz w:val="22"/>
          <w:szCs w:val="22"/>
        </w:rPr>
        <w:t>/</w:t>
      </w:r>
      <w:proofErr w:type="spellStart"/>
      <w:r w:rsidR="00AF7EAB">
        <w:rPr>
          <w:rFonts w:ascii="Calibri" w:hAnsi="Calibri" w:cs="Calibri"/>
          <w:sz w:val="22"/>
          <w:szCs w:val="22"/>
        </w:rPr>
        <w:t>tmp</w:t>
      </w:r>
      <w:proofErr w:type="spellEnd"/>
      <w:r w:rsidR="00AF7EAB">
        <w:rPr>
          <w:rFonts w:ascii="Calibri" w:hAnsi="Calibri" w:cs="Calibri"/>
          <w:sz w:val="22"/>
          <w:szCs w:val="22"/>
        </w:rPr>
        <w:t>/massvaxx.zip</w:t>
      </w:r>
    </w:p>
    <w:p w14:paraId="4D055CC7" w14:textId="259C9785" w:rsidR="00AF7EAB" w:rsidRDefault="00AF7EAB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mv Development </w:t>
      </w:r>
      <w:proofErr w:type="spellStart"/>
      <w:r>
        <w:rPr>
          <w:rFonts w:ascii="Calibri" w:hAnsi="Calibri" w:cs="Calibri"/>
          <w:sz w:val="22"/>
          <w:szCs w:val="22"/>
        </w:rPr>
        <w:t>massvaxx</w:t>
      </w:r>
      <w:proofErr w:type="spellEnd"/>
    </w:p>
    <w:p w14:paraId="036D8B8F" w14:textId="77777777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126260" w14:textId="50DD8709" w:rsidR="006A2EC4" w:rsidRDefault="0049335D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Follow instructions </w:t>
      </w:r>
      <w:r w:rsidR="00686568">
        <w:rPr>
          <w:rFonts w:ascii="Calibri" w:hAnsi="Calibri" w:cs="Calibri"/>
          <w:sz w:val="22"/>
          <w:szCs w:val="22"/>
        </w:rPr>
        <w:t xml:space="preserve">in /var/local/massvaxx/sandbox/README.md </w:t>
      </w:r>
      <w:r w:rsidR="00AD57C6">
        <w:rPr>
          <w:rFonts w:ascii="Calibri" w:hAnsi="Calibri" w:cs="Calibri"/>
          <w:sz w:val="22"/>
          <w:szCs w:val="22"/>
        </w:rPr>
        <w:t xml:space="preserve">or </w:t>
      </w:r>
      <w:r w:rsidR="00AD57C6" w:rsidRPr="00AD57C6">
        <w:rPr>
          <w:rFonts w:ascii="Calibri" w:hAnsi="Calibri" w:cs="Calibri"/>
          <w:sz w:val="22"/>
          <w:szCs w:val="22"/>
        </w:rPr>
        <w:t>https://github.com/david-fraley/MassVaccinationSystem/tree/Development/sandbox</w:t>
      </w:r>
      <w:r w:rsidR="00AD57C6">
        <w:rPr>
          <w:rFonts w:ascii="Calibri" w:hAnsi="Calibri" w:cs="Calibri"/>
          <w:sz w:val="22"/>
          <w:szCs w:val="22"/>
        </w:rPr>
        <w:t xml:space="preserve"> </w:t>
      </w:r>
      <w:r w:rsidR="00686568">
        <w:rPr>
          <w:rFonts w:ascii="Calibri" w:hAnsi="Calibri" w:cs="Calibri"/>
          <w:sz w:val="22"/>
          <w:szCs w:val="22"/>
        </w:rPr>
        <w:t>(summarized below)</w:t>
      </w:r>
    </w:p>
    <w:p w14:paraId="582680D5" w14:textId="6C7C9340" w:rsidR="00686568" w:rsidRDefault="00686568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r w:rsidR="000A54EF">
        <w:rPr>
          <w:rFonts w:ascii="Calibri" w:hAnsi="Calibri" w:cs="Calibri"/>
          <w:sz w:val="22"/>
          <w:szCs w:val="22"/>
        </w:rPr>
        <w:t>cd /var/local/</w:t>
      </w:r>
      <w:proofErr w:type="spellStart"/>
      <w:r w:rsidR="000A54EF">
        <w:rPr>
          <w:rFonts w:ascii="Calibri" w:hAnsi="Calibri" w:cs="Calibri"/>
          <w:sz w:val="22"/>
          <w:szCs w:val="22"/>
        </w:rPr>
        <w:t>massvaxx</w:t>
      </w:r>
      <w:proofErr w:type="spellEnd"/>
      <w:r w:rsidR="000A54EF">
        <w:rPr>
          <w:rFonts w:ascii="Calibri" w:hAnsi="Calibri" w:cs="Calibri"/>
          <w:sz w:val="22"/>
          <w:szCs w:val="22"/>
        </w:rPr>
        <w:t>/sandbox</w:t>
      </w:r>
    </w:p>
    <w:p w14:paraId="0229E462" w14:textId="011B8375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cp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env.template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.env</w:t>
      </w:r>
    </w:p>
    <w:p w14:paraId="178EC99E" w14:textId="76FD4F62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cp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hapi.properites</w:t>
      </w:r>
      <w:proofErr w:type="gramEnd"/>
      <w:r>
        <w:rPr>
          <w:rFonts w:ascii="Calibri" w:hAnsi="Calibri" w:cs="Calibri"/>
          <w:sz w:val="22"/>
          <w:szCs w:val="22"/>
        </w:rPr>
        <w:t>.template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hapi.properties</w:t>
      </w:r>
      <w:proofErr w:type="spellEnd"/>
    </w:p>
    <w:p w14:paraId="6EDB58C3" w14:textId="2BCAC2A9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</w:rPr>
        <w:t>Edit .env</w:t>
      </w:r>
      <w:proofErr w:type="gram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hapi.properties</w:t>
      </w:r>
      <w:proofErr w:type="spellEnd"/>
      <w:r>
        <w:rPr>
          <w:rFonts w:ascii="Calibri" w:hAnsi="Calibri" w:cs="Calibri"/>
          <w:sz w:val="22"/>
          <w:szCs w:val="22"/>
        </w:rPr>
        <w:t xml:space="preserve"> to change default passwords (i.e., change values of BROKER_DB_PASSWORD and HAPI_DB_PASSWORD).</w:t>
      </w:r>
    </w:p>
    <w:p w14:paraId="4243C55C" w14:textId="20E6A34C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440 .env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hapi.properties</w:t>
      </w:r>
      <w:proofErr w:type="spellEnd"/>
    </w:p>
    <w:p w14:paraId="4B136DBE" w14:textId="00356E7D" w:rsidR="000A54EF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chgrp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docker .env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hapi.properties</w:t>
      </w:r>
      <w:proofErr w:type="spellEnd"/>
    </w:p>
    <w:p w14:paraId="7099224C" w14:textId="5812F600" w:rsidR="000A54EF" w:rsidRPr="003A6097" w:rsidRDefault="000A54EF" w:rsidP="00714C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docker-compose -p </w:t>
      </w:r>
      <w:proofErr w:type="spellStart"/>
      <w:r>
        <w:rPr>
          <w:rFonts w:ascii="Calibri" w:hAnsi="Calibri" w:cs="Calibri"/>
          <w:sz w:val="22"/>
          <w:szCs w:val="22"/>
        </w:rPr>
        <w:t>massvaxx</w:t>
      </w:r>
      <w:proofErr w:type="spellEnd"/>
      <w:r>
        <w:rPr>
          <w:rFonts w:ascii="Calibri" w:hAnsi="Calibri" w:cs="Calibri"/>
          <w:sz w:val="22"/>
          <w:szCs w:val="22"/>
        </w:rPr>
        <w:t xml:space="preserve"> up -d</w:t>
      </w:r>
    </w:p>
    <w:p w14:paraId="5BD5ADBF" w14:textId="77777777" w:rsidR="00032C40" w:rsidRDefault="00032C40" w:rsidP="00032C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15" w:name="_Toc63075104"/>
    </w:p>
    <w:p w14:paraId="14788410" w14:textId="77E39C23" w:rsidR="00032C40" w:rsidRPr="009F09FF" w:rsidRDefault="00032C40" w:rsidP="00A001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Refer to instructions in /var/local/massvaxx/sandbox/README.md or </w:t>
      </w:r>
      <w:hyperlink r:id="rId14" w:history="1">
        <w:r w:rsidRPr="00264462">
          <w:rPr>
            <w:rStyle w:val="Hyperlink"/>
            <w:rFonts w:ascii="Calibri" w:hAnsi="Calibri" w:cs="Calibri"/>
            <w:sz w:val="22"/>
            <w:szCs w:val="22"/>
          </w:rPr>
          <w:t>https://github.com/david-fraley/MassVaccinationSystem/tree/Development/sandbox</w:t>
        </w:r>
      </w:hyperlink>
      <w:r>
        <w:rPr>
          <w:rFonts w:ascii="Calibri" w:hAnsi="Calibri" w:cs="Calibri"/>
          <w:sz w:val="22"/>
          <w:szCs w:val="22"/>
        </w:rPr>
        <w:t xml:space="preserve"> for URLs and other information</w:t>
      </w:r>
      <w:bookmarkStart w:id="16" w:name="_Toc63075101"/>
      <w:r w:rsidR="00344689">
        <w:rPr>
          <w:rFonts w:ascii="Calibri" w:hAnsi="Calibri" w:cs="Calibri"/>
          <w:sz w:val="22"/>
          <w:szCs w:val="22"/>
        </w:rPr>
        <w:t xml:space="preserve"> such as how to get a real certificate for your subdomain to avoid browser warnings/errors.</w:t>
      </w:r>
      <w:bookmarkEnd w:id="16"/>
    </w:p>
    <w:p w14:paraId="13A74325" w14:textId="4E43A75D" w:rsidR="00A52948" w:rsidRDefault="00A52948" w:rsidP="00A52948">
      <w:pPr>
        <w:pStyle w:val="Heading1"/>
      </w:pPr>
      <w:r>
        <w:t>Revision History</w:t>
      </w:r>
      <w:bookmarkEnd w:id="15"/>
    </w:p>
    <w:p w14:paraId="32BA8037" w14:textId="77777777" w:rsidR="004D12A1" w:rsidRPr="00E20ED1" w:rsidRDefault="004D12A1" w:rsidP="00E20ED1"/>
    <w:tbl>
      <w:tblPr>
        <w:tblW w:w="10147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340"/>
        <w:gridCol w:w="2070"/>
        <w:gridCol w:w="3870"/>
      </w:tblGrid>
      <w:tr w:rsidR="00A52948" w:rsidRPr="00940C40" w14:paraId="117DBBAF" w14:textId="77777777" w:rsidTr="004235FD">
        <w:trPr>
          <w:trHeight w:val="36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2C7AD4C" w14:textId="1D161DE0" w:rsidR="00A52948" w:rsidRPr="004235FD" w:rsidRDefault="009C3E16" w:rsidP="003620A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15001B2" w14:textId="77777777" w:rsidR="00A52948" w:rsidRPr="004235FD" w:rsidRDefault="00A52948" w:rsidP="003620A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55DCF46" w14:textId="77777777" w:rsidR="00A52948" w:rsidRPr="004235FD" w:rsidRDefault="00A52948" w:rsidP="003620A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Initiated by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074" w14:textId="77777777" w:rsidR="00A52948" w:rsidRPr="004235FD" w:rsidRDefault="00A52948" w:rsidP="003620A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Description of Changes</w:t>
            </w:r>
          </w:p>
        </w:tc>
      </w:tr>
      <w:tr w:rsidR="00A52948" w:rsidRPr="00AD3A51" w14:paraId="4AEA5324" w14:textId="77777777" w:rsidTr="004235FD">
        <w:trPr>
          <w:trHeight w:val="36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F95DE60" w14:textId="77777777" w:rsidR="00A52948" w:rsidRPr="004235FD" w:rsidRDefault="00A5294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380CC62" w14:textId="5F6747CC" w:rsidR="00A52948" w:rsidRPr="004235FD" w:rsidRDefault="008038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January 20, 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8F96623" w14:textId="2C2A4FA1" w:rsidR="001807C4" w:rsidRPr="004235FD" w:rsidRDefault="001807C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Todd Jensen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44C0" w14:textId="77777777" w:rsidR="00A52948" w:rsidRPr="004235FD" w:rsidRDefault="00A5294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9023D8" w:rsidRPr="00AD3A51" w14:paraId="3F818D96" w14:textId="77777777" w:rsidTr="004235FD">
        <w:trPr>
          <w:trHeight w:val="36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BF82F17" w14:textId="7CFB47F3" w:rsidR="009023D8" w:rsidRPr="004235FD" w:rsidRDefault="009023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B3349C4" w14:textId="17E0497F" w:rsidR="009023D8" w:rsidRPr="004235FD" w:rsidRDefault="009023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February 1, 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9A1B7D3" w14:textId="22ECFBDD" w:rsidR="009023D8" w:rsidRPr="004235FD" w:rsidRDefault="009023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Todd Jensen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E868" w14:textId="5B95EEF1" w:rsidR="009023D8" w:rsidRPr="004235FD" w:rsidRDefault="009023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235FD">
              <w:rPr>
                <w:rFonts w:asciiTheme="minorHAnsi" w:hAnsiTheme="minorHAnsi" w:cstheme="minorHAnsi"/>
                <w:sz w:val="20"/>
                <w:szCs w:val="20"/>
              </w:rPr>
              <w:t>Edits for latest sandbox.</w:t>
            </w:r>
          </w:p>
        </w:tc>
      </w:tr>
    </w:tbl>
    <w:p w14:paraId="3F966111" w14:textId="77777777" w:rsidR="00A52948" w:rsidRPr="00A52948" w:rsidRDefault="00A52948" w:rsidP="00A52948"/>
    <w:sectPr w:rsidR="00A52948" w:rsidRPr="00A52948" w:rsidSect="0011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11672" w14:textId="77777777" w:rsidR="00390338" w:rsidRDefault="00390338" w:rsidP="002B4261">
      <w:r>
        <w:separator/>
      </w:r>
    </w:p>
  </w:endnote>
  <w:endnote w:type="continuationSeparator" w:id="0">
    <w:p w14:paraId="37B427C5" w14:textId="77777777" w:rsidR="00390338" w:rsidRDefault="00390338" w:rsidP="002B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60512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E92D4" w14:textId="24448F81" w:rsidR="006F68D5" w:rsidRDefault="006F68D5" w:rsidP="005471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03707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B1279" w14:textId="6076EB9D" w:rsidR="006F68D5" w:rsidRDefault="006F68D5" w:rsidP="00113DE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84EBF6" w14:textId="77777777" w:rsidR="006F68D5" w:rsidRDefault="006F68D5" w:rsidP="00113D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07465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15466A" w14:textId="38124225" w:rsidR="006F68D5" w:rsidRDefault="006F68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7AB7220" w14:textId="7A6E0BD6" w:rsidR="006F68D5" w:rsidRDefault="006F68D5" w:rsidP="00113DE5">
    <w:pPr>
      <w:pStyle w:val="Footer"/>
      <w:ind w:right="360"/>
    </w:pPr>
    <w:proofErr w:type="spellStart"/>
    <w:r>
      <w:t>MassVaxx</w:t>
    </w:r>
    <w:proofErr w:type="spellEnd"/>
    <w:r>
      <w:t xml:space="preserve"> Deployment Instructions: Single Server (</w:t>
    </w:r>
    <w:r w:rsidR="008038BD">
      <w:t>Ubuntu/Docker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BF8C" w14:textId="77777777" w:rsidR="00390338" w:rsidRDefault="00390338" w:rsidP="002B4261">
      <w:r>
        <w:separator/>
      </w:r>
    </w:p>
  </w:footnote>
  <w:footnote w:type="continuationSeparator" w:id="0">
    <w:p w14:paraId="7144ECFA" w14:textId="77777777" w:rsidR="00390338" w:rsidRDefault="00390338" w:rsidP="002B4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6E75"/>
    <w:multiLevelType w:val="hybridMultilevel"/>
    <w:tmpl w:val="A5A8A69E"/>
    <w:lvl w:ilvl="0" w:tplc="F83835A8">
      <w:numFmt w:val="bullet"/>
      <w:lvlText w:val=""/>
      <w:lvlJc w:val="left"/>
      <w:pPr>
        <w:ind w:left="1080" w:hanging="72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6B04"/>
    <w:multiLevelType w:val="hybridMultilevel"/>
    <w:tmpl w:val="961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6158C"/>
    <w:multiLevelType w:val="multilevel"/>
    <w:tmpl w:val="AE44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847BA"/>
    <w:multiLevelType w:val="multilevel"/>
    <w:tmpl w:val="6BCE4F28"/>
    <w:lvl w:ilvl="0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03E8F"/>
    <w:multiLevelType w:val="hybridMultilevel"/>
    <w:tmpl w:val="831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C37"/>
    <w:multiLevelType w:val="multilevel"/>
    <w:tmpl w:val="248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FF71A6"/>
    <w:multiLevelType w:val="hybridMultilevel"/>
    <w:tmpl w:val="9F88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0F15"/>
    <w:multiLevelType w:val="hybridMultilevel"/>
    <w:tmpl w:val="7CB2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F7B8A"/>
    <w:multiLevelType w:val="hybridMultilevel"/>
    <w:tmpl w:val="469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A3F54"/>
    <w:multiLevelType w:val="hybridMultilevel"/>
    <w:tmpl w:val="514E9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F4305"/>
    <w:multiLevelType w:val="hybridMultilevel"/>
    <w:tmpl w:val="E692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E4366"/>
    <w:multiLevelType w:val="hybridMultilevel"/>
    <w:tmpl w:val="B89E242A"/>
    <w:lvl w:ilvl="0" w:tplc="F83835A8">
      <w:numFmt w:val="bullet"/>
      <w:lvlText w:val=""/>
      <w:lvlJc w:val="left"/>
      <w:pPr>
        <w:ind w:left="1080" w:hanging="72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46973"/>
    <w:multiLevelType w:val="hybridMultilevel"/>
    <w:tmpl w:val="63AE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241D6"/>
    <w:multiLevelType w:val="hybridMultilevel"/>
    <w:tmpl w:val="FDA0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B0BDA"/>
    <w:multiLevelType w:val="hybridMultilevel"/>
    <w:tmpl w:val="A506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B5B7D"/>
    <w:multiLevelType w:val="hybridMultilevel"/>
    <w:tmpl w:val="1670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06A22"/>
    <w:multiLevelType w:val="hybridMultilevel"/>
    <w:tmpl w:val="E77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43AE"/>
    <w:multiLevelType w:val="hybridMultilevel"/>
    <w:tmpl w:val="49F2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3"/>
  </w:num>
  <w:num w:numId="7">
    <w:abstractNumId w:val="6"/>
  </w:num>
  <w:num w:numId="8">
    <w:abstractNumId w:val="17"/>
  </w:num>
  <w:num w:numId="9">
    <w:abstractNumId w:val="13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14"/>
  </w:num>
  <w:num w:numId="15">
    <w:abstractNumId w:val="4"/>
  </w:num>
  <w:num w:numId="16">
    <w:abstractNumId w:val="8"/>
  </w:num>
  <w:num w:numId="17">
    <w:abstractNumId w:val="10"/>
  </w:num>
  <w:num w:numId="1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55"/>
    <w:rsid w:val="000178F2"/>
    <w:rsid w:val="0003277C"/>
    <w:rsid w:val="00032C40"/>
    <w:rsid w:val="00035230"/>
    <w:rsid w:val="000424C9"/>
    <w:rsid w:val="00063CF9"/>
    <w:rsid w:val="0009444D"/>
    <w:rsid w:val="000A54EF"/>
    <w:rsid w:val="000A6919"/>
    <w:rsid w:val="000B27F5"/>
    <w:rsid w:val="000B2D2D"/>
    <w:rsid w:val="000D145F"/>
    <w:rsid w:val="000D58B2"/>
    <w:rsid w:val="000F57A6"/>
    <w:rsid w:val="00106CFF"/>
    <w:rsid w:val="00112887"/>
    <w:rsid w:val="00113DE5"/>
    <w:rsid w:val="001325CB"/>
    <w:rsid w:val="00132929"/>
    <w:rsid w:val="001368E6"/>
    <w:rsid w:val="0017049B"/>
    <w:rsid w:val="001807C4"/>
    <w:rsid w:val="001B6F9F"/>
    <w:rsid w:val="001D157E"/>
    <w:rsid w:val="001D37D4"/>
    <w:rsid w:val="001D554B"/>
    <w:rsid w:val="001D733F"/>
    <w:rsid w:val="001E4576"/>
    <w:rsid w:val="001F1A9F"/>
    <w:rsid w:val="00211C51"/>
    <w:rsid w:val="00215A07"/>
    <w:rsid w:val="00230068"/>
    <w:rsid w:val="00230125"/>
    <w:rsid w:val="002523BD"/>
    <w:rsid w:val="00264462"/>
    <w:rsid w:val="00276537"/>
    <w:rsid w:val="00281BD8"/>
    <w:rsid w:val="00285F55"/>
    <w:rsid w:val="002B4261"/>
    <w:rsid w:val="002B6E6D"/>
    <w:rsid w:val="002C2484"/>
    <w:rsid w:val="002C24C7"/>
    <w:rsid w:val="002D4E8E"/>
    <w:rsid w:val="002E1B27"/>
    <w:rsid w:val="002F6470"/>
    <w:rsid w:val="00306E5D"/>
    <w:rsid w:val="00326CCE"/>
    <w:rsid w:val="00344689"/>
    <w:rsid w:val="00357586"/>
    <w:rsid w:val="003620AF"/>
    <w:rsid w:val="00390338"/>
    <w:rsid w:val="0039099C"/>
    <w:rsid w:val="0039125B"/>
    <w:rsid w:val="00397BF3"/>
    <w:rsid w:val="003A6097"/>
    <w:rsid w:val="003C7DEA"/>
    <w:rsid w:val="003D0221"/>
    <w:rsid w:val="003E2667"/>
    <w:rsid w:val="004235FD"/>
    <w:rsid w:val="00443059"/>
    <w:rsid w:val="00461D05"/>
    <w:rsid w:val="00465FFE"/>
    <w:rsid w:val="004714B8"/>
    <w:rsid w:val="0048681E"/>
    <w:rsid w:val="00491166"/>
    <w:rsid w:val="0049335D"/>
    <w:rsid w:val="0049385A"/>
    <w:rsid w:val="004B2F5C"/>
    <w:rsid w:val="004C2EDB"/>
    <w:rsid w:val="004C70DA"/>
    <w:rsid w:val="004D12A1"/>
    <w:rsid w:val="004E0918"/>
    <w:rsid w:val="00516F36"/>
    <w:rsid w:val="005471DC"/>
    <w:rsid w:val="00556798"/>
    <w:rsid w:val="00582418"/>
    <w:rsid w:val="00586B31"/>
    <w:rsid w:val="005870E4"/>
    <w:rsid w:val="0059190A"/>
    <w:rsid w:val="005A2C2F"/>
    <w:rsid w:val="005C1630"/>
    <w:rsid w:val="005C6B85"/>
    <w:rsid w:val="00607AE9"/>
    <w:rsid w:val="00611E15"/>
    <w:rsid w:val="00617341"/>
    <w:rsid w:val="006324D3"/>
    <w:rsid w:val="0063773B"/>
    <w:rsid w:val="006522E1"/>
    <w:rsid w:val="006527A2"/>
    <w:rsid w:val="00665180"/>
    <w:rsid w:val="0066778B"/>
    <w:rsid w:val="00671AC7"/>
    <w:rsid w:val="006739A7"/>
    <w:rsid w:val="00681524"/>
    <w:rsid w:val="00683E40"/>
    <w:rsid w:val="00686568"/>
    <w:rsid w:val="006952C2"/>
    <w:rsid w:val="006A2EC4"/>
    <w:rsid w:val="006B0143"/>
    <w:rsid w:val="006D1643"/>
    <w:rsid w:val="006E0B28"/>
    <w:rsid w:val="006F68D5"/>
    <w:rsid w:val="007016AD"/>
    <w:rsid w:val="00701E12"/>
    <w:rsid w:val="00713072"/>
    <w:rsid w:val="00714CD1"/>
    <w:rsid w:val="007238B7"/>
    <w:rsid w:val="007312A3"/>
    <w:rsid w:val="00737055"/>
    <w:rsid w:val="00737079"/>
    <w:rsid w:val="00744753"/>
    <w:rsid w:val="0077514A"/>
    <w:rsid w:val="007C51F0"/>
    <w:rsid w:val="007C561A"/>
    <w:rsid w:val="007E60A6"/>
    <w:rsid w:val="007E7DE8"/>
    <w:rsid w:val="007F4EFE"/>
    <w:rsid w:val="008038BD"/>
    <w:rsid w:val="00843931"/>
    <w:rsid w:val="008568B2"/>
    <w:rsid w:val="00871F37"/>
    <w:rsid w:val="0087221B"/>
    <w:rsid w:val="00872451"/>
    <w:rsid w:val="00896D67"/>
    <w:rsid w:val="008A347E"/>
    <w:rsid w:val="008B7C0F"/>
    <w:rsid w:val="008D6377"/>
    <w:rsid w:val="008E1445"/>
    <w:rsid w:val="00901747"/>
    <w:rsid w:val="00902291"/>
    <w:rsid w:val="009023D8"/>
    <w:rsid w:val="00913335"/>
    <w:rsid w:val="009277A2"/>
    <w:rsid w:val="0093458D"/>
    <w:rsid w:val="00937692"/>
    <w:rsid w:val="00955404"/>
    <w:rsid w:val="009C02BA"/>
    <w:rsid w:val="009C3E16"/>
    <w:rsid w:val="009D3E21"/>
    <w:rsid w:val="009F09FF"/>
    <w:rsid w:val="00A0014A"/>
    <w:rsid w:val="00A04497"/>
    <w:rsid w:val="00A07AAA"/>
    <w:rsid w:val="00A24353"/>
    <w:rsid w:val="00A27BAB"/>
    <w:rsid w:val="00A52948"/>
    <w:rsid w:val="00A81B6F"/>
    <w:rsid w:val="00AA0D13"/>
    <w:rsid w:val="00AA1996"/>
    <w:rsid w:val="00AC4197"/>
    <w:rsid w:val="00AD57C6"/>
    <w:rsid w:val="00AE310F"/>
    <w:rsid w:val="00AE56BB"/>
    <w:rsid w:val="00AF7EAB"/>
    <w:rsid w:val="00B01166"/>
    <w:rsid w:val="00B050F8"/>
    <w:rsid w:val="00B179FF"/>
    <w:rsid w:val="00B20AB6"/>
    <w:rsid w:val="00B30840"/>
    <w:rsid w:val="00B875A0"/>
    <w:rsid w:val="00BC428C"/>
    <w:rsid w:val="00BE3211"/>
    <w:rsid w:val="00BE7792"/>
    <w:rsid w:val="00C012F2"/>
    <w:rsid w:val="00C038AB"/>
    <w:rsid w:val="00C106D7"/>
    <w:rsid w:val="00C60D13"/>
    <w:rsid w:val="00C82D10"/>
    <w:rsid w:val="00C954F5"/>
    <w:rsid w:val="00C9796B"/>
    <w:rsid w:val="00CA298A"/>
    <w:rsid w:val="00CB11F0"/>
    <w:rsid w:val="00CD3592"/>
    <w:rsid w:val="00CE118E"/>
    <w:rsid w:val="00D3290B"/>
    <w:rsid w:val="00D33D54"/>
    <w:rsid w:val="00D47813"/>
    <w:rsid w:val="00D53504"/>
    <w:rsid w:val="00D6622F"/>
    <w:rsid w:val="00D702A3"/>
    <w:rsid w:val="00D72985"/>
    <w:rsid w:val="00D800FD"/>
    <w:rsid w:val="00DA1863"/>
    <w:rsid w:val="00DB45E2"/>
    <w:rsid w:val="00DC23BB"/>
    <w:rsid w:val="00E039C7"/>
    <w:rsid w:val="00E20ED1"/>
    <w:rsid w:val="00E3700D"/>
    <w:rsid w:val="00E542D8"/>
    <w:rsid w:val="00E57D1B"/>
    <w:rsid w:val="00E829BB"/>
    <w:rsid w:val="00E83E3C"/>
    <w:rsid w:val="00EA2D9D"/>
    <w:rsid w:val="00EE220F"/>
    <w:rsid w:val="00EE600C"/>
    <w:rsid w:val="00EF0825"/>
    <w:rsid w:val="00F00B4C"/>
    <w:rsid w:val="00F03BF7"/>
    <w:rsid w:val="00F06BBC"/>
    <w:rsid w:val="00F5479B"/>
    <w:rsid w:val="00F6393C"/>
    <w:rsid w:val="00F71ED5"/>
    <w:rsid w:val="00F730EE"/>
    <w:rsid w:val="00F86108"/>
    <w:rsid w:val="00FB24EA"/>
    <w:rsid w:val="00FC652D"/>
    <w:rsid w:val="00FD398D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085"/>
  <w15:chartTrackingRefBased/>
  <w15:docId w15:val="{5A725399-3721-8D4A-9F8F-A048106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0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B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5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0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55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table" w:styleId="TableGrid">
    <w:name w:val="Table Grid"/>
    <w:basedOn w:val="TableNormal"/>
    <w:uiPriority w:val="39"/>
    <w:rsid w:val="007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70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0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055"/>
    <w:rPr>
      <w:rFonts w:eastAsia="Times New Roman" w:cs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70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055"/>
    <w:rPr>
      <w:rFonts w:eastAsia="Times New Roman" w:cs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0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55"/>
    <w:rPr>
      <w:rFonts w:ascii="Lucida Grande" w:eastAsia="Times New Roman" w:hAnsi="Lucida Grande" w:cs="Lucida Grande"/>
      <w:sz w:val="18"/>
      <w:szCs w:val="18"/>
    </w:rPr>
  </w:style>
  <w:style w:type="paragraph" w:customStyle="1" w:styleId="Normal-intent2">
    <w:name w:val="Normal-intent2"/>
    <w:basedOn w:val="IntenseQuote"/>
    <w:qFormat/>
    <w:rsid w:val="00737055"/>
    <w:pPr>
      <w:pBdr>
        <w:bottom w:val="none" w:sz="0" w:space="0" w:color="auto"/>
      </w:pBdr>
      <w:spacing w:before="120" w:after="0"/>
      <w:ind w:left="1440" w:right="0"/>
      <w:jc w:val="both"/>
    </w:pPr>
    <w:rPr>
      <w:b w:val="0"/>
      <w:bCs w:val="0"/>
      <w:i w:val="0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5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55"/>
    <w:rPr>
      <w:rFonts w:eastAsia="Times New Roman" w:cstheme="minorHAnsi"/>
      <w:b/>
      <w:bCs/>
      <w:i/>
      <w:iCs/>
      <w:color w:val="4472C4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737055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4497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2948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2948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2948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294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294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294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294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2948"/>
    <w:pPr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29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2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8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887"/>
    <w:rPr>
      <w:rFonts w:eastAsia="Times New Roman"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887"/>
    <w:rPr>
      <w:rFonts w:eastAsia="Times New Roman" w:cstheme="minorHAns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B4261"/>
  </w:style>
  <w:style w:type="paragraph" w:styleId="Revision">
    <w:name w:val="Revision"/>
    <w:hidden/>
    <w:uiPriority w:val="99"/>
    <w:semiHidden/>
    <w:rsid w:val="00113DE5"/>
    <w:rPr>
      <w:rFonts w:eastAsia="Times New Roman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039C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3D022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D0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863"/>
    <w:rPr>
      <w:b/>
      <w:bCs/>
    </w:rPr>
  </w:style>
  <w:style w:type="table" w:styleId="GridTable4-Accent1">
    <w:name w:val="Grid Table 4 Accent 1"/>
    <w:basedOn w:val="TableNormal"/>
    <w:uiPriority w:val="49"/>
    <w:rsid w:val="000A691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312A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2A3"/>
    <w:rPr>
      <w:rFonts w:ascii="Consolas" w:eastAsia="Times New Roman" w:hAnsi="Consolas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3E1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00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D5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hub.com/david-fraley/MassVaccinationSystem/archive/Development.zi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cs.docker.com/compose/instal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network/iptab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reedns.afraid.org/subdo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ode.com/docs/guides/getting-started/" TargetMode="External"/><Relationship Id="rId14" Type="http://schemas.openxmlformats.org/officeDocument/2006/relationships/hyperlink" Target="https://github.com/david-fraley/MassVaccinationSystem/tree/Development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Matthews</dc:creator>
  <cp:keywords/>
  <dc:description/>
  <cp:lastModifiedBy>Todd Jensen</cp:lastModifiedBy>
  <cp:revision>18</cp:revision>
  <dcterms:created xsi:type="dcterms:W3CDTF">2021-01-20T21:05:00Z</dcterms:created>
  <dcterms:modified xsi:type="dcterms:W3CDTF">2021-03-16T12:27:00Z</dcterms:modified>
</cp:coreProperties>
</file>