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GRAFICO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PROCESOS ESTOCASTICOS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DAVID ANDRES LOPEZ RIVAS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AIMER ATONIO RIVAS MONTOYA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CIAF</w:t>
      </w:r>
    </w:p>
    <w:p w:rsidR="00000000" w:rsidDel="00000000" w:rsidP="00000000" w:rsidRDefault="00000000" w:rsidRPr="00000000" w14:paraId="0000002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2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un periodo de 7 años se registraron diferentes eventos que afectan las líneas de transmisión aéreas. Cada evento tiene asociada la cantidad de ocurrencias y su probabilidad relativa respecto al total de incidentes.</w:t>
      </w:r>
    </w:p>
    <w:p w:rsidR="00000000" w:rsidDel="00000000" w:rsidP="00000000" w:rsidRDefault="00000000" w:rsidRPr="00000000" w14:paraId="0000002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gráfico 3D permite visualizar en un mismo espacio las ocurrencias y las probabilidades de cada tipo de evento, mostrando de manera clara cuáles son los más frecuentes (como las descargas atmosféricas y otras fallas menores) y cuáles son menos comunes (como la falla de cimentación).</w:t>
      </w:r>
    </w:p>
    <w:p w:rsidR="00000000" w:rsidDel="00000000" w:rsidP="00000000" w:rsidRDefault="00000000" w:rsidRPr="00000000" w14:paraId="0000002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48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Codigo Grafico Python</w:t>
      </w:r>
    </w:p>
    <w:p w:rsidR="00000000" w:rsidDel="00000000" w:rsidP="00000000" w:rsidRDefault="00000000" w:rsidRPr="00000000" w14:paraId="0000003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41417" w:val="clear"/>
        <w:spacing w:line="325.71428571428567" w:lineRule="auto"/>
        <w:jc w:val="both"/>
        <w:rPr>
          <w:rFonts w:ascii="Courier New" w:cs="Courier New" w:eastAsia="Courier New" w:hAnsi="Courier New"/>
          <w:color w:val="aaaa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638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 matplotlib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7135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638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32">
      <w:pPr>
        <w:shd w:fill="141417" w:val="clear"/>
        <w:spacing w:line="325.71428571428567" w:lineRule="auto"/>
        <w:jc w:val="both"/>
        <w:rPr>
          <w:rFonts w:ascii="Courier New" w:cs="Courier New" w:eastAsia="Courier New" w:hAnsi="Courier New"/>
          <w:color w:val="aaaa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638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ffb638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33">
      <w:pPr>
        <w:shd w:fill="141417" w:val="clear"/>
        <w:spacing w:line="325.71428571428567" w:lineRule="auto"/>
        <w:jc w:val="both"/>
        <w:rPr>
          <w:rFonts w:ascii="Courier New" w:cs="Courier New" w:eastAsia="Courier New" w:hAnsi="Courier New"/>
          <w:color w:val="c5c5c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41417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5050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505a"/>
          <w:sz w:val="21"/>
          <w:szCs w:val="21"/>
          <w:rtl w:val="0"/>
        </w:rPr>
        <w:t xml:space="preserve"># Datos</w:t>
      </w:r>
    </w:p>
    <w:p w:rsidR="00000000" w:rsidDel="00000000" w:rsidP="00000000" w:rsidRDefault="00000000" w:rsidRPr="00000000" w14:paraId="00000035">
      <w:pPr>
        <w:shd w:fill="141417" w:val="clear"/>
        <w:spacing w:line="325.71428571428567" w:lineRule="auto"/>
        <w:jc w:val="both"/>
        <w:rPr>
          <w:rFonts w:ascii="Courier New" w:cs="Courier New" w:eastAsia="Courier New" w:hAnsi="Courier New"/>
          <w:color w:val="c5c5c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eventos </w:t>
      </w:r>
      <w:r w:rsidDel="00000000" w:rsidR="00000000" w:rsidRPr="00000000">
        <w:rPr>
          <w:rFonts w:ascii="Courier New" w:cs="Courier New" w:eastAsia="Courier New" w:hAnsi="Courier New"/>
          <w:color w:val="ffb6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36">
      <w:pPr>
        <w:shd w:fill="141417" w:val="clear"/>
        <w:spacing w:line="325.71428571428567" w:lineRule="auto"/>
        <w:jc w:val="both"/>
        <w:rPr>
          <w:rFonts w:ascii="Courier New" w:cs="Courier New" w:eastAsia="Courier New" w:hAnsi="Courier New"/>
          <w:color w:val="c5c5c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2dd76"/>
          <w:sz w:val="21"/>
          <w:szCs w:val="21"/>
          <w:rtl w:val="0"/>
        </w:rPr>
        <w:t xml:space="preserve">"Daño de aislador"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41417" w:val="clear"/>
        <w:spacing w:line="325.71428571428567" w:lineRule="auto"/>
        <w:jc w:val="both"/>
        <w:rPr>
          <w:rFonts w:ascii="Courier New" w:cs="Courier New" w:eastAsia="Courier New" w:hAnsi="Courier New"/>
          <w:color w:val="c5c5c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2dd76"/>
          <w:sz w:val="21"/>
          <w:szCs w:val="21"/>
          <w:rtl w:val="0"/>
        </w:rPr>
        <w:t xml:space="preserve">"Falla de cimentación"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41417" w:val="clear"/>
        <w:spacing w:line="325.71428571428567" w:lineRule="auto"/>
        <w:jc w:val="both"/>
        <w:rPr>
          <w:rFonts w:ascii="Courier New" w:cs="Courier New" w:eastAsia="Courier New" w:hAnsi="Courier New"/>
          <w:color w:val="c5c5c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2dd76"/>
          <w:sz w:val="21"/>
          <w:szCs w:val="21"/>
          <w:rtl w:val="0"/>
        </w:rPr>
        <w:t xml:space="preserve">"Falla de estructura"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41417" w:val="clear"/>
        <w:spacing w:line="325.71428571428567" w:lineRule="auto"/>
        <w:jc w:val="both"/>
        <w:rPr>
          <w:rFonts w:ascii="Courier New" w:cs="Courier New" w:eastAsia="Courier New" w:hAnsi="Courier New"/>
          <w:color w:val="c5c5c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2dd76"/>
          <w:sz w:val="21"/>
          <w:szCs w:val="21"/>
          <w:rtl w:val="0"/>
        </w:rPr>
        <w:t xml:space="preserve">"Rotura de conductor"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41417" w:val="clear"/>
        <w:spacing w:line="325.71428571428567" w:lineRule="auto"/>
        <w:jc w:val="both"/>
        <w:rPr>
          <w:rFonts w:ascii="Courier New" w:cs="Courier New" w:eastAsia="Courier New" w:hAnsi="Courier New"/>
          <w:color w:val="c5c5c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2dd76"/>
          <w:sz w:val="21"/>
          <w:szCs w:val="21"/>
          <w:rtl w:val="0"/>
        </w:rPr>
        <w:t xml:space="preserve">"Descarga atmosférica"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41417" w:val="clear"/>
        <w:spacing w:line="325.71428571428567" w:lineRule="auto"/>
        <w:jc w:val="both"/>
        <w:rPr>
          <w:rFonts w:ascii="Courier New" w:cs="Courier New" w:eastAsia="Courier New" w:hAnsi="Courier New"/>
          <w:color w:val="42dd7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2dd76"/>
          <w:sz w:val="21"/>
          <w:szCs w:val="21"/>
          <w:rtl w:val="0"/>
        </w:rPr>
        <w:t xml:space="preserve">"Otras"</w:t>
      </w:r>
    </w:p>
    <w:p w:rsidR="00000000" w:rsidDel="00000000" w:rsidP="00000000" w:rsidRDefault="00000000" w:rsidRPr="00000000" w14:paraId="0000003C">
      <w:pPr>
        <w:shd w:fill="141417" w:val="clear"/>
        <w:spacing w:line="325.71428571428567" w:lineRule="auto"/>
        <w:jc w:val="both"/>
        <w:rPr>
          <w:rFonts w:ascii="Courier New" w:cs="Courier New" w:eastAsia="Courier New" w:hAnsi="Courier New"/>
          <w:color w:val="c5c5c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D">
      <w:pPr>
        <w:shd w:fill="141417" w:val="clear"/>
        <w:spacing w:line="325.71428571428567" w:lineRule="auto"/>
        <w:jc w:val="both"/>
        <w:rPr>
          <w:rFonts w:ascii="Courier New" w:cs="Courier New" w:eastAsia="Courier New" w:hAnsi="Courier New"/>
          <w:color w:val="c5c5c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ocurrencias </w:t>
      </w:r>
      <w:r w:rsidDel="00000000" w:rsidR="00000000" w:rsidRPr="00000000">
        <w:rPr>
          <w:rFonts w:ascii="Courier New" w:cs="Courier New" w:eastAsia="Courier New" w:hAnsi="Courier New"/>
          <w:color w:val="ffb6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7135"/>
          <w:sz w:val="21"/>
          <w:szCs w:val="21"/>
          <w:rtl w:val="0"/>
        </w:rPr>
        <w:t xml:space="preserve">175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135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135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135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135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135"/>
          <w:sz w:val="21"/>
          <w:szCs w:val="21"/>
          <w:rtl w:val="0"/>
        </w:rPr>
        <w:t xml:space="preserve">275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E">
      <w:pPr>
        <w:shd w:fill="141417" w:val="clear"/>
        <w:spacing w:line="325.71428571428567" w:lineRule="auto"/>
        <w:jc w:val="both"/>
        <w:rPr>
          <w:rFonts w:ascii="Courier New" w:cs="Courier New" w:eastAsia="Courier New" w:hAnsi="Courier New"/>
          <w:color w:val="c5c5c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probabilidades </w:t>
      </w:r>
      <w:r w:rsidDel="00000000" w:rsidR="00000000" w:rsidRPr="00000000">
        <w:rPr>
          <w:rFonts w:ascii="Courier New" w:cs="Courier New" w:eastAsia="Courier New" w:hAnsi="Courier New"/>
          <w:color w:val="ffb6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7135"/>
          <w:sz w:val="21"/>
          <w:szCs w:val="21"/>
          <w:rtl w:val="0"/>
        </w:rPr>
        <w:t xml:space="preserve">0.175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135"/>
          <w:sz w:val="21"/>
          <w:szCs w:val="21"/>
          <w:rtl w:val="0"/>
        </w:rPr>
        <w:t xml:space="preserve">0.050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135"/>
          <w:sz w:val="21"/>
          <w:szCs w:val="21"/>
          <w:rtl w:val="0"/>
        </w:rPr>
        <w:t xml:space="preserve">0.100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135"/>
          <w:sz w:val="21"/>
          <w:szCs w:val="21"/>
          <w:rtl w:val="0"/>
        </w:rPr>
        <w:t xml:space="preserve">0.150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135"/>
          <w:sz w:val="21"/>
          <w:szCs w:val="21"/>
          <w:rtl w:val="0"/>
        </w:rPr>
        <w:t xml:space="preserve">0.250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135"/>
          <w:sz w:val="21"/>
          <w:szCs w:val="21"/>
          <w:rtl w:val="0"/>
        </w:rPr>
        <w:t xml:space="preserve">0.275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F">
      <w:pPr>
        <w:shd w:fill="141417" w:val="clear"/>
        <w:spacing w:line="325.71428571428567" w:lineRule="auto"/>
        <w:jc w:val="both"/>
        <w:rPr>
          <w:rFonts w:ascii="Courier New" w:cs="Courier New" w:eastAsia="Courier New" w:hAnsi="Courier New"/>
          <w:color w:val="c5c5c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41417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5050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505a"/>
          <w:sz w:val="21"/>
          <w:szCs w:val="21"/>
          <w:rtl w:val="0"/>
        </w:rPr>
        <w:t xml:space="preserve"># Ejes</w:t>
      </w:r>
    </w:p>
    <w:p w:rsidR="00000000" w:rsidDel="00000000" w:rsidP="00000000" w:rsidRDefault="00000000" w:rsidRPr="00000000" w14:paraId="00000041">
      <w:pPr>
        <w:shd w:fill="141417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5050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ffb6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8a9ff"/>
          <w:sz w:val="21"/>
          <w:szCs w:val="21"/>
          <w:rtl w:val="0"/>
        </w:rPr>
        <w:t xml:space="preserve">arange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8a9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8a9ff"/>
          <w:sz w:val="21"/>
          <w:szCs w:val="21"/>
          <w:rtl w:val="0"/>
        </w:rPr>
        <w:t xml:space="preserve">eventos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50505a"/>
          <w:sz w:val="21"/>
          <w:szCs w:val="21"/>
          <w:rtl w:val="0"/>
        </w:rPr>
        <w:t xml:space="preserve"># índice de evento</w:t>
      </w:r>
    </w:p>
    <w:p w:rsidR="00000000" w:rsidDel="00000000" w:rsidP="00000000" w:rsidRDefault="00000000" w:rsidRPr="00000000" w14:paraId="00000042">
      <w:pPr>
        <w:shd w:fill="141417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5050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ffb6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 ocurrencias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0505a"/>
          <w:sz w:val="21"/>
          <w:szCs w:val="21"/>
          <w:rtl w:val="0"/>
        </w:rPr>
        <w:t xml:space="preserve"># eje Y = ocurrencias</w:t>
      </w:r>
    </w:p>
    <w:p w:rsidR="00000000" w:rsidDel="00000000" w:rsidP="00000000" w:rsidRDefault="00000000" w:rsidRPr="00000000" w14:paraId="00000043">
      <w:pPr>
        <w:shd w:fill="141417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5050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color w:val="ffb6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 probabilidades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0505a"/>
          <w:sz w:val="21"/>
          <w:szCs w:val="21"/>
          <w:rtl w:val="0"/>
        </w:rPr>
        <w:t xml:space="preserve"># eje Z = probabilidad</w:t>
      </w:r>
    </w:p>
    <w:p w:rsidR="00000000" w:rsidDel="00000000" w:rsidP="00000000" w:rsidRDefault="00000000" w:rsidRPr="00000000" w14:paraId="00000044">
      <w:pPr>
        <w:shd w:fill="141417" w:val="clear"/>
        <w:spacing w:line="325.71428571428567" w:lineRule="auto"/>
        <w:jc w:val="both"/>
        <w:rPr>
          <w:rFonts w:ascii="Courier New" w:cs="Courier New" w:eastAsia="Courier New" w:hAnsi="Courier New"/>
          <w:color w:val="c5c5c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41417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5050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505a"/>
          <w:sz w:val="21"/>
          <w:szCs w:val="21"/>
          <w:rtl w:val="0"/>
        </w:rPr>
        <w:t xml:space="preserve"># Figura</w:t>
      </w:r>
    </w:p>
    <w:p w:rsidR="00000000" w:rsidDel="00000000" w:rsidP="00000000" w:rsidRDefault="00000000" w:rsidRPr="00000000" w14:paraId="00000046">
      <w:pPr>
        <w:shd w:fill="141417" w:val="clear"/>
        <w:spacing w:line="325.71428571428567" w:lineRule="auto"/>
        <w:jc w:val="both"/>
        <w:rPr>
          <w:rFonts w:ascii="Courier New" w:cs="Courier New" w:eastAsia="Courier New" w:hAnsi="Courier New"/>
          <w:color w:val="c5c5c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fig </w:t>
      </w:r>
      <w:r w:rsidDel="00000000" w:rsidR="00000000" w:rsidRPr="00000000">
        <w:rPr>
          <w:rFonts w:ascii="Courier New" w:cs="Courier New" w:eastAsia="Courier New" w:hAnsi="Courier New"/>
          <w:color w:val="ffb6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 plt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8a9ff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6dff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ffb6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135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7135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7">
      <w:pPr>
        <w:shd w:fill="141417" w:val="clear"/>
        <w:spacing w:line="325.71428571428567" w:lineRule="auto"/>
        <w:jc w:val="both"/>
        <w:rPr>
          <w:rFonts w:ascii="Courier New" w:cs="Courier New" w:eastAsia="Courier New" w:hAnsi="Courier New"/>
          <w:color w:val="c5c5c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ax </w:t>
      </w:r>
      <w:r w:rsidDel="00000000" w:rsidR="00000000" w:rsidRPr="00000000">
        <w:rPr>
          <w:rFonts w:ascii="Courier New" w:cs="Courier New" w:eastAsia="Courier New" w:hAnsi="Courier New"/>
          <w:color w:val="ffb6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 fig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8a9ff"/>
          <w:sz w:val="21"/>
          <w:szCs w:val="21"/>
          <w:rtl w:val="0"/>
        </w:rPr>
        <w:t xml:space="preserve">add_subplot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135"/>
          <w:sz w:val="21"/>
          <w:szCs w:val="21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8a9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6dff"/>
          <w:sz w:val="21"/>
          <w:szCs w:val="21"/>
          <w:rtl w:val="0"/>
        </w:rPr>
        <w:t xml:space="preserve">projection</w:t>
      </w:r>
      <w:r w:rsidDel="00000000" w:rsidR="00000000" w:rsidRPr="00000000">
        <w:rPr>
          <w:rFonts w:ascii="Courier New" w:cs="Courier New" w:eastAsia="Courier New" w:hAnsi="Courier New"/>
          <w:color w:val="ffb6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2dd76"/>
          <w:sz w:val="21"/>
          <w:szCs w:val="21"/>
          <w:rtl w:val="0"/>
        </w:rPr>
        <w:t xml:space="preserve">'3d'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41417" w:val="clear"/>
        <w:spacing w:line="325.71428571428567" w:lineRule="auto"/>
        <w:jc w:val="both"/>
        <w:rPr>
          <w:rFonts w:ascii="Courier New" w:cs="Courier New" w:eastAsia="Courier New" w:hAnsi="Courier New"/>
          <w:color w:val="c5c5c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41417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5050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505a"/>
          <w:sz w:val="21"/>
          <w:szCs w:val="21"/>
          <w:rtl w:val="0"/>
        </w:rPr>
        <w:t xml:space="preserve"># Gráfico de puntos</w:t>
      </w:r>
    </w:p>
    <w:p w:rsidR="00000000" w:rsidDel="00000000" w:rsidP="00000000" w:rsidRDefault="00000000" w:rsidRPr="00000000" w14:paraId="0000004A">
      <w:pPr>
        <w:shd w:fill="141417" w:val="clear"/>
        <w:spacing w:line="325.71428571428567" w:lineRule="auto"/>
        <w:jc w:val="both"/>
        <w:rPr>
          <w:rFonts w:ascii="Courier New" w:cs="Courier New" w:eastAsia="Courier New" w:hAnsi="Courier New"/>
          <w:color w:val="c5c5c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8a9ff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8a9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8a9ff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8a9ff"/>
          <w:sz w:val="21"/>
          <w:szCs w:val="21"/>
          <w:rtl w:val="0"/>
        </w:rPr>
        <w:t xml:space="preserve"> z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8a9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6dff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fb6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2dd76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8a9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6dff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b6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135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8a9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6dff"/>
          <w:sz w:val="21"/>
          <w:szCs w:val="21"/>
          <w:rtl w:val="0"/>
        </w:rPr>
        <w:t xml:space="preserve">marker</w:t>
      </w:r>
      <w:r w:rsidDel="00000000" w:rsidR="00000000" w:rsidRPr="00000000">
        <w:rPr>
          <w:rFonts w:ascii="Courier New" w:cs="Courier New" w:eastAsia="Courier New" w:hAnsi="Courier New"/>
          <w:color w:val="ffb6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2dd76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8a9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6dff"/>
          <w:sz w:val="21"/>
          <w:szCs w:val="21"/>
          <w:rtl w:val="0"/>
        </w:rPr>
        <w:t xml:space="preserve">depthshade</w:t>
      </w:r>
      <w:r w:rsidDel="00000000" w:rsidR="00000000" w:rsidRPr="00000000">
        <w:rPr>
          <w:rFonts w:ascii="Courier New" w:cs="Courier New" w:eastAsia="Courier New" w:hAnsi="Courier New"/>
          <w:color w:val="ffb6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2c2c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41417" w:val="clear"/>
        <w:spacing w:line="325.71428571428567" w:lineRule="auto"/>
        <w:jc w:val="both"/>
        <w:rPr>
          <w:rFonts w:ascii="Courier New" w:cs="Courier New" w:eastAsia="Courier New" w:hAnsi="Courier New"/>
          <w:color w:val="c5c5c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41417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5050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505a"/>
          <w:sz w:val="21"/>
          <w:szCs w:val="21"/>
          <w:rtl w:val="0"/>
        </w:rPr>
        <w:t xml:space="preserve"># Etiquetas de los ejes</w:t>
      </w:r>
    </w:p>
    <w:p w:rsidR="00000000" w:rsidDel="00000000" w:rsidP="00000000" w:rsidRDefault="00000000" w:rsidRPr="00000000" w14:paraId="0000004D">
      <w:pPr>
        <w:shd w:fill="141417" w:val="clear"/>
        <w:spacing w:line="325.71428571428567" w:lineRule="auto"/>
        <w:jc w:val="both"/>
        <w:rPr>
          <w:rFonts w:ascii="Courier New" w:cs="Courier New" w:eastAsia="Courier New" w:hAnsi="Courier New"/>
          <w:color w:val="c5c5c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8a9ff"/>
          <w:sz w:val="21"/>
          <w:szCs w:val="21"/>
          <w:rtl w:val="0"/>
        </w:rPr>
        <w:t xml:space="preserve">set_xticks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8a9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41417" w:val="clear"/>
        <w:spacing w:line="325.71428571428567" w:lineRule="auto"/>
        <w:jc w:val="both"/>
        <w:rPr>
          <w:rFonts w:ascii="Courier New" w:cs="Courier New" w:eastAsia="Courier New" w:hAnsi="Courier New"/>
          <w:color w:val="c5c5c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8a9ff"/>
          <w:sz w:val="21"/>
          <w:szCs w:val="21"/>
          <w:rtl w:val="0"/>
        </w:rPr>
        <w:t xml:space="preserve">set_xticklabels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8a9ff"/>
          <w:sz w:val="21"/>
          <w:szCs w:val="21"/>
          <w:rtl w:val="0"/>
        </w:rPr>
        <w:t xml:space="preserve">eventos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8a9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6dff"/>
          <w:sz w:val="21"/>
          <w:szCs w:val="21"/>
          <w:rtl w:val="0"/>
        </w:rPr>
        <w:t xml:space="preserve">rotation</w:t>
      </w:r>
      <w:r w:rsidDel="00000000" w:rsidR="00000000" w:rsidRPr="00000000">
        <w:rPr>
          <w:rFonts w:ascii="Courier New" w:cs="Courier New" w:eastAsia="Courier New" w:hAnsi="Courier New"/>
          <w:color w:val="ffb6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135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8a9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6dff"/>
          <w:sz w:val="21"/>
          <w:szCs w:val="21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ffb6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2dd76"/>
          <w:sz w:val="21"/>
          <w:szCs w:val="21"/>
          <w:rtl w:val="0"/>
        </w:rPr>
        <w:t xml:space="preserve">'right'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41417" w:val="clear"/>
        <w:spacing w:line="325.71428571428567" w:lineRule="auto"/>
        <w:jc w:val="both"/>
        <w:rPr>
          <w:rFonts w:ascii="Courier New" w:cs="Courier New" w:eastAsia="Courier New" w:hAnsi="Courier New"/>
          <w:color w:val="c5c5c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8a9ff"/>
          <w:sz w:val="21"/>
          <w:szCs w:val="21"/>
          <w:rtl w:val="0"/>
        </w:rPr>
        <w:t xml:space="preserve">set_xlabel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2dd76"/>
          <w:sz w:val="21"/>
          <w:szCs w:val="21"/>
          <w:rtl w:val="0"/>
        </w:rPr>
        <w:t xml:space="preserve">"Eventos"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41417" w:val="clear"/>
        <w:spacing w:line="325.71428571428567" w:lineRule="auto"/>
        <w:jc w:val="both"/>
        <w:rPr>
          <w:rFonts w:ascii="Courier New" w:cs="Courier New" w:eastAsia="Courier New" w:hAnsi="Courier New"/>
          <w:color w:val="c5c5c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8a9ff"/>
          <w:sz w:val="21"/>
          <w:szCs w:val="21"/>
          <w:rtl w:val="0"/>
        </w:rPr>
        <w:t xml:space="preserve">set_ylabel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2dd76"/>
          <w:sz w:val="21"/>
          <w:szCs w:val="21"/>
          <w:rtl w:val="0"/>
        </w:rPr>
        <w:t xml:space="preserve">"Ocurrencias"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41417" w:val="clear"/>
        <w:spacing w:line="325.71428571428567" w:lineRule="auto"/>
        <w:jc w:val="both"/>
        <w:rPr>
          <w:rFonts w:ascii="Courier New" w:cs="Courier New" w:eastAsia="Courier New" w:hAnsi="Courier New"/>
          <w:color w:val="c5c5c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8a9ff"/>
          <w:sz w:val="21"/>
          <w:szCs w:val="21"/>
          <w:rtl w:val="0"/>
        </w:rPr>
        <w:t xml:space="preserve">set_zlabel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2dd76"/>
          <w:sz w:val="21"/>
          <w:szCs w:val="21"/>
          <w:rtl w:val="0"/>
        </w:rPr>
        <w:t xml:space="preserve">"Probabilidad"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41417" w:val="clear"/>
        <w:spacing w:line="325.71428571428567" w:lineRule="auto"/>
        <w:jc w:val="both"/>
        <w:rPr>
          <w:rFonts w:ascii="Courier New" w:cs="Courier New" w:eastAsia="Courier New" w:hAnsi="Courier New"/>
          <w:color w:val="c5c5c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41417" w:val="clear"/>
        <w:spacing w:line="325.71428571428567" w:lineRule="auto"/>
        <w:jc w:val="both"/>
        <w:rPr>
          <w:rFonts w:ascii="Courier New" w:cs="Courier New" w:eastAsia="Courier New" w:hAnsi="Courier New"/>
          <w:color w:val="c5c5c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8a9ff"/>
          <w:sz w:val="21"/>
          <w:szCs w:val="21"/>
          <w:rtl w:val="0"/>
        </w:rPr>
        <w:t xml:space="preserve">set_title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2dd76"/>
          <w:sz w:val="21"/>
          <w:szCs w:val="21"/>
          <w:rtl w:val="0"/>
        </w:rPr>
        <w:t xml:space="preserve">"Eventos en líneas de transmisión (puntos 3D)"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41417" w:val="clear"/>
        <w:spacing w:line="325.71428571428567" w:lineRule="auto"/>
        <w:jc w:val="both"/>
        <w:rPr>
          <w:rFonts w:ascii="Courier New" w:cs="Courier New" w:eastAsia="Courier New" w:hAnsi="Courier New"/>
          <w:color w:val="c5c5c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41417" w:val="clear"/>
        <w:spacing w:line="325.71428571428567" w:lineRule="auto"/>
        <w:jc w:val="both"/>
        <w:rPr>
          <w:rFonts w:ascii="Courier New" w:cs="Courier New" w:eastAsia="Courier New" w:hAnsi="Courier New"/>
          <w:color w:val="c5c5c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b3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8a9ff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5c5c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