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8B" w:rsidRDefault="0085318B" w:rsidP="000A2F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bookmarkStart w:id="0" w:name="_GoBack"/>
    </w:p>
    <w:p w:rsidR="0085318B" w:rsidRDefault="000A2FC5" w:rsidP="000A2FC5">
      <w:pPr>
        <w:pBdr>
          <w:top w:val="nil"/>
          <w:left w:val="nil"/>
          <w:bottom w:val="nil"/>
          <w:right w:val="nil"/>
          <w:between w:val="nil"/>
        </w:pBdr>
        <w:tabs>
          <w:tab w:val="left" w:pos="6045"/>
        </w:tabs>
        <w:spacing w:line="360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CRONOGRAMA DE TRABAJO NIVEL SECUNDARIA</w:t>
      </w:r>
    </w:p>
    <w:p w:rsidR="0085318B" w:rsidRDefault="000A2FC5" w:rsidP="000A2FC5">
      <w:pPr>
        <w:pBdr>
          <w:top w:val="nil"/>
          <w:left w:val="nil"/>
          <w:bottom w:val="nil"/>
          <w:right w:val="nil"/>
          <w:between w:val="nil"/>
        </w:pBdr>
        <w:tabs>
          <w:tab w:val="left" w:pos="6045"/>
        </w:tabs>
        <w:spacing w:line="360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PROYECTO DE EDUCACIÓN SEXUAL Y CONSTRUCCIÓN DE CIUDADANÍA</w:t>
      </w:r>
    </w:p>
    <w:bookmarkEnd w:id="0"/>
    <w:p w:rsidR="0085318B" w:rsidRDefault="0085318B">
      <w:pPr>
        <w:pBdr>
          <w:top w:val="nil"/>
          <w:left w:val="nil"/>
          <w:bottom w:val="nil"/>
          <w:right w:val="nil"/>
          <w:between w:val="nil"/>
        </w:pBdr>
        <w:tabs>
          <w:tab w:val="left" w:pos="6045"/>
        </w:tabs>
        <w:jc w:val="center"/>
        <w:rPr>
          <w:b/>
          <w:color w:val="000000"/>
          <w:sz w:val="22"/>
          <w:szCs w:val="22"/>
        </w:rPr>
      </w:pPr>
    </w:p>
    <w:tbl>
      <w:tblPr>
        <w:tblStyle w:val="a1"/>
        <w:tblW w:w="1045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992"/>
        <w:gridCol w:w="1417"/>
        <w:gridCol w:w="993"/>
        <w:gridCol w:w="1134"/>
        <w:gridCol w:w="1417"/>
        <w:gridCol w:w="1701"/>
        <w:gridCol w:w="1701"/>
      </w:tblGrid>
      <w:tr w:rsidR="0085318B" w:rsidTr="00BE07B7">
        <w:tc>
          <w:tcPr>
            <w:tcW w:w="1101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Tema</w:t>
            </w:r>
          </w:p>
        </w:tc>
        <w:tc>
          <w:tcPr>
            <w:tcW w:w="992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Sub temas</w:t>
            </w:r>
          </w:p>
        </w:tc>
        <w:tc>
          <w:tcPr>
            <w:tcW w:w="1417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993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Tiempo</w:t>
            </w:r>
          </w:p>
        </w:tc>
        <w:tc>
          <w:tcPr>
            <w:tcW w:w="1134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417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1701" w:type="dxa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Cumplimiento</w:t>
            </w:r>
          </w:p>
        </w:tc>
        <w:tc>
          <w:tcPr>
            <w:tcW w:w="1701" w:type="dxa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Evidencia</w:t>
            </w:r>
          </w:p>
        </w:tc>
      </w:tr>
      <w:tr w:rsidR="0085318B" w:rsidTr="00BE07B7">
        <w:tc>
          <w:tcPr>
            <w:tcW w:w="1101" w:type="dxa"/>
            <w:vMerge w:val="restart"/>
            <w:vAlign w:val="center"/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Sexo y sexualidad</w:t>
            </w:r>
          </w:p>
        </w:tc>
        <w:tc>
          <w:tcPr>
            <w:tcW w:w="992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Anatomía y fisiología humana.</w:t>
            </w:r>
          </w:p>
        </w:tc>
        <w:tc>
          <w:tcPr>
            <w:tcW w:w="1417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Taller en clase de ciencias naturales.</w:t>
            </w:r>
          </w:p>
        </w:tc>
        <w:tc>
          <w:tcPr>
            <w:tcW w:w="993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horas</w:t>
            </w:r>
          </w:p>
        </w:tc>
        <w:tc>
          <w:tcPr>
            <w:tcW w:w="1134" w:type="dxa"/>
            <w:vAlign w:val="center"/>
          </w:tcPr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  <w:p w:rsidR="0085318B" w:rsidRDefault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(De acuerdo a la malla curricular y planeación de clase)</w:t>
            </w:r>
          </w:p>
        </w:tc>
        <w:tc>
          <w:tcPr>
            <w:tcW w:w="1417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Docente de ciencias naturales</w:t>
            </w:r>
          </w:p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E07B7" w:rsidTr="00AD0238">
        <w:trPr>
          <w:trHeight w:val="972"/>
        </w:trPr>
        <w:tc>
          <w:tcPr>
            <w:tcW w:w="1101" w:type="dxa"/>
            <w:vMerge/>
            <w:vAlign w:val="center"/>
          </w:tcPr>
          <w:p w:rsidR="00BE07B7" w:rsidRDefault="00BE07B7" w:rsidP="00BE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E07B7" w:rsidRDefault="00BE07B7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Terminología sexualidad.</w:t>
            </w:r>
          </w:p>
        </w:tc>
        <w:tc>
          <w:tcPr>
            <w:tcW w:w="1417" w:type="dxa"/>
          </w:tcPr>
          <w:p w:rsidR="00BE07B7" w:rsidRDefault="00BE07B7" w:rsidP="00BE07B7">
            <w:pPr>
              <w:jc w:val="center"/>
              <w:rPr>
                <w:sz w:val="22"/>
                <w:szCs w:val="22"/>
              </w:rPr>
            </w:pPr>
          </w:p>
          <w:p w:rsidR="00BE07B7" w:rsidRDefault="00BE07B7" w:rsidP="00BE07B7">
            <w:pPr>
              <w:jc w:val="center"/>
            </w:pPr>
            <w:r w:rsidRPr="006B155A">
              <w:rPr>
                <w:sz w:val="22"/>
                <w:szCs w:val="22"/>
              </w:rPr>
              <w:t>Taller Orientación escolar</w:t>
            </w:r>
          </w:p>
        </w:tc>
        <w:tc>
          <w:tcPr>
            <w:tcW w:w="993" w:type="dxa"/>
            <w:vAlign w:val="center"/>
          </w:tcPr>
          <w:p w:rsidR="00BE07B7" w:rsidRDefault="00BE07B7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horas</w:t>
            </w:r>
          </w:p>
        </w:tc>
        <w:tc>
          <w:tcPr>
            <w:tcW w:w="1134" w:type="dxa"/>
            <w:vAlign w:val="center"/>
          </w:tcPr>
          <w:p w:rsidR="00BE07B7" w:rsidRDefault="00BE07B7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3° semana febrero</w:t>
            </w:r>
          </w:p>
          <w:p w:rsidR="00BE07B7" w:rsidRDefault="00A36F58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(19 feb-23</w:t>
            </w:r>
            <w:r w:rsidR="00BE07B7">
              <w:rPr>
                <w:color w:val="000000"/>
                <w:sz w:val="22"/>
                <w:szCs w:val="22"/>
              </w:rPr>
              <w:t xml:space="preserve"> feb)</w:t>
            </w:r>
          </w:p>
        </w:tc>
        <w:tc>
          <w:tcPr>
            <w:tcW w:w="1417" w:type="dxa"/>
            <w:vAlign w:val="center"/>
          </w:tcPr>
          <w:p w:rsidR="00BE07B7" w:rsidRDefault="00BE07B7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  <w:p w:rsidR="00BE07B7" w:rsidRDefault="00BE07B7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Orientadora escolar</w:t>
            </w:r>
          </w:p>
          <w:p w:rsidR="00BE07B7" w:rsidRDefault="00BE07B7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BE07B7" w:rsidRDefault="00BE07B7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BE07B7" w:rsidRDefault="00BE07B7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E07B7" w:rsidTr="00BE07B7">
        <w:trPr>
          <w:trHeight w:val="1643"/>
        </w:trPr>
        <w:tc>
          <w:tcPr>
            <w:tcW w:w="1101" w:type="dxa"/>
            <w:vMerge/>
            <w:vAlign w:val="center"/>
          </w:tcPr>
          <w:p w:rsidR="00BE07B7" w:rsidRDefault="00BE07B7" w:rsidP="00BE0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BE07B7" w:rsidRDefault="00BE07B7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 sexualidad en las etapas de la vida</w:t>
            </w:r>
          </w:p>
        </w:tc>
        <w:tc>
          <w:tcPr>
            <w:tcW w:w="1417" w:type="dxa"/>
          </w:tcPr>
          <w:p w:rsidR="00BE07B7" w:rsidRDefault="00BE07B7" w:rsidP="00BE07B7">
            <w:pPr>
              <w:jc w:val="center"/>
              <w:rPr>
                <w:sz w:val="22"/>
                <w:szCs w:val="22"/>
              </w:rPr>
            </w:pPr>
          </w:p>
          <w:p w:rsidR="00BE07B7" w:rsidRDefault="00BE07B7" w:rsidP="00BE07B7">
            <w:pPr>
              <w:jc w:val="center"/>
            </w:pPr>
            <w:r w:rsidRPr="006B155A">
              <w:rPr>
                <w:sz w:val="22"/>
                <w:szCs w:val="22"/>
              </w:rPr>
              <w:t>Taller Orientación escolar</w:t>
            </w:r>
          </w:p>
        </w:tc>
        <w:tc>
          <w:tcPr>
            <w:tcW w:w="993" w:type="dxa"/>
            <w:vAlign w:val="center"/>
          </w:tcPr>
          <w:p w:rsidR="00BE07B7" w:rsidRDefault="00BE07B7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  <w:p w:rsidR="00BE07B7" w:rsidRDefault="00BE07B7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horas</w:t>
            </w:r>
          </w:p>
        </w:tc>
        <w:tc>
          <w:tcPr>
            <w:tcW w:w="1134" w:type="dxa"/>
            <w:vAlign w:val="center"/>
          </w:tcPr>
          <w:p w:rsidR="00BE07B7" w:rsidRDefault="00BE07B7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2° semana marzo</w:t>
            </w:r>
          </w:p>
          <w:p w:rsidR="00BE07B7" w:rsidRDefault="00BE07B7" w:rsidP="00A3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 w:rsidR="00A36F58">
              <w:rPr>
                <w:color w:val="000000"/>
                <w:sz w:val="22"/>
                <w:szCs w:val="22"/>
              </w:rPr>
              <w:t xml:space="preserve">11 marz-15 </w:t>
            </w:r>
            <w:proofErr w:type="spellStart"/>
            <w:r>
              <w:rPr>
                <w:color w:val="000000"/>
                <w:sz w:val="22"/>
                <w:szCs w:val="22"/>
              </w:rPr>
              <w:t>marz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417" w:type="dxa"/>
            <w:vAlign w:val="center"/>
          </w:tcPr>
          <w:p w:rsidR="00BE07B7" w:rsidRDefault="00BE07B7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Orientadora escolar</w:t>
            </w:r>
          </w:p>
          <w:p w:rsidR="00BE07B7" w:rsidRDefault="00BE07B7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  <w:p w:rsidR="00BE07B7" w:rsidRDefault="00BE07B7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BE07B7" w:rsidRDefault="00BE07B7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BE07B7" w:rsidRDefault="00BE07B7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85318B" w:rsidTr="00BE07B7">
        <w:tc>
          <w:tcPr>
            <w:tcW w:w="1101" w:type="dxa"/>
            <w:vMerge w:val="restart"/>
            <w:vAlign w:val="center"/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Derechos sexuales y reproductivos</w:t>
            </w:r>
          </w:p>
        </w:tc>
        <w:tc>
          <w:tcPr>
            <w:tcW w:w="992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Planificación familiar.</w:t>
            </w:r>
          </w:p>
        </w:tc>
        <w:tc>
          <w:tcPr>
            <w:tcW w:w="1417" w:type="dxa"/>
            <w:vAlign w:val="center"/>
          </w:tcPr>
          <w:p w:rsidR="0085318B" w:rsidRDefault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 w:rsidRPr="006B155A">
              <w:rPr>
                <w:sz w:val="22"/>
                <w:szCs w:val="22"/>
              </w:rPr>
              <w:t>Taller Orientación escolar</w:t>
            </w:r>
          </w:p>
        </w:tc>
        <w:tc>
          <w:tcPr>
            <w:tcW w:w="993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horas</w:t>
            </w:r>
          </w:p>
        </w:tc>
        <w:tc>
          <w:tcPr>
            <w:tcW w:w="1134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2° semana abril</w:t>
            </w:r>
          </w:p>
          <w:p w:rsidR="0085318B" w:rsidRDefault="00A36F58" w:rsidP="00A3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(8 abr-12 </w:t>
            </w:r>
            <w:r w:rsidR="000A2FC5">
              <w:rPr>
                <w:color w:val="000000"/>
                <w:sz w:val="22"/>
                <w:szCs w:val="22"/>
              </w:rPr>
              <w:t>abr)</w:t>
            </w:r>
          </w:p>
        </w:tc>
        <w:tc>
          <w:tcPr>
            <w:tcW w:w="1417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</w:t>
            </w:r>
            <w:r>
              <w:rPr>
                <w:color w:val="000000"/>
                <w:sz w:val="22"/>
                <w:szCs w:val="22"/>
              </w:rPr>
              <w:t>rientadora escolar</w:t>
            </w:r>
          </w:p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85318B" w:rsidTr="00BE07B7">
        <w:tc>
          <w:tcPr>
            <w:tcW w:w="1101" w:type="dxa"/>
            <w:vMerge/>
            <w:vAlign w:val="center"/>
          </w:tcPr>
          <w:p w:rsidR="0085318B" w:rsidRDefault="008531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Salud menstrual</w:t>
            </w:r>
          </w:p>
        </w:tc>
        <w:tc>
          <w:tcPr>
            <w:tcW w:w="1417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Foro de la salud menstrual</w:t>
            </w:r>
          </w:p>
        </w:tc>
        <w:tc>
          <w:tcPr>
            <w:tcW w:w="993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 hora por temática (5 temáticas)</w:t>
            </w:r>
          </w:p>
        </w:tc>
        <w:tc>
          <w:tcPr>
            <w:tcW w:w="1134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Mayo-Junio</w:t>
            </w:r>
          </w:p>
        </w:tc>
        <w:tc>
          <w:tcPr>
            <w:tcW w:w="1417" w:type="dxa"/>
            <w:vAlign w:val="center"/>
          </w:tcPr>
          <w:p w:rsidR="0085318B" w:rsidRDefault="000A2FC5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Orientadora escolar </w:t>
            </w:r>
          </w:p>
        </w:tc>
        <w:tc>
          <w:tcPr>
            <w:tcW w:w="1701" w:type="dxa"/>
          </w:tcPr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sz w:val="22"/>
                <w:szCs w:val="22"/>
              </w:rPr>
            </w:pPr>
          </w:p>
        </w:tc>
      </w:tr>
      <w:tr w:rsidR="0085318B" w:rsidTr="00BE07B7">
        <w:tc>
          <w:tcPr>
            <w:tcW w:w="1101" w:type="dxa"/>
            <w:vMerge/>
            <w:vAlign w:val="center"/>
          </w:tcPr>
          <w:p w:rsidR="0085318B" w:rsidRDefault="0085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Enfermedades e infecciones de </w:t>
            </w:r>
            <w:r>
              <w:rPr>
                <w:color w:val="000000"/>
                <w:sz w:val="22"/>
                <w:szCs w:val="22"/>
              </w:rPr>
              <w:lastRenderedPageBreak/>
              <w:t>transmisión sexual.</w:t>
            </w:r>
          </w:p>
        </w:tc>
        <w:tc>
          <w:tcPr>
            <w:tcW w:w="1417" w:type="dxa"/>
            <w:vAlign w:val="center"/>
          </w:tcPr>
          <w:p w:rsidR="0085318B" w:rsidRDefault="000A2FC5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Taller </w:t>
            </w:r>
            <w:r w:rsidR="00BE07B7">
              <w:rPr>
                <w:color w:val="000000"/>
                <w:sz w:val="22"/>
                <w:szCs w:val="22"/>
              </w:rPr>
              <w:t>orientación escolar</w:t>
            </w:r>
          </w:p>
        </w:tc>
        <w:tc>
          <w:tcPr>
            <w:tcW w:w="993" w:type="dxa"/>
            <w:vAlign w:val="center"/>
          </w:tcPr>
          <w:p w:rsidR="0085318B" w:rsidRDefault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="000A2FC5">
              <w:rPr>
                <w:color w:val="000000"/>
                <w:sz w:val="22"/>
                <w:szCs w:val="22"/>
              </w:rPr>
              <w:t xml:space="preserve"> horas</w:t>
            </w:r>
          </w:p>
        </w:tc>
        <w:tc>
          <w:tcPr>
            <w:tcW w:w="1134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2° semana mayo</w:t>
            </w:r>
          </w:p>
          <w:p w:rsidR="0085318B" w:rsidRDefault="00A3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(6 mayo-10</w:t>
            </w:r>
            <w:r w:rsidR="000A2FC5">
              <w:rPr>
                <w:color w:val="000000"/>
                <w:sz w:val="22"/>
                <w:szCs w:val="22"/>
              </w:rPr>
              <w:t xml:space="preserve"> mayo)</w:t>
            </w:r>
          </w:p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4° semana mayo</w:t>
            </w:r>
          </w:p>
          <w:p w:rsidR="0085318B" w:rsidRDefault="00A3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(27 mayo-31</w:t>
            </w:r>
            <w:r w:rsidR="000A2FC5">
              <w:rPr>
                <w:color w:val="000000"/>
                <w:sz w:val="22"/>
                <w:szCs w:val="22"/>
              </w:rPr>
              <w:t xml:space="preserve"> mayo)</w:t>
            </w:r>
          </w:p>
        </w:tc>
        <w:tc>
          <w:tcPr>
            <w:tcW w:w="1417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Orientadora escolar</w:t>
            </w:r>
          </w:p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85318B" w:rsidTr="00BE07B7">
        <w:tc>
          <w:tcPr>
            <w:tcW w:w="1101" w:type="dxa"/>
            <w:vMerge/>
            <w:vAlign w:val="center"/>
          </w:tcPr>
          <w:p w:rsidR="0085318B" w:rsidRDefault="0085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Embarazo no deseado</w:t>
            </w:r>
          </w:p>
        </w:tc>
        <w:tc>
          <w:tcPr>
            <w:tcW w:w="1417" w:type="dxa"/>
            <w:vAlign w:val="center"/>
          </w:tcPr>
          <w:p w:rsidR="0085318B" w:rsidRDefault="00BE07B7" w:rsidP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Taller orientación escolar</w:t>
            </w:r>
          </w:p>
        </w:tc>
        <w:tc>
          <w:tcPr>
            <w:tcW w:w="993" w:type="dxa"/>
            <w:vAlign w:val="center"/>
          </w:tcPr>
          <w:p w:rsidR="0085318B" w:rsidRDefault="00BE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 </w:t>
            </w:r>
            <w:r w:rsidR="000A2FC5">
              <w:rPr>
                <w:color w:val="000000"/>
                <w:sz w:val="22"/>
                <w:szCs w:val="22"/>
              </w:rPr>
              <w:t>horas</w:t>
            </w:r>
          </w:p>
        </w:tc>
        <w:tc>
          <w:tcPr>
            <w:tcW w:w="1134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1° semana junio</w:t>
            </w:r>
          </w:p>
          <w:p w:rsidR="0085318B" w:rsidRDefault="00A3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(3</w:t>
            </w:r>
            <w:r w:rsidR="000A2FC5">
              <w:rPr>
                <w:color w:val="000000"/>
                <w:sz w:val="22"/>
                <w:szCs w:val="22"/>
              </w:rPr>
              <w:t xml:space="preserve"> jun-</w:t>
            </w:r>
            <w:r>
              <w:rPr>
                <w:color w:val="000000"/>
                <w:sz w:val="22"/>
                <w:szCs w:val="22"/>
              </w:rPr>
              <w:t>7</w:t>
            </w:r>
            <w:r w:rsidR="000A2FC5">
              <w:rPr>
                <w:color w:val="000000"/>
                <w:sz w:val="22"/>
                <w:szCs w:val="22"/>
              </w:rPr>
              <w:t xml:space="preserve"> jun)</w:t>
            </w:r>
          </w:p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3° semana julio</w:t>
            </w:r>
          </w:p>
          <w:p w:rsidR="0085318B" w:rsidRDefault="00A3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(15 jul-19</w:t>
            </w:r>
            <w:r w:rsidR="000A2FC5">
              <w:rPr>
                <w:color w:val="000000"/>
                <w:sz w:val="22"/>
                <w:szCs w:val="22"/>
              </w:rPr>
              <w:t xml:space="preserve"> jul)</w:t>
            </w:r>
          </w:p>
        </w:tc>
        <w:tc>
          <w:tcPr>
            <w:tcW w:w="1417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Orientadora escolar</w:t>
            </w:r>
          </w:p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85318B" w:rsidTr="00BE07B7">
        <w:tc>
          <w:tcPr>
            <w:tcW w:w="1101" w:type="dxa"/>
            <w:vMerge/>
            <w:vAlign w:val="center"/>
          </w:tcPr>
          <w:p w:rsidR="0085318B" w:rsidRDefault="00853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85318B" w:rsidRDefault="00A3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Interrupción voluntaria del embarazo (Marco legal Colombiano)</w:t>
            </w:r>
          </w:p>
        </w:tc>
        <w:tc>
          <w:tcPr>
            <w:tcW w:w="1417" w:type="dxa"/>
            <w:vAlign w:val="center"/>
          </w:tcPr>
          <w:p w:rsidR="0085318B" w:rsidRDefault="00A3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Taller orientación escolar</w:t>
            </w:r>
            <w:r w:rsidR="000A2FC5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993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horas</w:t>
            </w:r>
          </w:p>
        </w:tc>
        <w:tc>
          <w:tcPr>
            <w:tcW w:w="1134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3° semana agosto</w:t>
            </w:r>
          </w:p>
          <w:p w:rsidR="0085318B" w:rsidRDefault="00A3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(19 ag-23</w:t>
            </w:r>
            <w:r w:rsidR="000A2FC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0A2FC5">
              <w:rPr>
                <w:color w:val="000000"/>
                <w:sz w:val="22"/>
                <w:szCs w:val="22"/>
              </w:rPr>
              <w:t>ag</w:t>
            </w:r>
            <w:proofErr w:type="spellEnd"/>
            <w:r w:rsidR="000A2FC5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417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Orientadora escolar</w:t>
            </w:r>
          </w:p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sz w:val="22"/>
                <w:szCs w:val="22"/>
              </w:rPr>
            </w:pPr>
          </w:p>
        </w:tc>
      </w:tr>
      <w:tr w:rsidR="0085318B" w:rsidTr="00BE07B7">
        <w:tc>
          <w:tcPr>
            <w:tcW w:w="1101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Violencia sexual</w:t>
            </w:r>
          </w:p>
        </w:tc>
        <w:tc>
          <w:tcPr>
            <w:tcW w:w="992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Violencia sexual</w:t>
            </w:r>
            <w:r w:rsidR="00A36F58">
              <w:rPr>
                <w:color w:val="000000"/>
                <w:sz w:val="22"/>
                <w:szCs w:val="22"/>
              </w:rPr>
              <w:t xml:space="preserve"> y violencia de género</w:t>
            </w:r>
          </w:p>
        </w:tc>
        <w:tc>
          <w:tcPr>
            <w:tcW w:w="1417" w:type="dxa"/>
            <w:vAlign w:val="center"/>
          </w:tcPr>
          <w:p w:rsidR="0085318B" w:rsidRDefault="00A3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Taller orientación escolar</w:t>
            </w:r>
          </w:p>
        </w:tc>
        <w:tc>
          <w:tcPr>
            <w:tcW w:w="993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 horas</w:t>
            </w:r>
          </w:p>
        </w:tc>
        <w:tc>
          <w:tcPr>
            <w:tcW w:w="1134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4° semana octubre</w:t>
            </w:r>
          </w:p>
          <w:p w:rsidR="0085318B" w:rsidRDefault="00A3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(21 oct-25 </w:t>
            </w:r>
            <w:r w:rsidR="000A2FC5">
              <w:rPr>
                <w:color w:val="000000"/>
                <w:sz w:val="22"/>
                <w:szCs w:val="22"/>
              </w:rPr>
              <w:t>oct)</w:t>
            </w:r>
          </w:p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4° semana noviembre</w:t>
            </w:r>
          </w:p>
          <w:p w:rsidR="0085318B" w:rsidRDefault="00A36F58" w:rsidP="00A3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(25 </w:t>
            </w:r>
            <w:r w:rsidR="000A2FC5">
              <w:rPr>
                <w:color w:val="000000"/>
                <w:sz w:val="22"/>
                <w:szCs w:val="22"/>
              </w:rPr>
              <w:t>nov-2</w:t>
            </w:r>
            <w:r>
              <w:rPr>
                <w:color w:val="000000"/>
                <w:sz w:val="22"/>
                <w:szCs w:val="22"/>
              </w:rPr>
              <w:t>9</w:t>
            </w:r>
            <w:r w:rsidR="000A2FC5">
              <w:rPr>
                <w:color w:val="000000"/>
                <w:sz w:val="22"/>
                <w:szCs w:val="22"/>
              </w:rPr>
              <w:t xml:space="preserve"> nov)</w:t>
            </w:r>
          </w:p>
        </w:tc>
        <w:tc>
          <w:tcPr>
            <w:tcW w:w="1417" w:type="dxa"/>
            <w:vAlign w:val="center"/>
          </w:tcPr>
          <w:p w:rsidR="0085318B" w:rsidRDefault="000A2F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</w:t>
            </w:r>
            <w:r>
              <w:rPr>
                <w:color w:val="000000"/>
                <w:sz w:val="22"/>
                <w:szCs w:val="22"/>
              </w:rPr>
              <w:t>rientadora escolar</w:t>
            </w:r>
          </w:p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:rsidR="0085318B" w:rsidRDefault="008531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85318B" w:rsidRDefault="0085318B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color w:val="000000"/>
          <w:sz w:val="22"/>
          <w:szCs w:val="22"/>
        </w:rPr>
      </w:pPr>
    </w:p>
    <w:p w:rsidR="0085318B" w:rsidRDefault="008531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</w:rPr>
      </w:pPr>
    </w:p>
    <w:p w:rsidR="0085318B" w:rsidRDefault="000A2FC5">
      <w:pPr>
        <w:jc w:val="center"/>
        <w:rPr>
          <w:b/>
        </w:rPr>
      </w:pPr>
      <w:r>
        <w:rPr>
          <w:b/>
        </w:rPr>
        <w:t>TRANSVERSALIZACIÓN DEL PROYECTO</w:t>
      </w:r>
    </w:p>
    <w:p w:rsidR="0085318B" w:rsidRDefault="0085318B">
      <w:pPr>
        <w:jc w:val="center"/>
        <w:rPr>
          <w:b/>
        </w:rPr>
      </w:pPr>
      <w:bookmarkStart w:id="1" w:name="_heading=h.gjdgxs" w:colFirst="0" w:colLast="0"/>
      <w:bookmarkEnd w:id="1"/>
    </w:p>
    <w:tbl>
      <w:tblPr>
        <w:tblStyle w:val="a2"/>
        <w:tblW w:w="9350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6"/>
        <w:gridCol w:w="3088"/>
        <w:gridCol w:w="3146"/>
      </w:tblGrid>
      <w:tr w:rsidR="0085318B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AREA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ACTIVIDAD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RESPONSABLES</w:t>
            </w:r>
          </w:p>
        </w:tc>
      </w:tr>
      <w:tr w:rsidR="0085318B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1.Educación religiosa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Principios y Valores Educación Moral.</w:t>
            </w:r>
          </w:p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aborto y toma de decisiones.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Docente</w:t>
            </w:r>
          </w:p>
        </w:tc>
      </w:tr>
      <w:tr w:rsidR="0085318B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Ética y Valores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dignidad del ser humano.</w:t>
            </w:r>
          </w:p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papel de la mujer en el hogar.</w:t>
            </w:r>
          </w:p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Relación de la pareja en el noviazgo.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Docente</w:t>
            </w:r>
          </w:p>
        </w:tc>
      </w:tr>
      <w:tr w:rsidR="0085318B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Ciencias Sociales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Relaciones interpersonales.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Docente</w:t>
            </w:r>
          </w:p>
        </w:tc>
      </w:tr>
      <w:tr w:rsidR="0085318B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Ciencias Naturales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biología y fisiología.</w:t>
            </w:r>
          </w:p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Prevención de ETS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Docente y profesionales especializados</w:t>
            </w:r>
          </w:p>
        </w:tc>
      </w:tr>
      <w:tr w:rsidR="0085318B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 Español y Literatura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Comunicación verbal y no verbal.</w:t>
            </w:r>
          </w:p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Redacción.</w:t>
            </w:r>
          </w:p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Uso de la lengua escrita y oral. Lenguaje lírico y poético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Docentes</w:t>
            </w:r>
          </w:p>
        </w:tc>
      </w:tr>
      <w:tr w:rsidR="0085318B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6.Educación física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Expresión corporal.</w:t>
            </w:r>
          </w:p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Buenos hábitos saludables.</w:t>
            </w:r>
          </w:p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Higiene del sueño e higiene del deporte.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Docentes</w:t>
            </w:r>
          </w:p>
        </w:tc>
      </w:tr>
      <w:tr w:rsidR="0085318B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Artística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cuerpo humano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Docentes</w:t>
            </w:r>
          </w:p>
        </w:tc>
      </w:tr>
      <w:tr w:rsidR="0085318B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Tecnología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Uso de las tecnologías.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Docentes</w:t>
            </w:r>
          </w:p>
        </w:tc>
      </w:tr>
      <w:tr w:rsidR="0085318B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Matemáticas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Estadística.</w:t>
            </w:r>
          </w:p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Probabilidades.</w:t>
            </w:r>
          </w:p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Datos poblaciones.</w:t>
            </w:r>
          </w:p>
          <w:p w:rsidR="0085318B" w:rsidRDefault="0085318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318B" w:rsidRDefault="000A2FC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Docentes y profesionales especializados</w:t>
            </w:r>
          </w:p>
        </w:tc>
      </w:tr>
      <w:tr w:rsidR="0085318B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Proyectos pedagógicos productivos.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Buenos hábitos alimenticios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18B" w:rsidRDefault="000A2F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Docentes</w:t>
            </w:r>
          </w:p>
        </w:tc>
      </w:tr>
    </w:tbl>
    <w:p w:rsidR="0085318B" w:rsidRDefault="008531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</w:rPr>
      </w:pPr>
    </w:p>
    <w:p w:rsidR="0085318B" w:rsidRDefault="008531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</w:rPr>
      </w:pPr>
    </w:p>
    <w:p w:rsidR="0085318B" w:rsidRDefault="000A2FC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NOTA: </w:t>
      </w:r>
    </w:p>
    <w:p w:rsidR="0085318B" w:rsidRDefault="008531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</w:rPr>
      </w:pPr>
    </w:p>
    <w:p w:rsidR="0085318B" w:rsidRDefault="000A2FC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Las docentes encargadas del proyecto proporcionarán los talleres para su respectiva ejecución y así mismo la recolección de las evidencias. </w:t>
      </w:r>
    </w:p>
    <w:p w:rsidR="0085318B" w:rsidRDefault="0085318B">
      <w:pPr>
        <w:jc w:val="center"/>
        <w:rPr>
          <w:rFonts w:ascii="Century Gothic" w:eastAsia="Century Gothic" w:hAnsi="Century Gothic" w:cs="Century Gothic"/>
          <w:b/>
          <w:sz w:val="22"/>
          <w:szCs w:val="22"/>
        </w:rPr>
      </w:pPr>
    </w:p>
    <w:p w:rsidR="0085318B" w:rsidRDefault="0085318B">
      <w:pPr>
        <w:jc w:val="center"/>
        <w:rPr>
          <w:rFonts w:ascii="Century Gothic" w:eastAsia="Century Gothic" w:hAnsi="Century Gothic" w:cs="Century Gothic"/>
          <w:b/>
          <w:sz w:val="22"/>
          <w:szCs w:val="22"/>
        </w:rPr>
      </w:pPr>
    </w:p>
    <w:p w:rsidR="0085318B" w:rsidRDefault="0085318B">
      <w:pPr>
        <w:jc w:val="center"/>
        <w:rPr>
          <w:rFonts w:ascii="Century Gothic" w:eastAsia="Century Gothic" w:hAnsi="Century Gothic" w:cs="Century Gothic"/>
          <w:b/>
          <w:sz w:val="22"/>
          <w:szCs w:val="22"/>
        </w:rPr>
      </w:pPr>
    </w:p>
    <w:p w:rsidR="0085318B" w:rsidRDefault="0085318B">
      <w:pPr>
        <w:jc w:val="center"/>
        <w:rPr>
          <w:rFonts w:ascii="Century Gothic" w:eastAsia="Century Gothic" w:hAnsi="Century Gothic" w:cs="Century Gothic"/>
          <w:b/>
          <w:sz w:val="22"/>
          <w:szCs w:val="22"/>
        </w:rPr>
      </w:pPr>
    </w:p>
    <w:sectPr w:rsidR="0085318B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A2FC5">
      <w:r>
        <w:separator/>
      </w:r>
    </w:p>
  </w:endnote>
  <w:endnote w:type="continuationSeparator" w:id="0">
    <w:p w:rsidR="00000000" w:rsidRDefault="000A2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18B" w:rsidRDefault="000A2FC5">
    <w:pPr>
      <w:jc w:val="center"/>
      <w:rPr>
        <w:rFonts w:ascii="Tahoma" w:eastAsia="Tahoma" w:hAnsi="Tahoma" w:cs="Tahoma"/>
        <w:sz w:val="16"/>
        <w:szCs w:val="16"/>
      </w:rPr>
    </w:pPr>
    <w:bookmarkStart w:id="2" w:name="_heading=h.30j0zll" w:colFirst="0" w:colLast="0"/>
    <w:bookmarkEnd w:id="2"/>
    <w:r>
      <w:rPr>
        <w:rFonts w:ascii="Tahoma" w:eastAsia="Tahoma" w:hAnsi="Tahoma" w:cs="Tahoma"/>
        <w:sz w:val="16"/>
        <w:szCs w:val="16"/>
      </w:rPr>
      <w:t>Corregimiento Patio Bonito La Celia Risaralda</w:t>
    </w:r>
  </w:p>
  <w:p w:rsidR="0085318B" w:rsidRDefault="000A2FC5">
    <w:pPr>
      <w:jc w:val="center"/>
      <w:rPr>
        <w:rFonts w:ascii="Tahoma" w:eastAsia="Tahoma" w:hAnsi="Tahoma" w:cs="Tahoma"/>
        <w:sz w:val="16"/>
        <w:szCs w:val="16"/>
      </w:rPr>
    </w:pPr>
    <w:proofErr w:type="spellStart"/>
    <w:r>
      <w:rPr>
        <w:rFonts w:ascii="Tahoma" w:eastAsia="Tahoma" w:hAnsi="Tahoma" w:cs="Tahoma"/>
        <w:sz w:val="16"/>
        <w:szCs w:val="16"/>
      </w:rPr>
      <w:t>Pagina</w:t>
    </w:r>
    <w:proofErr w:type="spellEnd"/>
    <w:r>
      <w:rPr>
        <w:rFonts w:ascii="Tahoma" w:eastAsia="Tahoma" w:hAnsi="Tahoma" w:cs="Tahoma"/>
        <w:sz w:val="16"/>
        <w:szCs w:val="16"/>
      </w:rPr>
      <w:t xml:space="preserve"> Web: si</w:t>
    </w:r>
    <w:r>
      <w:rPr>
        <w:rFonts w:ascii="Tahoma" w:eastAsia="Tahoma" w:hAnsi="Tahoma" w:cs="Tahoma"/>
        <w:sz w:val="16"/>
        <w:szCs w:val="16"/>
      </w:rPr>
      <w:t>tes.google.com/</w:t>
    </w:r>
    <w:proofErr w:type="spellStart"/>
    <w:r>
      <w:rPr>
        <w:rFonts w:ascii="Tahoma" w:eastAsia="Tahoma" w:hAnsi="Tahoma" w:cs="Tahoma"/>
        <w:sz w:val="16"/>
        <w:szCs w:val="16"/>
      </w:rPr>
      <w:t>view</w:t>
    </w:r>
    <w:proofErr w:type="spellEnd"/>
    <w:r>
      <w:rPr>
        <w:rFonts w:ascii="Tahoma" w:eastAsia="Tahoma" w:hAnsi="Tahoma" w:cs="Tahoma"/>
        <w:sz w:val="16"/>
        <w:szCs w:val="16"/>
      </w:rPr>
      <w:t>/</w:t>
    </w:r>
    <w:proofErr w:type="spellStart"/>
    <w:r>
      <w:rPr>
        <w:rFonts w:ascii="Tahoma" w:eastAsia="Tahoma" w:hAnsi="Tahoma" w:cs="Tahoma"/>
        <w:sz w:val="16"/>
        <w:szCs w:val="16"/>
      </w:rPr>
      <w:t>iepatiobonitolacelia</w:t>
    </w:r>
    <w:proofErr w:type="spellEnd"/>
  </w:p>
  <w:p w:rsidR="0085318B" w:rsidRDefault="000A2FC5">
    <w:pPr>
      <w:jc w:val="center"/>
      <w:rPr>
        <w:rFonts w:ascii="Tahoma" w:eastAsia="Tahoma" w:hAnsi="Tahoma" w:cs="Tahoma"/>
        <w:sz w:val="16"/>
        <w:szCs w:val="16"/>
      </w:rPr>
    </w:pPr>
    <w:r>
      <w:rPr>
        <w:rFonts w:ascii="Tahoma" w:eastAsia="Tahoma" w:hAnsi="Tahoma" w:cs="Tahoma"/>
        <w:sz w:val="16"/>
        <w:szCs w:val="16"/>
      </w:rPr>
      <w:t>Email: iepatiobonito.risaralda@gmail.com</w:t>
    </w:r>
  </w:p>
  <w:p w:rsidR="0085318B" w:rsidRDefault="0085318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A2FC5">
      <w:r>
        <w:separator/>
      </w:r>
    </w:p>
  </w:footnote>
  <w:footnote w:type="continuationSeparator" w:id="0">
    <w:p w:rsidR="00000000" w:rsidRDefault="000A2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18B" w:rsidRDefault="000A2F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41.5pt;height:434.15pt;z-index:-25165721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18B" w:rsidRDefault="000A2F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margin-left:0;margin-top:0;width:441.5pt;height:434.15pt;z-index:-25165926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6192" behindDoc="0" locked="0" layoutInCell="1" hidden="0" allowOverlap="1">
              <wp:simplePos x="0" y="0"/>
              <wp:positionH relativeFrom="column">
                <wp:posOffset>635000</wp:posOffset>
              </wp:positionH>
              <wp:positionV relativeFrom="paragraph">
                <wp:posOffset>-368299</wp:posOffset>
              </wp:positionV>
              <wp:extent cx="4395470" cy="1043305"/>
              <wp:effectExtent l="0" t="0" r="0" b="0"/>
              <wp:wrapNone/>
              <wp:docPr id="3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57790" y="3267873"/>
                        <a:ext cx="4376420" cy="10242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85318B" w:rsidRDefault="000A2FC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color w:val="999999"/>
                              <w:sz w:val="22"/>
                            </w:rPr>
                            <w:t>INSTITUCION EDUCATIVA PATIO BONITO</w:t>
                          </w:r>
                        </w:p>
                        <w:p w:rsidR="0085318B" w:rsidRDefault="000A2FC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color w:val="999999"/>
                              <w:sz w:val="22"/>
                            </w:rPr>
                            <w:t>ESPECIALIDAD AGROTECNICA</w:t>
                          </w:r>
                        </w:p>
                        <w:p w:rsidR="0085318B" w:rsidRDefault="000A2FC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6"/>
                            </w:rPr>
                            <w:t>Resoluciones Aprobatorias No. 0716 de octubre de 2006 y modificada según resolución 409 del 28 de abril de 2021</w:t>
                          </w:r>
                        </w:p>
                        <w:p w:rsidR="0085318B" w:rsidRDefault="000A2FC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6"/>
                            </w:rPr>
                            <w:t>NIT  816.004.993-7    Registro DANE  266383000050</w:t>
                          </w:r>
                        </w:p>
                        <w:p w:rsidR="0085318B" w:rsidRDefault="0085318B">
                          <w:pPr>
                            <w:jc w:val="center"/>
                            <w:textDirection w:val="btLr"/>
                          </w:pPr>
                        </w:p>
                        <w:p w:rsidR="0085318B" w:rsidRDefault="0085318B">
                          <w:pPr>
                            <w:jc w:val="center"/>
                            <w:textDirection w:val="btLr"/>
                          </w:pPr>
                        </w:p>
                        <w:p w:rsidR="0085318B" w:rsidRDefault="0085318B">
                          <w:pPr>
                            <w:jc w:val="center"/>
                            <w:textDirection w:val="btLr"/>
                          </w:pPr>
                        </w:p>
                        <w:p w:rsidR="0085318B" w:rsidRDefault="0085318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635000</wp:posOffset>
              </wp:positionH>
              <wp:positionV relativeFrom="paragraph">
                <wp:posOffset>-368299</wp:posOffset>
              </wp:positionV>
              <wp:extent cx="4395470" cy="1043305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95470" cy="10433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18B" w:rsidRDefault="000A2F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41.5pt;height:434.15pt;z-index:-251658240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8B"/>
    <w:rsid w:val="000A2FC5"/>
    <w:rsid w:val="0085318B"/>
    <w:rsid w:val="008E2CAB"/>
    <w:rsid w:val="00A36F58"/>
    <w:rsid w:val="00BE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D57F315-C6C4-4558-9622-12445079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95"/>
    <w:rPr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qFormat/>
    <w:rsid w:val="00987395"/>
    <w:pPr>
      <w:jc w:val="center"/>
    </w:pPr>
    <w:rPr>
      <w:rFonts w:ascii="Impact" w:hAnsi="Impact"/>
      <w:sz w:val="28"/>
      <w:szCs w:val="20"/>
      <w:lang w:val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8739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87395"/>
  </w:style>
  <w:style w:type="paragraph" w:styleId="Piedepgina">
    <w:name w:val="footer"/>
    <w:basedOn w:val="Normal"/>
    <w:link w:val="PiedepginaCar"/>
    <w:uiPriority w:val="99"/>
    <w:unhideWhenUsed/>
    <w:rsid w:val="0098739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7395"/>
  </w:style>
  <w:style w:type="character" w:styleId="Hipervnculo">
    <w:name w:val="Hyperlink"/>
    <w:uiPriority w:val="99"/>
    <w:unhideWhenUsed/>
    <w:rsid w:val="00987395"/>
    <w:rPr>
      <w:color w:val="0563C1"/>
      <w:u w:val="single"/>
    </w:rPr>
  </w:style>
  <w:style w:type="character" w:customStyle="1" w:styleId="PuestoCar">
    <w:name w:val="Puesto Car"/>
    <w:basedOn w:val="Fuentedeprrafopredeter"/>
    <w:link w:val="Puesto"/>
    <w:rsid w:val="00987395"/>
    <w:rPr>
      <w:rFonts w:ascii="Impact" w:eastAsia="Times New Roman" w:hAnsi="Impact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E8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67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703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E96B6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E96B60"/>
    <w:pPr>
      <w:spacing w:before="100" w:beforeAutospacing="1" w:after="100" w:afterAutospacing="1"/>
    </w:pPr>
    <w:rPr>
      <w:lang w:val="es-CO" w:eastAsia="es-CO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QAUJieZ1hzFsatOdcTNI5wpyrA==">CgMxLjAyCWguMWZvYjl0ZTIIaC5namRneHMyCWguMzBqMHpsbDgAciExSGloQThnOXoxaXkzSU1LaWZWRXFoUkRlenU5MUVYcHc=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411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PATIO_BONITO</dc:creator>
  <cp:lastModifiedBy>equipo</cp:lastModifiedBy>
  <cp:revision>5</cp:revision>
  <dcterms:created xsi:type="dcterms:W3CDTF">2023-01-25T16:33:00Z</dcterms:created>
  <dcterms:modified xsi:type="dcterms:W3CDTF">2024-01-25T04:44:00Z</dcterms:modified>
</cp:coreProperties>
</file>