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547AFFD5"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C90DA5" w:rsidRPr="00A04C7E" w14:paraId="7625FF18" w14:textId="77777777" w:rsidTr="00941A11">
        <w:trPr>
          <w:cantSplit/>
        </w:trPr>
        <w:tc>
          <w:tcPr>
            <w:tcW w:w="540" w:type="dxa"/>
          </w:tcPr>
          <w:p w14:paraId="7F414744" w14:textId="146F4761" w:rsidR="00C90DA5" w:rsidRDefault="00C90DA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0657ECD9" w14:textId="15D2C3E0" w:rsidR="00C90DA5" w:rsidRDefault="00C90DA5" w:rsidP="0051362F">
            <w:pPr>
              <w:spacing w:before="120" w:after="120"/>
              <w:ind w:left="547" w:hanging="547"/>
              <w:rPr>
                <w:rFonts w:ascii="Times New Roman" w:hAnsi="Times New Roman" w:cs="Times New Roman"/>
                <w:bCs/>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
                <w:sz w:val="22"/>
              </w:rPr>
              <w:t>pre-print</w:t>
            </w:r>
            <w:r w:rsidRPr="00C90DA5">
              <w:rPr>
                <w:rFonts w:ascii="Times New Roman" w:hAnsi="Times New Roman" w:cs="Times New Roman"/>
                <w:bCs/>
                <w:iCs/>
                <w:sz w:val="22"/>
              </w:rPr>
              <w:t>). A guide to choosing a balanced outcomes measurement portfolio in ABA organizations.</w:t>
            </w:r>
          </w:p>
        </w:tc>
      </w:tr>
      <w:tr w:rsidR="00761B5B" w:rsidRPr="00A04C7E" w14:paraId="02EEF33E" w14:textId="77777777" w:rsidTr="00941A11">
        <w:trPr>
          <w:cantSplit/>
        </w:trPr>
        <w:tc>
          <w:tcPr>
            <w:tcW w:w="540" w:type="dxa"/>
          </w:tcPr>
          <w:p w14:paraId="2DE6751F" w14:textId="142C6923" w:rsidR="00761B5B" w:rsidRDefault="00761B5B"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8"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570DEEB3" w:rsidR="006801BD"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6</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9"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6DACE553"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5</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0"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53CD1B0A"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4</w:t>
            </w:r>
            <w:r w:rsidR="00D10E7D">
              <w:rPr>
                <w:rFonts w:ascii="Times New Roman" w:hAnsi="Times New Roman" w:cs="Times New Roman"/>
                <w:color w:val="000000"/>
                <w:sz w:val="22"/>
              </w:rPr>
              <w:t>.</w:t>
            </w:r>
          </w:p>
        </w:tc>
        <w:tc>
          <w:tcPr>
            <w:tcW w:w="8910" w:type="dxa"/>
          </w:tcPr>
          <w:p w14:paraId="583DB9ED" w14:textId="606C8D26"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Therapy dose-response is individual, not group, phenomenon. </w:t>
            </w:r>
            <w:hyperlink r:id="rId11"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62EA1ECC"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3</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2"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6E035A18"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2</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3" w:history="1">
              <w:r w:rsidR="007D7A62" w:rsidRPr="00A04C7E">
                <w:rPr>
                  <w:rStyle w:val="Hyperlink"/>
                  <w:rFonts w:ascii="Times New Roman" w:hAnsi="Times New Roman" w:cs="Times New Roman"/>
                  <w:bCs/>
                  <w:iCs/>
                  <w:sz w:val="22"/>
                </w:rPr>
                <w:t>https://osf.io/preprints/psyarxiv/pq28y/</w:t>
              </w:r>
            </w:hyperlink>
          </w:p>
        </w:tc>
      </w:tr>
      <w:tr w:rsidR="006A7009" w:rsidRPr="00A04C7E" w14:paraId="0FB1BA1C" w14:textId="77777777" w:rsidTr="00941A11">
        <w:trPr>
          <w:cantSplit/>
        </w:trPr>
        <w:tc>
          <w:tcPr>
            <w:tcW w:w="540" w:type="dxa"/>
          </w:tcPr>
          <w:p w14:paraId="5FF34350" w14:textId="0DE13D6B" w:rsidR="006A7009" w:rsidRPr="00A04C7E" w:rsidRDefault="00E82F3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4500D">
              <w:rPr>
                <w:rFonts w:ascii="Times New Roman" w:hAnsi="Times New Roman" w:cs="Times New Roman"/>
                <w:color w:val="000000"/>
                <w:sz w:val="22"/>
              </w:rPr>
              <w:t>1</w:t>
            </w:r>
            <w:r w:rsidR="006A7009" w:rsidRPr="00A04C7E">
              <w:rPr>
                <w:rFonts w:ascii="Times New Roman" w:hAnsi="Times New Roman" w:cs="Times New Roman"/>
                <w:color w:val="000000"/>
                <w:sz w:val="22"/>
              </w:rPr>
              <w:t>.</w:t>
            </w:r>
          </w:p>
        </w:tc>
        <w:tc>
          <w:tcPr>
            <w:tcW w:w="8910" w:type="dxa"/>
          </w:tcPr>
          <w:p w14:paraId="126A364C" w14:textId="51934C42" w:rsidR="000F7F05" w:rsidRPr="00A04C7E" w:rsidRDefault="000F7F05"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
                <w:sz w:val="22"/>
              </w:rPr>
              <w:t>pre-print</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sidR="00C825F4">
              <w:rPr>
                <w:rFonts w:ascii="Times New Roman" w:hAnsi="Times New Roman" w:cs="Times New Roman"/>
                <w:bCs/>
                <w:i/>
                <w:sz w:val="22"/>
              </w:rPr>
              <w:t xml:space="preserve"> </w:t>
            </w:r>
            <w:hyperlink r:id="rId14" w:history="1">
              <w:r w:rsidRPr="00671F45">
                <w:rPr>
                  <w:rStyle w:val="Hyperlink"/>
                  <w:rFonts w:ascii="Times New Roman" w:hAnsi="Times New Roman" w:cs="Times New Roman"/>
                  <w:bCs/>
                  <w:iCs/>
                  <w:sz w:val="22"/>
                </w:rPr>
                <w:t>http://dx.doi.org/10.13140/RG.2.2.12332.03200</w:t>
              </w:r>
            </w:hyperlink>
          </w:p>
        </w:tc>
      </w:tr>
      <w:tr w:rsidR="003D359D" w:rsidRPr="00A04C7E" w14:paraId="62747737" w14:textId="77777777" w:rsidTr="00941A11">
        <w:trPr>
          <w:cantSplit/>
        </w:trPr>
        <w:tc>
          <w:tcPr>
            <w:tcW w:w="540" w:type="dxa"/>
          </w:tcPr>
          <w:p w14:paraId="04BA2289" w14:textId="6DFA6132" w:rsidR="003D359D" w:rsidRPr="00A04C7E" w:rsidRDefault="0094500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5"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6AC4FCCA" w14:textId="37A0404D"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4B66974E" w:rsidR="00716768" w:rsidRPr="00716768" w:rsidRDefault="00AB3263" w:rsidP="00716768">
            <w:pPr>
              <w:spacing w:before="120" w:after="120"/>
              <w:ind w:left="547" w:hanging="547"/>
              <w:rPr>
                <w:rFonts w:ascii="Times New Roman" w:hAnsi="Times New Roman" w:cs="Times New Roman"/>
                <w:b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6" w:history="1">
              <w:r w:rsidRPr="003420D2">
                <w:rPr>
                  <w:rStyle w:val="Hyperlink"/>
                  <w:rFonts w:ascii="Times New Roman" w:hAnsi="Times New Roman" w:cs="Times New Roman"/>
                  <w:bCs/>
                  <w:iCs/>
                  <w:sz w:val="22"/>
                </w:rPr>
                <w:t>http://dx.doi.org/10.13140/RG.2.2.11144.94723</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11460081" w:rsidR="003420D2" w:rsidRPr="00377DA4" w:rsidRDefault="00377DA4" w:rsidP="00377DA4">
            <w:pPr>
              <w:spacing w:before="120" w:after="120"/>
              <w:ind w:left="547" w:hanging="547"/>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Pr="00A04C7E">
              <w:rPr>
                <w:rFonts w:ascii="Times New Roman" w:hAnsi="Times New Roman" w:cs="Times New Roman"/>
                <w:bCs/>
                <w:i/>
                <w:sz w:val="22"/>
              </w:rPr>
              <w:t>accepted</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 xml:space="preserve">. Preprint Link: </w:t>
            </w:r>
            <w:hyperlink r:id="rId17" w:history="1">
              <w:r w:rsidRPr="009320B8">
                <w:rPr>
                  <w:rStyle w:val="Hyperlink"/>
                  <w:rFonts w:ascii="Times New Roman" w:hAnsi="Times New Roman" w:cs="Times New Roman"/>
                  <w:bCs/>
                  <w:iCs/>
                  <w:sz w:val="22"/>
                </w:rPr>
                <w:t>https://psyarxiv.com/ue5vx</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15CF091A"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2025</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words in the wild, computational modeling, and behavior analysis to explore verbal communities. </w:t>
            </w:r>
            <w:r w:rsidRPr="00C62A46">
              <w:rPr>
                <w:rFonts w:ascii="Times New Roman" w:hAnsi="Times New Roman" w:cs="Times New Roman"/>
                <w:bCs/>
                <w:i/>
                <w:sz w:val="22"/>
              </w:rPr>
              <w:t>Perspectives on Behavior Science</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18"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19"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0"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1"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2A25D018"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2" w:history="1">
              <w:r w:rsidR="007D6B77" w:rsidRPr="00FB27FE">
                <w:rPr>
                  <w:rStyle w:val="Hyperlink"/>
                  <w:rFonts w:ascii="Times New Roman" w:hAnsi="Times New Roman" w:cs="Times New Roman"/>
                  <w:bCs/>
                  <w:iCs/>
                  <w:sz w:val="22"/>
                </w:rPr>
                <w:t>http://dx.doi.org/10.1002/bin.70031</w:t>
              </w:r>
            </w:hyperlink>
            <w:r w:rsidR="007D6B77">
              <w:rPr>
                <w:rFonts w:ascii="Times New Roman" w:hAnsi="Times New Roman" w:cs="Times New Roman"/>
                <w:bCs/>
                <w:iCs/>
                <w:sz w:val="22"/>
              </w:rPr>
              <w:t xml:space="preserve"> </w:t>
            </w:r>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23"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24"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5"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6"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27"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28" w:history="1">
              <w:r w:rsidRPr="00210F95">
                <w:rPr>
                  <w:rStyle w:val="Hyperlink"/>
                  <w:rFonts w:ascii="Times New Roman" w:hAnsi="Times New Roman" w:cs="Times New Roman"/>
                  <w:bCs/>
                  <w:iCs/>
                  <w:sz w:val="22"/>
                </w:rPr>
                <w:t>https://doi.org/10.17605/OSF.IO/PW6B8</w:t>
              </w:r>
            </w:hyperlink>
          </w:p>
        </w:tc>
      </w:tr>
      <w:tr w:rsidR="00C77D0D" w:rsidRPr="00A04C7E" w14:paraId="23C3A195" w14:textId="77777777" w:rsidTr="00E90A5E">
        <w:trPr>
          <w:cantSplit/>
        </w:trPr>
        <w:tc>
          <w:tcPr>
            <w:tcW w:w="540" w:type="dxa"/>
          </w:tcPr>
          <w:p w14:paraId="07CFFA5E" w14:textId="2F760A35"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 xml:space="preserve">56.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29"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FDF4E34"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80A52"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3FFC375" w14:textId="77723FF4"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30"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5073BE6B"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1"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496C248"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2"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2A634E1C"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Pr="00A04C7E">
              <w:rPr>
                <w:rFonts w:ascii="Times New Roman" w:hAnsi="Times New Roman" w:cs="Times New Roman"/>
                <w:sz w:val="22"/>
              </w:rPr>
              <w:t>2.</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33"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0F8203EF" w:rsidR="007445A4" w:rsidRPr="00A04C7E" w:rsidRDefault="007445A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51.</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34"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5C71697F"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35"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6AC4E835"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49.</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36"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3E675FC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48.</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37"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0D245171"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38" w:history="1">
              <w:r w:rsidRPr="00A04C7E">
                <w:rPr>
                  <w:rStyle w:val="Hyperlink"/>
                  <w:rFonts w:ascii="Times New Roman" w:hAnsi="Times New Roman" w:cs="Times New Roman"/>
                  <w:bCs/>
                  <w:iCs/>
                  <w:sz w:val="22"/>
                </w:rPr>
                <w:t>https://doi.org/10.3390/ani13193073</w:t>
              </w:r>
            </w:hyperlink>
          </w:p>
        </w:tc>
      </w:tr>
      <w:tr w:rsidR="002A7D08" w:rsidRPr="00A04C7E" w14:paraId="3C99C06C" w14:textId="77777777" w:rsidTr="00E90A5E">
        <w:trPr>
          <w:cantSplit/>
        </w:trPr>
        <w:tc>
          <w:tcPr>
            <w:tcW w:w="540" w:type="dxa"/>
          </w:tcPr>
          <w:p w14:paraId="4CF176D0" w14:textId="245805A4"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46.</w:t>
            </w:r>
          </w:p>
        </w:tc>
        <w:tc>
          <w:tcPr>
            <w:tcW w:w="8910" w:type="dxa"/>
          </w:tcPr>
          <w:p w14:paraId="6667F11D" w14:textId="4E0A9AAF" w:rsidR="006168E9" w:rsidRPr="00A04C7E" w:rsidRDefault="00BB02D8" w:rsidP="0059676A">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w:t>
            </w:r>
            <w:r w:rsidR="00D12E53" w:rsidRPr="00A04C7E">
              <w:rPr>
                <w:rFonts w:ascii="Times New Roman" w:hAnsi="Times New Roman" w:cs="Times New Roman"/>
                <w:bCs/>
                <w:iCs/>
                <w:sz w:val="22"/>
              </w:rPr>
              <w:t>Cascarilla</w:t>
            </w:r>
            <w:r w:rsidRPr="00A04C7E">
              <w:rPr>
                <w:rFonts w:ascii="Times New Roman" w:hAnsi="Times New Roman" w:cs="Times New Roman"/>
                <w:bCs/>
                <w:iCs/>
                <w:sz w:val="22"/>
              </w:rPr>
              <w:t xml:space="preserve">,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C3230" w:rsidRPr="00A04C7E">
              <w:rPr>
                <w:rFonts w:ascii="Times New Roman" w:hAnsi="Times New Roman" w:cs="Times New Roman"/>
                <w:bCs/>
                <w:iCs/>
                <w:sz w:val="22"/>
              </w:rPr>
              <w:t>2023</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r w:rsidR="006C3230" w:rsidRPr="00A04C7E">
              <w:rPr>
                <w:rFonts w:ascii="Times New Roman" w:hAnsi="Times New Roman" w:cs="Times New Roman"/>
                <w:bCs/>
                <w:iCs/>
                <w:sz w:val="22"/>
              </w:rPr>
              <w:t xml:space="preserve"> </w:t>
            </w:r>
            <w:r w:rsidR="0030411C">
              <w:rPr>
                <w:rFonts w:ascii="Times New Roman" w:hAnsi="Times New Roman" w:cs="Times New Roman"/>
                <w:bCs/>
                <w:iCs/>
                <w:sz w:val="22"/>
              </w:rPr>
              <w:br/>
            </w:r>
            <w:hyperlink r:id="rId39" w:history="1">
              <w:r w:rsidR="0030411C" w:rsidRPr="00402679">
                <w:rPr>
                  <w:rStyle w:val="Hyperlink"/>
                  <w:rFonts w:ascii="Times New Roman" w:hAnsi="Times New Roman" w:cs="Times New Roman"/>
                  <w:bCs/>
                  <w:iCs/>
                  <w:sz w:val="22"/>
                </w:rPr>
                <w:t>https://doi.org/10.1007/s40617-023-00843-8</w:t>
              </w:r>
            </w:hyperlink>
          </w:p>
        </w:tc>
      </w:tr>
      <w:tr w:rsidR="002A7D08" w:rsidRPr="00A04C7E" w14:paraId="0CFD5B64" w14:textId="77777777" w:rsidTr="00E90A5E">
        <w:trPr>
          <w:cantSplit/>
        </w:trPr>
        <w:tc>
          <w:tcPr>
            <w:tcW w:w="540" w:type="dxa"/>
          </w:tcPr>
          <w:p w14:paraId="7177D5BC" w14:textId="2DA38B10"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45.</w:t>
            </w:r>
          </w:p>
        </w:tc>
        <w:tc>
          <w:tcPr>
            <w:tcW w:w="8910" w:type="dxa"/>
          </w:tcPr>
          <w:p w14:paraId="1D4F79B8" w14:textId="15758D42" w:rsidR="00BB02D8" w:rsidRPr="00A04C7E" w:rsidRDefault="00BB02D8" w:rsidP="008F54A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40" w:history="1">
              <w:r w:rsidR="00F86866" w:rsidRPr="00A04C7E">
                <w:rPr>
                  <w:rStyle w:val="Hyperlink"/>
                  <w:rFonts w:ascii="Times New Roman" w:hAnsi="Times New Roman" w:cs="Times New Roman"/>
                  <w:bCs/>
                  <w:iCs/>
                  <w:sz w:val="21"/>
                  <w:szCs w:val="21"/>
                </w:rPr>
                <w:t>https://doi.org/10.1007/s40617-023-00824-x</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1"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2"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3"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w:t>
            </w:r>
            <w:proofErr w:type="spellStart"/>
            <w:r w:rsidRPr="00A04C7E">
              <w:rPr>
                <w:rFonts w:ascii="Times New Roman" w:hAnsi="Times New Roman" w:cs="Times New Roman"/>
                <w:bCs/>
                <w:iCs/>
                <w:sz w:val="22"/>
                <w:lang w:val="es-ES"/>
              </w:rPr>
              <w:t>Marya</w:t>
            </w:r>
            <w:proofErr w:type="spellEnd"/>
            <w:r w:rsidRPr="00A04C7E">
              <w:rPr>
                <w:rFonts w:ascii="Times New Roman" w:hAnsi="Times New Roman" w:cs="Times New Roman"/>
                <w:bCs/>
                <w:iCs/>
                <w:sz w:val="22"/>
                <w:lang w:val="es-ES"/>
              </w:rPr>
              <w:t>,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*Marano-</w:t>
            </w:r>
            <w:proofErr w:type="spellStart"/>
            <w:r w:rsidRPr="00A04C7E">
              <w:rPr>
                <w:rFonts w:ascii="Times New Roman" w:hAnsi="Times New Roman" w:cs="Times New Roman"/>
                <w:bCs/>
                <w:iCs/>
                <w:sz w:val="22"/>
                <w:lang w:val="es-ES"/>
              </w:rPr>
              <w:t>Frezza</w:t>
            </w:r>
            <w:proofErr w:type="spellEnd"/>
            <w:r w:rsidRPr="00A04C7E">
              <w:rPr>
                <w:rFonts w:ascii="Times New Roman" w:hAnsi="Times New Roman" w:cs="Times New Roman"/>
                <w:bCs/>
                <w:iCs/>
                <w:sz w:val="22"/>
                <w:lang w:val="es-ES"/>
              </w:rPr>
              <w:t xml:space="preserve">, K. E., Vladescu, J. C., Reeve, K. F., </w:t>
            </w:r>
            <w:proofErr w:type="spellStart"/>
            <w:r w:rsidRPr="00A04C7E">
              <w:rPr>
                <w:rFonts w:ascii="Times New Roman" w:hAnsi="Times New Roman" w:cs="Times New Roman"/>
                <w:bCs/>
                <w:iCs/>
                <w:sz w:val="22"/>
                <w:lang w:val="es-ES"/>
              </w:rPr>
              <w:t>Sidener</w:t>
            </w:r>
            <w:proofErr w:type="spellEnd"/>
            <w:r w:rsidRPr="00A04C7E">
              <w:rPr>
                <w:rFonts w:ascii="Times New Roman" w:hAnsi="Times New Roman" w:cs="Times New Roman"/>
                <w:bCs/>
                <w:iCs/>
                <w:sz w:val="22"/>
                <w:lang w:val="es-ES"/>
              </w:rPr>
              <w:t xml:space="preserve">,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4"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45"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46"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47"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48"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49"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0"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1"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2"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3"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4"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55"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56"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57"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w:t>
            </w:r>
            <w:proofErr w:type="spellStart"/>
            <w:r w:rsidRPr="00A04C7E">
              <w:rPr>
                <w:rFonts w:ascii="Times New Roman" w:hAnsi="Times New Roman" w:cs="Times New Roman"/>
                <w:sz w:val="22"/>
                <w:lang w:val="es-ES"/>
              </w:rPr>
              <w:t>Sidener</w:t>
            </w:r>
            <w:proofErr w:type="spellEnd"/>
            <w:r w:rsidRPr="00A04C7E">
              <w:rPr>
                <w:rFonts w:ascii="Times New Roman" w:hAnsi="Times New Roman" w:cs="Times New Roman"/>
                <w:sz w:val="22"/>
                <w:lang w:val="es-ES"/>
              </w:rPr>
              <w:t xml:space="preserve">,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58"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59"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0"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1"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2"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3"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4"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65"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66"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67"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68"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69"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0"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lang w:val="es-ES"/>
              </w:rPr>
              <w:t>Dorey</w:t>
            </w:r>
            <w:proofErr w:type="spellEnd"/>
            <w:r w:rsidRPr="00A04C7E">
              <w:rPr>
                <w:rFonts w:ascii="Times New Roman" w:hAnsi="Times New Roman" w:cs="Times New Roman"/>
                <w:color w:val="000000" w:themeColor="text1"/>
                <w:sz w:val="22"/>
                <w:lang w:val="es-ES"/>
              </w:rPr>
              <w:t xml:space="preserve">,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1"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2"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*Miranda, M., *</w:t>
            </w:r>
            <w:proofErr w:type="spellStart"/>
            <w:r w:rsidRPr="00A04C7E">
              <w:rPr>
                <w:rFonts w:ascii="Times New Roman" w:hAnsi="Times New Roman" w:cs="Times New Roman"/>
                <w:color w:val="000000" w:themeColor="text1"/>
                <w:sz w:val="22"/>
                <w:lang w:val="es-ES"/>
              </w:rPr>
              <w:t>Drabek</w:t>
            </w:r>
            <w:proofErr w:type="spellEnd"/>
            <w:r w:rsidRPr="00A04C7E">
              <w:rPr>
                <w:rFonts w:ascii="Times New Roman" w:hAnsi="Times New Roman" w:cs="Times New Roman"/>
                <w:color w:val="000000" w:themeColor="text1"/>
                <w:sz w:val="22"/>
                <w:lang w:val="es-ES"/>
              </w:rPr>
              <w:t xml:space="preserve">,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3"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4"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75"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76"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77"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w:t>
            </w:r>
            <w:proofErr w:type="spellStart"/>
            <w:r w:rsidRPr="00A04C7E">
              <w:rPr>
                <w:rFonts w:ascii="Times New Roman" w:hAnsi="Times New Roman" w:cs="Times New Roman"/>
                <w:color w:val="000000" w:themeColor="text1"/>
                <w:sz w:val="22"/>
              </w:rPr>
              <w:t>Marcowski</w:t>
            </w:r>
            <w:proofErr w:type="spellEnd"/>
            <w:r w:rsidRPr="00A04C7E">
              <w:rPr>
                <w:rFonts w:ascii="Times New Roman" w:hAnsi="Times New Roman" w:cs="Times New Roman"/>
                <w:color w:val="000000" w:themeColor="text1"/>
                <w:sz w:val="22"/>
              </w:rPr>
              <w:t xml:space="preserve">,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78"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79"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0"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1"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9607AA" w:rsidRPr="00A04C7E" w14:paraId="06C3E039" w14:textId="77777777" w:rsidTr="00766738">
        <w:trPr>
          <w:cantSplit/>
        </w:trPr>
        <w:tc>
          <w:tcPr>
            <w:tcW w:w="540" w:type="dxa"/>
          </w:tcPr>
          <w:p w14:paraId="16F0E64D" w14:textId="49870C20" w:rsidR="009607AA" w:rsidRDefault="009607A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4</w:t>
            </w:r>
            <w:r>
              <w:rPr>
                <w:rFonts w:ascii="Times New Roman" w:hAnsi="Times New Roman" w:cs="Times New Roman"/>
                <w:color w:val="000000"/>
                <w:sz w:val="22"/>
              </w:rPr>
              <w:t>.</w:t>
            </w:r>
          </w:p>
        </w:tc>
        <w:tc>
          <w:tcPr>
            <w:tcW w:w="8910" w:type="dxa"/>
          </w:tcPr>
          <w:p w14:paraId="32BFE513" w14:textId="3181F673"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sidR="00E479C0">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53C8785F" w:rsidR="009E1972" w:rsidRDefault="009E1972"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1</w:t>
            </w:r>
            <w:r w:rsidR="00C62A46">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0208883C" w14:textId="5E08E010"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p>
        </w:tc>
      </w:tr>
      <w:tr w:rsidR="00C90DA5" w:rsidRPr="00A04C7E" w14:paraId="4E044E0B" w14:textId="77777777" w:rsidTr="00766738">
        <w:trPr>
          <w:cantSplit/>
        </w:trPr>
        <w:tc>
          <w:tcPr>
            <w:tcW w:w="540" w:type="dxa"/>
          </w:tcPr>
          <w:p w14:paraId="6EF5F0E7" w14:textId="163AE1E8" w:rsidR="00C90DA5" w:rsidRDefault="00C90DA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6C27CD85" w14:textId="782DBAB0" w:rsidR="00C90DA5" w:rsidRPr="00C90DA5" w:rsidRDefault="00C90DA5"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Godwin, J., Filer, M. R., &amp; Plattner, C. (</w:t>
            </w:r>
            <w:r>
              <w:rPr>
                <w:rFonts w:ascii="Times New Roman" w:hAnsi="Times New Roman" w:cs="Times New Roman"/>
                <w:bCs/>
                <w:i/>
                <w:sz w:val="22"/>
              </w:rPr>
              <w:t xml:space="preserve">in </w:t>
            </w:r>
            <w:r w:rsidRPr="00C90DA5">
              <w:rPr>
                <w:rFonts w:ascii="Times New Roman" w:hAnsi="Times New Roman" w:cs="Times New Roman"/>
                <w:bCs/>
                <w:i/>
                <w:sz w:val="22"/>
              </w:rPr>
              <w:t>review</w:t>
            </w:r>
            <w:r>
              <w:rPr>
                <w:rFonts w:ascii="Times New Roman" w:hAnsi="Times New Roman" w:cs="Times New Roman"/>
                <w:bCs/>
                <w:iCs/>
                <w:sz w:val="22"/>
              </w:rPr>
              <w:t xml:space="preserve">). </w:t>
            </w:r>
            <w:r w:rsidRPr="00C90DA5">
              <w:rPr>
                <w:rFonts w:ascii="Times New Roman" w:hAnsi="Times New Roman" w:cs="Times New Roman"/>
                <w:bCs/>
                <w:iCs/>
                <w:sz w:val="22"/>
              </w:rPr>
              <w:t>A</w:t>
            </w:r>
            <w:r>
              <w:rPr>
                <w:rFonts w:ascii="Times New Roman" w:hAnsi="Times New Roman" w:cs="Times New Roman"/>
                <w:bCs/>
                <w:iCs/>
                <w:sz w:val="22"/>
              </w:rPr>
              <w:t xml:space="preserve"> guide to choosing a balanced outcomes measurement portfolio in ABA organizations. </w:t>
            </w:r>
            <w:r>
              <w:rPr>
                <w:rFonts w:ascii="Times New Roman" w:hAnsi="Times New Roman" w:cs="Times New Roman"/>
                <w:bCs/>
                <w:i/>
                <w:sz w:val="22"/>
              </w:rPr>
              <w:t>Behavior Analysis in Practice.</w:t>
            </w:r>
          </w:p>
        </w:tc>
      </w:tr>
      <w:tr w:rsidR="00B220A6" w:rsidRPr="00A04C7E" w14:paraId="0E75A782" w14:textId="77777777" w:rsidTr="00766738">
        <w:trPr>
          <w:cantSplit/>
        </w:trPr>
        <w:tc>
          <w:tcPr>
            <w:tcW w:w="540" w:type="dxa"/>
          </w:tcPr>
          <w:p w14:paraId="71624697" w14:textId="3E2EB53E" w:rsidR="00B220A6" w:rsidRDefault="00B220A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623B0D2F" w14:textId="501C1E7F" w:rsidR="00B220A6" w:rsidRPr="00B220A6" w:rsidRDefault="00B220A6" w:rsidP="00B220A6">
            <w:pPr>
              <w:snapToGrid w:val="0"/>
              <w:spacing w:before="120" w:after="120" w:line="240" w:lineRule="auto"/>
              <w:ind w:left="252" w:hanging="252"/>
              <w:rPr>
                <w:rFonts w:ascii="Times New Roman" w:hAnsi="Times New Roman" w:cs="Times New Roman"/>
                <w:bCs/>
                <w:i/>
                <w:sz w:val="22"/>
              </w:rPr>
            </w:pPr>
            <w:r>
              <w:rPr>
                <w:rFonts w:ascii="Times New Roman" w:hAnsi="Times New Roman" w:cs="Times New Roman"/>
                <w:bCs/>
                <w:iCs/>
                <w:sz w:val="22"/>
              </w:rPr>
              <w:t>*Deshpande, M., *Renshaw, E. *Weil, L., *</w:t>
            </w:r>
            <w:proofErr w:type="spellStart"/>
            <w:r>
              <w:rPr>
                <w:rFonts w:ascii="Times New Roman" w:hAnsi="Times New Roman" w:cs="Times New Roman"/>
                <w:bCs/>
                <w:iCs/>
                <w:sz w:val="22"/>
              </w:rPr>
              <w:t>Duyile</w:t>
            </w:r>
            <w:proofErr w:type="spellEnd"/>
            <w:r>
              <w:rPr>
                <w:rFonts w:ascii="Times New Roman" w:hAnsi="Times New Roman" w:cs="Times New Roman"/>
                <w:bCs/>
                <w:iCs/>
                <w:sz w:val="22"/>
              </w:rPr>
              <w:t xml:space="preserve">,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w:t>
            </w:r>
            <w:r w:rsidRPr="00B220A6">
              <w:rPr>
                <w:rFonts w:ascii="Times New Roman" w:hAnsi="Times New Roman" w:cs="Times New Roman"/>
                <w:bCs/>
                <w:iCs/>
                <w:sz w:val="22"/>
              </w:rPr>
              <w:t>Bridging Behavioural Pharmacology and Behaviour Analysis: A Guide to Developing Practical Medication Data Collection Tools for Practitioners</w:t>
            </w:r>
            <w:r>
              <w:rPr>
                <w:rFonts w:ascii="Times New Roman" w:hAnsi="Times New Roman" w:cs="Times New Roman"/>
                <w:bCs/>
                <w:iCs/>
                <w:sz w:val="22"/>
              </w:rPr>
              <w:t xml:space="preserve">. </w:t>
            </w:r>
            <w:r>
              <w:rPr>
                <w:rFonts w:ascii="Times New Roman" w:hAnsi="Times New Roman" w:cs="Times New Roman"/>
                <w:bCs/>
                <w:i/>
                <w:sz w:val="22"/>
              </w:rPr>
              <w:t xml:space="preserve">Behavior Analysis in Practice. </w:t>
            </w:r>
          </w:p>
        </w:tc>
      </w:tr>
      <w:tr w:rsidR="001D3762" w:rsidRPr="00A04C7E" w14:paraId="2DC7B31D" w14:textId="77777777" w:rsidTr="00766738">
        <w:trPr>
          <w:cantSplit/>
        </w:trPr>
        <w:tc>
          <w:tcPr>
            <w:tcW w:w="540" w:type="dxa"/>
          </w:tcPr>
          <w:p w14:paraId="67ED84AD" w14:textId="116D1E23" w:rsidR="001D3762" w:rsidRDefault="001D3762"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C62A46">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1E07D6CA" w14:textId="585A6102" w:rsidR="001D3762" w:rsidRPr="001D3762" w:rsidRDefault="001D3762"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w:t>
            </w:r>
            <w:proofErr w:type="spellStart"/>
            <w:r>
              <w:rPr>
                <w:rFonts w:ascii="Times New Roman" w:hAnsi="Times New Roman" w:cs="Times New Roman"/>
                <w:bCs/>
                <w:iCs/>
                <w:sz w:val="22"/>
              </w:rPr>
              <w:t>Alaeddini</w:t>
            </w:r>
            <w:proofErr w:type="spellEnd"/>
            <w:r>
              <w:rPr>
                <w:rFonts w:ascii="Times New Roman" w:hAnsi="Times New Roman" w:cs="Times New Roman"/>
                <w:bCs/>
                <w:iCs/>
                <w:sz w:val="22"/>
              </w:rPr>
              <w:t>, A. (</w:t>
            </w:r>
            <w:r>
              <w:rPr>
                <w:rFonts w:ascii="Times New Roman" w:hAnsi="Times New Roman" w:cs="Times New Roman"/>
                <w:bCs/>
                <w:i/>
                <w:sz w:val="22"/>
              </w:rPr>
              <w:t>in review</w:t>
            </w:r>
            <w:r>
              <w:rPr>
                <w:rFonts w:ascii="Times New Roman" w:hAnsi="Times New Roman" w:cs="Times New Roman"/>
                <w:bCs/>
                <w:iCs/>
                <w:sz w:val="22"/>
              </w:rPr>
              <w:t xml:space="preserve">).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p>
        </w:tc>
      </w:tr>
      <w:tr w:rsidR="005C58E7" w:rsidRPr="00A04C7E" w14:paraId="2B2760E7" w14:textId="77777777" w:rsidTr="00766738">
        <w:trPr>
          <w:cantSplit/>
        </w:trPr>
        <w:tc>
          <w:tcPr>
            <w:tcW w:w="540" w:type="dxa"/>
          </w:tcPr>
          <w:p w14:paraId="29FD161B" w14:textId="38FF22BD" w:rsidR="005C58E7"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5C58E7">
              <w:rPr>
                <w:rFonts w:ascii="Times New Roman" w:hAnsi="Times New Roman" w:cs="Times New Roman"/>
                <w:color w:val="000000"/>
                <w:sz w:val="22"/>
              </w:rPr>
              <w:t>.</w:t>
            </w:r>
          </w:p>
        </w:tc>
        <w:tc>
          <w:tcPr>
            <w:tcW w:w="8910" w:type="dxa"/>
          </w:tcPr>
          <w:p w14:paraId="6D45D5C9" w14:textId="5951B467" w:rsidR="005C58E7" w:rsidRPr="005C58E7" w:rsidRDefault="005C58E7"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Jennings, A. M., Breeman, S. L., Vladescu, J. C., &amp; </w:t>
            </w:r>
            <w:r>
              <w:rPr>
                <w:rFonts w:ascii="Times New Roman" w:hAnsi="Times New Roman" w:cs="Times New Roman"/>
                <w:b/>
                <w:i/>
                <w:sz w:val="22"/>
              </w:rPr>
              <w:t xml:space="preserve">Cox, D. J. </w:t>
            </w:r>
            <w:r w:rsidRPr="005C58E7">
              <w:rPr>
                <w:rFonts w:ascii="Times New Roman" w:hAnsi="Times New Roman" w:cs="Times New Roman"/>
                <w:bCs/>
                <w:iCs/>
                <w:sz w:val="22"/>
              </w:rPr>
              <w:t>(</w:t>
            </w:r>
            <w:r w:rsidRPr="005C58E7">
              <w:rPr>
                <w:rFonts w:ascii="Times New Roman" w:hAnsi="Times New Roman" w:cs="Times New Roman"/>
                <w:bCs/>
                <w:i/>
                <w:sz w:val="22"/>
              </w:rPr>
              <w:t>in review</w:t>
            </w:r>
            <w:r w:rsidRPr="005C58E7">
              <w:rPr>
                <w:rFonts w:ascii="Times New Roman" w:hAnsi="Times New Roman" w:cs="Times New Roman"/>
                <w:bCs/>
                <w:iCs/>
                <w:sz w:val="22"/>
              </w:rPr>
              <w:t>)</w:t>
            </w:r>
            <w:r>
              <w:rPr>
                <w:rFonts w:ascii="Times New Roman" w:hAnsi="Times New Roman" w:cs="Times New Roman"/>
                <w:bCs/>
                <w:iCs/>
                <w:sz w:val="22"/>
              </w:rPr>
              <w:t xml:space="preserve">. Survey of open science practices in behavior analysis. </w:t>
            </w:r>
            <w:r>
              <w:rPr>
                <w:rFonts w:ascii="Times New Roman" w:hAnsi="Times New Roman" w:cs="Times New Roman"/>
                <w:bCs/>
                <w:i/>
                <w:sz w:val="22"/>
              </w:rPr>
              <w:t>Behavior Analysis in Practice</w:t>
            </w:r>
            <w:r>
              <w:rPr>
                <w:rFonts w:ascii="Times New Roman" w:hAnsi="Times New Roman" w:cs="Times New Roman"/>
                <w:bCs/>
                <w:iCs/>
                <w:sz w:val="22"/>
              </w:rPr>
              <w:t xml:space="preserve">. </w:t>
            </w:r>
          </w:p>
        </w:tc>
      </w:tr>
      <w:tr w:rsidR="00A06D1C" w:rsidRPr="00A04C7E" w14:paraId="04758CD7" w14:textId="77777777" w:rsidTr="00766738">
        <w:trPr>
          <w:cantSplit/>
        </w:trPr>
        <w:tc>
          <w:tcPr>
            <w:tcW w:w="540" w:type="dxa"/>
          </w:tcPr>
          <w:p w14:paraId="550B3A68" w14:textId="7C721FA5" w:rsidR="00A06D1C"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06D1C">
              <w:rPr>
                <w:rFonts w:ascii="Times New Roman" w:hAnsi="Times New Roman" w:cs="Times New Roman"/>
                <w:color w:val="000000"/>
                <w:sz w:val="22"/>
              </w:rPr>
              <w:t>.</w:t>
            </w:r>
          </w:p>
        </w:tc>
        <w:tc>
          <w:tcPr>
            <w:tcW w:w="8910" w:type="dxa"/>
          </w:tcPr>
          <w:p w14:paraId="2ACC8E23" w14:textId="16B584B9" w:rsidR="00A06D1C" w:rsidRPr="00A06D1C" w:rsidRDefault="00A06D1C" w:rsidP="00766738">
            <w:pPr>
              <w:snapToGrid w:val="0"/>
              <w:spacing w:before="120" w:after="120" w:line="240" w:lineRule="auto"/>
              <w:ind w:left="252" w:hanging="252"/>
              <w:rPr>
                <w:rFonts w:ascii="Times New Roman" w:hAnsi="Times New Roman" w:cs="Times New Roman"/>
                <w:iCs/>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sidRPr="00A06D1C">
              <w:rPr>
                <w:rFonts w:ascii="Times New Roman" w:hAnsi="Times New Roman" w:cs="Times New Roman"/>
                <w:i/>
                <w:sz w:val="22"/>
              </w:rPr>
              <w:t>in review</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4C71A3" w:rsidRPr="00A04C7E" w14:paraId="04300C7B" w14:textId="77777777" w:rsidTr="00766738">
        <w:trPr>
          <w:cantSplit/>
        </w:trPr>
        <w:tc>
          <w:tcPr>
            <w:tcW w:w="540" w:type="dxa"/>
          </w:tcPr>
          <w:p w14:paraId="3A0465F6" w14:textId="39F22DEB" w:rsidR="004C71A3"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4C71A3">
              <w:rPr>
                <w:rFonts w:ascii="Times New Roman" w:hAnsi="Times New Roman" w:cs="Times New Roman"/>
                <w:color w:val="000000"/>
                <w:sz w:val="22"/>
              </w:rPr>
              <w:t>.</w:t>
            </w:r>
          </w:p>
        </w:tc>
        <w:tc>
          <w:tcPr>
            <w:tcW w:w="8910" w:type="dxa"/>
          </w:tcPr>
          <w:p w14:paraId="55C8674E" w14:textId="594AD42F"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Pr>
                <w:rFonts w:ascii="Times New Roman" w:hAnsi="Times New Roman" w:cs="Times New Roman"/>
                <w:bCs/>
                <w:i/>
                <w:sz w:val="22"/>
              </w:rPr>
              <w:t>Perspectives on Behavior Science.</w:t>
            </w:r>
          </w:p>
        </w:tc>
      </w:tr>
      <w:tr w:rsidR="00445CCF" w:rsidRPr="00A04C7E" w14:paraId="339FE219" w14:textId="77777777" w:rsidTr="00766738">
        <w:trPr>
          <w:cantSplit/>
        </w:trPr>
        <w:tc>
          <w:tcPr>
            <w:tcW w:w="540" w:type="dxa"/>
          </w:tcPr>
          <w:p w14:paraId="1F8439B1" w14:textId="61DBA45A" w:rsidR="00445CCF" w:rsidRDefault="00C62A4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45CCF">
              <w:rPr>
                <w:rFonts w:ascii="Times New Roman" w:hAnsi="Times New Roman" w:cs="Times New Roman"/>
                <w:color w:val="000000"/>
                <w:sz w:val="22"/>
              </w:rPr>
              <w:t>.</w:t>
            </w:r>
          </w:p>
        </w:tc>
        <w:tc>
          <w:tcPr>
            <w:tcW w:w="8910" w:type="dxa"/>
          </w:tcPr>
          <w:p w14:paraId="2EA60F26" w14:textId="295E7D0B" w:rsidR="00445CCF" w:rsidRPr="00445CCF" w:rsidRDefault="00445CCF"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w:t>
            </w:r>
            <w:r w:rsidR="00B62305">
              <w:rPr>
                <w:rFonts w:ascii="Times New Roman" w:hAnsi="Times New Roman" w:cs="Times New Roman"/>
                <w:bCs/>
                <w:iCs/>
                <w:sz w:val="22"/>
              </w:rPr>
              <w:t>proof-of-concept</w:t>
            </w:r>
            <w:r>
              <w:rPr>
                <w:rFonts w:ascii="Times New Roman" w:hAnsi="Times New Roman" w:cs="Times New Roman"/>
                <w:bCs/>
                <w:iCs/>
                <w:sz w:val="22"/>
              </w:rPr>
              <w:t xml:space="preserve">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358463F0" w14:textId="37ABD096" w:rsidR="00E319DA" w:rsidRDefault="00E319DA">
      <w:pPr>
        <w:spacing w:after="200" w:line="276" w:lineRule="auto"/>
        <w:rPr>
          <w:rFonts w:ascii="Times New Roman" w:hAnsi="Times New Roman" w:cs="Times New Roman"/>
          <w:b/>
          <w:sz w:val="22"/>
        </w:rPr>
      </w:pPr>
    </w:p>
    <w:p w14:paraId="01569649" w14:textId="209955FC" w:rsidR="00E40AB4" w:rsidRPr="00A04C7E" w:rsidRDefault="00E40AB4" w:rsidP="00E40AB4">
      <w:pPr>
        <w:ind w:left="547" w:hanging="547"/>
        <w:rPr>
          <w:rFonts w:ascii="Times New Roman" w:hAnsi="Times New Roman" w:cs="Times New Roman"/>
          <w:b/>
          <w:sz w:val="22"/>
        </w:rPr>
      </w:pPr>
      <w:r w:rsidRPr="00A04C7E">
        <w:rPr>
          <w:rFonts w:ascii="Times New Roman" w:hAnsi="Times New Roman" w:cs="Times New Roman"/>
          <w:b/>
          <w:sz w:val="22"/>
        </w:rPr>
        <w:t>In Revision</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p w14:paraId="41421437" w14:textId="5530B905" w:rsidR="00482C9B" w:rsidRDefault="00211FBF" w:rsidP="00482C9B">
      <w:pPr>
        <w:spacing w:before="120" w:after="120"/>
        <w:ind w:left="547" w:hanging="547"/>
        <w:jc w:val="both"/>
        <w:rPr>
          <w:rFonts w:ascii="Times New Roman" w:hAnsi="Times New Roman" w:cs="Times New Roman"/>
          <w:bCs/>
          <w:i/>
          <w:sz w:val="22"/>
        </w:rPr>
      </w:pPr>
      <w:r w:rsidRPr="00A04C7E">
        <w:rPr>
          <w:rFonts w:ascii="Times New Roman" w:hAnsi="Times New Roman" w:cs="Times New Roman"/>
          <w:b/>
          <w:i/>
          <w:sz w:val="22"/>
        </w:rPr>
        <w:t>Cox, D.</w:t>
      </w:r>
      <w:r w:rsidR="00482C9B">
        <w:rPr>
          <w:rFonts w:ascii="Times New Roman" w:hAnsi="Times New Roman" w:cs="Times New Roman"/>
          <w:b/>
          <w:i/>
          <w:sz w:val="22"/>
        </w:rPr>
        <w:t xml:space="preserve"> </w:t>
      </w:r>
      <w:r w:rsidRPr="00A04C7E">
        <w:rPr>
          <w:rFonts w:ascii="Times New Roman" w:hAnsi="Times New Roman" w:cs="Times New Roman"/>
          <w:b/>
          <w:i/>
          <w:sz w:val="22"/>
        </w:rPr>
        <w:t xml:space="preserve">J. </w:t>
      </w:r>
      <w:r w:rsidRPr="00A04C7E">
        <w:rPr>
          <w:rFonts w:ascii="Times New Roman" w:hAnsi="Times New Roman" w:cs="Times New Roman"/>
          <w:bCs/>
          <w:iCs/>
          <w:sz w:val="22"/>
        </w:rPr>
        <w:t>(</w:t>
      </w:r>
      <w:r w:rsidRPr="00A04C7E">
        <w:rPr>
          <w:rFonts w:ascii="Times New Roman" w:hAnsi="Times New Roman" w:cs="Times New Roman"/>
          <w:bCs/>
          <w:i/>
          <w:sz w:val="22"/>
        </w:rPr>
        <w:t xml:space="preserve">in </w:t>
      </w:r>
      <w:r w:rsidR="00482C9B">
        <w:rPr>
          <w:rFonts w:ascii="Times New Roman" w:hAnsi="Times New Roman" w:cs="Times New Roman"/>
          <w:bCs/>
          <w:i/>
          <w:sz w:val="22"/>
        </w:rPr>
        <w:t>revision</w:t>
      </w:r>
      <w:r w:rsidRPr="00A04C7E">
        <w:rPr>
          <w:rFonts w:ascii="Times New Roman" w:hAnsi="Times New Roman" w:cs="Times New Roman"/>
          <w:bCs/>
          <w:iCs/>
          <w:sz w:val="22"/>
        </w:rPr>
        <w:t xml:space="preserve">). </w:t>
      </w:r>
      <w:r>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
          <w:sz w:val="22"/>
        </w:rPr>
        <w:t xml:space="preserve">. Psychological Record. </w:t>
      </w:r>
    </w:p>
    <w:p w14:paraId="1A0F6F2E" w14:textId="77777777" w:rsid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
          <w:i/>
          <w:iCs/>
          <w:sz w:val="22"/>
        </w:rPr>
        <w:lastRenderedPageBreak/>
        <w:t>Cox, D.</w:t>
      </w:r>
      <w:r>
        <w:rPr>
          <w:rFonts w:ascii="Times New Roman" w:hAnsi="Times New Roman" w:cs="Times New Roman"/>
          <w:b/>
          <w:i/>
          <w:iCs/>
          <w:sz w:val="22"/>
        </w:rPr>
        <w:t xml:space="preserve"> </w:t>
      </w:r>
      <w:r w:rsidRPr="00482C9B">
        <w:rPr>
          <w:rFonts w:ascii="Times New Roman" w:hAnsi="Times New Roman" w:cs="Times New Roman"/>
          <w:b/>
          <w:i/>
          <w:iCs/>
          <w:sz w:val="22"/>
        </w:rPr>
        <w:t>J</w:t>
      </w:r>
      <w:r w:rsidRPr="00482C9B">
        <w:rPr>
          <w:rFonts w:ascii="Times New Roman" w:hAnsi="Times New Roman" w:cs="Times New Roman"/>
          <w:bCs/>
          <w:sz w:val="22"/>
        </w:rPr>
        <w:t>., Godwin, J., Filer, M. R., &amp; Plattner, C. (</w:t>
      </w:r>
      <w:r>
        <w:rPr>
          <w:rFonts w:ascii="Times New Roman" w:hAnsi="Times New Roman" w:cs="Times New Roman"/>
          <w:bCs/>
          <w:i/>
          <w:iCs/>
          <w:sz w:val="22"/>
        </w:rPr>
        <w:t>in revision</w:t>
      </w:r>
      <w:r w:rsidRPr="00482C9B">
        <w:rPr>
          <w:rFonts w:ascii="Times New Roman" w:hAnsi="Times New Roman" w:cs="Times New Roman"/>
          <w:bCs/>
          <w:sz w:val="22"/>
        </w:rPr>
        <w:t>). A guide to choosing a balanced outcomes measurement portfolio in ABA organizations.</w:t>
      </w:r>
    </w:p>
    <w:p w14:paraId="616CB18F" w14:textId="77777777" w:rsid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Cs/>
          <w:sz w:val="22"/>
        </w:rPr>
        <w:t xml:space="preserve">Jennings, A. M., Breeman, S., Vladescu, J., &amp; </w:t>
      </w:r>
      <w:r w:rsidRPr="00482C9B">
        <w:rPr>
          <w:rFonts w:ascii="Times New Roman" w:hAnsi="Times New Roman" w:cs="Times New Roman"/>
          <w:b/>
          <w:i/>
          <w:iCs/>
          <w:sz w:val="22"/>
        </w:rPr>
        <w:t>Cox, D. J.</w:t>
      </w:r>
      <w:r w:rsidRPr="00482C9B">
        <w:rPr>
          <w:rFonts w:ascii="Times New Roman" w:hAnsi="Times New Roman" w:cs="Times New Roman"/>
          <w:bCs/>
          <w:sz w:val="22"/>
        </w:rPr>
        <w:t xml:space="preserve"> (</w:t>
      </w:r>
      <w:r w:rsidRPr="00482C9B">
        <w:rPr>
          <w:rFonts w:ascii="Times New Roman" w:hAnsi="Times New Roman" w:cs="Times New Roman"/>
          <w:bCs/>
          <w:i/>
          <w:iCs/>
          <w:sz w:val="22"/>
        </w:rPr>
        <w:t>in revision</w:t>
      </w:r>
      <w:r w:rsidRPr="00482C9B">
        <w:rPr>
          <w:rFonts w:ascii="Times New Roman" w:hAnsi="Times New Roman" w:cs="Times New Roman"/>
          <w:bCs/>
          <w:sz w:val="22"/>
        </w:rPr>
        <w:t xml:space="preserve">). Survey of open science practices in behavior analysis. </w:t>
      </w:r>
    </w:p>
    <w:p w14:paraId="26EDF321" w14:textId="4E6E99DE" w:rsidR="00482C9B" w:rsidRP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Cs/>
          <w:sz w:val="22"/>
        </w:rPr>
        <w:t xml:space="preserve">*Perez, N., *McNulty, A., &amp; </w:t>
      </w:r>
      <w:r w:rsidRPr="00482C9B">
        <w:rPr>
          <w:rFonts w:ascii="Times New Roman" w:hAnsi="Times New Roman" w:cs="Times New Roman"/>
          <w:b/>
          <w:i/>
          <w:iCs/>
          <w:sz w:val="22"/>
        </w:rPr>
        <w:t>Cox, D. J.</w:t>
      </w:r>
      <w:r w:rsidRPr="00482C9B">
        <w:rPr>
          <w:rFonts w:ascii="Times New Roman" w:hAnsi="Times New Roman" w:cs="Times New Roman"/>
          <w:bCs/>
          <w:sz w:val="22"/>
        </w:rPr>
        <w:t xml:space="preserve"> (</w:t>
      </w:r>
      <w:r>
        <w:rPr>
          <w:rFonts w:ascii="Times New Roman" w:hAnsi="Times New Roman" w:cs="Times New Roman"/>
          <w:bCs/>
          <w:i/>
          <w:iCs/>
          <w:sz w:val="22"/>
        </w:rPr>
        <w:t>in revision</w:t>
      </w:r>
      <w:r w:rsidRPr="00482C9B">
        <w:rPr>
          <w:rFonts w:ascii="Times New Roman" w:hAnsi="Times New Roman" w:cs="Times New Roman"/>
          <w:bCs/>
          <w:sz w:val="22"/>
        </w:rPr>
        <w:t xml:space="preserve">). Keystone contingencies and the organization of behavioral repertoires. </w:t>
      </w:r>
    </w:p>
    <w:p w14:paraId="63C5CC61" w14:textId="77777777" w:rsidR="00DE2406" w:rsidRDefault="00DE2406" w:rsidP="006B08D1">
      <w:pPr>
        <w:snapToGrid w:val="0"/>
        <w:spacing w:after="120" w:line="240" w:lineRule="auto"/>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457B4F3"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 xml:space="preserve">Journal of the Experimental </w:t>
      </w:r>
      <w:proofErr w:type="spellStart"/>
      <w:r w:rsidR="00E04686">
        <w:rPr>
          <w:rFonts w:ascii="Times New Roman" w:hAnsi="Times New Roman" w:cs="Times New Roman"/>
          <w:bCs/>
          <w:i/>
          <w:sz w:val="22"/>
        </w:rPr>
        <w:t>Analyis</w:t>
      </w:r>
      <w:proofErr w:type="spellEnd"/>
      <w:r w:rsidR="00E04686">
        <w:rPr>
          <w:rFonts w:ascii="Times New Roman" w:hAnsi="Times New Roman" w:cs="Times New Roman"/>
          <w:bCs/>
          <w:i/>
          <w:sz w:val="22"/>
        </w:rPr>
        <w:t xml:space="preserve">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D24B8E">
        <w:tc>
          <w:tcPr>
            <w:tcW w:w="540" w:type="dxa"/>
          </w:tcPr>
          <w:p w14:paraId="1FA354E2" w14:textId="11D2E3E3" w:rsidR="006C2279" w:rsidRPr="00A04C7E" w:rsidRDefault="006C2279"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8.</w:t>
            </w:r>
          </w:p>
        </w:tc>
        <w:tc>
          <w:tcPr>
            <w:tcW w:w="8910" w:type="dxa"/>
          </w:tcPr>
          <w:p w14:paraId="57FC1F64" w14:textId="7B484214" w:rsidR="006C2279" w:rsidRPr="00A04C7E" w:rsidRDefault="00A42ABF"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D24B8E">
        <w:tc>
          <w:tcPr>
            <w:tcW w:w="540" w:type="dxa"/>
          </w:tcPr>
          <w:p w14:paraId="74D484B0" w14:textId="108F6682"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7.</w:t>
            </w:r>
          </w:p>
        </w:tc>
        <w:tc>
          <w:tcPr>
            <w:tcW w:w="8910" w:type="dxa"/>
          </w:tcPr>
          <w:p w14:paraId="17F33E90" w14:textId="5FD886AE" w:rsidR="00A42ABF" w:rsidRPr="00A04C7E" w:rsidRDefault="00A42ABF" w:rsidP="00A42ABF">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(2026-expected). </w:t>
            </w:r>
            <w:r w:rsidRPr="00A04C7E">
              <w:rPr>
                <w:rFonts w:ascii="Times New Roman" w:hAnsi="Times New Roman" w:cs="Times New Roman"/>
                <w:bCs/>
                <w:i/>
                <w:sz w:val="22"/>
              </w:rPr>
              <w:t>Mathematical Behaviorism</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D24B8E">
        <w:tc>
          <w:tcPr>
            <w:tcW w:w="540" w:type="dxa"/>
          </w:tcPr>
          <w:p w14:paraId="34A7F080" w14:textId="4D60897E"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6.</w:t>
            </w:r>
          </w:p>
        </w:tc>
        <w:tc>
          <w:tcPr>
            <w:tcW w:w="8910" w:type="dxa"/>
          </w:tcPr>
          <w:p w14:paraId="29C22FCD" w14:textId="5B4FB30B" w:rsidR="00A42ABF" w:rsidRPr="00A04C7E" w:rsidRDefault="00A42ABF" w:rsidP="00A42ABF">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D24B8E">
        <w:tc>
          <w:tcPr>
            <w:tcW w:w="540" w:type="dxa"/>
          </w:tcPr>
          <w:p w14:paraId="2378DCA6" w14:textId="35BF4CCA"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A42ABF">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D24B8E">
        <w:tc>
          <w:tcPr>
            <w:tcW w:w="540" w:type="dxa"/>
          </w:tcPr>
          <w:p w14:paraId="4C22364A" w14:textId="2FC12AE8"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BC235A">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82"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D24B8E">
        <w:tc>
          <w:tcPr>
            <w:tcW w:w="540" w:type="dxa"/>
          </w:tcPr>
          <w:p w14:paraId="59E69663" w14:textId="7513D034"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w:t>
            </w:r>
          </w:p>
        </w:tc>
        <w:tc>
          <w:tcPr>
            <w:tcW w:w="8910" w:type="dxa"/>
          </w:tcPr>
          <w:p w14:paraId="7E244853" w14:textId="5F03FB68"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D24B8E">
        <w:tc>
          <w:tcPr>
            <w:tcW w:w="540" w:type="dxa"/>
          </w:tcPr>
          <w:p w14:paraId="461E06E9" w14:textId="26745062"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D24B8E">
        <w:tc>
          <w:tcPr>
            <w:tcW w:w="540" w:type="dxa"/>
          </w:tcPr>
          <w:p w14:paraId="43EA2998" w14:textId="48514E12"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72A3EB93" w14:textId="77777777" w:rsidR="002F14E1" w:rsidRDefault="002F14E1" w:rsidP="00DE5241">
      <w:pPr>
        <w:ind w:left="540" w:hanging="540"/>
        <w:rPr>
          <w:rFonts w:ascii="Times New Roman" w:hAnsi="Times New Roman" w:cs="Times New Roman"/>
          <w:b/>
          <w:sz w:val="24"/>
          <w:szCs w:val="24"/>
        </w:rPr>
      </w:pPr>
    </w:p>
    <w:p w14:paraId="01DB8AF2" w14:textId="77777777" w:rsidR="002F14E1" w:rsidRDefault="002F14E1" w:rsidP="00DE5241">
      <w:pPr>
        <w:ind w:left="540" w:hanging="540"/>
        <w:rPr>
          <w:rFonts w:ascii="Times New Roman" w:hAnsi="Times New Roman" w:cs="Times New Roman"/>
          <w:b/>
          <w:sz w:val="24"/>
          <w:szCs w:val="24"/>
        </w:rPr>
      </w:pPr>
    </w:p>
    <w:p w14:paraId="209C26A6" w14:textId="77777777" w:rsidR="00482C9B" w:rsidRDefault="00482C9B" w:rsidP="00DE5241">
      <w:pPr>
        <w:ind w:left="540" w:hanging="540"/>
        <w:rPr>
          <w:rFonts w:ascii="Times New Roman" w:hAnsi="Times New Roman" w:cs="Times New Roman"/>
          <w:b/>
          <w:sz w:val="24"/>
          <w:szCs w:val="24"/>
        </w:rPr>
      </w:pPr>
    </w:p>
    <w:p w14:paraId="75DC127A" w14:textId="5EF964C8"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83"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4"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5"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6"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87"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88"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89"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0"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1"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2"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lastRenderedPageBreak/>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3"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009DE2B2" w14:textId="77777777" w:rsidR="00282C02" w:rsidRDefault="00282C02" w:rsidP="006B015A">
      <w:pPr>
        <w:rPr>
          <w:rFonts w:ascii="Times New Roman" w:hAnsi="Times New Roman" w:cs="Times New Roman"/>
          <w:b/>
          <w:sz w:val="24"/>
          <w:szCs w:val="24"/>
        </w:rPr>
      </w:pPr>
    </w:p>
    <w:p w14:paraId="7FD29449" w14:textId="77777777" w:rsidR="007353D5" w:rsidRDefault="007353D5" w:rsidP="006B015A">
      <w:pPr>
        <w:rPr>
          <w:rFonts w:ascii="Times New Roman" w:hAnsi="Times New Roman" w:cs="Times New Roman"/>
          <w:b/>
          <w:sz w:val="24"/>
          <w:szCs w:val="24"/>
        </w:rPr>
      </w:pPr>
    </w:p>
    <w:p w14:paraId="3F2EF94D" w14:textId="77777777" w:rsidR="007353D5" w:rsidRDefault="007353D5" w:rsidP="006B015A">
      <w:pPr>
        <w:rPr>
          <w:rFonts w:ascii="Times New Roman" w:hAnsi="Times New Roman" w:cs="Times New Roman"/>
          <w:b/>
          <w:sz w:val="24"/>
          <w:szCs w:val="24"/>
        </w:rPr>
      </w:pPr>
    </w:p>
    <w:p w14:paraId="02D0F8C2" w14:textId="4C8FAEBA"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4B225709" w14:textId="3824FC59" w:rsidR="00EE2658" w:rsidRPr="00EE2658" w:rsidRDefault="00EE2658" w:rsidP="004A12F2">
      <w:pPr>
        <w:spacing w:before="120"/>
        <w:ind w:left="547" w:hanging="547"/>
        <w:rPr>
          <w:rFonts w:ascii="Times New Roman" w:eastAsia="Calibri" w:hAnsi="Times New Roman" w:cs="Times New Roman"/>
          <w:b/>
          <w:sz w:val="22"/>
        </w:rPr>
      </w:pPr>
      <w:r>
        <w:rPr>
          <w:rFonts w:ascii="Times New Roman" w:eastAsia="Calibri" w:hAnsi="Times New Roman" w:cs="Times New Roman"/>
          <w:b/>
          <w:sz w:val="24"/>
          <w:szCs w:val="24"/>
        </w:rPr>
        <w:t>External – Applied Waiting Results</w:t>
      </w:r>
      <w:r w:rsidRPr="00EE2658">
        <w:rPr>
          <w:rFonts w:ascii="Times New Roman" w:eastAsia="Calibri" w:hAnsi="Times New Roman" w:cs="Times New Roman"/>
          <w:b/>
          <w:sz w:val="28"/>
          <w:szCs w:val="28"/>
        </w:rPr>
        <w:t xml:space="preserve"> </w:t>
      </w:r>
      <w:r w:rsidRPr="00EE2658">
        <w:rPr>
          <w:rFonts w:ascii="Times New Roman" w:eastAsia="Calibri" w:hAnsi="Times New Roman" w:cs="Times New Roman"/>
          <w:b/>
          <w:sz w:val="24"/>
          <w:szCs w:val="24"/>
          <w:vertAlign w:val="subscript"/>
        </w:rPr>
        <w:t>(Total:</w:t>
      </w:r>
      <w:r>
        <w:rPr>
          <w:rFonts w:ascii="Times New Roman" w:eastAsia="Calibri" w:hAnsi="Times New Roman" w:cs="Times New Roman"/>
          <w:b/>
          <w:sz w:val="24"/>
          <w:szCs w:val="24"/>
          <w:vertAlign w:val="subscript"/>
        </w:rPr>
        <w:t xml:space="preserve"> $</w:t>
      </w:r>
      <w:r w:rsidR="0072137B">
        <w:rPr>
          <w:rFonts w:ascii="Times New Roman" w:eastAsia="Calibri" w:hAnsi="Times New Roman" w:cs="Times New Roman"/>
          <w:b/>
          <w:sz w:val="24"/>
          <w:szCs w:val="24"/>
          <w:vertAlign w:val="subscript"/>
        </w:rPr>
        <w:t>5</w:t>
      </w:r>
      <w:r w:rsidR="00262851">
        <w:rPr>
          <w:rFonts w:ascii="Times New Roman" w:eastAsia="Calibri" w:hAnsi="Times New Roman" w:cs="Times New Roman"/>
          <w:b/>
          <w:sz w:val="24"/>
          <w:szCs w:val="24"/>
          <w:vertAlign w:val="subscript"/>
        </w:rPr>
        <w:t>2</w:t>
      </w:r>
      <w:r>
        <w:rPr>
          <w:rFonts w:ascii="Times New Roman" w:eastAsia="Calibri" w:hAnsi="Times New Roman" w:cs="Times New Roman"/>
          <w:b/>
          <w:sz w:val="24"/>
          <w:szCs w:val="24"/>
          <w:vertAlign w:val="subscript"/>
        </w:rPr>
        <w:t>,000)</w:t>
      </w:r>
    </w:p>
    <w:p w14:paraId="6E2FDD93" w14:textId="3E5F4E19" w:rsidR="0072137B" w:rsidRDefault="0072137B" w:rsidP="00A20187">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Spencer Foundation: </w:t>
      </w:r>
      <w:r w:rsidRPr="0072137B">
        <w:rPr>
          <w:rFonts w:ascii="Times New Roman" w:eastAsia="Calibri" w:hAnsi="Times New Roman" w:cs="Times New Roman"/>
          <w:sz w:val="22"/>
        </w:rPr>
        <w:t>Small Research Grant on Education</w:t>
      </w:r>
      <w:r>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2025</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Efficacy of Short-Format AI Literacy Workshops for Responsible Practice in Behavioral</w:t>
      </w:r>
      <w:r>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         </w:t>
      </w:r>
      <w:r w:rsidRPr="00A20187">
        <w:rPr>
          <w:rFonts w:ascii="Times New Roman" w:eastAsia="Calibri" w:hAnsi="Times New Roman" w:cs="Times New Roman"/>
          <w:i/>
          <w:iCs/>
          <w:sz w:val="22"/>
        </w:rPr>
        <w:t xml:space="preserve">Health Graduate Education. </w:t>
      </w:r>
      <w:r w:rsidR="00990F21" w:rsidRPr="00A20187">
        <w:rPr>
          <w:rFonts w:ascii="Times New Roman" w:eastAsia="Calibri" w:hAnsi="Times New Roman" w:cs="Times New Roman"/>
          <w:i/>
          <w:iCs/>
          <w:sz w:val="22"/>
        </w:rPr>
        <w:br/>
      </w:r>
      <w:r>
        <w:rPr>
          <w:rFonts w:ascii="Times New Roman" w:eastAsia="Calibri" w:hAnsi="Times New Roman" w:cs="Times New Roman"/>
          <w:sz w:val="22"/>
        </w:rPr>
        <w:t>Role: P</w:t>
      </w:r>
      <w:r w:rsidR="00A20187">
        <w:rPr>
          <w:rFonts w:ascii="Times New Roman" w:eastAsia="Calibri" w:hAnsi="Times New Roman" w:cs="Times New Roman"/>
          <w:sz w:val="22"/>
        </w:rPr>
        <w:t xml:space="preserve">rimary </w:t>
      </w:r>
      <w:r>
        <w:rPr>
          <w:rFonts w:ascii="Times New Roman" w:eastAsia="Calibri" w:hAnsi="Times New Roman" w:cs="Times New Roman"/>
          <w:sz w:val="22"/>
        </w:rPr>
        <w:t>I</w:t>
      </w:r>
      <w:r w:rsidR="00A20187">
        <w:rPr>
          <w:rFonts w:ascii="Times New Roman" w:eastAsia="Calibri" w:hAnsi="Times New Roman" w:cs="Times New Roman"/>
          <w:sz w:val="22"/>
        </w:rPr>
        <w:t>nvestigator</w:t>
      </w:r>
      <w:r>
        <w:rPr>
          <w:rFonts w:ascii="Times New Roman" w:eastAsia="Calibri" w:hAnsi="Times New Roman" w:cs="Times New Roman"/>
          <w:sz w:val="22"/>
        </w:rPr>
        <w:t xml:space="preserve">. </w:t>
      </w:r>
      <w:r w:rsidR="00A20187">
        <w:rPr>
          <w:rFonts w:ascii="Times New Roman" w:eastAsia="Calibri" w:hAnsi="Times New Roman" w:cs="Times New Roman"/>
          <w:sz w:val="22"/>
        </w:rPr>
        <w:t xml:space="preserve">Amount: </w:t>
      </w:r>
      <w:r>
        <w:rPr>
          <w:rFonts w:ascii="Times New Roman" w:eastAsia="Calibri" w:hAnsi="Times New Roman" w:cs="Times New Roman"/>
          <w:sz w:val="22"/>
        </w:rPr>
        <w:t>$50,000.</w:t>
      </w:r>
    </w:p>
    <w:p w14:paraId="3BC8D7B2" w14:textId="28E7ACEE" w:rsidR="00262851" w:rsidRDefault="00262851" w:rsidP="004A12F2">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Google Research Cloud Compute Awards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2025</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Animating Artificial Organisms with Behavioral Principles.</w:t>
      </w:r>
      <w:r>
        <w:rPr>
          <w:rFonts w:ascii="Times New Roman" w:eastAsia="Calibri" w:hAnsi="Times New Roman" w:cs="Times New Roman"/>
          <w:sz w:val="22"/>
        </w:rPr>
        <w:t xml:space="preserve"> </w:t>
      </w:r>
      <w:r w:rsidR="00A20187">
        <w:rPr>
          <w:rFonts w:ascii="Times New Roman" w:eastAsia="Calibri" w:hAnsi="Times New Roman" w:cs="Times New Roman"/>
          <w:sz w:val="22"/>
        </w:rPr>
        <w:br/>
      </w:r>
      <w:r>
        <w:rPr>
          <w:rFonts w:ascii="Times New Roman" w:eastAsia="Calibri" w:hAnsi="Times New Roman" w:cs="Times New Roman"/>
          <w:sz w:val="22"/>
        </w:rPr>
        <w:t>Role: P</w:t>
      </w:r>
      <w:r w:rsidR="00A20187">
        <w:rPr>
          <w:rFonts w:ascii="Times New Roman" w:eastAsia="Calibri" w:hAnsi="Times New Roman" w:cs="Times New Roman"/>
          <w:sz w:val="22"/>
        </w:rPr>
        <w:t xml:space="preserve">rimary </w:t>
      </w:r>
      <w:r>
        <w:rPr>
          <w:rFonts w:ascii="Times New Roman" w:eastAsia="Calibri" w:hAnsi="Times New Roman" w:cs="Times New Roman"/>
          <w:sz w:val="22"/>
        </w:rPr>
        <w:t>I</w:t>
      </w:r>
      <w:r w:rsidR="00A20187">
        <w:rPr>
          <w:rFonts w:ascii="Times New Roman" w:eastAsia="Calibri" w:hAnsi="Times New Roman" w:cs="Times New Roman"/>
          <w:sz w:val="22"/>
        </w:rPr>
        <w:t>nvestigator</w:t>
      </w:r>
      <w:r>
        <w:rPr>
          <w:rFonts w:ascii="Times New Roman" w:eastAsia="Calibri" w:hAnsi="Times New Roman" w:cs="Times New Roman"/>
          <w:sz w:val="22"/>
        </w:rPr>
        <w:t xml:space="preserve">. </w:t>
      </w:r>
      <w:r w:rsidR="00A20187">
        <w:rPr>
          <w:rFonts w:ascii="Times New Roman" w:eastAsia="Calibri" w:hAnsi="Times New Roman" w:cs="Times New Roman"/>
          <w:sz w:val="22"/>
        </w:rPr>
        <w:t xml:space="preserve">Amount: </w:t>
      </w:r>
      <w:r>
        <w:rPr>
          <w:rFonts w:ascii="Times New Roman" w:eastAsia="Calibri" w:hAnsi="Times New Roman" w:cs="Times New Roman"/>
          <w:sz w:val="22"/>
        </w:rPr>
        <w:t>$2,000</w:t>
      </w:r>
    </w:p>
    <w:p w14:paraId="23D21BD1" w14:textId="77777777" w:rsidR="00C977EE" w:rsidRDefault="00C977EE" w:rsidP="004A12F2">
      <w:pPr>
        <w:spacing w:before="120"/>
        <w:ind w:left="547" w:hanging="547"/>
        <w:rPr>
          <w:rFonts w:ascii="Times New Roman" w:eastAsia="Calibri" w:hAnsi="Times New Roman" w:cs="Times New Roman"/>
          <w:b/>
          <w:sz w:val="24"/>
          <w:szCs w:val="24"/>
        </w:rPr>
      </w:pPr>
    </w:p>
    <w:p w14:paraId="6E9F7194" w14:textId="357D527B"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5F65C0" w:rsidRPr="00A04C7E">
        <w:rPr>
          <w:rFonts w:ascii="Times New Roman" w:eastAsia="Calibri" w:hAnsi="Times New Roman" w:cs="Times New Roman"/>
          <w:b/>
          <w:sz w:val="24"/>
          <w:szCs w:val="24"/>
          <w:vertAlign w:val="subscript"/>
        </w:rPr>
        <w:t>5</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704431AE" w14:textId="4DF651F6" w:rsidR="009A46B4" w:rsidRDefault="009A46B4" w:rsidP="00071F8F">
      <w:pPr>
        <w:spacing w:before="120" w:after="120" w:line="240" w:lineRule="auto"/>
        <w:ind w:left="360" w:hanging="360"/>
        <w:rPr>
          <w:rFonts w:ascii="Times New Roman" w:eastAsia="Calibri" w:hAnsi="Times New Roman" w:cs="Times New Roman"/>
          <w:sz w:val="22"/>
        </w:rPr>
      </w:pPr>
      <w:r>
        <w:rPr>
          <w:rFonts w:ascii="Times New Roman" w:eastAsia="Calibri" w:hAnsi="Times New Roman" w:cs="Times New Roman"/>
          <w:sz w:val="22"/>
        </w:rPr>
        <w:t>Department of Defense Senior Consortium Research Fellowship</w:t>
      </w:r>
      <w:r w:rsidR="00A216EA">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w:t>
      </w:r>
      <w:r w:rsidR="00A216EA">
        <w:rPr>
          <w:rFonts w:ascii="Times New Roman" w:eastAsia="Calibri" w:hAnsi="Times New Roman" w:cs="Times New Roman"/>
          <w:sz w:val="22"/>
        </w:rPr>
        <w:t>2024</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Artificial intelligence, risk assessment, and decision-making.</w:t>
      </w:r>
      <w:r>
        <w:rPr>
          <w:rFonts w:ascii="Times New Roman" w:eastAsia="Calibri" w:hAnsi="Times New Roman" w:cs="Times New Roman"/>
          <w:sz w:val="22"/>
        </w:rPr>
        <w:t xml:space="preserve"> </w:t>
      </w:r>
      <w:r w:rsidR="00071F8F">
        <w:rPr>
          <w:rFonts w:ascii="Times New Roman" w:eastAsia="Calibri" w:hAnsi="Times New Roman" w:cs="Times New Roman"/>
          <w:sz w:val="22"/>
        </w:rPr>
        <w:br/>
      </w:r>
      <w:r w:rsidR="00832FD2">
        <w:rPr>
          <w:rFonts w:ascii="Times New Roman" w:eastAsia="Calibri" w:hAnsi="Times New Roman" w:cs="Times New Roman"/>
          <w:sz w:val="22"/>
        </w:rPr>
        <w:t xml:space="preserve">Role: Consultant. </w:t>
      </w:r>
      <w:r w:rsidR="00071F8F">
        <w:rPr>
          <w:rFonts w:ascii="Times New Roman" w:eastAsia="Calibri" w:hAnsi="Times New Roman" w:cs="Times New Roman"/>
          <w:sz w:val="22"/>
        </w:rPr>
        <w:br/>
        <w:t xml:space="preserve">Amount: </w:t>
      </w:r>
      <w:r w:rsidR="00832FD2">
        <w:rPr>
          <w:rFonts w:ascii="Times New Roman" w:eastAsia="Calibri" w:hAnsi="Times New Roman" w:cs="Times New Roman"/>
          <w:sz w:val="22"/>
        </w:rPr>
        <w:t>$5,000.</w:t>
      </w:r>
      <w:r w:rsidR="00A216EA">
        <w:rPr>
          <w:rFonts w:ascii="Times New Roman" w:eastAsia="Calibri" w:hAnsi="Times New Roman" w:cs="Times New Roman"/>
          <w:sz w:val="22"/>
        </w:rPr>
        <w:t xml:space="preserve"> </w:t>
      </w:r>
    </w:p>
    <w:p w14:paraId="4809E4FF" w14:textId="17D51BA7" w:rsidR="00286D19" w:rsidRPr="00A04C7E" w:rsidRDefault="00286D19" w:rsidP="00071F8F">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Health, Sport, &amp; Fitness ABAI SIG Small Research Grant</w:t>
      </w:r>
      <w:r w:rsidR="00990F21">
        <w:rPr>
          <w:rFonts w:ascii="Times New Roman" w:eastAsia="Calibri" w:hAnsi="Times New Roman" w:cs="Times New Roman"/>
          <w:sz w:val="22"/>
        </w:rPr>
        <w:t xml:space="preserve"> </w:t>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t xml:space="preserve">     </w:t>
      </w:r>
      <w:r w:rsidR="00990F21">
        <w:rPr>
          <w:rFonts w:ascii="Times New Roman" w:eastAsia="Calibri" w:hAnsi="Times New Roman" w:cs="Times New Roman"/>
          <w:sz w:val="22"/>
        </w:rPr>
        <w:t>2022</w:t>
      </w:r>
      <w:r w:rsidRPr="00A04C7E">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 xml:space="preserve">Delay discounting in ultramarathon runners: Identifying the indifference point in finishing the </w:t>
      </w:r>
      <w:r w:rsidR="00A20187" w:rsidRPr="00A20187">
        <w:rPr>
          <w:rFonts w:ascii="Times New Roman" w:eastAsia="Calibri" w:hAnsi="Times New Roman" w:cs="Times New Roman"/>
          <w:i/>
          <w:iCs/>
          <w:sz w:val="22"/>
        </w:rPr>
        <w:br/>
        <w:t xml:space="preserve">          </w:t>
      </w:r>
      <w:r w:rsidRPr="00A20187">
        <w:rPr>
          <w:rFonts w:ascii="Times New Roman" w:eastAsia="Calibri" w:hAnsi="Times New Roman" w:cs="Times New Roman"/>
          <w:i/>
          <w:iCs/>
          <w:sz w:val="22"/>
        </w:rPr>
        <w:t xml:space="preserve">Barkley’s </w:t>
      </w:r>
      <w:r w:rsidR="00A20187" w:rsidRPr="00A20187">
        <w:rPr>
          <w:rFonts w:ascii="Times New Roman" w:eastAsia="Calibri" w:hAnsi="Times New Roman" w:cs="Times New Roman"/>
          <w:i/>
          <w:iCs/>
          <w:sz w:val="22"/>
        </w:rPr>
        <w:t>F</w:t>
      </w:r>
      <w:r w:rsidRPr="00A20187">
        <w:rPr>
          <w:rFonts w:ascii="Times New Roman" w:eastAsia="Calibri" w:hAnsi="Times New Roman" w:cs="Times New Roman"/>
          <w:i/>
          <w:iCs/>
          <w:sz w:val="22"/>
        </w:rPr>
        <w:t xml:space="preserve">all </w:t>
      </w:r>
      <w:r w:rsidR="00A20187" w:rsidRPr="00A20187">
        <w:rPr>
          <w:rFonts w:ascii="Times New Roman" w:eastAsia="Calibri" w:hAnsi="Times New Roman" w:cs="Times New Roman"/>
          <w:i/>
          <w:iCs/>
          <w:sz w:val="22"/>
        </w:rPr>
        <w:t>C</w:t>
      </w:r>
      <w:r w:rsidRPr="00A20187">
        <w:rPr>
          <w:rFonts w:ascii="Times New Roman" w:eastAsia="Calibri" w:hAnsi="Times New Roman" w:cs="Times New Roman"/>
          <w:i/>
          <w:iCs/>
          <w:sz w:val="22"/>
        </w:rPr>
        <w:t>lassic.</w:t>
      </w:r>
      <w:r w:rsidR="00990F21">
        <w:rPr>
          <w:rFonts w:ascii="Times New Roman" w:eastAsia="Calibri" w:hAnsi="Times New Roman" w:cs="Times New Roman"/>
          <w:sz w:val="22"/>
        </w:rPr>
        <w:t xml:space="preserve"> </w:t>
      </w:r>
      <w:r w:rsidR="00990F21">
        <w:rPr>
          <w:rFonts w:ascii="Times New Roman" w:eastAsia="Calibri" w:hAnsi="Times New Roman" w:cs="Times New Roman"/>
          <w:sz w:val="22"/>
        </w:rPr>
        <w:br/>
      </w:r>
      <w:r w:rsidRPr="00A04C7E">
        <w:rPr>
          <w:rFonts w:ascii="Times New Roman" w:eastAsia="Calibri" w:hAnsi="Times New Roman" w:cs="Times New Roman"/>
          <w:sz w:val="22"/>
        </w:rPr>
        <w:t>Role: Faculty Advisor</w:t>
      </w:r>
      <w:r w:rsidR="00A20187">
        <w:rPr>
          <w:rFonts w:ascii="Times New Roman" w:eastAsia="Calibri" w:hAnsi="Times New Roman" w:cs="Times New Roman"/>
          <w:sz w:val="22"/>
        </w:rPr>
        <w:t xml:space="preserve"> to A. </w:t>
      </w:r>
      <w:proofErr w:type="spellStart"/>
      <w:r w:rsidR="00A20187"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xml:space="preserve">.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$500</w:t>
      </w:r>
    </w:p>
    <w:p w14:paraId="0D1DFFCD" w14:textId="365B99A8" w:rsidR="005F65C0" w:rsidRPr="00A04C7E" w:rsidRDefault="005F65C0" w:rsidP="00AD0B38">
      <w:pPr>
        <w:spacing w:after="200" w:line="276"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FRDF at Western University</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071F8F">
        <w:rPr>
          <w:rFonts w:ascii="Times New Roman" w:eastAsia="Calibri" w:hAnsi="Times New Roman" w:cs="Times New Roman"/>
          <w:sz w:val="22"/>
        </w:rPr>
        <w:t>2021</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 xml:space="preserve">Web-Based Relational Training </w:t>
      </w:r>
      <w:r w:rsidR="00071F8F" w:rsidRPr="00AD0B38">
        <w:rPr>
          <w:rFonts w:ascii="Times New Roman" w:eastAsia="Calibri" w:hAnsi="Times New Roman" w:cs="Times New Roman"/>
          <w:i/>
          <w:iCs/>
          <w:sz w:val="22"/>
        </w:rPr>
        <w:br/>
      </w:r>
      <w:r w:rsidRPr="00A04C7E">
        <w:rPr>
          <w:rFonts w:ascii="Times New Roman" w:eastAsia="Calibri" w:hAnsi="Times New Roman" w:cs="Times New Roman"/>
          <w:sz w:val="22"/>
        </w:rPr>
        <w:t xml:space="preserve">Role: Consultant.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 xml:space="preserve">$5,000. </w:t>
      </w:r>
    </w:p>
    <w:p w14:paraId="3D4CE44A" w14:textId="5358D87F" w:rsidR="00D30AB6" w:rsidRPr="00A04C7E" w:rsidRDefault="00D30AB6"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NIH/NIDA. Human Behavioral Pharmacology and Substance Abuse</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990F21">
        <w:rPr>
          <w:rFonts w:ascii="Times New Roman" w:eastAsia="Calibri" w:hAnsi="Times New Roman" w:cs="Times New Roman"/>
          <w:sz w:val="22"/>
        </w:rPr>
        <w:t>2018-2020</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5T32DA007209-36. </w:t>
      </w:r>
      <w:r w:rsidR="00071F8F">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t xml:space="preserve">Amount: </w:t>
      </w:r>
      <w:r w:rsidR="00140175" w:rsidRPr="00A04C7E">
        <w:rPr>
          <w:rFonts w:ascii="Times New Roman" w:eastAsia="Calibri" w:hAnsi="Times New Roman" w:cs="Times New Roman"/>
          <w:sz w:val="22"/>
        </w:rPr>
        <w:t>$145,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A25CBD7" w:rsidR="00CE0CD7" w:rsidRPr="00A04C7E" w:rsidRDefault="00CE0CD7"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AD0B38">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AD0B38">
        <w:rPr>
          <w:rFonts w:ascii="Times New Roman" w:eastAsia="Calibri" w:hAnsi="Times New Roman" w:cs="Times New Roman"/>
          <w:sz w:val="22"/>
        </w:rPr>
        <w:t>2016-2019</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Extreme Weather Events and Individual Differences in Threat Perception and Behavior</w:t>
      </w:r>
      <w:r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1635943. </w:t>
      </w:r>
      <w:r w:rsidR="00071F8F">
        <w:rPr>
          <w:rFonts w:ascii="Times New Roman" w:eastAsia="Calibri" w:hAnsi="Times New Roman" w:cs="Times New Roman"/>
          <w:sz w:val="22"/>
        </w:rPr>
        <w:br/>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00AD0B38">
        <w:rPr>
          <w:rFonts w:ascii="Times New Roman" w:eastAsia="Calibri" w:hAnsi="Times New Roman" w:cs="Times New Roman"/>
          <w:sz w:val="22"/>
        </w:rPr>
        <w:t xml:space="preserve"> Amount: </w:t>
      </w:r>
      <w:r w:rsidRPr="00A04C7E">
        <w:rPr>
          <w:rFonts w:ascii="Times New Roman" w:eastAsia="Calibri" w:hAnsi="Times New Roman" w:cs="Times New Roman"/>
          <w:sz w:val="22"/>
        </w:rPr>
        <w:t xml:space="preserve">$414,962. </w:t>
      </w:r>
    </w:p>
    <w:p w14:paraId="680853F0" w14:textId="77777777" w:rsidR="00482C9B" w:rsidRDefault="00482C9B" w:rsidP="00825928">
      <w:pPr>
        <w:spacing w:after="120" w:line="240" w:lineRule="auto"/>
        <w:jc w:val="both"/>
        <w:rPr>
          <w:rFonts w:ascii="Times New Roman" w:eastAsia="Calibri" w:hAnsi="Times New Roman" w:cs="Times New Roman"/>
          <w:b/>
          <w:sz w:val="24"/>
          <w:szCs w:val="24"/>
        </w:rPr>
      </w:pPr>
    </w:p>
    <w:p w14:paraId="0D44904D" w14:textId="0CF144D2"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72137B">
        <w:rPr>
          <w:rFonts w:ascii="Times New Roman" w:eastAsia="Calibri" w:hAnsi="Times New Roman" w:cs="Times New Roman"/>
          <w:b/>
          <w:sz w:val="24"/>
          <w:szCs w:val="24"/>
          <w:vertAlign w:val="subscript"/>
        </w:rPr>
        <w:t>2,056</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07FFBA02" w14:textId="3794A04B" w:rsidR="0072137B" w:rsidRPr="00480E1F" w:rsidRDefault="0072137B" w:rsidP="006B0F1D">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Spencer Foundation: Vision Grant</w:t>
      </w:r>
      <w:r w:rsidR="00071F8F">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071F8F">
        <w:rPr>
          <w:rFonts w:ascii="Times New Roman" w:eastAsia="Calibri" w:hAnsi="Times New Roman" w:cs="Times New Roman"/>
          <w:bCs/>
          <w:sz w:val="22"/>
        </w:rPr>
        <w:t>2025</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 xml:space="preserve">The use of AI to mitigate barriers to </w:t>
      </w:r>
      <w:r w:rsidR="00D3537E" w:rsidRPr="00AD0B38">
        <w:rPr>
          <w:rFonts w:ascii="Times New Roman" w:eastAsia="Calibri" w:hAnsi="Times New Roman" w:cs="Times New Roman"/>
          <w:bCs/>
          <w:i/>
          <w:iCs/>
          <w:sz w:val="22"/>
        </w:rPr>
        <w:t xml:space="preserve">the </w:t>
      </w:r>
      <w:r w:rsidRPr="00AD0B38">
        <w:rPr>
          <w:rFonts w:ascii="Times New Roman" w:eastAsia="Calibri" w:hAnsi="Times New Roman" w:cs="Times New Roman"/>
          <w:bCs/>
          <w:i/>
          <w:iCs/>
          <w:sz w:val="22"/>
        </w:rPr>
        <w:t>assessment</w:t>
      </w:r>
      <w:r w:rsidR="00D3537E" w:rsidRPr="00AD0B38">
        <w:rPr>
          <w:rFonts w:ascii="Times New Roman" w:eastAsia="Calibri" w:hAnsi="Times New Roman" w:cs="Times New Roman"/>
          <w:bCs/>
          <w:i/>
          <w:iCs/>
          <w:sz w:val="22"/>
        </w:rPr>
        <w:t xml:space="preserve"> of</w:t>
      </w:r>
      <w:r w:rsidRPr="00AD0B38">
        <w:rPr>
          <w:rFonts w:ascii="Times New Roman" w:eastAsia="Calibri" w:hAnsi="Times New Roman" w:cs="Times New Roman"/>
          <w:bCs/>
          <w:i/>
          <w:iCs/>
          <w:sz w:val="22"/>
        </w:rPr>
        <w:t xml:space="preserve"> evidence-based practices for language </w:t>
      </w:r>
      <w:r w:rsidR="00AD0B38">
        <w:rPr>
          <w:rFonts w:ascii="Times New Roman" w:eastAsia="Calibri" w:hAnsi="Times New Roman" w:cs="Times New Roman"/>
          <w:bCs/>
          <w:i/>
          <w:iCs/>
          <w:sz w:val="22"/>
        </w:rPr>
        <w:br/>
        <w:t xml:space="preserve">         </w:t>
      </w:r>
      <w:r w:rsidRPr="00AD0B38">
        <w:rPr>
          <w:rFonts w:ascii="Times New Roman" w:eastAsia="Calibri" w:hAnsi="Times New Roman" w:cs="Times New Roman"/>
          <w:bCs/>
          <w:i/>
          <w:iCs/>
          <w:sz w:val="22"/>
        </w:rPr>
        <w:t>development in early childhood environments.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Pr="00480E1F">
        <w:rPr>
          <w:rFonts w:ascii="Times New Roman" w:eastAsia="Calibri" w:hAnsi="Times New Roman" w:cs="Times New Roman"/>
          <w:bCs/>
          <w:sz w:val="22"/>
        </w:rPr>
        <w:t xml:space="preserve">Role: Co-PI. </w:t>
      </w:r>
      <w:r w:rsidR="00071F8F">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$75,000.</w:t>
      </w:r>
    </w:p>
    <w:p w14:paraId="08E77FA8" w14:textId="175C104C" w:rsidR="006B0F1D" w:rsidRPr="00480E1F" w:rsidRDefault="006B0F1D" w:rsidP="00A20187">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lastRenderedPageBreak/>
        <w:t>SEAB Educational Grant</w:t>
      </w:r>
      <w:r w:rsidR="00A20187">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A20187">
        <w:rPr>
          <w:rFonts w:ascii="Times New Roman" w:eastAsia="Calibri" w:hAnsi="Times New Roman" w:cs="Times New Roman"/>
          <w:bCs/>
          <w:sz w:val="22"/>
        </w:rPr>
        <w:t>2023</w:t>
      </w:r>
      <w:r w:rsidR="00AD0B38">
        <w:rPr>
          <w:rFonts w:ascii="Times New Roman" w:eastAsia="Calibri" w:hAnsi="Times New Roman" w:cs="Times New Roman"/>
          <w:bCs/>
          <w:sz w:val="22"/>
        </w:rPr>
        <w:br/>
        <w:t xml:space="preserve">Tite: </w:t>
      </w:r>
      <w:r w:rsidRPr="00AD0B38">
        <w:rPr>
          <w:rFonts w:ascii="Times New Roman" w:eastAsia="Calibri" w:hAnsi="Times New Roman" w:cs="Times New Roman"/>
          <w:bCs/>
          <w:i/>
          <w:iCs/>
          <w:sz w:val="22"/>
        </w:rPr>
        <w:t>A remote operant animal lab for students of behavior analysi</w:t>
      </w:r>
      <w:r w:rsidR="00AD0B38">
        <w:rPr>
          <w:rFonts w:ascii="Times New Roman" w:eastAsia="Calibri" w:hAnsi="Times New Roman" w:cs="Times New Roman"/>
          <w:bCs/>
          <w:i/>
          <w:iCs/>
          <w:sz w:val="22"/>
        </w:rPr>
        <w: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0072137B" w:rsidRPr="00480E1F">
        <w:rPr>
          <w:rFonts w:ascii="Times New Roman" w:eastAsia="Calibri" w:hAnsi="Times New Roman" w:cs="Times New Roman"/>
          <w:bCs/>
          <w:sz w:val="22"/>
        </w:rPr>
        <w:t xml:space="preserve">Role: </w:t>
      </w:r>
      <w:r w:rsidRPr="00480E1F">
        <w:rPr>
          <w:rFonts w:ascii="Times New Roman" w:eastAsia="Calibri" w:hAnsi="Times New Roman" w:cs="Times New Roman"/>
          <w:bCs/>
          <w:sz w:val="22"/>
        </w:rPr>
        <w:t>P</w:t>
      </w:r>
      <w:r w:rsidR="00AD0B38">
        <w:rPr>
          <w:rFonts w:ascii="Times New Roman" w:eastAsia="Calibri" w:hAnsi="Times New Roman" w:cs="Times New Roman"/>
          <w:bCs/>
          <w:sz w:val="22"/>
        </w:rPr>
        <w:t xml:space="preserve">rimary </w:t>
      </w:r>
      <w:r w:rsidRPr="00480E1F">
        <w:rPr>
          <w:rFonts w:ascii="Times New Roman" w:eastAsia="Calibri" w:hAnsi="Times New Roman" w:cs="Times New Roman"/>
          <w:bCs/>
          <w:sz w:val="22"/>
        </w:rPr>
        <w:t>I</w:t>
      </w:r>
      <w:r w:rsidR="00AD0B38">
        <w:rPr>
          <w:rFonts w:ascii="Times New Roman" w:eastAsia="Calibri" w:hAnsi="Times New Roman" w:cs="Times New Roman"/>
          <w:bCs/>
          <w:sz w:val="22"/>
        </w:rPr>
        <w:t>nvestigator</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 xml:space="preserve">$5,000. </w:t>
      </w:r>
    </w:p>
    <w:p w14:paraId="063F1ACA" w14:textId="2FDC5941" w:rsidR="006B0F1D" w:rsidRPr="00480E1F" w:rsidRDefault="006B0F1D" w:rsidP="00A20187">
      <w:pPr>
        <w:spacing w:before="120" w:after="120" w:line="240" w:lineRule="auto"/>
        <w:ind w:left="360" w:hanging="360"/>
        <w:rPr>
          <w:rFonts w:ascii="Times New Roman" w:eastAsia="Calibri" w:hAnsi="Times New Roman" w:cs="Times New Roman"/>
          <w:bCs/>
          <w:sz w:val="22"/>
        </w:rPr>
      </w:pPr>
      <w:r w:rsidRPr="00480E1F">
        <w:rPr>
          <w:rFonts w:ascii="Times New Roman" w:eastAsia="Calibri" w:hAnsi="Times New Roman" w:cs="Times New Roman"/>
          <w:bCs/>
          <w:sz w:val="22"/>
        </w:rPr>
        <w:t>SEAB Translational Grant</w:t>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t xml:space="preserve">     2022</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Shaping Sounds Through Automatic Speech Recognition</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br/>
      </w:r>
      <w:r w:rsidRPr="00480E1F">
        <w:rPr>
          <w:rFonts w:ascii="Times New Roman" w:eastAsia="Calibri" w:hAnsi="Times New Roman" w:cs="Times New Roman"/>
          <w:bCs/>
          <w:sz w:val="22"/>
        </w:rPr>
        <w:t>Role: Student Advisor</w:t>
      </w:r>
      <w:r w:rsidR="00216000">
        <w:rPr>
          <w:rFonts w:ascii="Times New Roman" w:eastAsia="Calibri" w:hAnsi="Times New Roman" w:cs="Times New Roman"/>
          <w:bCs/>
          <w:sz w:val="22"/>
        </w:rPr>
        <w:t xml:space="preserve"> to A. Javed</w:t>
      </w:r>
      <w:r w:rsidRPr="00480E1F">
        <w:rPr>
          <w:rFonts w:ascii="Times New Roman" w:eastAsia="Calibri" w:hAnsi="Times New Roman" w:cs="Times New Roman"/>
          <w:bCs/>
          <w:sz w:val="22"/>
        </w:rPr>
        <w:t xml:space="preserve">. </w:t>
      </w:r>
      <w:r w:rsidR="00216000">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$5,000</w:t>
      </w:r>
    </w:p>
    <w:p w14:paraId="5682912D" w14:textId="22CB1872" w:rsidR="00E23C0E" w:rsidRPr="00A04C7E" w:rsidRDefault="00335AEC" w:rsidP="00216000">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2021</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 xml:space="preserve">Leveraging Virtual Reality and Behavioral Science in an Anti-WEIRD Search for Universal </w:t>
      </w:r>
      <w:r w:rsidR="00216000" w:rsidRPr="00216000">
        <w:rPr>
          <w:rFonts w:ascii="Times New Roman" w:eastAsia="Calibri" w:hAnsi="Times New Roman" w:cs="Times New Roman"/>
          <w:i/>
          <w:iCs/>
          <w:sz w:val="22"/>
        </w:rPr>
        <w:br/>
        <w:t xml:space="preserve">          </w:t>
      </w:r>
      <w:r w:rsidRPr="00216000">
        <w:rPr>
          <w:rFonts w:ascii="Times New Roman" w:eastAsia="Calibri" w:hAnsi="Times New Roman" w:cs="Times New Roman"/>
          <w:i/>
          <w:iCs/>
          <w:sz w:val="22"/>
        </w:rPr>
        <w:t xml:space="preserve">Principles of Culture. </w:t>
      </w:r>
      <w:r w:rsidR="00216000" w:rsidRPr="00216000">
        <w:rPr>
          <w:rFonts w:ascii="Times New Roman" w:eastAsia="Calibri" w:hAnsi="Times New Roman" w:cs="Times New Roman"/>
          <w:i/>
          <w:iCs/>
          <w:sz w:val="22"/>
        </w:rPr>
        <w:br/>
      </w:r>
      <w:r w:rsidRPr="00A04C7E">
        <w:rPr>
          <w:rFonts w:ascii="Times New Roman" w:eastAsia="Calibri" w:hAnsi="Times New Roman" w:cs="Times New Roman"/>
          <w:sz w:val="22"/>
        </w:rPr>
        <w:t xml:space="preserve">PIs: Silbaugh, B; Quarles, J. 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$497,925</w:t>
      </w:r>
    </w:p>
    <w:p w14:paraId="25B6C7C8" w14:textId="1B33C48F" w:rsidR="00335AEC" w:rsidRPr="00A04C7E" w:rsidRDefault="00335AEC"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Institute of Health</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2020</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Greenwashing cigarettes: Perceptual and behavioral evidence of inaccurate modified risk advertising. Application Number: 1R01DA049814-01.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PIs: Johnson, MW; Moran, MB.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Researcher.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$1,473,750</w:t>
      </w:r>
    </w:p>
    <w:p w14:paraId="0B823841" w14:textId="5A83E324" w:rsidR="0039726A" w:rsidRPr="00A04C7E" w:rsidRDefault="0039726A"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Greenwall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2019</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Development and Evaluation of an Ethical Decision-Making Model within the Practice of Behavior Analysis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$300,000.</w:t>
      </w:r>
    </w:p>
    <w:p w14:paraId="2A8EC67B" w14:textId="45AE2EBC" w:rsidR="004E4A2B" w:rsidRPr="00A04C7E" w:rsidRDefault="00CE0CD7"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 xml:space="preserve">Russell Sage Foundation Behavioral Economics Small Awards Program. </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Human impulsive and risky choice in positive- and negative-earning budgets.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t>Role:</w:t>
      </w:r>
      <w:r w:rsidRPr="00A04C7E">
        <w:rPr>
          <w:rFonts w:ascii="Times New Roman" w:eastAsia="Calibri" w:hAnsi="Times New Roman" w:cs="Times New Roman"/>
          <w:sz w:val="22"/>
        </w:rPr>
        <w:t xml:space="preserve"> Co-P</w:t>
      </w:r>
      <w:r w:rsidR="00216000">
        <w:rPr>
          <w:rFonts w:ascii="Times New Roman" w:eastAsia="Calibri" w:hAnsi="Times New Roman" w:cs="Times New Roman"/>
          <w:sz w:val="22"/>
        </w:rPr>
        <w:t xml:space="preserve">rimary </w:t>
      </w:r>
      <w:r w:rsidRPr="00A04C7E">
        <w:rPr>
          <w:rFonts w:ascii="Times New Roman" w:eastAsia="Calibri" w:hAnsi="Times New Roman" w:cs="Times New Roman"/>
          <w:sz w:val="22"/>
        </w:rPr>
        <w:t>I</w:t>
      </w:r>
      <w:r w:rsidR="00216000">
        <w:rPr>
          <w:rFonts w:ascii="Times New Roman" w:eastAsia="Calibri" w:hAnsi="Times New Roman" w:cs="Times New Roman"/>
          <w:sz w:val="22"/>
        </w:rPr>
        <w:t>nvestigator</w:t>
      </w:r>
      <w:r w:rsidR="00216000" w:rsidRPr="00216000">
        <w:rPr>
          <w:rFonts w:ascii="Times New Roman" w:eastAsia="Calibri" w:hAnsi="Times New Roman" w:cs="Times New Roman"/>
          <w:sz w:val="22"/>
        </w:rPr>
        <w:t>.</w:t>
      </w:r>
      <w:r w:rsidRPr="00216000">
        <w:rPr>
          <w:rFonts w:ascii="Times New Roman" w:eastAsia="Calibri" w:hAnsi="Times New Roman" w:cs="Times New Roman"/>
          <w:sz w:val="22"/>
        </w:rPr>
        <w:t xml:space="preserve"> </w:t>
      </w:r>
      <w:r w:rsidR="00216000" w:rsidRPr="00216000">
        <w:rPr>
          <w:rFonts w:ascii="Times New Roman" w:eastAsia="Calibri" w:hAnsi="Times New Roman" w:cs="Times New Roman"/>
          <w:sz w:val="22"/>
        </w:rPr>
        <w:t>Amount:</w:t>
      </w:r>
      <w:r w:rsidR="00216000">
        <w:rPr>
          <w:rFonts w:ascii="Times New Roman" w:eastAsia="Calibri" w:hAnsi="Times New Roman" w:cs="Times New Roman"/>
          <w:b/>
          <w:i/>
          <w:sz w:val="22"/>
        </w:rPr>
        <w:t xml:space="preserve"> </w:t>
      </w:r>
      <w:r w:rsidRPr="00A04C7E">
        <w:rPr>
          <w:rFonts w:ascii="Times New Roman" w:eastAsia="Calibri" w:hAnsi="Times New Roman" w:cs="Times New Roman"/>
          <w:sz w:val="22"/>
        </w:rPr>
        <w:t>$4,000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04761A49"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$4,</w:t>
      </w:r>
      <w:r w:rsidR="002C0617" w:rsidRPr="00A04C7E">
        <w:rPr>
          <w:rFonts w:ascii="Times New Roman" w:eastAsia="Calibri" w:hAnsi="Times New Roman" w:cs="Times New Roman"/>
          <w:b/>
          <w:sz w:val="24"/>
          <w:szCs w:val="24"/>
          <w:vertAlign w:val="subscript"/>
        </w:rPr>
        <w:t>85</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58460C97" w14:textId="3BD690D6"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79310286" w14:textId="760829E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6692F7FA"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A1D5A62" w14:textId="77777777" w:rsidR="00502565" w:rsidRDefault="00502565" w:rsidP="001224AC">
      <w:pPr>
        <w:spacing w:line="240" w:lineRule="auto"/>
        <w:rPr>
          <w:rFonts w:ascii="Times New Roman" w:hAnsi="Times New Roman" w:cs="Times New Roman"/>
          <w:b/>
          <w:sz w:val="24"/>
          <w:szCs w:val="24"/>
        </w:rPr>
      </w:pPr>
    </w:p>
    <w:p w14:paraId="4AD23C3B" w14:textId="43A989EE"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4"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95"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96"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97"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98"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99"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0"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1E1A4268" w14:textId="77777777" w:rsidR="00502565" w:rsidRDefault="00502565" w:rsidP="001224AC">
      <w:pPr>
        <w:spacing w:line="240" w:lineRule="auto"/>
        <w:rPr>
          <w:rFonts w:ascii="Times New Roman" w:hAnsi="Times New Roman" w:cs="Times New Roman"/>
          <w:b/>
          <w:sz w:val="24"/>
          <w:szCs w:val="24"/>
        </w:rPr>
      </w:pPr>
    </w:p>
    <w:p w14:paraId="6A1AF1B1" w14:textId="77777777" w:rsidR="00502565" w:rsidRDefault="00502565" w:rsidP="001224AC">
      <w:pPr>
        <w:spacing w:line="240" w:lineRule="auto"/>
        <w:rPr>
          <w:rFonts w:ascii="Times New Roman" w:hAnsi="Times New Roman" w:cs="Times New Roman"/>
          <w:b/>
          <w:sz w:val="24"/>
          <w:szCs w:val="24"/>
        </w:rPr>
      </w:pPr>
    </w:p>
    <w:p w14:paraId="53BCC3DA" w14:textId="77777777" w:rsidR="00502565" w:rsidRDefault="00502565" w:rsidP="001224AC">
      <w:pPr>
        <w:spacing w:line="240" w:lineRule="auto"/>
        <w:rPr>
          <w:rFonts w:ascii="Times New Roman" w:hAnsi="Times New Roman" w:cs="Times New Roman"/>
          <w:b/>
          <w:sz w:val="24"/>
          <w:szCs w:val="24"/>
        </w:rPr>
      </w:pPr>
    </w:p>
    <w:p w14:paraId="3C5A1D27" w14:textId="26B6F409"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1270F67B"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00FF71E4" w14:textId="5F2A2B17" w:rsidR="00D3513F" w:rsidRPr="00A04C7E" w:rsidRDefault="00D3513F" w:rsidP="00D3513F">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D3513F">
        <w:rPr>
          <w:rFonts w:ascii="Times New Roman" w:hAnsi="Times New Roman" w:cs="Times New Roman"/>
          <w:i/>
          <w:iCs/>
          <w:sz w:val="24"/>
          <w:szCs w:val="24"/>
        </w:rPr>
        <w:t>Learning About Behavior from Artificial Organisms</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6C09B4D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0398B11"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0C992079" w14:textId="77777777" w:rsidR="00BF23A1" w:rsidRDefault="00BF23A1" w:rsidP="004C2AB8">
      <w:pPr>
        <w:spacing w:line="240" w:lineRule="auto"/>
        <w:ind w:left="1440" w:hanging="1440"/>
        <w:rPr>
          <w:rFonts w:ascii="Times New Roman" w:hAnsi="Times New Roman" w:cs="Times New Roman"/>
          <w:sz w:val="24"/>
          <w:szCs w:val="24"/>
        </w:rPr>
      </w:pPr>
    </w:p>
    <w:p w14:paraId="48C1488B" w14:textId="1E3FB1EA"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4EBCC624"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5326466E" w14:textId="58CB5F5E"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1E28451"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14B45DC"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5281331D"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5A728D5D" w14:textId="77777777" w:rsidR="00BF23A1" w:rsidRDefault="00BF23A1" w:rsidP="0094329E">
      <w:pPr>
        <w:spacing w:line="240" w:lineRule="auto"/>
        <w:ind w:left="1440" w:hanging="1440"/>
        <w:rPr>
          <w:rFonts w:ascii="Times New Roman" w:hAnsi="Times New Roman" w:cs="Times New Roman"/>
          <w:sz w:val="24"/>
          <w:szCs w:val="24"/>
        </w:rPr>
      </w:pPr>
    </w:p>
    <w:p w14:paraId="3A7CBABB" w14:textId="77777777" w:rsidR="00BF23A1" w:rsidRDefault="00BF23A1" w:rsidP="0094329E">
      <w:pPr>
        <w:spacing w:line="240" w:lineRule="auto"/>
        <w:ind w:left="1440" w:hanging="1440"/>
        <w:rPr>
          <w:rFonts w:ascii="Times New Roman" w:hAnsi="Times New Roman" w:cs="Times New Roman"/>
          <w:sz w:val="24"/>
          <w:szCs w:val="24"/>
        </w:rPr>
      </w:pPr>
    </w:p>
    <w:p w14:paraId="14D6B784" w14:textId="77A61B92"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1651C9A2"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529F7C1E" w14:textId="77777777" w:rsidR="00BF23A1" w:rsidRDefault="00BF23A1" w:rsidP="00223CA5">
      <w:pPr>
        <w:spacing w:line="240" w:lineRule="auto"/>
        <w:ind w:left="1440" w:hanging="1440"/>
        <w:rPr>
          <w:rFonts w:ascii="Times New Roman" w:hAnsi="Times New Roman" w:cs="Times New Roman"/>
          <w:sz w:val="24"/>
          <w:szCs w:val="24"/>
        </w:rPr>
      </w:pPr>
    </w:p>
    <w:p w14:paraId="214BF27E" w14:textId="5E147A2A"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0B15B55" w14:textId="53410CB5"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4091FA35" w14:textId="798EB969"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02A7AC9D" w14:textId="0EF45F8C"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7A075F84" w14:textId="3E46219C"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1F04E2" w:rsidRPr="00A04C7E" w14:paraId="67822516" w14:textId="77777777" w:rsidTr="008210FB">
        <w:tc>
          <w:tcPr>
            <w:tcW w:w="630" w:type="dxa"/>
          </w:tcPr>
          <w:p w14:paraId="3E4B1224" w14:textId="5A390810" w:rsidR="001F04E2" w:rsidRDefault="001F04E2"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120.</w:t>
            </w:r>
          </w:p>
        </w:tc>
        <w:tc>
          <w:tcPr>
            <w:tcW w:w="8910" w:type="dxa"/>
          </w:tcPr>
          <w:p w14:paraId="6103BD4D" w14:textId="0098F47F" w:rsidR="001F04E2" w:rsidRDefault="001F04E2"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O’Donnell, R.,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December,</w:t>
            </w:r>
            <w:proofErr w:type="gramEnd"/>
            <w:r>
              <w:rPr>
                <w:rFonts w:ascii="Times New Roman" w:hAnsi="Times New Roman" w:cs="Times New Roman"/>
                <w:color w:val="000000" w:themeColor="text1"/>
                <w:sz w:val="22"/>
              </w:rPr>
              <w:t xml:space="preserve"> 2025). Ethical behavior analysis in the age of AI. Hi, Rasmus CEU Webinar. Virtual. </w:t>
            </w:r>
          </w:p>
        </w:tc>
      </w:tr>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Gavoni,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AEA14AD" w14:textId="77777777" w:rsidR="00B74A25" w:rsidRDefault="003C56CB" w:rsidP="009E1972">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p w14:paraId="353515E2" w14:textId="77777777" w:rsidR="00BF23A1" w:rsidRDefault="00BF23A1" w:rsidP="009E1972">
            <w:pPr>
              <w:spacing w:beforeLines="60" w:before="144" w:line="240" w:lineRule="auto"/>
              <w:ind w:left="245" w:hanging="245"/>
              <w:rPr>
                <w:rFonts w:ascii="Times New Roman" w:hAnsi="Times New Roman" w:cs="Times New Roman"/>
                <w:color w:val="000000" w:themeColor="text1"/>
                <w:sz w:val="22"/>
              </w:rPr>
            </w:pPr>
          </w:p>
          <w:p w14:paraId="6FC6D71F" w14:textId="348B10AC" w:rsidR="00BF23A1" w:rsidRPr="00A04C7E" w:rsidRDefault="00BF23A1" w:rsidP="009E1972">
            <w:pPr>
              <w:spacing w:beforeLines="60" w:before="144" w:line="240" w:lineRule="auto"/>
              <w:ind w:left="245" w:hanging="245"/>
              <w:rPr>
                <w:rFonts w:ascii="Times New Roman" w:hAnsi="Times New Roman" w:cs="Times New Roman"/>
                <w:color w:val="000000" w:themeColor="text1"/>
                <w:sz w:val="22"/>
              </w:rPr>
            </w:pP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01"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2"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*Picallo,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3"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04"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05"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5D5961D8" w14:textId="77777777" w:rsidR="006E181F" w:rsidRDefault="006E181F" w:rsidP="001224AC">
      <w:pPr>
        <w:spacing w:line="240" w:lineRule="auto"/>
        <w:rPr>
          <w:rFonts w:ascii="Times New Roman" w:hAnsi="Times New Roman" w:cs="Times New Roman"/>
          <w:b/>
          <w:sz w:val="24"/>
          <w:szCs w:val="24"/>
        </w:rPr>
      </w:pPr>
    </w:p>
    <w:p w14:paraId="08CEF9BE" w14:textId="77777777" w:rsidR="00803F56" w:rsidRDefault="00803F56"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b/>
          <w:sz w:val="24"/>
          <w:szCs w:val="24"/>
        </w:rPr>
      </w:pPr>
    </w:p>
    <w:p w14:paraId="5B93C97D" w14:textId="3C1F0279"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lastRenderedPageBreak/>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867F39" w:rsidRPr="00A04C7E" w14:paraId="7644308D" w14:textId="77777777" w:rsidTr="00192FF6">
        <w:trPr>
          <w:trHeight w:val="630"/>
        </w:trPr>
        <w:tc>
          <w:tcPr>
            <w:tcW w:w="540" w:type="dxa"/>
          </w:tcPr>
          <w:p w14:paraId="1B1BEDDB" w14:textId="0BFEB4A2"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60</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3BEE5C29" w:rsidR="00144227" w:rsidRDefault="0014422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31A51275"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4D56BD0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1120A7" w:rsidRPr="00A04C7E" w14:paraId="54A228A9" w14:textId="77777777" w:rsidTr="00192FF6">
        <w:trPr>
          <w:trHeight w:val="630"/>
        </w:trPr>
        <w:tc>
          <w:tcPr>
            <w:tcW w:w="540" w:type="dxa"/>
          </w:tcPr>
          <w:p w14:paraId="6C60130C" w14:textId="4E12058B"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D949B1">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5D55AD21" w14:textId="77777777" w:rsidR="000D5995" w:rsidRDefault="000D5995" w:rsidP="00AD6524">
      <w:pPr>
        <w:spacing w:after="120" w:line="240" w:lineRule="auto"/>
        <w:rPr>
          <w:rFonts w:ascii="Times New Roman" w:hAnsi="Times New Roman" w:cs="Times New Roman"/>
          <w:b/>
          <w:sz w:val="24"/>
          <w:szCs w:val="24"/>
        </w:rPr>
      </w:pPr>
    </w:p>
    <w:p w14:paraId="54A7F028" w14:textId="77777777" w:rsidR="00BF23A1" w:rsidRDefault="00BF23A1">
      <w:pPr>
        <w:spacing w:after="200" w:line="276" w:lineRule="auto"/>
        <w:rPr>
          <w:rFonts w:ascii="Times New Roman" w:hAnsi="Times New Roman" w:cs="Times New Roman"/>
          <w:b/>
          <w:sz w:val="24"/>
          <w:szCs w:val="24"/>
        </w:rPr>
      </w:pPr>
      <w:r>
        <w:rPr>
          <w:rFonts w:ascii="Times New Roman" w:hAnsi="Times New Roman" w:cs="Times New Roman"/>
          <w:b/>
          <w:sz w:val="24"/>
          <w:szCs w:val="24"/>
        </w:rPr>
        <w:br w:type="page"/>
      </w:r>
    </w:p>
    <w:p w14:paraId="21FCD1B5" w14:textId="45DD44DF"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lastRenderedPageBreak/>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06"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07"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08"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CA3A2C" w:rsidRPr="00A04C7E">
              <w:rPr>
                <w:rFonts w:ascii="Times New Roman" w:hAnsi="Times New Roman" w:cs="Times New Roman"/>
                <w:sz w:val="22"/>
              </w:rPr>
              <w:t>Brandfon</w:t>
            </w:r>
            <w:proofErr w:type="spellEnd"/>
            <w:r w:rsidR="00CA3A2C" w:rsidRPr="00A04C7E">
              <w:rPr>
                <w:rFonts w:ascii="Times New Roman" w:hAnsi="Times New Roman" w:cs="Times New Roman"/>
                <w:sz w:val="22"/>
              </w:rPr>
              <w:t xml:space="preserve">,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w:t>
            </w:r>
            <w:proofErr w:type="spellStart"/>
            <w:r w:rsidRPr="00A04C7E">
              <w:rPr>
                <w:rFonts w:ascii="Times New Roman" w:hAnsi="Times New Roman" w:cs="Times New Roman"/>
                <w:sz w:val="22"/>
                <w:lang w:val="fr-FR"/>
              </w:rPr>
              <w:t>CEUs</w:t>
            </w:r>
            <w:proofErr w:type="spellEnd"/>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1614A1BB" w14:textId="77777777" w:rsidR="005C4BC1" w:rsidRPr="00B14AB6" w:rsidRDefault="005C4BC1">
      <w:pPr>
        <w:spacing w:after="200" w:line="276" w:lineRule="auto"/>
        <w:rPr>
          <w:rFonts w:ascii="Times New Roman" w:hAnsi="Times New Roman" w:cs="Times New Roman"/>
          <w:bCs/>
          <w:sz w:val="24"/>
          <w:szCs w:val="24"/>
        </w:rPr>
      </w:pPr>
    </w:p>
    <w:p w14:paraId="2C27C769" w14:textId="6136380A"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09"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62D98A9A"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803F56">
        <w:rPr>
          <w:rFonts w:ascii="Times New Roman" w:hAnsi="Times New Roman" w:cs="Times New Roman"/>
          <w:sz w:val="24"/>
          <w:szCs w:val="24"/>
        </w:rPr>
        <w:t>1</w:t>
      </w:r>
      <w:r w:rsidR="00665D3F">
        <w:rPr>
          <w:rFonts w:ascii="Times New Roman" w:hAnsi="Times New Roman" w:cs="Times New Roman"/>
          <w:sz w:val="24"/>
          <w:szCs w:val="24"/>
        </w:rPr>
        <w:t>8</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0" w:history="1">
        <w:r w:rsidRPr="00056B64">
          <w:rPr>
            <w:rStyle w:val="Hyperlink"/>
            <w:rFonts w:ascii="Times New Roman" w:hAnsi="Times New Roman" w:cs="Times New Roman"/>
            <w:sz w:val="24"/>
            <w:szCs w:val="24"/>
          </w:rPr>
          <w:t>https://open.spotify.com/show/4qYHEe2kFI0p45m2twnoDL</w:t>
        </w:r>
      </w:hyperlink>
    </w:p>
    <w:p w14:paraId="7F642BEB" w14:textId="6ACCBF8B"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5E3381">
        <w:rPr>
          <w:rFonts w:ascii="Times New Roman" w:hAnsi="Times New Roman" w:cs="Times New Roman"/>
          <w:sz w:val="24"/>
          <w:szCs w:val="24"/>
        </w:rPr>
        <w:t>2</w:t>
      </w:r>
      <w:r w:rsidR="00060FA9">
        <w:rPr>
          <w:rFonts w:ascii="Times New Roman" w:hAnsi="Times New Roman" w:cs="Times New Roman"/>
          <w:sz w:val="24"/>
          <w:szCs w:val="24"/>
        </w:rPr>
        <w:t>6</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45EC9D6" w14:textId="0A6137E9" w:rsidR="00B14AB6" w:rsidRPr="00A04C7E" w:rsidRDefault="00B14AB6" w:rsidP="00B14AB6">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1"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2" w:history="1">
        <w:r w:rsidRPr="006A2C39">
          <w:rPr>
            <w:rStyle w:val="Hyperlink"/>
            <w:rFonts w:ascii="Times New Roman" w:hAnsi="Times New Roman" w:cs="Times New Roman"/>
            <w:sz w:val="24"/>
            <w:szCs w:val="24"/>
          </w:rPr>
          <w:t>https://open.spotify.com/episode/0L9sy4p0t95sLxt48z0Tez</w:t>
        </w:r>
      </w:hyperlink>
    </w:p>
    <w:p w14:paraId="6D4F57DC" w14:textId="0FB8184A"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3" w:history="1"/>
      <w:hyperlink r:id="rId114"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5" w:history="1"/>
      <w:r w:rsidRPr="007E250D">
        <w:t xml:space="preserve"> </w:t>
      </w:r>
      <w:hyperlink r:id="rId116" w:history="1">
        <w:r w:rsidRPr="00671F45">
          <w:rPr>
            <w:rStyle w:val="Hyperlink"/>
            <w:rFonts w:ascii="Times New Roman" w:hAnsi="Times New Roman" w:cs="Times New Roman"/>
            <w:sz w:val="24"/>
            <w:szCs w:val="24"/>
          </w:rPr>
          <w:t>https://drive.google.com/drive/folders/1pq6kwaQIYcSx0EtcIX-uJbVaxapTTkHf</w:t>
        </w:r>
      </w:hyperlink>
    </w:p>
    <w:p w14:paraId="358E2596" w14:textId="1D0CACA2"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7"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8"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57836FC6"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9"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4C593A3"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0"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6844963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1"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2">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3"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4"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0CF91057" w14:textId="77777777" w:rsidR="00BF23A1" w:rsidRDefault="00BF23A1" w:rsidP="00ED3527">
      <w:pPr>
        <w:spacing w:line="240" w:lineRule="auto"/>
        <w:rPr>
          <w:rFonts w:ascii="Times New Roman" w:hAnsi="Times New Roman" w:cs="Times New Roman"/>
          <w:sz w:val="24"/>
          <w:szCs w:val="24"/>
        </w:rPr>
      </w:pPr>
    </w:p>
    <w:p w14:paraId="47731DAD" w14:textId="77777777" w:rsidR="00BF23A1" w:rsidRDefault="00BF23A1" w:rsidP="00ED3527">
      <w:pPr>
        <w:spacing w:line="240" w:lineRule="auto"/>
        <w:rPr>
          <w:rFonts w:ascii="Times New Roman" w:hAnsi="Times New Roman" w:cs="Times New Roman"/>
          <w:sz w:val="24"/>
          <w:szCs w:val="24"/>
        </w:rPr>
      </w:pPr>
    </w:p>
    <w:p w14:paraId="556AC70B" w14:textId="49F497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5"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23AD2752"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6"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7"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28"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4F3B91AA"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9"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7FAAAE39"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0"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1"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51E34406"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2"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79296196"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33"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635ADDA5" w14:textId="3ADFB011"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4"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455814FA" w14:textId="77777777" w:rsidR="00BF23A1" w:rsidRDefault="00BF23A1">
      <w:pPr>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7ECE3E1A" w14:textId="75688235"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35"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D6E3578" w14:textId="20584076" w:rsidR="006214D7" w:rsidRPr="00E370F0" w:rsidRDefault="003806F2" w:rsidP="00E370F0">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36"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2E4A6CE3" w14:textId="77777777" w:rsidR="006436FF" w:rsidRDefault="006436FF" w:rsidP="00405994">
      <w:pPr>
        <w:spacing w:line="240" w:lineRule="auto"/>
        <w:rPr>
          <w:rFonts w:ascii="Times New Roman" w:hAnsi="Times New Roman" w:cs="Times New Roman"/>
          <w:b/>
          <w:sz w:val="24"/>
          <w:szCs w:val="24"/>
        </w:rPr>
      </w:pPr>
    </w:p>
    <w:p w14:paraId="4C274C10" w14:textId="77777777" w:rsidR="006436FF" w:rsidRDefault="006436FF" w:rsidP="00405994">
      <w:pPr>
        <w:spacing w:line="240" w:lineRule="auto"/>
        <w:rPr>
          <w:rFonts w:ascii="Times New Roman" w:hAnsi="Times New Roman" w:cs="Times New Roman"/>
          <w:b/>
          <w:sz w:val="24"/>
          <w:szCs w:val="24"/>
        </w:rPr>
      </w:pPr>
    </w:p>
    <w:p w14:paraId="04A34B6A" w14:textId="77777777" w:rsidR="00CE6830" w:rsidRDefault="00CE6830" w:rsidP="00405994">
      <w:pPr>
        <w:spacing w:line="240" w:lineRule="auto"/>
        <w:rPr>
          <w:rFonts w:ascii="Times New Roman" w:hAnsi="Times New Roman" w:cs="Times New Roman"/>
          <w:b/>
          <w:sz w:val="24"/>
          <w:szCs w:val="24"/>
        </w:rPr>
      </w:pPr>
    </w:p>
    <w:p w14:paraId="1589673A" w14:textId="615B3F96"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39C6E0E0" w14:textId="77777777" w:rsidR="003B1DE9" w:rsidRDefault="003B1DE9" w:rsidP="00C7548D">
      <w:pPr>
        <w:spacing w:line="240" w:lineRule="auto"/>
        <w:rPr>
          <w:rFonts w:ascii="Times New Roman" w:hAnsi="Times New Roman" w:cs="Times New Roman"/>
          <w:b/>
          <w:sz w:val="24"/>
          <w:szCs w:val="24"/>
        </w:rPr>
      </w:pPr>
    </w:p>
    <w:p w14:paraId="125924FC" w14:textId="77777777" w:rsidR="00CE6830" w:rsidRDefault="00CE6830" w:rsidP="00C7548D">
      <w:pPr>
        <w:spacing w:line="240" w:lineRule="auto"/>
        <w:rPr>
          <w:rFonts w:ascii="Times New Roman" w:hAnsi="Times New Roman" w:cs="Times New Roman"/>
          <w:b/>
          <w:sz w:val="24"/>
          <w:szCs w:val="24"/>
        </w:rPr>
      </w:pPr>
    </w:p>
    <w:p w14:paraId="2701DDE9" w14:textId="7B8AAE9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3F2690D6" w:rsidR="00C7548D" w:rsidRPr="00A04C7E" w:rsidRDefault="00C7548D"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Psychological Record</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546FFE72"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28BB842F" w14:textId="4DAB47E0"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6C0F674C" w14:textId="348E42BA" w:rsidR="00BA01FF" w:rsidRPr="00A04C7E" w:rsidRDefault="00BA01FF"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1B7472" w:rsidRPr="00A04C7E">
        <w:rPr>
          <w:rFonts w:ascii="Times New Roman" w:hAnsi="Times New Roman" w:cs="Times New Roman"/>
          <w:bCs/>
          <w:sz w:val="24"/>
          <w:szCs w:val="24"/>
        </w:rPr>
        <w:t>December,</w:t>
      </w:r>
      <w:proofErr w:type="gramEnd"/>
      <w:r w:rsidR="005B5F95" w:rsidRPr="00A04C7E">
        <w:rPr>
          <w:rFonts w:ascii="Times New Roman" w:hAnsi="Times New Roman" w:cs="Times New Roman"/>
          <w:bCs/>
          <w:sz w:val="24"/>
          <w:szCs w:val="24"/>
        </w:rPr>
        <w:t xml:space="preserve"> </w:t>
      </w:r>
      <w:r w:rsidRPr="00A04C7E">
        <w:rPr>
          <w:rFonts w:ascii="Times New Roman" w:hAnsi="Times New Roman" w:cs="Times New Roman"/>
          <w:bCs/>
          <w:sz w:val="24"/>
          <w:szCs w:val="24"/>
        </w:rPr>
        <w:t>2023 – Present</w:t>
      </w:r>
    </w:p>
    <w:p w14:paraId="169B83FD" w14:textId="760158E8" w:rsidR="004D6DFF" w:rsidRPr="00A04C7E" w:rsidRDefault="004D6DFF"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08602D"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Sep</w:t>
      </w:r>
      <w:r w:rsidR="001B7472" w:rsidRPr="00A04C7E">
        <w:rPr>
          <w:rFonts w:ascii="Times New Roman" w:hAnsi="Times New Roman" w:cs="Times New Roman"/>
          <w:bCs/>
          <w:sz w:val="24"/>
          <w:szCs w:val="24"/>
        </w:rPr>
        <w:t>tember,</w:t>
      </w:r>
      <w:proofErr w:type="gramEnd"/>
      <w:r w:rsidR="005B5F95" w:rsidRPr="00A04C7E">
        <w:rPr>
          <w:rFonts w:ascii="Times New Roman" w:hAnsi="Times New Roman" w:cs="Times New Roman"/>
          <w:bCs/>
          <w:sz w:val="24"/>
          <w:szCs w:val="24"/>
        </w:rPr>
        <w:t xml:space="preserve"> </w:t>
      </w:r>
      <w:r w:rsidRPr="00A04C7E">
        <w:rPr>
          <w:rFonts w:ascii="Times New Roman" w:hAnsi="Times New Roman" w:cs="Times New Roman"/>
          <w:bCs/>
          <w:sz w:val="24"/>
          <w:szCs w:val="24"/>
        </w:rPr>
        <w:t xml:space="preserve">2020 – </w:t>
      </w:r>
      <w:r w:rsidR="0008602D" w:rsidRPr="00A04C7E">
        <w:rPr>
          <w:rFonts w:ascii="Times New Roman" w:hAnsi="Times New Roman" w:cs="Times New Roman"/>
          <w:bCs/>
          <w:sz w:val="24"/>
          <w:szCs w:val="24"/>
        </w:rPr>
        <w:t>Present</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13410EB9" w14:textId="77777777" w:rsidR="00D949B1" w:rsidRDefault="00D949B1" w:rsidP="00EA0190">
      <w:pPr>
        <w:spacing w:line="240" w:lineRule="auto"/>
        <w:rPr>
          <w:rFonts w:ascii="Times New Roman" w:hAnsi="Times New Roman" w:cs="Times New Roman"/>
          <w:b/>
          <w:sz w:val="24"/>
          <w:szCs w:val="24"/>
        </w:rPr>
      </w:pPr>
    </w:p>
    <w:p w14:paraId="5AEDD568" w14:textId="77777777" w:rsidR="00BF23A1" w:rsidRDefault="00BF23A1" w:rsidP="00EA0190">
      <w:pPr>
        <w:spacing w:line="240" w:lineRule="auto"/>
        <w:rPr>
          <w:rFonts w:ascii="Times New Roman" w:hAnsi="Times New Roman" w:cs="Times New Roman"/>
          <w:b/>
          <w:sz w:val="24"/>
          <w:szCs w:val="24"/>
        </w:rPr>
      </w:pPr>
    </w:p>
    <w:p w14:paraId="5201913F" w14:textId="0150C924"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16BBC9B9" w14:textId="709C6B3D" w:rsidR="00BF23A1" w:rsidRDefault="00BF23A1"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2540FADC" w14:textId="77777777" w:rsidR="00C7548D" w:rsidRDefault="00C7548D" w:rsidP="004543E6">
      <w:pPr>
        <w:spacing w:line="276" w:lineRule="auto"/>
        <w:rPr>
          <w:rFonts w:ascii="Times New Roman" w:hAnsi="Times New Roman" w:cs="Times New Roman"/>
          <w:b/>
          <w:sz w:val="24"/>
          <w:szCs w:val="24"/>
        </w:rPr>
      </w:pPr>
    </w:p>
    <w:p w14:paraId="740832A7" w14:textId="77777777" w:rsidR="00BF23A1" w:rsidRDefault="00BF23A1" w:rsidP="004543E6">
      <w:pPr>
        <w:spacing w:line="276" w:lineRule="auto"/>
        <w:rPr>
          <w:rFonts w:ascii="Times New Roman" w:hAnsi="Times New Roman" w:cs="Times New Roman"/>
          <w:b/>
          <w:sz w:val="24"/>
          <w:szCs w:val="24"/>
        </w:rPr>
      </w:pPr>
    </w:p>
    <w:p w14:paraId="7ED5E28F" w14:textId="77777777" w:rsidR="00CE6830" w:rsidRDefault="00CE6830" w:rsidP="004543E6">
      <w:pPr>
        <w:spacing w:line="276" w:lineRule="auto"/>
        <w:rPr>
          <w:rFonts w:ascii="Times New Roman" w:hAnsi="Times New Roman" w:cs="Times New Roman"/>
          <w:b/>
          <w:sz w:val="24"/>
          <w:szCs w:val="24"/>
        </w:rPr>
      </w:pPr>
    </w:p>
    <w:p w14:paraId="6F4ECDE7" w14:textId="21F99500"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QEIOS</w:t>
      </w:r>
    </w:p>
    <w:p w14:paraId="4FD7B6C2" w14:textId="38258C79" w:rsidR="0003265F" w:rsidRPr="00A04C7E"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117B155A" w14:textId="77777777" w:rsidR="00BF23A1" w:rsidRDefault="00BF23A1" w:rsidP="00A33107">
      <w:pPr>
        <w:spacing w:line="240" w:lineRule="auto"/>
        <w:rPr>
          <w:rFonts w:ascii="Times New Roman" w:hAnsi="Times New Roman" w:cs="Times New Roman"/>
          <w:b/>
          <w:sz w:val="24"/>
          <w:szCs w:val="24"/>
        </w:rPr>
      </w:pPr>
    </w:p>
    <w:p w14:paraId="305E159A" w14:textId="77777777" w:rsidR="009042DB" w:rsidRDefault="009042DB"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6B88472E" w14:textId="072109A3" w:rsidR="00AD6524" w:rsidRPr="00A04C7E" w:rsidRDefault="00AD6524" w:rsidP="00A33107">
      <w:pPr>
        <w:spacing w:line="240" w:lineRule="auto"/>
        <w:rPr>
          <w:rFonts w:ascii="Times New Roman" w:hAnsi="Times New Roman" w:cs="Times New Roman"/>
          <w:b/>
          <w:sz w:val="24"/>
          <w:szCs w:val="24"/>
        </w:rPr>
      </w:pPr>
    </w:p>
    <w:p w14:paraId="4C84E47A" w14:textId="77777777" w:rsidR="00582156" w:rsidRDefault="00582156" w:rsidP="00A33107">
      <w:pPr>
        <w:spacing w:line="240" w:lineRule="auto"/>
        <w:rPr>
          <w:rFonts w:ascii="Times New Roman" w:hAnsi="Times New Roman" w:cs="Times New Roman"/>
          <w:b/>
          <w:sz w:val="24"/>
          <w:szCs w:val="24"/>
        </w:rPr>
      </w:pPr>
    </w:p>
    <w:p w14:paraId="1AEF4A3E" w14:textId="77777777" w:rsidR="00BF23A1" w:rsidRDefault="00BF23A1" w:rsidP="00A33107">
      <w:pPr>
        <w:spacing w:line="240" w:lineRule="auto"/>
        <w:rPr>
          <w:rFonts w:ascii="Times New Roman" w:hAnsi="Times New Roman" w:cs="Times New Roman"/>
          <w:b/>
          <w:sz w:val="24"/>
          <w:szCs w:val="24"/>
        </w:rPr>
      </w:pPr>
    </w:p>
    <w:p w14:paraId="5C54F77E" w14:textId="77777777" w:rsidR="009042DB" w:rsidRDefault="009042DB" w:rsidP="00A33107">
      <w:pPr>
        <w:spacing w:line="240" w:lineRule="auto"/>
        <w:rPr>
          <w:rFonts w:ascii="Times New Roman" w:hAnsi="Times New Roman" w:cs="Times New Roman"/>
          <w:b/>
          <w:sz w:val="24"/>
          <w:szCs w:val="24"/>
        </w:rPr>
      </w:pPr>
    </w:p>
    <w:p w14:paraId="13A92E74" w14:textId="1331108F"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1FAABBA" w:rsidR="001A7EB9" w:rsidRPr="00A04C7E" w:rsidRDefault="0001414C" w:rsidP="001A7EB9">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00662D3A">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Pr="00A04C7E" w:rsidRDefault="001A7EB9" w:rsidP="001A7EB9">
      <w:pPr>
        <w:spacing w:line="240" w:lineRule="auto"/>
        <w:ind w:left="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1D18FB62"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561914B1" w14:textId="2C51B953"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737F898C" w14:textId="77777777" w:rsidR="00B34911" w:rsidRDefault="00B34911">
      <w:pPr>
        <w:spacing w:after="200" w:line="276" w:lineRule="auto"/>
        <w:rPr>
          <w:rFonts w:ascii="Times New Roman" w:hAnsi="Times New Roman" w:cs="Times New Roman"/>
          <w:b/>
          <w:sz w:val="24"/>
          <w:szCs w:val="24"/>
        </w:rPr>
      </w:pPr>
    </w:p>
    <w:p w14:paraId="0E46F36A" w14:textId="77777777" w:rsidR="00D949B1" w:rsidRDefault="00D949B1" w:rsidP="00A33107">
      <w:pPr>
        <w:spacing w:line="240" w:lineRule="auto"/>
        <w:rPr>
          <w:rFonts w:ascii="Times New Roman" w:hAnsi="Times New Roman" w:cs="Times New Roman"/>
          <w:b/>
          <w:sz w:val="24"/>
          <w:szCs w:val="24"/>
        </w:rPr>
      </w:pPr>
    </w:p>
    <w:p w14:paraId="571461B1" w14:textId="68FFF9EC" w:rsidR="002C353B" w:rsidRPr="00A04C7E" w:rsidRDefault="00BF23A1" w:rsidP="00A33107">
      <w:pPr>
        <w:spacing w:line="240" w:lineRule="auto"/>
        <w:rPr>
          <w:rFonts w:ascii="Times New Roman" w:hAnsi="Times New Roman" w:cs="Times New Roman"/>
          <w:sz w:val="24"/>
          <w:szCs w:val="24"/>
        </w:rPr>
      </w:pPr>
      <w:r>
        <w:rPr>
          <w:rFonts w:ascii="Times New Roman" w:hAnsi="Times New Roman" w:cs="Times New Roman"/>
          <w:b/>
          <w:sz w:val="24"/>
          <w:szCs w:val="24"/>
        </w:rPr>
        <w:br/>
      </w:r>
      <w:r w:rsidR="002369D3"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628EDF96" w14:textId="77777777" w:rsidR="00893B27"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Sotomayor, Javier (2021-2026). Endicott College. Behavioral Data Science Research Lab.</w:t>
            </w:r>
          </w:p>
          <w:p w14:paraId="74A5846C" w14:textId="25BFE0AB" w:rsidR="007A7C50" w:rsidRPr="00A04C7E" w:rsidRDefault="007A7C50" w:rsidP="00374AB9">
            <w:pPr>
              <w:snapToGrid w:val="0"/>
              <w:spacing w:after="60" w:line="240" w:lineRule="auto"/>
              <w:ind w:left="259" w:hanging="259"/>
              <w:jc w:val="both"/>
              <w:rPr>
                <w:rFonts w:ascii="Times New Roman" w:hAnsi="Times New Roman" w:cs="Times New Roman"/>
                <w:b/>
                <w:i/>
                <w:sz w:val="22"/>
              </w:rPr>
            </w:pP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D271907" w14:textId="07B3A546" w:rsidR="00930CA5" w:rsidRPr="00A04C7E" w:rsidRDefault="00930CA5" w:rsidP="00374AB9">
            <w:pPr>
              <w:snapToGrid w:val="0"/>
              <w:spacing w:after="60" w:line="240" w:lineRule="auto"/>
              <w:ind w:left="259" w:hanging="259"/>
              <w:jc w:val="both"/>
              <w:rPr>
                <w:rFonts w:ascii="Times New Roman" w:hAnsi="Times New Roman" w:cs="Times New Roman"/>
                <w:b/>
                <w:i/>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30E00791" w14:textId="77777777" w:rsidR="0067043D" w:rsidRDefault="0067043D" w:rsidP="00553DEE">
      <w:pPr>
        <w:spacing w:line="240" w:lineRule="auto"/>
        <w:rPr>
          <w:rFonts w:ascii="Times New Roman" w:hAnsi="Times New Roman" w:cs="Times New Roman"/>
          <w:sz w:val="2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757B9855" w:rsidR="00E11484" w:rsidRDefault="00E11484" w:rsidP="00E11484">
      <w:pPr>
        <w:spacing w:line="240" w:lineRule="auto"/>
        <w:rPr>
          <w:rFonts w:ascii="Times New Roman" w:hAnsi="Times New Roman" w:cs="Times New Roman"/>
          <w:sz w:val="2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21EE9831"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roofErr w:type="gramStart"/>
            <w:r w:rsidR="00894978">
              <w:rPr>
                <w:rFonts w:ascii="Times New Roman" w:hAnsi="Times New Roman" w:cs="Times New Roman"/>
                <w:sz w:val="22"/>
              </w:rPr>
              <w:t>November,</w:t>
            </w:r>
            <w:proofErr w:type="gramEnd"/>
            <w:r w:rsidR="00894978">
              <w:rPr>
                <w:rFonts w:ascii="Times New Roman" w:hAnsi="Times New Roman" w:cs="Times New Roman"/>
                <w:sz w:val="22"/>
              </w:rPr>
              <w:t xml:space="preserve"> 2025.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1540393D"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Bediako, J. Advancing Access, Inclusion, and Equity Award.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765ECDB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Conceptual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7F33386A"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Research in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640" w:type="dxa"/>
          </w:tcPr>
          <w:p w14:paraId="1E34D031" w14:textId="7A3C373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Drugan-Eppich, K. Tony Nevin Student Research Award. Society for the Quantitative Analysis of Behavior.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w:t>
            </w:r>
          </w:p>
        </w:tc>
      </w:tr>
    </w:tbl>
    <w:p w14:paraId="2957D856" w14:textId="77777777" w:rsidR="00774D38" w:rsidRDefault="00774D38" w:rsidP="00A33107">
      <w:pPr>
        <w:spacing w:line="240" w:lineRule="auto"/>
        <w:rPr>
          <w:rFonts w:ascii="Times New Roman" w:hAnsi="Times New Roman" w:cs="Times New Roman"/>
          <w:sz w:val="22"/>
        </w:rPr>
      </w:pPr>
    </w:p>
    <w:p w14:paraId="417AFC79" w14:textId="2A131D41"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3DE14E5C" w14:textId="77777777" w:rsidR="007A7C50" w:rsidRDefault="007A7C50" w:rsidP="00A33107">
      <w:pPr>
        <w:spacing w:line="240" w:lineRule="auto"/>
        <w:rPr>
          <w:rFonts w:ascii="Times New Roman" w:hAnsi="Times New Roman" w:cs="Times New Roman"/>
          <w:sz w:val="22"/>
        </w:rPr>
      </w:pPr>
    </w:p>
    <w:p w14:paraId="51803D1B" w14:textId="6BAF446F"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5A468B0B" w14:textId="77777777" w:rsidR="00BF23A1" w:rsidRDefault="00BF23A1" w:rsidP="00A33107">
      <w:pPr>
        <w:spacing w:line="240" w:lineRule="auto"/>
        <w:rPr>
          <w:rFonts w:ascii="Times New Roman" w:hAnsi="Times New Roman" w:cs="Times New Roman"/>
          <w:sz w:val="22"/>
        </w:rPr>
      </w:pPr>
    </w:p>
    <w:p w14:paraId="3F7D3B75" w14:textId="3F23C4ED"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lastRenderedPageBreak/>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55F06C5F"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2F4E8CF4" w:rsidR="00774D38" w:rsidRPr="00374AB9" w:rsidRDefault="0043537F" w:rsidP="00720E71">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 xml:space="preserve">Griffith, Emily V. (2016-2017). Comparative Quantity Discriminations in Domestic Dogs (Canis lupus </w:t>
            </w:r>
            <w:proofErr w:type="spellStart"/>
            <w:r w:rsidRPr="0043537F">
              <w:rPr>
                <w:rFonts w:ascii="Times New Roman" w:hAnsi="Times New Roman" w:cs="Times New Roman"/>
                <w:bCs/>
                <w:iCs/>
                <w:sz w:val="22"/>
              </w:rPr>
              <w:t>familiaris</w:t>
            </w:r>
            <w:proofErr w:type="spellEnd"/>
            <w:r w:rsidRPr="0043537F">
              <w:rPr>
                <w:rFonts w:ascii="Times New Roman" w:hAnsi="Times New Roman" w:cs="Times New Roman"/>
                <w:bCs/>
                <w:iCs/>
                <w:sz w:val="22"/>
              </w:rPr>
              <w:t xml:space="preserve">) and Timber Wolves (Canis lupus).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6BD8E848" w14:textId="41EE8147"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0666D188" w14:textId="77777777" w:rsidR="007A7C50" w:rsidRDefault="007A7C50" w:rsidP="002B29D3">
      <w:pPr>
        <w:spacing w:line="240" w:lineRule="auto"/>
        <w:rPr>
          <w:rFonts w:ascii="Times New Roman" w:hAnsi="Times New Roman" w:cs="Times New Roman"/>
          <w:sz w:val="22"/>
        </w:rPr>
      </w:pPr>
    </w:p>
    <w:p w14:paraId="3C45324A" w14:textId="0787F8F7"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5EB4893F" w14:textId="77777777" w:rsidR="004E4A2B" w:rsidRPr="00A04C7E" w:rsidRDefault="004E4A2B" w:rsidP="00A33107">
      <w:pPr>
        <w:spacing w:line="240" w:lineRule="auto"/>
        <w:rPr>
          <w:rFonts w:ascii="Times New Roman" w:hAnsi="Times New Roman" w:cs="Times New Roman"/>
          <w:b/>
          <w:sz w:val="24"/>
          <w:szCs w:val="24"/>
        </w:rPr>
      </w:pPr>
    </w:p>
    <w:p w14:paraId="49C8DDB7" w14:textId="77777777" w:rsidR="00F538F8" w:rsidRDefault="00F538F8" w:rsidP="00A33107">
      <w:pPr>
        <w:spacing w:line="240" w:lineRule="auto"/>
        <w:rPr>
          <w:rFonts w:ascii="Times New Roman" w:hAnsi="Times New Roman" w:cs="Times New Roman"/>
          <w:b/>
          <w:sz w:val="24"/>
          <w:szCs w:val="24"/>
        </w:rPr>
      </w:pPr>
    </w:p>
    <w:p w14:paraId="41BD445F" w14:textId="77777777" w:rsidR="00BF23A1" w:rsidRDefault="00BF23A1" w:rsidP="00A33107">
      <w:pPr>
        <w:spacing w:line="240" w:lineRule="auto"/>
        <w:rPr>
          <w:rFonts w:ascii="Times New Roman" w:hAnsi="Times New Roman" w:cs="Times New Roman"/>
          <w:b/>
          <w:sz w:val="24"/>
          <w:szCs w:val="24"/>
        </w:rPr>
      </w:pPr>
    </w:p>
    <w:p w14:paraId="12D16DE0" w14:textId="77777777" w:rsidR="00F538F8" w:rsidRDefault="00F538F8" w:rsidP="00A33107">
      <w:pPr>
        <w:spacing w:line="240" w:lineRule="auto"/>
        <w:rPr>
          <w:rFonts w:ascii="Times New Roman" w:hAnsi="Times New Roman" w:cs="Times New Roman"/>
          <w:b/>
          <w:sz w:val="24"/>
          <w:szCs w:val="24"/>
        </w:rPr>
      </w:pPr>
    </w:p>
    <w:p w14:paraId="1F9FD905" w14:textId="39EEA234"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F19F0AE"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w:t>
      </w:r>
      <w:proofErr w:type="spellStart"/>
      <w:r w:rsidR="005B744B" w:rsidRPr="00A04C7E">
        <w:rPr>
          <w:rFonts w:ascii="Times New Roman" w:hAnsi="Times New Roman" w:cs="Times New Roman"/>
          <w:sz w:val="22"/>
          <w:lang w:val="es-ES"/>
        </w:rPr>
        <w:t>December</w:t>
      </w:r>
      <w:proofErr w:type="spellEnd"/>
      <w:r w:rsidR="005B744B" w:rsidRPr="00A04C7E">
        <w:rPr>
          <w:rFonts w:ascii="Times New Roman" w:hAnsi="Times New Roman" w:cs="Times New Roman"/>
          <w:sz w:val="22"/>
          <w:lang w:val="es-ES"/>
        </w:rPr>
        <w:t xml:space="preserve">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454E3D30" w14:textId="77777777" w:rsidR="00C868BB" w:rsidRDefault="00C868BB" w:rsidP="00674DE8">
      <w:pPr>
        <w:spacing w:line="240" w:lineRule="auto"/>
        <w:rPr>
          <w:rFonts w:ascii="Times New Roman" w:hAnsi="Times New Roman" w:cs="Times New Roman"/>
          <w:b/>
          <w:sz w:val="24"/>
          <w:szCs w:val="24"/>
        </w:rPr>
      </w:pPr>
    </w:p>
    <w:p w14:paraId="0F830B4D" w14:textId="77777777" w:rsidR="00F538F8" w:rsidRDefault="00F538F8" w:rsidP="00674DE8">
      <w:pPr>
        <w:spacing w:line="240" w:lineRule="auto"/>
        <w:rPr>
          <w:rFonts w:ascii="Times New Roman" w:hAnsi="Times New Roman" w:cs="Times New Roman"/>
          <w:b/>
          <w:sz w:val="24"/>
          <w:szCs w:val="24"/>
        </w:rPr>
      </w:pPr>
    </w:p>
    <w:p w14:paraId="2A30D0BF" w14:textId="77777777" w:rsidR="0067043D" w:rsidRDefault="0067043D" w:rsidP="00674DE8">
      <w:pPr>
        <w:spacing w:line="240" w:lineRule="auto"/>
        <w:rPr>
          <w:rFonts w:ascii="Times New Roman" w:hAnsi="Times New Roman" w:cs="Times New Roman"/>
          <w:b/>
          <w:sz w:val="24"/>
          <w:szCs w:val="24"/>
        </w:rPr>
      </w:pPr>
    </w:p>
    <w:p w14:paraId="0FA07B2F" w14:textId="77777777" w:rsidR="00B34911" w:rsidRDefault="00B34911" w:rsidP="00674DE8">
      <w:pPr>
        <w:spacing w:line="240" w:lineRule="auto"/>
        <w:rPr>
          <w:rFonts w:ascii="Times New Roman" w:hAnsi="Times New Roman" w:cs="Times New Roman"/>
          <w:b/>
          <w:sz w:val="24"/>
          <w:szCs w:val="24"/>
        </w:rPr>
      </w:pPr>
    </w:p>
    <w:p w14:paraId="46FCC64A" w14:textId="7ECCBDF6"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0968C310" w14:textId="67A581B6"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AutismCare: Advising Fractional Chief Artificial Intelligence Officer          August 2025 – present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77B35B73" w14:textId="7322F0B5" w:rsidR="002C43B7" w:rsidRPr="00A04C7E" w:rsidRDefault="00B677C1" w:rsidP="002C43B7">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2C43B7">
        <w:rPr>
          <w:rFonts w:ascii="Times New Roman" w:hAnsi="Times New Roman" w:cs="Times New Roman"/>
          <w:bCs/>
          <w:sz w:val="22"/>
        </w:rPr>
        <w:t>August</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36C831F4" w14:textId="77777777" w:rsidR="002C43B7" w:rsidRPr="002C43B7" w:rsidRDefault="002C43B7" w:rsidP="002C43B7">
      <w:pPr>
        <w:spacing w:line="240" w:lineRule="auto"/>
        <w:rPr>
          <w:rFonts w:ascii="Times New Roman" w:hAnsi="Times New Roman" w:cs="Times New Roman"/>
          <w:b/>
          <w:sz w:val="6"/>
          <w:szCs w:val="6"/>
        </w:rPr>
      </w:pPr>
    </w:p>
    <w:p w14:paraId="6A4FCCD0" w14:textId="1E7F3D26" w:rsidR="00674DE8" w:rsidRPr="00A04C7E" w:rsidRDefault="00BB641A" w:rsidP="009121BF">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lastRenderedPageBreak/>
        <w:t>Center for Autism Advocacy: Research, Education, and Supports (CAARES)</w:t>
      </w:r>
      <w:r w:rsidR="009121BF" w:rsidRPr="00A04C7E">
        <w:rPr>
          <w:rFonts w:ascii="Times New Roman" w:hAnsi="Times New Roman" w:cs="Times New Roman"/>
          <w:bCs/>
          <w:sz w:val="22"/>
        </w:rPr>
        <w:t xml:space="preserve">                                   </w:t>
      </w:r>
      <w:r w:rsidR="00674DE8" w:rsidRPr="00A04C7E">
        <w:rPr>
          <w:rFonts w:ascii="Times New Roman" w:hAnsi="Times New Roman" w:cs="Times New Roman"/>
          <w:bCs/>
          <w:sz w:val="22"/>
        </w:rPr>
        <w:t>Saratoga Springs, NY</w:t>
      </w:r>
      <w:r w:rsidR="00674DE8" w:rsidRPr="00A04C7E">
        <w:rPr>
          <w:rFonts w:ascii="Times New Roman" w:hAnsi="Times New Roman" w:cs="Times New Roman"/>
          <w:bCs/>
          <w:sz w:val="22"/>
        </w:rPr>
        <w:tab/>
      </w:r>
      <w:r w:rsidR="00674DE8" w:rsidRPr="00A04C7E">
        <w:rPr>
          <w:rFonts w:ascii="Times New Roman" w:hAnsi="Times New Roman" w:cs="Times New Roman"/>
          <w:bCs/>
          <w:sz w:val="22"/>
        </w:rPr>
        <w:tab/>
      </w:r>
      <w:r w:rsidR="00674DE8" w:rsidRPr="00A04C7E">
        <w:rPr>
          <w:rFonts w:ascii="Times New Roman" w:hAnsi="Times New Roman" w:cs="Times New Roman"/>
          <w:bCs/>
          <w:sz w:val="22"/>
        </w:rPr>
        <w:tab/>
        <w:t xml:space="preserve">          </w:t>
      </w:r>
      <w:r w:rsidR="0034588A" w:rsidRPr="00A04C7E">
        <w:rPr>
          <w:rFonts w:ascii="Times New Roman" w:hAnsi="Times New Roman" w:cs="Times New Roman"/>
          <w:bCs/>
          <w:sz w:val="22"/>
        </w:rPr>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00674DE8" w:rsidRPr="00A04C7E">
        <w:rPr>
          <w:rFonts w:ascii="Times New Roman" w:hAnsi="Times New Roman" w:cs="Times New Roman"/>
          <w:bCs/>
          <w:sz w:val="22"/>
        </w:rPr>
        <w:t xml:space="preserve">October </w:t>
      </w:r>
      <w:r w:rsidR="00E6092D" w:rsidRPr="00A04C7E">
        <w:rPr>
          <w:rFonts w:ascii="Times New Roman" w:hAnsi="Times New Roman" w:cs="Times New Roman"/>
          <w:bCs/>
          <w:sz w:val="22"/>
        </w:rPr>
        <w:t>2020</w:t>
      </w:r>
      <w:r w:rsidR="00674DE8" w:rsidRPr="00A04C7E">
        <w:rPr>
          <w:rFonts w:ascii="Times New Roman" w:hAnsi="Times New Roman" w:cs="Times New Roman"/>
          <w:bCs/>
          <w:sz w:val="22"/>
        </w:rPr>
        <w:t xml:space="preserve"> – </w:t>
      </w:r>
      <w:r w:rsidR="0034588A" w:rsidRPr="00A04C7E">
        <w:rPr>
          <w:rFonts w:ascii="Times New Roman" w:hAnsi="Times New Roman" w:cs="Times New Roman"/>
          <w:bCs/>
          <w:sz w:val="22"/>
        </w:rPr>
        <w:t>p</w:t>
      </w:r>
      <w:r w:rsidR="00674DE8" w:rsidRPr="00A04C7E">
        <w:rPr>
          <w:rFonts w:ascii="Times New Roman" w:hAnsi="Times New Roman" w:cs="Times New Roman"/>
          <w:bCs/>
          <w:sz w:val="22"/>
        </w:rPr>
        <w:t>resent</w:t>
      </w:r>
    </w:p>
    <w:p w14:paraId="3F24866F" w14:textId="77777777" w:rsidR="00720E71" w:rsidRDefault="00720E71"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088006D6" w14:textId="14F4C2A3" w:rsidR="003A33CF" w:rsidRDefault="00BF23A1" w:rsidP="00276C54">
      <w:pPr>
        <w:spacing w:line="240" w:lineRule="auto"/>
        <w:rPr>
          <w:rFonts w:ascii="Times New Roman" w:hAnsi="Times New Roman" w:cs="Times New Roman"/>
          <w:b/>
          <w:sz w:val="24"/>
          <w:szCs w:val="24"/>
        </w:rPr>
      </w:pPr>
      <w:r>
        <w:rPr>
          <w:rFonts w:ascii="Times New Roman" w:hAnsi="Times New Roman" w:cs="Times New Roman"/>
          <w:b/>
          <w:sz w:val="24"/>
          <w:szCs w:val="24"/>
        </w:rPr>
        <w:br/>
      </w:r>
    </w:p>
    <w:p w14:paraId="0B406A74" w14:textId="77777777" w:rsidR="004D2533" w:rsidRDefault="004D2533" w:rsidP="00276C54">
      <w:pPr>
        <w:spacing w:line="240" w:lineRule="auto"/>
        <w:rPr>
          <w:rFonts w:ascii="Times New Roman" w:hAnsi="Times New Roman" w:cs="Times New Roman"/>
          <w:b/>
          <w:sz w:val="24"/>
          <w:szCs w:val="24"/>
        </w:rPr>
      </w:pPr>
    </w:p>
    <w:p w14:paraId="7016470A" w14:textId="44EB203C"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1BD76FE1" w14:textId="78DF7616" w:rsidR="00F61F54" w:rsidRPr="00A04C7E" w:rsidRDefault="00F61F54" w:rsidP="00F61F54">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w:t>
      </w:r>
      <w:proofErr w:type="gramStart"/>
      <w:r>
        <w:rPr>
          <w:rFonts w:ascii="Times New Roman" w:hAnsi="Times New Roman" w:cs="Times New Roman"/>
          <w:sz w:val="22"/>
        </w:rPr>
        <w:t>Oct,</w:t>
      </w:r>
      <w:proofErr w:type="gramEnd"/>
      <w:r>
        <w:rPr>
          <w:rFonts w:ascii="Times New Roman" w:hAnsi="Times New Roman" w:cs="Times New Roman"/>
          <w:sz w:val="22"/>
        </w:rPr>
        <w:t xml:space="preserve"> 2028</w:t>
      </w:r>
    </w:p>
    <w:p w14:paraId="32EBD07F" w14:textId="330689C5" w:rsidR="00F61F54" w:rsidRPr="00A04C7E" w:rsidRDefault="00F61F54" w:rsidP="00F61F5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1BAA7619" w14:textId="77777777" w:rsidR="00F61F54" w:rsidRPr="00A04C7E" w:rsidRDefault="00F61F54" w:rsidP="00F61F54">
      <w:pPr>
        <w:spacing w:line="240" w:lineRule="auto"/>
        <w:ind w:left="360" w:hanging="360"/>
        <w:rPr>
          <w:rFonts w:ascii="Times New Roman" w:hAnsi="Times New Roman" w:cs="Times New Roman"/>
          <w:i/>
          <w:iCs/>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5327FB31"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77823B43" w14:textId="4C6E0885" w:rsidR="00F634AF" w:rsidRPr="00A04C7E" w:rsidRDefault="00F634AF" w:rsidP="00F634AF">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5A28683C" w14:textId="263DFA5E" w:rsidR="00F634AF" w:rsidRPr="00A04C7E" w:rsidRDefault="00F634AF" w:rsidP="00F634A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5B33990A" w14:textId="77777777" w:rsidR="00F634AF" w:rsidRPr="00A04C7E" w:rsidRDefault="00F634AF" w:rsidP="00F634AF">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1056A6DE"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Present</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D61763C" w14:textId="2DC4F2AC" w:rsidR="000E534F" w:rsidRPr="00A04C7E" w:rsidRDefault="000E534F" w:rsidP="000E534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2020 – </w:t>
      </w:r>
      <w:r w:rsidR="00115CC2" w:rsidRPr="00A04C7E">
        <w:rPr>
          <w:rFonts w:ascii="Times New Roman" w:hAnsi="Times New Roman" w:cs="Times New Roman"/>
          <w:sz w:val="22"/>
        </w:rPr>
        <w:t>P</w:t>
      </w:r>
      <w:r w:rsidRPr="00A04C7E">
        <w:rPr>
          <w:rFonts w:ascii="Times New Roman" w:hAnsi="Times New Roman" w:cs="Times New Roman"/>
          <w:sz w:val="22"/>
        </w:rPr>
        <w:t>resent</w:t>
      </w:r>
    </w:p>
    <w:p w14:paraId="0F019798" w14:textId="77777777" w:rsidR="000E534F" w:rsidRPr="00A04C7E" w:rsidRDefault="000E534F" w:rsidP="000E534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4B2153BF" w14:textId="77777777" w:rsidR="000E534F" w:rsidRPr="00A04C7E" w:rsidRDefault="000E534F" w:rsidP="000E534F">
      <w:pPr>
        <w:spacing w:line="240" w:lineRule="auto"/>
        <w:ind w:left="360" w:hanging="360"/>
        <w:rPr>
          <w:rFonts w:ascii="Times New Roman" w:hAnsi="Times New Roman" w:cs="Times New Roman"/>
          <w:i/>
          <w:iCs/>
          <w:sz w:val="12"/>
          <w:szCs w:val="12"/>
        </w:rPr>
      </w:pPr>
    </w:p>
    <w:p w14:paraId="67564FFD" w14:textId="5C85F9DB" w:rsidR="009B12E1" w:rsidRPr="00A04C7E" w:rsidRDefault="009B12E1" w:rsidP="009B12E1">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2012 – </w:t>
      </w:r>
      <w:r w:rsidR="00115CC2" w:rsidRPr="00A04C7E">
        <w:rPr>
          <w:rFonts w:ascii="Times New Roman" w:hAnsi="Times New Roman" w:cs="Times New Roman"/>
          <w:sz w:val="22"/>
        </w:rPr>
        <w:t>P</w:t>
      </w:r>
      <w:r w:rsidRPr="00A04C7E">
        <w:rPr>
          <w:rFonts w:ascii="Times New Roman" w:hAnsi="Times New Roman" w:cs="Times New Roman"/>
          <w:sz w:val="22"/>
        </w:rPr>
        <w:t xml:space="preserve">resent </w:t>
      </w:r>
    </w:p>
    <w:p w14:paraId="7547947E" w14:textId="77777777" w:rsidR="009B12E1" w:rsidRPr="00A04C7E" w:rsidRDefault="009B12E1" w:rsidP="009B12E1">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5618A214" w14:textId="77777777" w:rsidR="009B12E1" w:rsidRPr="00A04C7E" w:rsidRDefault="009B12E1" w:rsidP="009B12E1">
      <w:pPr>
        <w:spacing w:line="240" w:lineRule="auto"/>
        <w:ind w:left="360" w:hanging="360"/>
        <w:rPr>
          <w:rFonts w:ascii="Times New Roman" w:hAnsi="Times New Roman" w:cs="Times New Roman"/>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1E8948AD"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603D44CC" w14:textId="77777777" w:rsidR="00BF23A1" w:rsidRDefault="00BF23A1" w:rsidP="008908BD">
      <w:pPr>
        <w:spacing w:line="240" w:lineRule="auto"/>
        <w:ind w:left="360" w:hanging="360"/>
        <w:rPr>
          <w:rFonts w:ascii="Times New Roman" w:hAnsi="Times New Roman" w:cs="Times New Roman"/>
          <w:sz w:val="22"/>
        </w:rPr>
      </w:pPr>
    </w:p>
    <w:p w14:paraId="20E18C12" w14:textId="0CDB9DB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16A407EA" w14:textId="3D51CA13" w:rsidR="00582156" w:rsidRDefault="00582156">
      <w:pPr>
        <w:spacing w:after="200" w:line="276" w:lineRule="auto"/>
        <w:rPr>
          <w:rFonts w:ascii="Times New Roman" w:hAnsi="Times New Roman" w:cs="Times New Roman"/>
          <w:b/>
          <w:sz w:val="24"/>
          <w:szCs w:val="24"/>
        </w:rPr>
      </w:pPr>
    </w:p>
    <w:p w14:paraId="7721112A" w14:textId="77777777" w:rsidR="00BF23A1" w:rsidRDefault="00BF23A1">
      <w:pPr>
        <w:spacing w:after="200" w:line="276" w:lineRule="auto"/>
        <w:rPr>
          <w:rFonts w:ascii="Times New Roman" w:hAnsi="Times New Roman" w:cs="Times New Roman"/>
          <w:b/>
          <w:sz w:val="24"/>
          <w:szCs w:val="24"/>
        </w:rPr>
      </w:pPr>
    </w:p>
    <w:p w14:paraId="596B82C4" w14:textId="51E418C6"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4AB7EE47" w14:textId="153D1F23"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5E3EE5A5" w14:textId="0BE5E604"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FDD91" w14:textId="77777777" w:rsidR="00BE1668" w:rsidRDefault="00BE1668">
      <w:pPr>
        <w:spacing w:line="240" w:lineRule="auto"/>
      </w:pPr>
      <w:r>
        <w:separator/>
      </w:r>
    </w:p>
  </w:endnote>
  <w:endnote w:type="continuationSeparator" w:id="0">
    <w:p w14:paraId="64711D8A" w14:textId="77777777" w:rsidR="00BE1668" w:rsidRDefault="00BE16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E3B59" w14:textId="77777777" w:rsidR="00BE1668" w:rsidRDefault="00BE1668">
      <w:pPr>
        <w:spacing w:line="240" w:lineRule="auto"/>
      </w:pPr>
      <w:r>
        <w:separator/>
      </w:r>
    </w:p>
  </w:footnote>
  <w:footnote w:type="continuationSeparator" w:id="0">
    <w:p w14:paraId="195B7E90" w14:textId="77777777" w:rsidR="00BE1668" w:rsidRDefault="00BE16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EA2"/>
    <w:rsid w:val="0000328B"/>
    <w:rsid w:val="000032DC"/>
    <w:rsid w:val="0000410A"/>
    <w:rsid w:val="000047D9"/>
    <w:rsid w:val="0000560E"/>
    <w:rsid w:val="00005F16"/>
    <w:rsid w:val="000062E7"/>
    <w:rsid w:val="00006646"/>
    <w:rsid w:val="000075BD"/>
    <w:rsid w:val="0000778F"/>
    <w:rsid w:val="00007C24"/>
    <w:rsid w:val="00010DED"/>
    <w:rsid w:val="00010E72"/>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010"/>
    <w:rsid w:val="00042BC4"/>
    <w:rsid w:val="00043031"/>
    <w:rsid w:val="000430D9"/>
    <w:rsid w:val="00043A43"/>
    <w:rsid w:val="00044560"/>
    <w:rsid w:val="000447C9"/>
    <w:rsid w:val="00044967"/>
    <w:rsid w:val="00045281"/>
    <w:rsid w:val="00045B45"/>
    <w:rsid w:val="000462DF"/>
    <w:rsid w:val="000476F6"/>
    <w:rsid w:val="000477EE"/>
    <w:rsid w:val="00047BDC"/>
    <w:rsid w:val="00051A72"/>
    <w:rsid w:val="0005235A"/>
    <w:rsid w:val="000523DA"/>
    <w:rsid w:val="00053B91"/>
    <w:rsid w:val="00054691"/>
    <w:rsid w:val="00054AB4"/>
    <w:rsid w:val="000555CF"/>
    <w:rsid w:val="00055801"/>
    <w:rsid w:val="000575C2"/>
    <w:rsid w:val="00057CB0"/>
    <w:rsid w:val="00060010"/>
    <w:rsid w:val="00060044"/>
    <w:rsid w:val="000600C8"/>
    <w:rsid w:val="00060250"/>
    <w:rsid w:val="00060FA9"/>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1F8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C60"/>
    <w:rsid w:val="000A150B"/>
    <w:rsid w:val="000A1DA6"/>
    <w:rsid w:val="000A2E22"/>
    <w:rsid w:val="000A32A0"/>
    <w:rsid w:val="000A42B0"/>
    <w:rsid w:val="000A4560"/>
    <w:rsid w:val="000A4603"/>
    <w:rsid w:val="000A4692"/>
    <w:rsid w:val="000A51BC"/>
    <w:rsid w:val="000A53B1"/>
    <w:rsid w:val="000A5428"/>
    <w:rsid w:val="000A5475"/>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443"/>
    <w:rsid w:val="000D0E00"/>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D83"/>
    <w:rsid w:val="00174DAF"/>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4104"/>
    <w:rsid w:val="001949DB"/>
    <w:rsid w:val="00194BE7"/>
    <w:rsid w:val="0019579E"/>
    <w:rsid w:val="00196D7D"/>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E3B"/>
    <w:rsid w:val="001D2F60"/>
    <w:rsid w:val="001D3762"/>
    <w:rsid w:val="001D46AC"/>
    <w:rsid w:val="001D49E6"/>
    <w:rsid w:val="001D67C2"/>
    <w:rsid w:val="001D7D85"/>
    <w:rsid w:val="001E059F"/>
    <w:rsid w:val="001E1198"/>
    <w:rsid w:val="001E1A52"/>
    <w:rsid w:val="001E1AE7"/>
    <w:rsid w:val="001E2096"/>
    <w:rsid w:val="001E2160"/>
    <w:rsid w:val="001E3943"/>
    <w:rsid w:val="001E3F7B"/>
    <w:rsid w:val="001E48B6"/>
    <w:rsid w:val="001E5D02"/>
    <w:rsid w:val="001E5D0A"/>
    <w:rsid w:val="001E5DE6"/>
    <w:rsid w:val="001E6B65"/>
    <w:rsid w:val="001E6B9A"/>
    <w:rsid w:val="001E7346"/>
    <w:rsid w:val="001F04E2"/>
    <w:rsid w:val="001F05DB"/>
    <w:rsid w:val="001F0884"/>
    <w:rsid w:val="001F17F1"/>
    <w:rsid w:val="001F1949"/>
    <w:rsid w:val="001F23CD"/>
    <w:rsid w:val="001F24A2"/>
    <w:rsid w:val="001F2836"/>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2499"/>
    <w:rsid w:val="002135F1"/>
    <w:rsid w:val="00213863"/>
    <w:rsid w:val="00214150"/>
    <w:rsid w:val="00214433"/>
    <w:rsid w:val="00214D0D"/>
    <w:rsid w:val="00216000"/>
    <w:rsid w:val="00216CA9"/>
    <w:rsid w:val="00217A13"/>
    <w:rsid w:val="00220534"/>
    <w:rsid w:val="00220EA3"/>
    <w:rsid w:val="00221DC8"/>
    <w:rsid w:val="00221FB7"/>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EBD"/>
    <w:rsid w:val="002442AC"/>
    <w:rsid w:val="002454B1"/>
    <w:rsid w:val="00245EC4"/>
    <w:rsid w:val="00245F21"/>
    <w:rsid w:val="00246184"/>
    <w:rsid w:val="002463A4"/>
    <w:rsid w:val="00246EDE"/>
    <w:rsid w:val="00247A50"/>
    <w:rsid w:val="0025039E"/>
    <w:rsid w:val="00251F65"/>
    <w:rsid w:val="0025213D"/>
    <w:rsid w:val="0025231C"/>
    <w:rsid w:val="00252336"/>
    <w:rsid w:val="0025236C"/>
    <w:rsid w:val="002527EE"/>
    <w:rsid w:val="00252A66"/>
    <w:rsid w:val="00253394"/>
    <w:rsid w:val="00255D24"/>
    <w:rsid w:val="002561DB"/>
    <w:rsid w:val="00256AEA"/>
    <w:rsid w:val="0025799E"/>
    <w:rsid w:val="00257BE7"/>
    <w:rsid w:val="00257D62"/>
    <w:rsid w:val="002602A5"/>
    <w:rsid w:val="00260790"/>
    <w:rsid w:val="00260A22"/>
    <w:rsid w:val="00261C42"/>
    <w:rsid w:val="00262764"/>
    <w:rsid w:val="00262851"/>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70BC"/>
    <w:rsid w:val="002D0B1C"/>
    <w:rsid w:val="002D0B81"/>
    <w:rsid w:val="002D12FF"/>
    <w:rsid w:val="002D24F3"/>
    <w:rsid w:val="002D2965"/>
    <w:rsid w:val="002D3188"/>
    <w:rsid w:val="002D4551"/>
    <w:rsid w:val="002D4602"/>
    <w:rsid w:val="002D4E3E"/>
    <w:rsid w:val="002D5ED7"/>
    <w:rsid w:val="002D5F9F"/>
    <w:rsid w:val="002D6CDB"/>
    <w:rsid w:val="002D78D5"/>
    <w:rsid w:val="002E19CA"/>
    <w:rsid w:val="002E1F3C"/>
    <w:rsid w:val="002E21C8"/>
    <w:rsid w:val="002E4C61"/>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99"/>
    <w:rsid w:val="002F6D05"/>
    <w:rsid w:val="002F70DE"/>
    <w:rsid w:val="002F75B2"/>
    <w:rsid w:val="002F77ED"/>
    <w:rsid w:val="002F7A35"/>
    <w:rsid w:val="00300F76"/>
    <w:rsid w:val="003012A4"/>
    <w:rsid w:val="00301F2C"/>
    <w:rsid w:val="003020C1"/>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8CC"/>
    <w:rsid w:val="003135A0"/>
    <w:rsid w:val="003136F0"/>
    <w:rsid w:val="003142C0"/>
    <w:rsid w:val="003147F3"/>
    <w:rsid w:val="00314E23"/>
    <w:rsid w:val="00315889"/>
    <w:rsid w:val="00315B6C"/>
    <w:rsid w:val="00315BF7"/>
    <w:rsid w:val="003163A6"/>
    <w:rsid w:val="003164FE"/>
    <w:rsid w:val="00316802"/>
    <w:rsid w:val="00317192"/>
    <w:rsid w:val="003172F6"/>
    <w:rsid w:val="003201A5"/>
    <w:rsid w:val="0032099B"/>
    <w:rsid w:val="0032124A"/>
    <w:rsid w:val="00321F20"/>
    <w:rsid w:val="003227AC"/>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250"/>
    <w:rsid w:val="003425F6"/>
    <w:rsid w:val="00343F30"/>
    <w:rsid w:val="003445E2"/>
    <w:rsid w:val="00345035"/>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2F6"/>
    <w:rsid w:val="00351DCD"/>
    <w:rsid w:val="00351F31"/>
    <w:rsid w:val="0035213A"/>
    <w:rsid w:val="0035260C"/>
    <w:rsid w:val="00352B74"/>
    <w:rsid w:val="00353757"/>
    <w:rsid w:val="00353ACF"/>
    <w:rsid w:val="00354B12"/>
    <w:rsid w:val="00355A13"/>
    <w:rsid w:val="003561B3"/>
    <w:rsid w:val="003570B2"/>
    <w:rsid w:val="00360759"/>
    <w:rsid w:val="00360827"/>
    <w:rsid w:val="003608B7"/>
    <w:rsid w:val="00360A0E"/>
    <w:rsid w:val="00361508"/>
    <w:rsid w:val="00361AB8"/>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8E3"/>
    <w:rsid w:val="003E1357"/>
    <w:rsid w:val="003E1A6D"/>
    <w:rsid w:val="003E1EA0"/>
    <w:rsid w:val="003E2A67"/>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4648"/>
    <w:rsid w:val="00414B57"/>
    <w:rsid w:val="004159DE"/>
    <w:rsid w:val="0041662E"/>
    <w:rsid w:val="00417FB8"/>
    <w:rsid w:val="00420F5E"/>
    <w:rsid w:val="004216F1"/>
    <w:rsid w:val="004217C8"/>
    <w:rsid w:val="0042212D"/>
    <w:rsid w:val="00423934"/>
    <w:rsid w:val="00423C71"/>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2687"/>
    <w:rsid w:val="004431E9"/>
    <w:rsid w:val="0044325C"/>
    <w:rsid w:val="0044492E"/>
    <w:rsid w:val="00444D29"/>
    <w:rsid w:val="004458F8"/>
    <w:rsid w:val="00445CCF"/>
    <w:rsid w:val="004465FA"/>
    <w:rsid w:val="00446BB1"/>
    <w:rsid w:val="00446FC8"/>
    <w:rsid w:val="0044721A"/>
    <w:rsid w:val="00447326"/>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10EE"/>
    <w:rsid w:val="00471334"/>
    <w:rsid w:val="00472467"/>
    <w:rsid w:val="0047315F"/>
    <w:rsid w:val="00474632"/>
    <w:rsid w:val="00474A0D"/>
    <w:rsid w:val="0047635E"/>
    <w:rsid w:val="00476B1D"/>
    <w:rsid w:val="00476BAD"/>
    <w:rsid w:val="00476DEF"/>
    <w:rsid w:val="00480E1F"/>
    <w:rsid w:val="004827B8"/>
    <w:rsid w:val="00482C9B"/>
    <w:rsid w:val="00482EAA"/>
    <w:rsid w:val="004833AB"/>
    <w:rsid w:val="00483A13"/>
    <w:rsid w:val="00483ADA"/>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50237D"/>
    <w:rsid w:val="00502565"/>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E73"/>
    <w:rsid w:val="0051362F"/>
    <w:rsid w:val="005139F2"/>
    <w:rsid w:val="00513DA2"/>
    <w:rsid w:val="00513F6B"/>
    <w:rsid w:val="00514528"/>
    <w:rsid w:val="00515A75"/>
    <w:rsid w:val="00516023"/>
    <w:rsid w:val="0051619E"/>
    <w:rsid w:val="005163F9"/>
    <w:rsid w:val="00516449"/>
    <w:rsid w:val="005168B8"/>
    <w:rsid w:val="005175C5"/>
    <w:rsid w:val="00517953"/>
    <w:rsid w:val="00517B43"/>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115F"/>
    <w:rsid w:val="00561946"/>
    <w:rsid w:val="00561B0F"/>
    <w:rsid w:val="00562731"/>
    <w:rsid w:val="00562A43"/>
    <w:rsid w:val="00563B8A"/>
    <w:rsid w:val="0056452E"/>
    <w:rsid w:val="005654C5"/>
    <w:rsid w:val="00566F75"/>
    <w:rsid w:val="005673EC"/>
    <w:rsid w:val="0056749A"/>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7344"/>
    <w:rsid w:val="00587495"/>
    <w:rsid w:val="00587DD7"/>
    <w:rsid w:val="00590230"/>
    <w:rsid w:val="0059025B"/>
    <w:rsid w:val="0059174E"/>
    <w:rsid w:val="005918EB"/>
    <w:rsid w:val="0059273A"/>
    <w:rsid w:val="00592DC1"/>
    <w:rsid w:val="00593E8F"/>
    <w:rsid w:val="00594B45"/>
    <w:rsid w:val="00596275"/>
    <w:rsid w:val="0059676A"/>
    <w:rsid w:val="005969A8"/>
    <w:rsid w:val="00596D0F"/>
    <w:rsid w:val="005976F5"/>
    <w:rsid w:val="00597CC4"/>
    <w:rsid w:val="005A039E"/>
    <w:rsid w:val="005A08E3"/>
    <w:rsid w:val="005A13C8"/>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4BC1"/>
    <w:rsid w:val="005C5661"/>
    <w:rsid w:val="005C58E7"/>
    <w:rsid w:val="005C5C9A"/>
    <w:rsid w:val="005C76AB"/>
    <w:rsid w:val="005D0014"/>
    <w:rsid w:val="005D078B"/>
    <w:rsid w:val="005D29B0"/>
    <w:rsid w:val="005D3240"/>
    <w:rsid w:val="005D3951"/>
    <w:rsid w:val="005D3AD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5D3F"/>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695C"/>
    <w:rsid w:val="006A6AF6"/>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6883"/>
    <w:rsid w:val="006E6A39"/>
    <w:rsid w:val="006E7126"/>
    <w:rsid w:val="006E73FA"/>
    <w:rsid w:val="006E76DB"/>
    <w:rsid w:val="006F015B"/>
    <w:rsid w:val="006F0D61"/>
    <w:rsid w:val="006F1D68"/>
    <w:rsid w:val="006F2B1E"/>
    <w:rsid w:val="006F2D9F"/>
    <w:rsid w:val="006F41B8"/>
    <w:rsid w:val="006F4394"/>
    <w:rsid w:val="006F4B58"/>
    <w:rsid w:val="006F5C87"/>
    <w:rsid w:val="006F664C"/>
    <w:rsid w:val="006F76C2"/>
    <w:rsid w:val="006F7754"/>
    <w:rsid w:val="0070042B"/>
    <w:rsid w:val="007004DE"/>
    <w:rsid w:val="007011DE"/>
    <w:rsid w:val="00701597"/>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857"/>
    <w:rsid w:val="00713A54"/>
    <w:rsid w:val="00716768"/>
    <w:rsid w:val="00720455"/>
    <w:rsid w:val="00720970"/>
    <w:rsid w:val="00720D13"/>
    <w:rsid w:val="00720E71"/>
    <w:rsid w:val="0072137B"/>
    <w:rsid w:val="00721547"/>
    <w:rsid w:val="007218EF"/>
    <w:rsid w:val="00722002"/>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2875"/>
    <w:rsid w:val="00753100"/>
    <w:rsid w:val="00754207"/>
    <w:rsid w:val="007543EB"/>
    <w:rsid w:val="00754F6A"/>
    <w:rsid w:val="007550A6"/>
    <w:rsid w:val="007555AF"/>
    <w:rsid w:val="00756F0E"/>
    <w:rsid w:val="00756FD8"/>
    <w:rsid w:val="00757274"/>
    <w:rsid w:val="00757DDC"/>
    <w:rsid w:val="00757FB7"/>
    <w:rsid w:val="00761094"/>
    <w:rsid w:val="00761919"/>
    <w:rsid w:val="00761B5B"/>
    <w:rsid w:val="00761B90"/>
    <w:rsid w:val="00761D4A"/>
    <w:rsid w:val="00762A6B"/>
    <w:rsid w:val="00762AEC"/>
    <w:rsid w:val="00762DFB"/>
    <w:rsid w:val="0076357B"/>
    <w:rsid w:val="007659CF"/>
    <w:rsid w:val="00765BBE"/>
    <w:rsid w:val="007661F7"/>
    <w:rsid w:val="0076668D"/>
    <w:rsid w:val="00766F7C"/>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A7C50"/>
    <w:rsid w:val="007B0459"/>
    <w:rsid w:val="007B0733"/>
    <w:rsid w:val="007B0B66"/>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8D1"/>
    <w:rsid w:val="008712D4"/>
    <w:rsid w:val="00871390"/>
    <w:rsid w:val="00871B4B"/>
    <w:rsid w:val="0087243B"/>
    <w:rsid w:val="00872919"/>
    <w:rsid w:val="00873281"/>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8BD"/>
    <w:rsid w:val="00890EAF"/>
    <w:rsid w:val="00891805"/>
    <w:rsid w:val="00892315"/>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B17"/>
    <w:rsid w:val="00903C03"/>
    <w:rsid w:val="00903DE6"/>
    <w:rsid w:val="00904092"/>
    <w:rsid w:val="009042DB"/>
    <w:rsid w:val="009044F7"/>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14E"/>
    <w:rsid w:val="0094329E"/>
    <w:rsid w:val="00943934"/>
    <w:rsid w:val="0094500D"/>
    <w:rsid w:val="00945247"/>
    <w:rsid w:val="00945358"/>
    <w:rsid w:val="009455F1"/>
    <w:rsid w:val="00945AEA"/>
    <w:rsid w:val="00945D2F"/>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3E9C"/>
    <w:rsid w:val="00984427"/>
    <w:rsid w:val="009851A3"/>
    <w:rsid w:val="009852E9"/>
    <w:rsid w:val="00987788"/>
    <w:rsid w:val="009900C3"/>
    <w:rsid w:val="00990EEC"/>
    <w:rsid w:val="00990F21"/>
    <w:rsid w:val="00991997"/>
    <w:rsid w:val="009935DD"/>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86D"/>
    <w:rsid w:val="009A46B4"/>
    <w:rsid w:val="009A4E97"/>
    <w:rsid w:val="009A57FB"/>
    <w:rsid w:val="009A61D7"/>
    <w:rsid w:val="009A62F1"/>
    <w:rsid w:val="009A6471"/>
    <w:rsid w:val="009A6F92"/>
    <w:rsid w:val="009A7E1D"/>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A85"/>
    <w:rsid w:val="009E651E"/>
    <w:rsid w:val="009E6602"/>
    <w:rsid w:val="009E6838"/>
    <w:rsid w:val="009E6DB6"/>
    <w:rsid w:val="009E736A"/>
    <w:rsid w:val="009F0825"/>
    <w:rsid w:val="009F0A0F"/>
    <w:rsid w:val="009F0BFA"/>
    <w:rsid w:val="009F1A23"/>
    <w:rsid w:val="009F3787"/>
    <w:rsid w:val="009F398B"/>
    <w:rsid w:val="009F441D"/>
    <w:rsid w:val="009F44AF"/>
    <w:rsid w:val="009F52CB"/>
    <w:rsid w:val="009F539F"/>
    <w:rsid w:val="009F58A8"/>
    <w:rsid w:val="009F60E9"/>
    <w:rsid w:val="009F6C0B"/>
    <w:rsid w:val="009F786E"/>
    <w:rsid w:val="009F7C73"/>
    <w:rsid w:val="00A00FA8"/>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187"/>
    <w:rsid w:val="00A20D65"/>
    <w:rsid w:val="00A21080"/>
    <w:rsid w:val="00A212C2"/>
    <w:rsid w:val="00A216EA"/>
    <w:rsid w:val="00A22874"/>
    <w:rsid w:val="00A22F58"/>
    <w:rsid w:val="00A24672"/>
    <w:rsid w:val="00A24921"/>
    <w:rsid w:val="00A24D58"/>
    <w:rsid w:val="00A26374"/>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54AF"/>
    <w:rsid w:val="00A76A85"/>
    <w:rsid w:val="00A76B45"/>
    <w:rsid w:val="00A7715F"/>
    <w:rsid w:val="00A777B4"/>
    <w:rsid w:val="00A806D8"/>
    <w:rsid w:val="00A80A63"/>
    <w:rsid w:val="00A815C6"/>
    <w:rsid w:val="00A81682"/>
    <w:rsid w:val="00A824F4"/>
    <w:rsid w:val="00A8277A"/>
    <w:rsid w:val="00A82882"/>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357"/>
    <w:rsid w:val="00AB0A4C"/>
    <w:rsid w:val="00AB0E16"/>
    <w:rsid w:val="00AB13F4"/>
    <w:rsid w:val="00AB1D14"/>
    <w:rsid w:val="00AB1DD1"/>
    <w:rsid w:val="00AB2BFC"/>
    <w:rsid w:val="00AB3263"/>
    <w:rsid w:val="00AB3753"/>
    <w:rsid w:val="00AB38C0"/>
    <w:rsid w:val="00AB3DDE"/>
    <w:rsid w:val="00AB40B4"/>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C7E95"/>
    <w:rsid w:val="00AD0054"/>
    <w:rsid w:val="00AD066D"/>
    <w:rsid w:val="00AD0B38"/>
    <w:rsid w:val="00AD1C41"/>
    <w:rsid w:val="00AD22B1"/>
    <w:rsid w:val="00AD2AD1"/>
    <w:rsid w:val="00AD2E16"/>
    <w:rsid w:val="00AD3C19"/>
    <w:rsid w:val="00AD4547"/>
    <w:rsid w:val="00AD47DC"/>
    <w:rsid w:val="00AD5C30"/>
    <w:rsid w:val="00AD5CE8"/>
    <w:rsid w:val="00AD6524"/>
    <w:rsid w:val="00AD75D3"/>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624"/>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720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2552"/>
    <w:rsid w:val="00B930B3"/>
    <w:rsid w:val="00B938F8"/>
    <w:rsid w:val="00B93B80"/>
    <w:rsid w:val="00B93CB9"/>
    <w:rsid w:val="00B94A56"/>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52A"/>
    <w:rsid w:val="00BD676E"/>
    <w:rsid w:val="00BD69C3"/>
    <w:rsid w:val="00BE08BA"/>
    <w:rsid w:val="00BE0E99"/>
    <w:rsid w:val="00BE1668"/>
    <w:rsid w:val="00BE216C"/>
    <w:rsid w:val="00BE23E3"/>
    <w:rsid w:val="00BE2984"/>
    <w:rsid w:val="00BE44B7"/>
    <w:rsid w:val="00BE4B19"/>
    <w:rsid w:val="00BE578F"/>
    <w:rsid w:val="00BE58BF"/>
    <w:rsid w:val="00BE6A1F"/>
    <w:rsid w:val="00BF0D40"/>
    <w:rsid w:val="00BF0D7A"/>
    <w:rsid w:val="00BF1CAE"/>
    <w:rsid w:val="00BF222F"/>
    <w:rsid w:val="00BF23A1"/>
    <w:rsid w:val="00BF24CF"/>
    <w:rsid w:val="00BF2F44"/>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875"/>
    <w:rsid w:val="00C1245A"/>
    <w:rsid w:val="00C124C1"/>
    <w:rsid w:val="00C12674"/>
    <w:rsid w:val="00C13A92"/>
    <w:rsid w:val="00C1418D"/>
    <w:rsid w:val="00C141B9"/>
    <w:rsid w:val="00C1437D"/>
    <w:rsid w:val="00C14687"/>
    <w:rsid w:val="00C14B4C"/>
    <w:rsid w:val="00C151DC"/>
    <w:rsid w:val="00C16486"/>
    <w:rsid w:val="00C17405"/>
    <w:rsid w:val="00C174D8"/>
    <w:rsid w:val="00C17E22"/>
    <w:rsid w:val="00C2056C"/>
    <w:rsid w:val="00C2087C"/>
    <w:rsid w:val="00C20986"/>
    <w:rsid w:val="00C2181D"/>
    <w:rsid w:val="00C219FB"/>
    <w:rsid w:val="00C2232D"/>
    <w:rsid w:val="00C2255C"/>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5CD"/>
    <w:rsid w:val="00C32AAD"/>
    <w:rsid w:val="00C33513"/>
    <w:rsid w:val="00C34244"/>
    <w:rsid w:val="00C35562"/>
    <w:rsid w:val="00C35DFD"/>
    <w:rsid w:val="00C360EA"/>
    <w:rsid w:val="00C36353"/>
    <w:rsid w:val="00C365DB"/>
    <w:rsid w:val="00C36D9B"/>
    <w:rsid w:val="00C373BE"/>
    <w:rsid w:val="00C40EB1"/>
    <w:rsid w:val="00C419A5"/>
    <w:rsid w:val="00C42336"/>
    <w:rsid w:val="00C42349"/>
    <w:rsid w:val="00C431D0"/>
    <w:rsid w:val="00C43240"/>
    <w:rsid w:val="00C44C0B"/>
    <w:rsid w:val="00C45427"/>
    <w:rsid w:val="00C45C3E"/>
    <w:rsid w:val="00C45EDA"/>
    <w:rsid w:val="00C45F31"/>
    <w:rsid w:val="00C46641"/>
    <w:rsid w:val="00C47202"/>
    <w:rsid w:val="00C50856"/>
    <w:rsid w:val="00C50B86"/>
    <w:rsid w:val="00C50CDD"/>
    <w:rsid w:val="00C51484"/>
    <w:rsid w:val="00C51D76"/>
    <w:rsid w:val="00C51F1B"/>
    <w:rsid w:val="00C5220A"/>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4C86"/>
    <w:rsid w:val="00C95A87"/>
    <w:rsid w:val="00C95B70"/>
    <w:rsid w:val="00C96497"/>
    <w:rsid w:val="00C96ABC"/>
    <w:rsid w:val="00C96D01"/>
    <w:rsid w:val="00C96D47"/>
    <w:rsid w:val="00C9766B"/>
    <w:rsid w:val="00C977EE"/>
    <w:rsid w:val="00C97B07"/>
    <w:rsid w:val="00C97B5E"/>
    <w:rsid w:val="00CA01C6"/>
    <w:rsid w:val="00CA0CD0"/>
    <w:rsid w:val="00CA15EF"/>
    <w:rsid w:val="00CA1FAD"/>
    <w:rsid w:val="00CA2F33"/>
    <w:rsid w:val="00CA3A2C"/>
    <w:rsid w:val="00CA46DB"/>
    <w:rsid w:val="00CA4DAE"/>
    <w:rsid w:val="00CA5FFF"/>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F94"/>
    <w:rsid w:val="00CF3538"/>
    <w:rsid w:val="00CF3857"/>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4672"/>
    <w:rsid w:val="00D15355"/>
    <w:rsid w:val="00D15B9D"/>
    <w:rsid w:val="00D15DC6"/>
    <w:rsid w:val="00D167EA"/>
    <w:rsid w:val="00D16A45"/>
    <w:rsid w:val="00D16A4C"/>
    <w:rsid w:val="00D16C76"/>
    <w:rsid w:val="00D17D8E"/>
    <w:rsid w:val="00D21052"/>
    <w:rsid w:val="00D21B12"/>
    <w:rsid w:val="00D228C8"/>
    <w:rsid w:val="00D229FE"/>
    <w:rsid w:val="00D22DE6"/>
    <w:rsid w:val="00D22E9A"/>
    <w:rsid w:val="00D2471D"/>
    <w:rsid w:val="00D24FA8"/>
    <w:rsid w:val="00D25B06"/>
    <w:rsid w:val="00D25B40"/>
    <w:rsid w:val="00D26248"/>
    <w:rsid w:val="00D263A0"/>
    <w:rsid w:val="00D263ED"/>
    <w:rsid w:val="00D30AB6"/>
    <w:rsid w:val="00D30CC8"/>
    <w:rsid w:val="00D30D9E"/>
    <w:rsid w:val="00D31102"/>
    <w:rsid w:val="00D312CE"/>
    <w:rsid w:val="00D31926"/>
    <w:rsid w:val="00D326B8"/>
    <w:rsid w:val="00D3374B"/>
    <w:rsid w:val="00D342C9"/>
    <w:rsid w:val="00D349BE"/>
    <w:rsid w:val="00D3513F"/>
    <w:rsid w:val="00D3537E"/>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E90"/>
    <w:rsid w:val="00D4639B"/>
    <w:rsid w:val="00D46CF4"/>
    <w:rsid w:val="00D4769E"/>
    <w:rsid w:val="00D47C1B"/>
    <w:rsid w:val="00D51A3B"/>
    <w:rsid w:val="00D51E6F"/>
    <w:rsid w:val="00D521E1"/>
    <w:rsid w:val="00D52349"/>
    <w:rsid w:val="00D52DD7"/>
    <w:rsid w:val="00D53870"/>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A65"/>
    <w:rsid w:val="00DA63A5"/>
    <w:rsid w:val="00DA6441"/>
    <w:rsid w:val="00DA6580"/>
    <w:rsid w:val="00DA65A6"/>
    <w:rsid w:val="00DA6AE6"/>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AAF"/>
    <w:rsid w:val="00DE3CAE"/>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93C"/>
    <w:rsid w:val="00E135ED"/>
    <w:rsid w:val="00E13C6E"/>
    <w:rsid w:val="00E13E29"/>
    <w:rsid w:val="00E14DF9"/>
    <w:rsid w:val="00E14F5C"/>
    <w:rsid w:val="00E159A6"/>
    <w:rsid w:val="00E165A2"/>
    <w:rsid w:val="00E17419"/>
    <w:rsid w:val="00E20A3A"/>
    <w:rsid w:val="00E20B8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2E5"/>
    <w:rsid w:val="00E479C0"/>
    <w:rsid w:val="00E47D16"/>
    <w:rsid w:val="00E5075A"/>
    <w:rsid w:val="00E50DE0"/>
    <w:rsid w:val="00E5121A"/>
    <w:rsid w:val="00E51AB4"/>
    <w:rsid w:val="00E5237E"/>
    <w:rsid w:val="00E5290A"/>
    <w:rsid w:val="00E53549"/>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2AD4"/>
    <w:rsid w:val="00EA34B4"/>
    <w:rsid w:val="00EA3FD9"/>
    <w:rsid w:val="00EA5377"/>
    <w:rsid w:val="00EA548E"/>
    <w:rsid w:val="00EA5C2B"/>
    <w:rsid w:val="00EA68F7"/>
    <w:rsid w:val="00EA7CE4"/>
    <w:rsid w:val="00EB0946"/>
    <w:rsid w:val="00EB0989"/>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1AA9"/>
    <w:rsid w:val="00F01E39"/>
    <w:rsid w:val="00F027C8"/>
    <w:rsid w:val="00F02B09"/>
    <w:rsid w:val="00F02B7C"/>
    <w:rsid w:val="00F03888"/>
    <w:rsid w:val="00F063EC"/>
    <w:rsid w:val="00F0672C"/>
    <w:rsid w:val="00F0796F"/>
    <w:rsid w:val="00F110B4"/>
    <w:rsid w:val="00F11BCE"/>
    <w:rsid w:val="00F11BFF"/>
    <w:rsid w:val="00F128F0"/>
    <w:rsid w:val="00F12D01"/>
    <w:rsid w:val="00F151F4"/>
    <w:rsid w:val="00F20EDF"/>
    <w:rsid w:val="00F210CF"/>
    <w:rsid w:val="00F21852"/>
    <w:rsid w:val="00F218B2"/>
    <w:rsid w:val="00F221ED"/>
    <w:rsid w:val="00F22B2E"/>
    <w:rsid w:val="00F23365"/>
    <w:rsid w:val="00F23992"/>
    <w:rsid w:val="00F2465B"/>
    <w:rsid w:val="00F24918"/>
    <w:rsid w:val="00F24D71"/>
    <w:rsid w:val="00F2509E"/>
    <w:rsid w:val="00F25B8E"/>
    <w:rsid w:val="00F25D31"/>
    <w:rsid w:val="00F25FDA"/>
    <w:rsid w:val="00F26377"/>
    <w:rsid w:val="00F26494"/>
    <w:rsid w:val="00F2724C"/>
    <w:rsid w:val="00F302E8"/>
    <w:rsid w:val="00F30FA7"/>
    <w:rsid w:val="00F319B9"/>
    <w:rsid w:val="00F32793"/>
    <w:rsid w:val="00F32EDF"/>
    <w:rsid w:val="00F33704"/>
    <w:rsid w:val="00F339A2"/>
    <w:rsid w:val="00F34774"/>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4AF"/>
    <w:rsid w:val="00F64045"/>
    <w:rsid w:val="00F64E27"/>
    <w:rsid w:val="00F655E5"/>
    <w:rsid w:val="00F65CF0"/>
    <w:rsid w:val="00F66C1E"/>
    <w:rsid w:val="00F6782C"/>
    <w:rsid w:val="00F67AC8"/>
    <w:rsid w:val="00F67F56"/>
    <w:rsid w:val="00F70E58"/>
    <w:rsid w:val="00F7198B"/>
    <w:rsid w:val="00F722AE"/>
    <w:rsid w:val="00F725BA"/>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AC8"/>
    <w:rsid w:val="00FC45A0"/>
    <w:rsid w:val="00FC5E11"/>
    <w:rsid w:val="00FC6BBC"/>
    <w:rsid w:val="00FC6FC5"/>
    <w:rsid w:val="00FD0C6B"/>
    <w:rsid w:val="00FD0F92"/>
    <w:rsid w:val="00FD1275"/>
    <w:rsid w:val="00FD19D3"/>
    <w:rsid w:val="00FD3BA0"/>
    <w:rsid w:val="00FD551A"/>
    <w:rsid w:val="00FD56C0"/>
    <w:rsid w:val="00FD7281"/>
    <w:rsid w:val="00FD7563"/>
    <w:rsid w:val="00FD76B8"/>
    <w:rsid w:val="00FD7869"/>
    <w:rsid w:val="00FD7CAF"/>
    <w:rsid w:val="00FE0462"/>
    <w:rsid w:val="00FE07B6"/>
    <w:rsid w:val="00FE0866"/>
    <w:rsid w:val="00FE0DA8"/>
    <w:rsid w:val="00FE2B2C"/>
    <w:rsid w:val="00FE312D"/>
    <w:rsid w:val="00FE40AD"/>
    <w:rsid w:val="00FE4C0C"/>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file/d/1PgrrTGsxdQQ-MMCp4IwKZDDUuwEA1c5k/view?usp=sharing" TargetMode="External"/><Relationship Id="rId21" Type="http://schemas.openxmlformats.org/officeDocument/2006/relationships/hyperlink" Target="https://doi.org/10.1002/jeab.70053" TargetMode="External"/><Relationship Id="rId42" Type="http://schemas.openxmlformats.org/officeDocument/2006/relationships/hyperlink" Target="https://doi.org/10.1007/s40616-022-00179-4" TargetMode="External"/><Relationship Id="rId63" Type="http://schemas.openxmlformats.org/officeDocument/2006/relationships/hyperlink" Target="https://doi.org/10.1007/s42113-019-00048-9" TargetMode="External"/><Relationship Id="rId84" Type="http://schemas.openxmlformats.org/officeDocument/2006/relationships/hyperlink" Target="https://www.casproviders.org/practice-parameters-for-ai" TargetMode="External"/><Relationship Id="rId138" Type="http://schemas.openxmlformats.org/officeDocument/2006/relationships/glossaryDocument" Target="glossary/document.xml"/><Relationship Id="rId16" Type="http://schemas.openxmlformats.org/officeDocument/2006/relationships/hyperlink" Target="http://dx.doi.org/10.13140/RG.2.2.11144.94723" TargetMode="External"/><Relationship Id="rId107" Type="http://schemas.openxmlformats.org/officeDocument/2006/relationships/hyperlink" Target="https://youtu.be/H3telKr7_Ng" TargetMode="External"/><Relationship Id="rId11" Type="http://schemas.openxmlformats.org/officeDocument/2006/relationships/hyperlink" Target="https://doi.org/10.17605/OSF.IO/RDB92" TargetMode="External"/><Relationship Id="rId32" Type="http://schemas.openxmlformats.org/officeDocument/2006/relationships/hyperlink" Target="https://doi.org/10.17605/OSF.IO/DKRM6" TargetMode="External"/><Relationship Id="rId37" Type="http://schemas.openxmlformats.org/officeDocument/2006/relationships/hyperlink" Target="https://doi.org/10.1007/s40617-023-00864-3" TargetMode="External"/><Relationship Id="rId53" Type="http://schemas.openxmlformats.org/officeDocument/2006/relationships/hyperlink" Target="https://doi.org/10.1007/s40732-020-00451-w" TargetMode="External"/><Relationship Id="rId58" Type="http://schemas.openxmlformats.org/officeDocument/2006/relationships/hyperlink" Target="https://doi.org/10.1002/bin.1727" TargetMode="External"/><Relationship Id="rId74" Type="http://schemas.openxmlformats.org/officeDocument/2006/relationships/hyperlink" Target="https://doi.org/10.1016/j.beproc.2018.05.012" TargetMode="External"/><Relationship Id="rId79" Type="http://schemas.openxmlformats.org/officeDocument/2006/relationships/hyperlink" Target="https://doi.org/10.5210/bsi.v.25i0.6871" TargetMode="External"/><Relationship Id="rId102" Type="http://schemas.openxmlformats.org/officeDocument/2006/relationships/hyperlink" Target="http://dx.doi.org/10.13140/RG.2.2.24602.66244" TargetMode="External"/><Relationship Id="rId123" Type="http://schemas.openxmlformats.org/officeDocument/2006/relationships/hyperlink" Target="https://open.spotify.com/episode/07acwmq6Qm5PLJYIVadTFK?fbclid=IwAR1_2mvh6dPodZ6PiW0owmiHe_8J_WtUxnixtnHP3S1DEoIjjtSPF3r8J9g" TargetMode="External"/><Relationship Id="rId128" Type="http://schemas.openxmlformats.org/officeDocument/2006/relationships/hyperlink" Target="https://youtu.be/Ci0wS0XNlDY" TargetMode="External"/><Relationship Id="rId5" Type="http://schemas.openxmlformats.org/officeDocument/2006/relationships/footnotes" Target="footnotes.xml"/><Relationship Id="rId90" Type="http://schemas.openxmlformats.org/officeDocument/2006/relationships/hyperlink" Target="http://bhcoe.org/qsbr" TargetMode="External"/><Relationship Id="rId95" Type="http://schemas.openxmlformats.org/officeDocument/2006/relationships/hyperlink" Target="https://doi.org/10.5281/zenodo.5815646" TargetMode="External"/><Relationship Id="rId22" Type="http://schemas.openxmlformats.org/officeDocument/2006/relationships/hyperlink" Target="http://dx.doi.org/10.1002/bin.70031" TargetMode="External"/><Relationship Id="rId27" Type="http://schemas.openxmlformats.org/officeDocument/2006/relationships/hyperlink" Target="https://doi.org/10.1002/bin.70014" TargetMode="External"/><Relationship Id="rId43" Type="http://schemas.openxmlformats.org/officeDocument/2006/relationships/hyperlink" Target="https://doi.org/10.1007/s40617-022-00753-1" TargetMode="External"/><Relationship Id="rId48" Type="http://schemas.openxmlformats.org/officeDocument/2006/relationships/hyperlink" Target="https://doi.org/10.1175/WCAS-D-20-0178.1" TargetMode="External"/><Relationship Id="rId64" Type="http://schemas.openxmlformats.org/officeDocument/2006/relationships/hyperlink" Target="https://doi.org/10.1352/1934-9556-57.4.339" TargetMode="External"/><Relationship Id="rId69" Type="http://schemas.openxmlformats.org/officeDocument/2006/relationships/hyperlink" Target="https://doi.org/10.1016/j.beproc.2018.09.002" TargetMode="External"/><Relationship Id="rId113" Type="http://schemas.openxmlformats.org/officeDocument/2006/relationships/hyperlink" Target="https://drive.google.com/drive/folders/1pq6kwaQIYcSx0EtcIX-uJbVaxapTTkHf" TargetMode="External"/><Relationship Id="rId118" Type="http://schemas.openxmlformats.org/officeDocument/2006/relationships/hyperlink" Target="https://www.abainsidetrack.com/home/2024/12/18/episode-296-ai" TargetMode="External"/><Relationship Id="rId134" Type="http://schemas.openxmlformats.org/officeDocument/2006/relationships/hyperlink" Target="https://anchor.fm/behavior-bitches/episodes/I-Dare-You-to-Find-a-More-Impressive-Resume-with-David-Cox-ee527i" TargetMode="External"/><Relationship Id="rId139" Type="http://schemas.openxmlformats.org/officeDocument/2006/relationships/theme" Target="theme/theme1.xml"/><Relationship Id="rId80" Type="http://schemas.openxmlformats.org/officeDocument/2006/relationships/hyperlink" Target="https://doi.org/10.1016/j.beproc.2016.08.002" TargetMode="External"/><Relationship Id="rId85" Type="http://schemas.openxmlformats.org/officeDocument/2006/relationships/hyperlink" Target="https://osf.io/preprints/psyarxiv/pq28y/" TargetMode="External"/><Relationship Id="rId12" Type="http://schemas.openxmlformats.org/officeDocument/2006/relationships/hyperlink" Target="https://osf.io/7kphr" TargetMode="External"/><Relationship Id="rId17" Type="http://schemas.openxmlformats.org/officeDocument/2006/relationships/hyperlink" Target="https://psyarxiv.com/ue5vx" TargetMode="External"/><Relationship Id="rId33" Type="http://schemas.openxmlformats.org/officeDocument/2006/relationships/hyperlink" Target="https://doi.org/10.1007/s40617-024-00937-x" TargetMode="External"/><Relationship Id="rId38" Type="http://schemas.openxmlformats.org/officeDocument/2006/relationships/hyperlink" Target="https://doi.org/10.3390/ani13193073" TargetMode="External"/><Relationship Id="rId59" Type="http://schemas.openxmlformats.org/officeDocument/2006/relationships/hyperlink" Target="https://doi.org/10d.1007/s40617-020-00430-1" TargetMode="External"/><Relationship Id="rId103" Type="http://schemas.openxmlformats.org/officeDocument/2006/relationships/hyperlink" Target="http://dx.doi.org/10.13140/RG.2.2.22086.08000" TargetMode="External"/><Relationship Id="rId108" Type="http://schemas.openxmlformats.org/officeDocument/2006/relationships/hyperlink" Target="https://youtu.be/k50vLsv-mFM" TargetMode="External"/><Relationship Id="rId124" Type="http://schemas.openxmlformats.org/officeDocument/2006/relationships/hyperlink" Target="https://www.rethinkfutures.com/resources/intersection-autism-acceptance-health-equity/" TargetMode="External"/><Relationship Id="rId129" Type="http://schemas.openxmlformats.org/officeDocument/2006/relationships/hyperlink" Target="https://datastandard.io/podcast/the-data-standard-audio-experience-with-david-cox-from-behavioral-health-center-of-excellence/" TargetMode="External"/><Relationship Id="rId54" Type="http://schemas.openxmlformats.org/officeDocument/2006/relationships/hyperlink" Target="https://doi.org/10.1037/pha0000404" TargetMode="External"/><Relationship Id="rId70" Type="http://schemas.openxmlformats.org/officeDocument/2006/relationships/hyperlink" Target="https://doi.org/10.3758/s13420-018-0343-0" TargetMode="External"/><Relationship Id="rId75" Type="http://schemas.openxmlformats.org/officeDocument/2006/relationships/hyperlink" Target="https://doi.org/10.1007/s40617-018-0235-y" TargetMode="External"/><Relationship Id="rId91" Type="http://schemas.openxmlformats.org/officeDocument/2006/relationships/hyperlink" Target="http://bhcoe.org/qsbr" TargetMode="External"/><Relationship Id="rId96" Type="http://schemas.openxmlformats.org/officeDocument/2006/relationships/hyperlink" Target="https://doi.org/10.5281/zenodo.4587677"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7-025-01080-x" TargetMode="External"/><Relationship Id="rId28" Type="http://schemas.openxmlformats.org/officeDocument/2006/relationships/hyperlink" Target="https://doi.org/10.17605/OSF.IO/PW6B8" TargetMode="External"/><Relationship Id="rId49" Type="http://schemas.openxmlformats.org/officeDocument/2006/relationships/hyperlink" Target="https://doi.org/10.1037/pha0000402" TargetMode="External"/><Relationship Id="rId114" Type="http://schemas.openxmlformats.org/officeDocument/2006/relationships/hyperlink" Target="https://open.spotify.com/episode/6pnUH2uQo25T8oVVltl5DY?si=1Mc6QI-uT1SSvbx9unVWqQ" TargetMode="External"/><Relationship Id="rId119" Type="http://schemas.openxmlformats.org/officeDocument/2006/relationships/hyperlink" Target="https://www.youtube.com/watch?v=rz-_Ks5zUNE" TargetMode="External"/><Relationship Id="rId44" Type="http://schemas.openxmlformats.org/officeDocument/2006/relationships/hyperlink" Target="https://doi.org/10.1007/s40732-021-00497-4" TargetMode="External"/><Relationship Id="rId60" Type="http://schemas.openxmlformats.org/officeDocument/2006/relationships/hyperlink" Target="https://doi.org/10.1371/journal.pone.0233337" TargetMode="External"/><Relationship Id="rId65" Type="http://schemas.openxmlformats.org/officeDocument/2006/relationships/hyperlink" Target="https://doi.org/10.1007/s40617-018-00290-w" TargetMode="External"/><Relationship Id="rId81" Type="http://schemas.openxmlformats.org/officeDocument/2006/relationships/hyperlink" Target="https://doi.org/10.1007/s10803-012-1530-z" TargetMode="External"/><Relationship Id="rId86" Type="http://schemas.openxmlformats.org/officeDocument/2006/relationships/hyperlink" Target="https://osf.io/preprints/psyarxiv/pq28y/" TargetMode="External"/><Relationship Id="rId130" Type="http://schemas.openxmlformats.org/officeDocument/2006/relationships/hyperlink" Target="https://open.spotify.com/episode/4q4Y2uEgrP4Zpvoy4Qb9Hl?si=yJa_1kQFSJ2S8-Y-m4IkNQ" TargetMode="External"/><Relationship Id="rId135" Type="http://schemas.openxmlformats.org/officeDocument/2006/relationships/hyperlink" Target="https://behavioralobservations.com/eab-behavioral-pharmacology-addiction-psilocybin-mushrooms-and-more-session-99-with-david-cox/" TargetMode="External"/><Relationship Id="rId13" Type="http://schemas.openxmlformats.org/officeDocument/2006/relationships/hyperlink" Target="https://osf.io/preprints/psyarxiv/pq28y/" TargetMode="External"/><Relationship Id="rId18" Type="http://schemas.openxmlformats.org/officeDocument/2006/relationships/hyperlink" Target="https://doi.org/10.1007/s40614-025-00484-y" TargetMode="External"/><Relationship Id="rId39" Type="http://schemas.openxmlformats.org/officeDocument/2006/relationships/hyperlink" Target="https://doi.org/10.1007/s40617-023-00843-8" TargetMode="External"/><Relationship Id="rId109" Type="http://schemas.openxmlformats.org/officeDocument/2006/relationships/hyperlink" Target="https://www.thebehavioracademy.com/newsletters/chiron-the-ai-literacy-series-for-aba-professionals?cid=b48d1c3e-08e7-4726-8c31-6ed00cb5a64d" TargetMode="External"/><Relationship Id="rId34" Type="http://schemas.openxmlformats.org/officeDocument/2006/relationships/hyperlink" Target="https://doi.org/10.1007/s40614-024-00400-w" TargetMode="External"/><Relationship Id="rId50" Type="http://schemas.openxmlformats.org/officeDocument/2006/relationships/hyperlink" Target="https://doi.org/10.3390/ijerph182312637" TargetMode="External"/><Relationship Id="rId55" Type="http://schemas.openxmlformats.org/officeDocument/2006/relationships/hyperlink" Target="https://doi.org/10.1002/jaba.761" TargetMode="External"/><Relationship Id="rId76" Type="http://schemas.openxmlformats.org/officeDocument/2006/relationships/hyperlink" Target="https://doi.org/10.1016/j.beproc.201.05.004" TargetMode="External"/><Relationship Id="rId97" Type="http://schemas.openxmlformats.org/officeDocument/2006/relationships/hyperlink" Target="https://github.com/davidjcox333/NLP_for_VerbalBehavior" TargetMode="External"/><Relationship Id="rId104" Type="http://schemas.openxmlformats.org/officeDocument/2006/relationships/hyperlink" Target="https://doi.org/10.13140/RG.2.2.26351.46243" TargetMode="External"/><Relationship Id="rId120" Type="http://schemas.openxmlformats.org/officeDocument/2006/relationships/hyperlink" Target="https://www.apbahome.net/news/july-2024-issue-64-ethics-challenge" TargetMode="External"/><Relationship Id="rId125" Type="http://schemas.openxmlformats.org/officeDocument/2006/relationships/hyperlink" Target="https://link.medium.com/2uJLNMdn4yb" TargetMode="External"/><Relationship Id="rId7" Type="http://schemas.openxmlformats.org/officeDocument/2006/relationships/header" Target="header1.xml"/><Relationship Id="rId71" Type="http://schemas.openxmlformats.org/officeDocument/2006/relationships/hyperlink" Target="https://doi.org/10.7717/peerj.5621" TargetMode="External"/><Relationship Id="rId92" Type="http://schemas.openxmlformats.org/officeDocument/2006/relationships/hyperlink" Target="http://bhcoe.org/qsbr" TargetMode="External"/><Relationship Id="rId2" Type="http://schemas.openxmlformats.org/officeDocument/2006/relationships/styles" Target="styles.xml"/><Relationship Id="rId29" Type="http://schemas.openxmlformats.org/officeDocument/2006/relationships/hyperlink" Target="https://doi.org/10.1002/jeab.4223" TargetMode="External"/><Relationship Id="rId24" Type="http://schemas.openxmlformats.org/officeDocument/2006/relationships/hyperlink" Target="https://doi.org/10.1007/s40614-025-00459-z" TargetMode="External"/><Relationship Id="rId40" Type="http://schemas.openxmlformats.org/officeDocument/2006/relationships/hyperlink" Target="https://doi.org/10.1007/s40617-023-00824-x" TargetMode="External"/><Relationship Id="rId45" Type="http://schemas.openxmlformats.org/officeDocument/2006/relationships/hyperlink" Target="https://link.springer.com/chapter/10.1007/978-3-030-96478-8_4" TargetMode="External"/><Relationship Id="rId66" Type="http://schemas.openxmlformats.org/officeDocument/2006/relationships/hyperlink" Target="https://link.springer.com/chapter/10.1007/978-3-030-13027-5_4" TargetMode="External"/><Relationship Id="rId87" Type="http://schemas.openxmlformats.org/officeDocument/2006/relationships/hyperlink" Target="https://psyarxiv.com/9k2yv" TargetMode="External"/><Relationship Id="rId110" Type="http://schemas.openxmlformats.org/officeDocument/2006/relationships/hyperlink" Target="https://open.spotify.com/show/4qYHEe2kFI0p45m2twnoDL" TargetMode="External"/><Relationship Id="rId115" Type="http://schemas.openxmlformats.org/officeDocument/2006/relationships/hyperlink" Target="https://drive.google.com/file/d/1PgrrTGsxdQQ-MMCp4IwKZDDUuwEA1c5k/view?usp=sharing" TargetMode="External"/><Relationship Id="rId131" Type="http://schemas.openxmlformats.org/officeDocument/2006/relationships/hyperlink" Target="https://youtu.be/H3telKr7_Ng" TargetMode="External"/><Relationship Id="rId136" Type="http://schemas.openxmlformats.org/officeDocument/2006/relationships/hyperlink" Target="https://youtu.be/q8zjhtkiRdI" TargetMode="External"/><Relationship Id="rId61" Type="http://schemas.openxmlformats.org/officeDocument/2006/relationships/hyperlink" Target="https://doi.org/10.1016/j.drugalcdep.2020.107849" TargetMode="External"/><Relationship Id="rId82" Type="http://schemas.openxmlformats.org/officeDocument/2006/relationships/hyperlink" Target="https://doi.org/10.1016/B978-0-323-99885-7.00004-0" TargetMode="External"/><Relationship Id="rId19" Type="http://schemas.openxmlformats.org/officeDocument/2006/relationships/hyperlink" Target="https://doi.org/10.1002/bin.70058" TargetMode="External"/><Relationship Id="rId14" Type="http://schemas.openxmlformats.org/officeDocument/2006/relationships/hyperlink" Target="http://dx.doi.org/10.13140/RG.2.2.12332.03200" TargetMode="External"/><Relationship Id="rId30" Type="http://schemas.openxmlformats.org/officeDocument/2006/relationships/hyperlink" Target="https://journals.sagepub.com/doi/10.1177/17446295241277920" TargetMode="External"/><Relationship Id="rId35" Type="http://schemas.openxmlformats.org/officeDocument/2006/relationships/hyperlink" Target="https://doi.org/10.17605/OSF.IO/T2CZA" TargetMode="External"/><Relationship Id="rId56" Type="http://schemas.openxmlformats.org/officeDocument/2006/relationships/hyperlink" Target="https://doi.org/10.1016/j.jesp.2020.104060" TargetMode="External"/><Relationship Id="rId77" Type="http://schemas.openxmlformats.org/officeDocument/2006/relationships/hyperlink" Target="https://doi.org/10.1002/jaba.381" TargetMode="External"/><Relationship Id="rId100" Type="http://schemas.openxmlformats.org/officeDocument/2006/relationships/hyperlink" Target="https://github.com/BHAT-RC/resurgence" TargetMode="External"/><Relationship Id="rId105" Type="http://schemas.openxmlformats.org/officeDocument/2006/relationships/hyperlink" Target="https://youtu.be/IyAFeJo7gAE" TargetMode="External"/><Relationship Id="rId126" Type="http://schemas.openxmlformats.org/officeDocument/2006/relationships/hyperlink" Target="https://www.rethinkfutures.com/resources/artificial-intelligence-aba-why-data-transparency-matters/" TargetMode="External"/><Relationship Id="rId8" Type="http://schemas.openxmlformats.org/officeDocument/2006/relationships/hyperlink" Target="https://osf.io/preprints/psyarxiv/pbn8q_v1" TargetMode="External"/><Relationship Id="rId51" Type="http://schemas.openxmlformats.org/officeDocument/2006/relationships/hyperlink" Target="https://doi.org/10.1080/00952990.2021.1910830" TargetMode="External"/><Relationship Id="rId72" Type="http://schemas.openxmlformats.org/officeDocument/2006/relationships/hyperlink" Target="https://doi.org/10.1352/1934-9556-56.5.278" TargetMode="External"/><Relationship Id="rId93" Type="http://schemas.openxmlformats.org/officeDocument/2006/relationships/hyperlink" Target="http://bhcoe.org/qsbr" TargetMode="External"/><Relationship Id="rId98" Type="http://schemas.openxmlformats.org/officeDocument/2006/relationships/hyperlink" Target="https://github.com/david-j-cox/HowManyTypesofDiscounting" TargetMode="External"/><Relationship Id="rId121" Type="http://schemas.openxmlformats.org/officeDocument/2006/relationships/hyperlink" Target="https://link.medium.com/HpuSrPLCLFb" TargetMode="External"/><Relationship Id="rId3" Type="http://schemas.openxmlformats.org/officeDocument/2006/relationships/settings" Target="settings.xml"/><Relationship Id="rId25" Type="http://schemas.openxmlformats.org/officeDocument/2006/relationships/hyperlink" Target="https://doi.org/10.1007/s40614-025-00457-1" TargetMode="External"/><Relationship Id="rId46" Type="http://schemas.openxmlformats.org/officeDocument/2006/relationships/hyperlink" Target="https://doi.org/10.1007/s40617-021-00673-6" TargetMode="External"/><Relationship Id="rId67" Type="http://schemas.openxmlformats.org/officeDocument/2006/relationships/hyperlink" Target="https://doi.org/10.1037/bar0000094" TargetMode="External"/><Relationship Id="rId116" Type="http://schemas.openxmlformats.org/officeDocument/2006/relationships/hyperlink" Target="https://drive.google.com/drive/folders/1pq6kwaQIYcSx0EtcIX-uJbVaxapTTkHf" TargetMode="External"/><Relationship Id="rId137" Type="http://schemas.openxmlformats.org/officeDocument/2006/relationships/fontTable" Target="fontTable.xml"/><Relationship Id="rId20" Type="http://schemas.openxmlformats.org/officeDocument/2006/relationships/hyperlink" Target="https://doi.org/10.1016/B978-0-443-22358-7.00014-9" TargetMode="External"/><Relationship Id="rId41" Type="http://schemas.openxmlformats.org/officeDocument/2006/relationships/hyperlink" Target="http://doi.org/10.1002/jeab.868" TargetMode="External"/><Relationship Id="rId62" Type="http://schemas.openxmlformats.org/officeDocument/2006/relationships/hyperlink" Target="https://doi.org/10.1037/pha0000341" TargetMode="External"/><Relationship Id="rId83" Type="http://schemas.openxmlformats.org/officeDocument/2006/relationships/hyperlink" Target="https://www.apa.org/topics/artificial-intelligence-machine-learning/health-advisory-ai-chatbots-wellness-apps-mental-health.pdf" TargetMode="External"/><Relationship Id="rId88" Type="http://schemas.openxmlformats.org/officeDocument/2006/relationships/hyperlink" Target="https://osf.io/3t9zc/" TargetMode="External"/><Relationship Id="rId111" Type="http://schemas.openxmlformats.org/officeDocument/2006/relationships/hyperlink" Target="https://open.spotify.com/episode/2NxutTlvVyJ7Ah64z3G3Qk" TargetMode="External"/><Relationship Id="rId132" Type="http://schemas.openxmlformats.org/officeDocument/2006/relationships/hyperlink" Target="https://www.thedailyba.com/tce-episodes/07122020/saving-the-world-with-behavior-analysis-might-mean-more-skills-and-thinking-differently-tce-031" TargetMode="External"/><Relationship Id="rId15" Type="http://schemas.openxmlformats.org/officeDocument/2006/relationships/hyperlink" Target="https://psyarxiv.com/9k2yv" TargetMode="External"/><Relationship Id="rId36" Type="http://schemas.openxmlformats.org/officeDocument/2006/relationships/hyperlink" Target="https://doi.org/10.1007/s40617-023-00868-z" TargetMode="External"/><Relationship Id="rId57" Type="http://schemas.openxmlformats.org/officeDocument/2006/relationships/hyperlink" Target="https://doi.org/10.1007/s40617-020-00455-6" TargetMode="External"/><Relationship Id="rId106" Type="http://schemas.openxmlformats.org/officeDocument/2006/relationships/hyperlink" Target="https://youtu.be/H3telKr7_Ng" TargetMode="External"/><Relationship Id="rId127" Type="http://schemas.openxmlformats.org/officeDocument/2006/relationships/hyperlink" Target="https://podcasts.apple.com/us/podcast/the-skinner-report/id1609292492?i=1000551151497" TargetMode="External"/><Relationship Id="rId10" Type="http://schemas.openxmlformats.org/officeDocument/2006/relationships/hyperlink" Target="http://dx.doi.org/10.13140/RG.2.2.21840.42249" TargetMode="External"/><Relationship Id="rId31" Type="http://schemas.openxmlformats.org/officeDocument/2006/relationships/hyperlink" Target="https://doi.org/10.17605/OSF.IO/B6XUH" TargetMode="External"/><Relationship Id="rId52" Type="http://schemas.openxmlformats.org/officeDocument/2006/relationships/hyperlink" Target="https://doi.org/10.1007/s10508-020-01907-4" TargetMode="External"/><Relationship Id="rId73" Type="http://schemas.openxmlformats.org/officeDocument/2006/relationships/hyperlink" Target="https://doi.org/10.1016/beproc.2018.08.004" TargetMode="External"/><Relationship Id="rId78" Type="http://schemas.openxmlformats.org/officeDocument/2006/relationships/hyperlink" Target="https://doi.org/10.1007/s40732-017-0244-1" TargetMode="External"/><Relationship Id="rId94" Type="http://schemas.openxmlformats.org/officeDocument/2006/relationships/hyperlink" Target="https://zenodo.org/badge/latestdoi/532253440" TargetMode="External"/><Relationship Id="rId99" Type="http://schemas.openxmlformats.org/officeDocument/2006/relationships/hyperlink" Target="https://doi.org/10.5281/zenodo.556737" TargetMode="External"/><Relationship Id="rId101" Type="http://schemas.openxmlformats.org/officeDocument/2006/relationships/hyperlink" Target="https://www.youtube.com/watch?v=0guEtn3OCnM&amp;list=PLFY6rfTYSWP4xmk_BIv2OIZ993bQrNid0&amp;index=26" TargetMode="External"/><Relationship Id="rId122" Type="http://schemas.openxmlformats.org/officeDocument/2006/relationships/hyperlink" Target="https://youtu.be/mUjRcKqle8M" TargetMode="External"/><Relationship Id="rId4" Type="http://schemas.openxmlformats.org/officeDocument/2006/relationships/webSettings" Target="webSettings.xml"/><Relationship Id="rId9" Type="http://schemas.openxmlformats.org/officeDocument/2006/relationships/hyperlink" Target="http://dx.doi.org/10.13140/RG.2.2.16981.95205" TargetMode="External"/><Relationship Id="rId26" Type="http://schemas.openxmlformats.org/officeDocument/2006/relationships/hyperlink" Target="https://doi.org/10.1007/s40614-025-00444-6" TargetMode="External"/><Relationship Id="rId47" Type="http://schemas.openxmlformats.org/officeDocument/2006/relationships/hyperlink" Target="https://doi.org/10.1007/s40614-021-00298-8" TargetMode="External"/><Relationship Id="rId68" Type="http://schemas.openxmlformats.org/officeDocument/2006/relationships/hyperlink" Target="https://doi.org/10.1013/j.beproc.2018.12.003" TargetMode="External"/><Relationship Id="rId89" Type="http://schemas.openxmlformats.org/officeDocument/2006/relationships/hyperlink" Target="http://bhcoe.org/qsbr" TargetMode="External"/><Relationship Id="rId112" Type="http://schemas.openxmlformats.org/officeDocument/2006/relationships/hyperlink" Target="https://open.spotify.com/episode/0L9sy4p0t95sLxt48z0Tez" TargetMode="External"/><Relationship Id="rId133" Type="http://schemas.openxmlformats.org/officeDocument/2006/relationships/hyperlink" Target="https://youtu.be/H3telKr7_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575C2"/>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56D"/>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2917"/>
    <w:rsid w:val="001E0B1E"/>
    <w:rsid w:val="001E0D67"/>
    <w:rsid w:val="001E34DA"/>
    <w:rsid w:val="001E48B6"/>
    <w:rsid w:val="001E5D14"/>
    <w:rsid w:val="001E5E27"/>
    <w:rsid w:val="001F1F66"/>
    <w:rsid w:val="001F3FB0"/>
    <w:rsid w:val="001F4661"/>
    <w:rsid w:val="0020398E"/>
    <w:rsid w:val="00211417"/>
    <w:rsid w:val="00216B93"/>
    <w:rsid w:val="00220EA3"/>
    <w:rsid w:val="0022242A"/>
    <w:rsid w:val="0022633D"/>
    <w:rsid w:val="002269BF"/>
    <w:rsid w:val="00232980"/>
    <w:rsid w:val="0023491F"/>
    <w:rsid w:val="00234F70"/>
    <w:rsid w:val="00237FE6"/>
    <w:rsid w:val="00240252"/>
    <w:rsid w:val="00243C7B"/>
    <w:rsid w:val="00244C86"/>
    <w:rsid w:val="00246B4E"/>
    <w:rsid w:val="002475F4"/>
    <w:rsid w:val="0025086B"/>
    <w:rsid w:val="00250B76"/>
    <w:rsid w:val="00253946"/>
    <w:rsid w:val="002539E9"/>
    <w:rsid w:val="00254E61"/>
    <w:rsid w:val="00261758"/>
    <w:rsid w:val="00263941"/>
    <w:rsid w:val="00264630"/>
    <w:rsid w:val="00265A0B"/>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540B"/>
    <w:rsid w:val="002D1717"/>
    <w:rsid w:val="002D1E70"/>
    <w:rsid w:val="002E015D"/>
    <w:rsid w:val="002E54AA"/>
    <w:rsid w:val="002E5BDB"/>
    <w:rsid w:val="002E5E04"/>
    <w:rsid w:val="002E629A"/>
    <w:rsid w:val="002E75CE"/>
    <w:rsid w:val="002F1A46"/>
    <w:rsid w:val="002F2587"/>
    <w:rsid w:val="002F2C37"/>
    <w:rsid w:val="002F3BDF"/>
    <w:rsid w:val="002F560F"/>
    <w:rsid w:val="002F5E52"/>
    <w:rsid w:val="002F62D9"/>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673"/>
    <w:rsid w:val="00343290"/>
    <w:rsid w:val="003432C7"/>
    <w:rsid w:val="003445E2"/>
    <w:rsid w:val="00351F31"/>
    <w:rsid w:val="00352049"/>
    <w:rsid w:val="003527F0"/>
    <w:rsid w:val="00354169"/>
    <w:rsid w:val="00354550"/>
    <w:rsid w:val="00354B12"/>
    <w:rsid w:val="00354FDE"/>
    <w:rsid w:val="00356CCC"/>
    <w:rsid w:val="00357A79"/>
    <w:rsid w:val="00357C12"/>
    <w:rsid w:val="00360A0E"/>
    <w:rsid w:val="00362995"/>
    <w:rsid w:val="00364783"/>
    <w:rsid w:val="003672F0"/>
    <w:rsid w:val="003715EA"/>
    <w:rsid w:val="00372B7C"/>
    <w:rsid w:val="0037336C"/>
    <w:rsid w:val="003756D1"/>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CD3"/>
    <w:rsid w:val="00510CF2"/>
    <w:rsid w:val="0051375A"/>
    <w:rsid w:val="00513F4E"/>
    <w:rsid w:val="00517F04"/>
    <w:rsid w:val="00520624"/>
    <w:rsid w:val="00522BD4"/>
    <w:rsid w:val="00527982"/>
    <w:rsid w:val="005310ED"/>
    <w:rsid w:val="005371EF"/>
    <w:rsid w:val="00544AA3"/>
    <w:rsid w:val="00560715"/>
    <w:rsid w:val="00564B4E"/>
    <w:rsid w:val="00571BB7"/>
    <w:rsid w:val="00571C73"/>
    <w:rsid w:val="00571F5E"/>
    <w:rsid w:val="00572FBC"/>
    <w:rsid w:val="005813A5"/>
    <w:rsid w:val="00582C56"/>
    <w:rsid w:val="00583C51"/>
    <w:rsid w:val="005860F9"/>
    <w:rsid w:val="00587DD7"/>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1263"/>
    <w:rsid w:val="0061133A"/>
    <w:rsid w:val="00611B65"/>
    <w:rsid w:val="00611FAD"/>
    <w:rsid w:val="006127D9"/>
    <w:rsid w:val="00613169"/>
    <w:rsid w:val="006159DC"/>
    <w:rsid w:val="00615E66"/>
    <w:rsid w:val="00620D84"/>
    <w:rsid w:val="006217FC"/>
    <w:rsid w:val="00631F18"/>
    <w:rsid w:val="00636800"/>
    <w:rsid w:val="00643DB1"/>
    <w:rsid w:val="00643FD4"/>
    <w:rsid w:val="00646A43"/>
    <w:rsid w:val="00650841"/>
    <w:rsid w:val="00653090"/>
    <w:rsid w:val="00654385"/>
    <w:rsid w:val="00663B5F"/>
    <w:rsid w:val="00664478"/>
    <w:rsid w:val="006668B2"/>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10A6A"/>
    <w:rsid w:val="0071181F"/>
    <w:rsid w:val="00712D0A"/>
    <w:rsid w:val="0071355D"/>
    <w:rsid w:val="007145E6"/>
    <w:rsid w:val="00720CA3"/>
    <w:rsid w:val="00722073"/>
    <w:rsid w:val="00723DB3"/>
    <w:rsid w:val="00726192"/>
    <w:rsid w:val="00731FEA"/>
    <w:rsid w:val="007334D7"/>
    <w:rsid w:val="00736C27"/>
    <w:rsid w:val="007406D7"/>
    <w:rsid w:val="00742C97"/>
    <w:rsid w:val="00743279"/>
    <w:rsid w:val="0074375E"/>
    <w:rsid w:val="00745198"/>
    <w:rsid w:val="00746B8C"/>
    <w:rsid w:val="00747B7C"/>
    <w:rsid w:val="00750DA3"/>
    <w:rsid w:val="0075157E"/>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5833"/>
    <w:rsid w:val="007B792A"/>
    <w:rsid w:val="007C1396"/>
    <w:rsid w:val="007C149F"/>
    <w:rsid w:val="007C25B5"/>
    <w:rsid w:val="007C25F1"/>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0C7"/>
    <w:rsid w:val="00821AD9"/>
    <w:rsid w:val="00821F5B"/>
    <w:rsid w:val="00823821"/>
    <w:rsid w:val="00824932"/>
    <w:rsid w:val="00825443"/>
    <w:rsid w:val="008258C4"/>
    <w:rsid w:val="008312B6"/>
    <w:rsid w:val="008330E5"/>
    <w:rsid w:val="00834385"/>
    <w:rsid w:val="00837A4B"/>
    <w:rsid w:val="008410C2"/>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327"/>
    <w:rsid w:val="00976F2A"/>
    <w:rsid w:val="00976FDB"/>
    <w:rsid w:val="00977DED"/>
    <w:rsid w:val="00980235"/>
    <w:rsid w:val="009810E7"/>
    <w:rsid w:val="0098201D"/>
    <w:rsid w:val="009829AD"/>
    <w:rsid w:val="0098320F"/>
    <w:rsid w:val="00986A6C"/>
    <w:rsid w:val="00987241"/>
    <w:rsid w:val="009926D0"/>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85B"/>
    <w:rsid w:val="00A25AA2"/>
    <w:rsid w:val="00A26374"/>
    <w:rsid w:val="00A30036"/>
    <w:rsid w:val="00A3011C"/>
    <w:rsid w:val="00A3172E"/>
    <w:rsid w:val="00A34B7D"/>
    <w:rsid w:val="00A4023E"/>
    <w:rsid w:val="00A420A0"/>
    <w:rsid w:val="00A429C7"/>
    <w:rsid w:val="00A43403"/>
    <w:rsid w:val="00A470DC"/>
    <w:rsid w:val="00A54662"/>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71655"/>
    <w:rsid w:val="00B718C0"/>
    <w:rsid w:val="00B71FAB"/>
    <w:rsid w:val="00B7433C"/>
    <w:rsid w:val="00B77F2B"/>
    <w:rsid w:val="00B8057A"/>
    <w:rsid w:val="00B81588"/>
    <w:rsid w:val="00B8309A"/>
    <w:rsid w:val="00B85F05"/>
    <w:rsid w:val="00B87562"/>
    <w:rsid w:val="00B967D6"/>
    <w:rsid w:val="00B96B92"/>
    <w:rsid w:val="00BA09CE"/>
    <w:rsid w:val="00BA1080"/>
    <w:rsid w:val="00BA28C1"/>
    <w:rsid w:val="00BA2C53"/>
    <w:rsid w:val="00BA31C1"/>
    <w:rsid w:val="00BA526F"/>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C4132"/>
    <w:rsid w:val="00CC6527"/>
    <w:rsid w:val="00CD3131"/>
    <w:rsid w:val="00CD4305"/>
    <w:rsid w:val="00CE0984"/>
    <w:rsid w:val="00CE4D25"/>
    <w:rsid w:val="00CE7A12"/>
    <w:rsid w:val="00CF4168"/>
    <w:rsid w:val="00D011E4"/>
    <w:rsid w:val="00D137CC"/>
    <w:rsid w:val="00D159A9"/>
    <w:rsid w:val="00D16C76"/>
    <w:rsid w:val="00D17D6B"/>
    <w:rsid w:val="00D21B12"/>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C323E"/>
    <w:rsid w:val="00DC43FC"/>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7C51"/>
    <w:rsid w:val="00EE01D6"/>
    <w:rsid w:val="00EE7AFB"/>
    <w:rsid w:val="00EF0A27"/>
    <w:rsid w:val="00EF0DD9"/>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41573"/>
    <w:rsid w:val="00F41A1C"/>
    <w:rsid w:val="00F41BC3"/>
    <w:rsid w:val="00F42A2D"/>
    <w:rsid w:val="00F453B1"/>
    <w:rsid w:val="00F510C7"/>
    <w:rsid w:val="00F6075C"/>
    <w:rsid w:val="00F64B6C"/>
    <w:rsid w:val="00F73818"/>
    <w:rsid w:val="00F74BE9"/>
    <w:rsid w:val="00F76192"/>
    <w:rsid w:val="00F7761B"/>
    <w:rsid w:val="00F80F55"/>
    <w:rsid w:val="00F8512A"/>
    <w:rsid w:val="00F860D4"/>
    <w:rsid w:val="00F939CF"/>
    <w:rsid w:val="00F957C7"/>
    <w:rsid w:val="00FA4538"/>
    <w:rsid w:val="00FB0B1B"/>
    <w:rsid w:val="00FB5924"/>
    <w:rsid w:val="00FB5CA4"/>
    <w:rsid w:val="00FB7BD9"/>
    <w:rsid w:val="00FC38C2"/>
    <w:rsid w:val="00FC4FA0"/>
    <w:rsid w:val="00FC5FAB"/>
    <w:rsid w:val="00FC7333"/>
    <w:rsid w:val="00FC7C31"/>
    <w:rsid w:val="00FD5918"/>
    <w:rsid w:val="00FD5A20"/>
    <w:rsid w:val="00FE000A"/>
    <w:rsid w:val="00FE1EF0"/>
    <w:rsid w:val="00FE3372"/>
    <w:rsid w:val="00FF008C"/>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0</TotalTime>
  <Pages>45</Pages>
  <Words>17953</Words>
  <Characters>102338</Characters>
  <Application>Microsoft Office Word</Application>
  <DocSecurity>0</DocSecurity>
  <Lines>852</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2</cp:revision>
  <cp:lastPrinted>2025-12-07T12:03:00Z</cp:lastPrinted>
  <dcterms:created xsi:type="dcterms:W3CDTF">2025-12-07T12:03:00Z</dcterms:created>
  <dcterms:modified xsi:type="dcterms:W3CDTF">2025-12-07T12:03:00Z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