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A4F85" w14:textId="77777777" w:rsidR="001E2096" w:rsidRPr="00A04C7E" w:rsidRDefault="00782600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softHyphen/>
      </w:r>
      <w:r w:rsidR="00122D18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David J. Cox, </w:t>
      </w:r>
      <w:r w:rsidR="00A34281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Ph.D., </w:t>
      </w:r>
      <w:r w:rsidR="00122D18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>M.S.B., BCBA</w:t>
      </w:r>
      <w:r w:rsidR="00735F1F" w:rsidRPr="00A04C7E">
        <w:rPr>
          <w:rFonts w:ascii="Times New Roman" w:hAnsi="Times New Roman" w:cs="Times New Roman"/>
          <w:b/>
          <w:bCs/>
          <w:sz w:val="32"/>
          <w:szCs w:val="32"/>
          <w:u w:val="single"/>
        </w:rPr>
        <w:t>-D</w:t>
      </w:r>
    </w:p>
    <w:p w14:paraId="11783796" w14:textId="77777777" w:rsidR="001E3943" w:rsidRPr="00A04C7E" w:rsidRDefault="001E3943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252BD4" w14:textId="111C57D6" w:rsidR="001E3943" w:rsidRPr="00A04C7E" w:rsidRDefault="001E3943" w:rsidP="001E3943">
      <w:pPr>
        <w:pStyle w:val="ContactInformation"/>
        <w:spacing w:after="0"/>
        <w:jc w:val="center"/>
        <w:rPr>
          <w:rFonts w:ascii="Times New Roman" w:hAnsi="Times New Roman" w:cs="Times New Roman"/>
          <w:b/>
          <w:bCs/>
          <w:sz w:val="12"/>
          <w:szCs w:val="12"/>
          <w:u w:val="single"/>
        </w:rPr>
        <w:sectPr w:rsidR="001E3943" w:rsidRPr="00A04C7E" w:rsidSect="0078436B">
          <w:headerReference w:type="default" r:id="rId7"/>
          <w:pgSz w:w="12240" w:h="15840"/>
          <w:pgMar w:top="1440" w:right="1440" w:bottom="1440" w:left="1440" w:header="632" w:footer="793" w:gutter="0"/>
          <w:cols w:space="720"/>
          <w:titlePg/>
          <w:docGrid w:linePitch="360"/>
        </w:sectPr>
      </w:pPr>
    </w:p>
    <w:p w14:paraId="4C61A4C4" w14:textId="77F32D63" w:rsidR="00283900" w:rsidRPr="00A04C7E" w:rsidRDefault="00A8277A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Associate</w:t>
      </w:r>
      <w:r w:rsidR="00283900" w:rsidRPr="00A04C7E">
        <w:rPr>
          <w:rFonts w:ascii="Times New Roman" w:hAnsi="Times New Roman" w:cs="Times New Roman"/>
          <w:sz w:val="22"/>
        </w:rPr>
        <w:t xml:space="preserve"> Director of Research </w:t>
      </w:r>
    </w:p>
    <w:p w14:paraId="58FAD07D" w14:textId="77777777" w:rsidR="00283900" w:rsidRPr="00A04C7E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Institute for </w:t>
      </w:r>
      <w:r>
        <w:rPr>
          <w:rFonts w:ascii="Times New Roman" w:hAnsi="Times New Roman" w:cs="Times New Roman"/>
          <w:sz w:val="22"/>
        </w:rPr>
        <w:t>Applied Behavioral Science</w:t>
      </w:r>
    </w:p>
    <w:p w14:paraId="291D2AB8" w14:textId="77777777" w:rsidR="00283900" w:rsidRPr="00A04C7E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Endicott College</w:t>
      </w:r>
    </w:p>
    <w:p w14:paraId="7F4B4B0A" w14:textId="2A7AA8D6" w:rsidR="00283900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376 Hale St; Beverly, MA 01915</w:t>
      </w:r>
    </w:p>
    <w:p w14:paraId="6F97B388" w14:textId="77777777" w:rsidR="00283900" w:rsidRDefault="00283900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</w:p>
    <w:p w14:paraId="2BCA7466" w14:textId="511A76C5" w:rsidR="009E00B8" w:rsidRPr="00A04C7E" w:rsidRDefault="00423934" w:rsidP="00283900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VP of Data Science</w:t>
      </w:r>
    </w:p>
    <w:p w14:paraId="7F99B8A3" w14:textId="6D81547F" w:rsidR="00A34281" w:rsidRPr="00A04C7E" w:rsidRDefault="00AB3753" w:rsidP="006A304D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Mosaic Pediatric Therapy</w:t>
      </w:r>
    </w:p>
    <w:p w14:paraId="659A7EB3" w14:textId="77777777" w:rsidR="00AB3753" w:rsidRPr="00AB3753" w:rsidRDefault="00AB3753" w:rsidP="00AB3753">
      <w:pPr>
        <w:spacing w:line="240" w:lineRule="auto"/>
        <w:jc w:val="center"/>
        <w:rPr>
          <w:rFonts w:ascii="Times New Roman" w:hAnsi="Times New Roman" w:cs="Times New Roman"/>
          <w:sz w:val="22"/>
        </w:rPr>
      </w:pPr>
      <w:r w:rsidRPr="00AB3753">
        <w:rPr>
          <w:rFonts w:ascii="Times New Roman" w:hAnsi="Times New Roman" w:cs="Times New Roman"/>
          <w:sz w:val="22"/>
        </w:rPr>
        <w:t>2301 Crownpoint Executive Drive</w:t>
      </w:r>
    </w:p>
    <w:p w14:paraId="530C7D90" w14:textId="2D493A10" w:rsidR="00335B27" w:rsidRPr="00A04C7E" w:rsidRDefault="00AB3753" w:rsidP="00AB3753">
      <w:pPr>
        <w:spacing w:line="240" w:lineRule="auto"/>
        <w:jc w:val="center"/>
        <w:rPr>
          <w:rFonts w:ascii="Times New Roman" w:hAnsi="Times New Roman" w:cs="Times New Roman"/>
          <w:sz w:val="22"/>
        </w:rPr>
        <w:sectPr w:rsidR="00335B27" w:rsidRPr="00A04C7E" w:rsidSect="0078436B">
          <w:type w:val="continuous"/>
          <w:pgSz w:w="12240" w:h="15840"/>
          <w:pgMar w:top="1440" w:right="1440" w:bottom="1440" w:left="1440" w:header="632" w:footer="793" w:gutter="0"/>
          <w:cols w:num="2" w:space="720"/>
          <w:titlePg/>
          <w:docGrid w:linePitch="360"/>
        </w:sectPr>
      </w:pPr>
      <w:r w:rsidRPr="00AB3753">
        <w:rPr>
          <w:rFonts w:ascii="Times New Roman" w:hAnsi="Times New Roman" w:cs="Times New Roman"/>
          <w:sz w:val="22"/>
        </w:rPr>
        <w:t>Charlotte, NC 28227</w:t>
      </w:r>
    </w:p>
    <w:p w14:paraId="06744048" w14:textId="460F4665" w:rsidR="00A34281" w:rsidRPr="00A04C7E" w:rsidRDefault="00A34281" w:rsidP="00283900">
      <w:pPr>
        <w:spacing w:line="240" w:lineRule="auto"/>
        <w:rPr>
          <w:rFonts w:ascii="Times New Roman" w:hAnsi="Times New Roman" w:cs="Times New Roman"/>
          <w:sz w:val="22"/>
        </w:rPr>
      </w:pPr>
    </w:p>
    <w:p w14:paraId="69BE3313" w14:textId="3BA01081" w:rsidR="00080954" w:rsidRPr="00A04C7E" w:rsidRDefault="000E1F29" w:rsidP="007234C6">
      <w:pPr>
        <w:spacing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BOARD CERTIFICATIONS</w:t>
      </w:r>
    </w:p>
    <w:p w14:paraId="34FB3EB2" w14:textId="1BB0856E" w:rsidR="00735F1F" w:rsidRPr="00A04C7E" w:rsidRDefault="00735F1F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Board Certified Behavior Analyst-Doctoral (BCBA-D)</w:t>
      </w:r>
    </w:p>
    <w:p w14:paraId="15A1F111" w14:textId="25DE56FA" w:rsidR="00452846" w:rsidRPr="00A04C7E" w:rsidRDefault="00735F1F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452846" w:rsidRPr="00A04C7E">
        <w:rPr>
          <w:rFonts w:ascii="Times New Roman" w:hAnsi="Times New Roman" w:cs="Times New Roman"/>
          <w:sz w:val="24"/>
          <w:szCs w:val="24"/>
        </w:rPr>
        <w:t>Board examination passed September 27</w:t>
      </w:r>
      <w:r w:rsidR="00452846"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52846" w:rsidRPr="00A04C7E">
        <w:rPr>
          <w:rFonts w:ascii="Times New Roman" w:hAnsi="Times New Roman" w:cs="Times New Roman"/>
          <w:sz w:val="24"/>
          <w:szCs w:val="24"/>
        </w:rPr>
        <w:t>, 2011</w:t>
      </w:r>
      <w:r w:rsidR="00505689" w:rsidRPr="00A04C7E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50288637" w14:textId="75236EBC" w:rsidR="00D44F2A" w:rsidRPr="00A04C7E" w:rsidRDefault="00735F1F" w:rsidP="00452846">
      <w:pPr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Doctoral </w:t>
      </w:r>
      <w:r w:rsidR="00452846" w:rsidRPr="00A04C7E">
        <w:rPr>
          <w:rFonts w:ascii="Times New Roman" w:hAnsi="Times New Roman" w:cs="Times New Roman"/>
          <w:sz w:val="24"/>
          <w:szCs w:val="24"/>
        </w:rPr>
        <w:t>d</w:t>
      </w:r>
      <w:r w:rsidRPr="00A04C7E">
        <w:rPr>
          <w:rFonts w:ascii="Times New Roman" w:hAnsi="Times New Roman" w:cs="Times New Roman"/>
          <w:sz w:val="24"/>
          <w:szCs w:val="24"/>
        </w:rPr>
        <w:t xml:space="preserve">esignation </w:t>
      </w:r>
      <w:r w:rsidR="00452846" w:rsidRPr="00A04C7E">
        <w:rPr>
          <w:rFonts w:ascii="Times New Roman" w:hAnsi="Times New Roman" w:cs="Times New Roman"/>
          <w:sz w:val="24"/>
          <w:szCs w:val="24"/>
        </w:rPr>
        <w:t>r</w:t>
      </w:r>
      <w:r w:rsidRPr="00A04C7E">
        <w:rPr>
          <w:rFonts w:ascii="Times New Roman" w:hAnsi="Times New Roman" w:cs="Times New Roman"/>
          <w:sz w:val="24"/>
          <w:szCs w:val="24"/>
        </w:rPr>
        <w:t>eceived October 18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>, 2019</w:t>
      </w:r>
    </w:p>
    <w:p w14:paraId="51F74F1E" w14:textId="7BA5253B" w:rsidR="00BB3F87" w:rsidRPr="00A04C7E" w:rsidRDefault="00BB3F87" w:rsidP="007234C6">
      <w:pPr>
        <w:spacing w:line="240" w:lineRule="auto"/>
        <w:rPr>
          <w:rFonts w:ascii="Times New Roman" w:hAnsi="Times New Roman" w:cs="Times New Roman"/>
          <w:b/>
          <w:sz w:val="36"/>
          <w:szCs w:val="36"/>
        </w:rPr>
      </w:pPr>
    </w:p>
    <w:p w14:paraId="45A79567" w14:textId="752C959F" w:rsidR="007234C6" w:rsidRPr="00A04C7E" w:rsidRDefault="000E1F29" w:rsidP="007234C6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EDUCATION</w:t>
      </w:r>
    </w:p>
    <w:p w14:paraId="018768C0" w14:textId="1B283001" w:rsidR="00741F9E" w:rsidRPr="00A04C7E" w:rsidRDefault="00741F9E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bookmarkStart w:id="0" w:name="_Hlk498363592"/>
      <w:r w:rsidRPr="00A04C7E">
        <w:rPr>
          <w:rFonts w:ascii="Times New Roman" w:hAnsi="Times New Roman" w:cs="Times New Roman"/>
          <w:sz w:val="24"/>
          <w:szCs w:val="24"/>
        </w:rPr>
        <w:t>Postdoctoral Research Fellowship, Johns Hopkins University School of Medicine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(2020)</w:t>
      </w:r>
    </w:p>
    <w:p w14:paraId="14249AFB" w14:textId="3802D57D" w:rsidR="004D44A3" w:rsidRPr="00A04C7E" w:rsidRDefault="006C4857" w:rsidP="00587344">
      <w:pPr>
        <w:spacing w:line="240" w:lineRule="auto"/>
        <w:ind w:left="1440" w:hanging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Areas of Specialization</w:t>
      </w:r>
      <w:r w:rsidR="00741F9E" w:rsidRPr="00A04C7E">
        <w:rPr>
          <w:rFonts w:ascii="Times New Roman" w:hAnsi="Times New Roman" w:cs="Times New Roman"/>
          <w:sz w:val="24"/>
          <w:szCs w:val="24"/>
        </w:rPr>
        <w:t xml:space="preserve">: Behavioral Economics, Computational </w:t>
      </w:r>
      <w:r w:rsidR="002A70EE" w:rsidRPr="00A04C7E">
        <w:rPr>
          <w:rFonts w:ascii="Times New Roman" w:hAnsi="Times New Roman" w:cs="Times New Roman"/>
          <w:sz w:val="24"/>
          <w:szCs w:val="24"/>
        </w:rPr>
        <w:t xml:space="preserve">Behavior Analysis, </w:t>
      </w:r>
      <w:r w:rsidR="00DA19D7" w:rsidRPr="00A04C7E">
        <w:rPr>
          <w:rFonts w:ascii="Times New Roman" w:hAnsi="Times New Roman" w:cs="Times New Roman"/>
          <w:sz w:val="24"/>
          <w:szCs w:val="24"/>
        </w:rPr>
        <w:t>Behavioral Pharmacology</w:t>
      </w:r>
    </w:p>
    <w:p w14:paraId="5FC4DD12" w14:textId="1E61F261" w:rsidR="00B30032" w:rsidRPr="00A04C7E" w:rsidRDefault="00B30032" w:rsidP="00B30032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2E9C29DD" w14:textId="151C9514" w:rsidR="00B30032" w:rsidRPr="00A04C7E" w:rsidRDefault="00B30032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Postdoctoral Fellowship, Insight Data Science Fellows Program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C06DE5" w:rsidRPr="00A04C7E">
        <w:rPr>
          <w:rFonts w:ascii="Times New Roman" w:hAnsi="Times New Roman" w:cs="Times New Roman"/>
          <w:sz w:val="24"/>
          <w:szCs w:val="24"/>
        </w:rPr>
        <w:t>(</w:t>
      </w:r>
      <w:r w:rsidR="00AD47DC" w:rsidRPr="00A04C7E">
        <w:rPr>
          <w:rFonts w:ascii="Times New Roman" w:hAnsi="Times New Roman" w:cs="Times New Roman"/>
          <w:sz w:val="24"/>
          <w:szCs w:val="24"/>
        </w:rPr>
        <w:t>2020</w:t>
      </w:r>
      <w:r w:rsidR="00C06DE5" w:rsidRPr="00A04C7E">
        <w:rPr>
          <w:rFonts w:ascii="Times New Roman" w:hAnsi="Times New Roman" w:cs="Times New Roman"/>
          <w:sz w:val="24"/>
          <w:szCs w:val="24"/>
        </w:rPr>
        <w:t>)</w:t>
      </w:r>
    </w:p>
    <w:p w14:paraId="7561156C" w14:textId="77777777" w:rsidR="00741F9E" w:rsidRPr="00A04C7E" w:rsidRDefault="00741F9E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B6EF3A3" w14:textId="2F3A6241" w:rsidR="00C96497" w:rsidRPr="00A04C7E" w:rsidRDefault="00C96497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Ph.D. Psychology, University of Florida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(2018)</w:t>
      </w:r>
    </w:p>
    <w:p w14:paraId="737BE02A" w14:textId="73EAA24D" w:rsidR="00C96497" w:rsidRPr="00A04C7E" w:rsidRDefault="00C96497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Area of Specialization: Behavior Analysis</w:t>
      </w:r>
    </w:p>
    <w:bookmarkEnd w:id="0"/>
    <w:p w14:paraId="721BE9EC" w14:textId="77777777" w:rsidR="00CE0CD7" w:rsidRPr="00A04C7E" w:rsidRDefault="00CE0CD7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91B66F6" w14:textId="3CDFE1EA" w:rsidR="007234C6" w:rsidRPr="00A04C7E" w:rsidRDefault="007234C6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M.S. Bioethics, </w:t>
      </w:r>
      <w:r w:rsidR="00025073" w:rsidRPr="00A04C7E">
        <w:rPr>
          <w:rFonts w:ascii="Times New Roman" w:hAnsi="Times New Roman" w:cs="Times New Roman"/>
          <w:sz w:val="24"/>
          <w:szCs w:val="24"/>
        </w:rPr>
        <w:t xml:space="preserve">Icahn </w:t>
      </w:r>
      <w:r w:rsidRPr="00A04C7E">
        <w:rPr>
          <w:rFonts w:ascii="Times New Roman" w:hAnsi="Times New Roman" w:cs="Times New Roman"/>
          <w:sz w:val="24"/>
          <w:szCs w:val="24"/>
        </w:rPr>
        <w:t>School of Medicine</w:t>
      </w:r>
      <w:r w:rsidR="00D06B92" w:rsidRPr="00A04C7E">
        <w:rPr>
          <w:rFonts w:ascii="Times New Roman" w:hAnsi="Times New Roman" w:cs="Times New Roman"/>
          <w:sz w:val="24"/>
          <w:szCs w:val="24"/>
        </w:rPr>
        <w:t xml:space="preserve"> &amp; Union Graduate College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(2010)</w:t>
      </w:r>
    </w:p>
    <w:p w14:paraId="4D119858" w14:textId="49B6FBF0" w:rsidR="007234C6" w:rsidRPr="00A04C7E" w:rsidRDefault="007234C6" w:rsidP="00B3003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6C4857" w:rsidRPr="00A04C7E">
        <w:rPr>
          <w:rFonts w:ascii="Times New Roman" w:hAnsi="Times New Roman" w:cs="Times New Roman"/>
          <w:sz w:val="24"/>
          <w:szCs w:val="24"/>
        </w:rPr>
        <w:t>Area of Specialization:</w:t>
      </w:r>
      <w:r w:rsidRPr="00A04C7E">
        <w:rPr>
          <w:rFonts w:ascii="Times New Roman" w:hAnsi="Times New Roman" w:cs="Times New Roman"/>
          <w:sz w:val="24"/>
          <w:szCs w:val="24"/>
        </w:rPr>
        <w:t xml:space="preserve"> Clinical Ethics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</w:p>
    <w:p w14:paraId="4CD0E25F" w14:textId="77777777" w:rsidR="00FF4626" w:rsidRPr="00A04C7E" w:rsidRDefault="00FF4626" w:rsidP="00BB1F7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F16BAE0" w14:textId="454380F4" w:rsidR="00741F9E" w:rsidRPr="00A04C7E" w:rsidRDefault="00CE2A40" w:rsidP="00BB1F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Post </w:t>
      </w:r>
      <w:r w:rsidR="00612E65" w:rsidRPr="00A04C7E">
        <w:rPr>
          <w:rFonts w:ascii="Times New Roman" w:hAnsi="Times New Roman" w:cs="Times New Roman"/>
          <w:sz w:val="24"/>
          <w:szCs w:val="24"/>
        </w:rPr>
        <w:t xml:space="preserve">Graduate Certificate in Applied </w:t>
      </w:r>
      <w:r w:rsidR="007234C6" w:rsidRPr="00A04C7E">
        <w:rPr>
          <w:rFonts w:ascii="Times New Roman" w:hAnsi="Times New Roman" w:cs="Times New Roman"/>
          <w:sz w:val="24"/>
          <w:szCs w:val="24"/>
        </w:rPr>
        <w:t>Behavior Analysis, Unive</w:t>
      </w:r>
      <w:r w:rsidR="00612E65" w:rsidRPr="00A04C7E">
        <w:rPr>
          <w:rFonts w:ascii="Times New Roman" w:hAnsi="Times New Roman" w:cs="Times New Roman"/>
          <w:sz w:val="24"/>
          <w:szCs w:val="24"/>
        </w:rPr>
        <w:t>rsity of North Texas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(2011)</w:t>
      </w:r>
    </w:p>
    <w:p w14:paraId="58DD3BE8" w14:textId="77777777" w:rsidR="00CE0CD7" w:rsidRPr="00A04C7E" w:rsidRDefault="00CE0CD7" w:rsidP="007234C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8EAC8D4" w14:textId="4CCFA1B2" w:rsidR="007234C6" w:rsidRPr="00A04C7E" w:rsidRDefault="007234C6" w:rsidP="007234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B.S. Psychology, Arizona State University, Tempe, AZ</w:t>
      </w:r>
      <w:r w:rsidR="00AD47DC" w:rsidRPr="00A04C7E">
        <w:rPr>
          <w:rFonts w:ascii="Times New Roman" w:hAnsi="Times New Roman" w:cs="Times New Roman"/>
          <w:sz w:val="24"/>
          <w:szCs w:val="24"/>
        </w:rPr>
        <w:t xml:space="preserve"> (2008)</w:t>
      </w:r>
    </w:p>
    <w:p w14:paraId="671B39A2" w14:textId="1398C221" w:rsidR="006A6AF6" w:rsidRPr="00A04C7E" w:rsidRDefault="007234C6" w:rsidP="00AD47DC">
      <w:pPr>
        <w:spacing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Areas of Concentration: Mental Health and Personality</w:t>
      </w:r>
    </w:p>
    <w:p w14:paraId="4ACCAF4A" w14:textId="4875AF84" w:rsidR="005B5C33" w:rsidRPr="00A04C7E" w:rsidRDefault="005B5C33" w:rsidP="0001414C">
      <w:pPr>
        <w:spacing w:line="240" w:lineRule="auto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3D8F5DDD" w14:textId="009201DC" w:rsidR="0001414C" w:rsidRPr="00A04C7E" w:rsidRDefault="0001414C" w:rsidP="0001414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ACADEMIC APPOINTMENTS</w:t>
      </w:r>
    </w:p>
    <w:p w14:paraId="01D1265F" w14:textId="77777777" w:rsidR="00133A67" w:rsidRPr="00133A67" w:rsidRDefault="00133A67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608440ED" w14:textId="55DC5C63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Endicott College: Beverly, MA </w:t>
      </w:r>
    </w:p>
    <w:p w14:paraId="35B30381" w14:textId="59958BBC" w:rsidR="00505689" w:rsidRPr="00283900" w:rsidRDefault="00503BA7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Cs w:val="16"/>
        </w:rPr>
        <w:tab/>
      </w:r>
    </w:p>
    <w:p w14:paraId="01E6E14F" w14:textId="73B94E18" w:rsidR="00C863EF" w:rsidRPr="00A04C7E" w:rsidRDefault="00300F76" w:rsidP="00C863E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="00C863EF">
        <w:rPr>
          <w:rFonts w:ascii="Times New Roman" w:hAnsi="Times New Roman" w:cs="Times New Roman"/>
          <w:i/>
          <w:iCs/>
          <w:sz w:val="24"/>
          <w:szCs w:val="24"/>
        </w:rPr>
        <w:t>Associate</w:t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Director of Research</w:t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863EF"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     </w:t>
      </w:r>
      <w:r w:rsidR="00C863EF">
        <w:rPr>
          <w:rFonts w:ascii="Times New Roman" w:hAnsi="Times New Roman" w:cs="Times New Roman"/>
          <w:i/>
          <w:iCs/>
          <w:sz w:val="24"/>
          <w:szCs w:val="24"/>
        </w:rPr>
        <w:t xml:space="preserve">     </w:t>
      </w:r>
      <w:r w:rsidR="00C863EF">
        <w:rPr>
          <w:rFonts w:ascii="Times New Roman" w:hAnsi="Times New Roman" w:cs="Times New Roman"/>
          <w:sz w:val="24"/>
          <w:szCs w:val="24"/>
        </w:rPr>
        <w:t>July</w:t>
      </w:r>
      <w:r w:rsidR="00C863EF" w:rsidRPr="00A04C7E">
        <w:rPr>
          <w:rFonts w:ascii="Times New Roman" w:hAnsi="Times New Roman" w:cs="Times New Roman"/>
          <w:sz w:val="24"/>
          <w:szCs w:val="24"/>
        </w:rPr>
        <w:t xml:space="preserve"> 202</w:t>
      </w:r>
      <w:r w:rsidR="00C863EF">
        <w:rPr>
          <w:rFonts w:ascii="Times New Roman" w:hAnsi="Times New Roman" w:cs="Times New Roman"/>
          <w:sz w:val="24"/>
          <w:szCs w:val="24"/>
        </w:rPr>
        <w:t>5</w:t>
      </w:r>
      <w:r w:rsidR="00C863EF" w:rsidRPr="00A04C7E">
        <w:rPr>
          <w:rFonts w:ascii="Times New Roman" w:hAnsi="Times New Roman" w:cs="Times New Roman"/>
          <w:sz w:val="24"/>
          <w:szCs w:val="24"/>
        </w:rPr>
        <w:t xml:space="preserve"> – present</w:t>
      </w:r>
    </w:p>
    <w:p w14:paraId="115E3C04" w14:textId="77777777" w:rsidR="00C863EF" w:rsidRPr="00A04C7E" w:rsidRDefault="00C863EF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Institute for Applied Behavioral Science</w:t>
      </w:r>
    </w:p>
    <w:p w14:paraId="32BE9191" w14:textId="77777777" w:rsidR="00C863EF" w:rsidRPr="00C863EF" w:rsidRDefault="00C863EF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12"/>
          <w:szCs w:val="12"/>
        </w:rPr>
      </w:pPr>
    </w:p>
    <w:p w14:paraId="527695FF" w14:textId="2971E776" w:rsidR="00505689" w:rsidRPr="00A04C7E" w:rsidRDefault="00505689" w:rsidP="00C863EF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Assistant Director of Research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August 2024 – </w:t>
      </w:r>
      <w:r w:rsidR="00C863EF">
        <w:rPr>
          <w:rFonts w:ascii="Times New Roman" w:hAnsi="Times New Roman" w:cs="Times New Roman"/>
          <w:sz w:val="24"/>
          <w:szCs w:val="24"/>
        </w:rPr>
        <w:t>June 2025</w:t>
      </w:r>
    </w:p>
    <w:p w14:paraId="2E1942BC" w14:textId="77777777" w:rsidR="00505689" w:rsidRPr="00A04C7E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Institute for Applied Behavioral Science</w:t>
      </w:r>
    </w:p>
    <w:p w14:paraId="489D985C" w14:textId="77777777" w:rsidR="00505689" w:rsidRPr="00283900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12"/>
          <w:szCs w:val="12"/>
        </w:rPr>
      </w:pPr>
    </w:p>
    <w:p w14:paraId="08BD5ECF" w14:textId="17DB06B9" w:rsidR="00300F76" w:rsidRPr="00A04C7E" w:rsidRDefault="00505689" w:rsidP="00505689">
      <w:pPr>
        <w:spacing w:line="240" w:lineRule="auto"/>
        <w:ind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Adjunct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300F76" w:rsidRPr="00A04C7E">
        <w:rPr>
          <w:rFonts w:ascii="Times New Roman" w:hAnsi="Times New Roman" w:cs="Times New Roman"/>
          <w:i/>
          <w:iCs/>
          <w:sz w:val="24"/>
          <w:szCs w:val="24"/>
        </w:rPr>
        <w:t>Faculty</w:t>
      </w:r>
      <w:r w:rsidR="00E95669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&amp; Doctoral Advisor</w:t>
      </w:r>
      <w:r w:rsidR="00304EE6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; </w:t>
      </w:r>
      <w:r w:rsidR="00300F76" w:rsidRPr="00A04C7E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>January 2019 – July 2024</w:t>
      </w:r>
    </w:p>
    <w:p w14:paraId="0D435EDA" w14:textId="2A428D83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C95B70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Institute for </w:t>
      </w:r>
      <w:r w:rsidR="00B44853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Applied </w:t>
      </w:r>
      <w:r w:rsidR="00C95B70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Behavioral </w:t>
      </w:r>
      <w:r w:rsidR="00B44853" w:rsidRPr="00A04C7E">
        <w:rPr>
          <w:rFonts w:ascii="Times New Roman" w:hAnsi="Times New Roman" w:cs="Times New Roman"/>
          <w:i/>
          <w:iCs/>
          <w:sz w:val="24"/>
          <w:szCs w:val="24"/>
        </w:rPr>
        <w:t>Science</w:t>
      </w:r>
    </w:p>
    <w:p w14:paraId="5641DF5D" w14:textId="77777777" w:rsidR="00300F76" w:rsidRPr="00A04C7E" w:rsidRDefault="00300F76" w:rsidP="0001414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010B835" w14:textId="33C81780" w:rsidR="0001414C" w:rsidRPr="00A04C7E" w:rsidRDefault="0001414C" w:rsidP="000141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Johns Hopkins University: Baltimore, MD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</w:t>
      </w:r>
      <w:r w:rsidR="00F56755" w:rsidRPr="00A04C7E">
        <w:rPr>
          <w:rFonts w:ascii="Times New Roman" w:hAnsi="Times New Roman" w:cs="Times New Roman"/>
          <w:sz w:val="24"/>
          <w:szCs w:val="24"/>
        </w:rPr>
        <w:tab/>
      </w:r>
      <w:r w:rsidR="00F56755" w:rsidRPr="00A04C7E">
        <w:rPr>
          <w:rFonts w:ascii="Times New Roman" w:hAnsi="Times New Roman" w:cs="Times New Roman"/>
          <w:sz w:val="24"/>
          <w:szCs w:val="24"/>
        </w:rPr>
        <w:tab/>
      </w:r>
      <w:r w:rsidR="00794668" w:rsidRPr="00A04C7E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July 2018 – </w:t>
      </w:r>
      <w:r w:rsidR="00794668" w:rsidRPr="00A04C7E">
        <w:rPr>
          <w:rFonts w:ascii="Times New Roman" w:hAnsi="Times New Roman" w:cs="Times New Roman"/>
          <w:sz w:val="24"/>
          <w:szCs w:val="24"/>
        </w:rPr>
        <w:t>April 2020</w:t>
      </w:r>
    </w:p>
    <w:p w14:paraId="5C77A9AF" w14:textId="77777777" w:rsidR="0001414C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Postdoctoral Research Fellow</w:t>
      </w:r>
    </w:p>
    <w:p w14:paraId="75B59602" w14:textId="36D31AED" w:rsidR="0001414C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Behavioral Pharmacology Research Unit</w:t>
      </w:r>
      <w:r w:rsidR="00B30032" w:rsidRPr="00A04C7E">
        <w:rPr>
          <w:rFonts w:ascii="Times New Roman" w:hAnsi="Times New Roman" w:cs="Times New Roman"/>
          <w:i/>
          <w:sz w:val="24"/>
          <w:szCs w:val="24"/>
        </w:rPr>
        <w:t xml:space="preserve">, </w:t>
      </w:r>
    </w:p>
    <w:p w14:paraId="69A7433C" w14:textId="77777777" w:rsidR="00B30032" w:rsidRPr="00A04C7E" w:rsidRDefault="0001414C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Department of Psychiatry and Behavioral Sciences</w:t>
      </w:r>
    </w:p>
    <w:p w14:paraId="5248B918" w14:textId="01D5298A" w:rsidR="0001414C" w:rsidRPr="00A04C7E" w:rsidRDefault="00B30032" w:rsidP="0001414C">
      <w:pPr>
        <w:spacing w:line="240" w:lineRule="auto"/>
        <w:ind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School of Medicine</w:t>
      </w:r>
    </w:p>
    <w:p w14:paraId="62057CC5" w14:textId="1A9F53E7" w:rsidR="0063270C" w:rsidRPr="00A04C7E" w:rsidRDefault="0063270C" w:rsidP="00B80F7F">
      <w:pPr>
        <w:spacing w:line="240" w:lineRule="auto"/>
        <w:rPr>
          <w:rFonts w:ascii="Times New Roman" w:hAnsi="Times New Roman" w:cs="Times New Roman"/>
          <w:b/>
          <w:sz w:val="36"/>
          <w:szCs w:val="36"/>
          <w:u w:val="single"/>
        </w:rPr>
      </w:pPr>
    </w:p>
    <w:p w14:paraId="6F2D99E2" w14:textId="18C22EEA" w:rsidR="008B44F1" w:rsidRPr="00A04C7E" w:rsidRDefault="000E1F29" w:rsidP="00B80F7F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MAJOR RESEARCH INTERESTS</w:t>
      </w:r>
    </w:p>
    <w:p w14:paraId="0F6EE87C" w14:textId="4715CE3C" w:rsidR="001D46AC" w:rsidRPr="00A04C7E" w:rsidRDefault="001D46AC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behavioral data science and artificial intelligence</w:t>
      </w:r>
    </w:p>
    <w:p w14:paraId="3361A125" w14:textId="43790235" w:rsidR="001D46AC" w:rsidRPr="00A04C7E" w:rsidRDefault="001D46AC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mathematical and computational models of respondent and operant behavio</w:t>
      </w:r>
      <w:r w:rsidR="003608B7" w:rsidRPr="00A04C7E">
        <w:rPr>
          <w:rFonts w:ascii="Times New Roman" w:hAnsi="Times New Roman" w:cs="Times New Roman"/>
          <w:sz w:val="24"/>
          <w:szCs w:val="24"/>
        </w:rPr>
        <w:t>r</w:t>
      </w:r>
    </w:p>
    <w:p w14:paraId="32AB1F79" w14:textId="560EBD75" w:rsidR="001D46AC" w:rsidRPr="00A04C7E" w:rsidRDefault="006A4403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experimental</w:t>
      </w:r>
      <w:r w:rsidR="001D46AC" w:rsidRPr="00A04C7E">
        <w:rPr>
          <w:rFonts w:ascii="Times New Roman" w:hAnsi="Times New Roman" w:cs="Times New Roman"/>
          <w:sz w:val="24"/>
          <w:szCs w:val="24"/>
        </w:rPr>
        <w:t xml:space="preserve"> approaches to ethical behavior</w:t>
      </w:r>
    </w:p>
    <w:p w14:paraId="0D839E35" w14:textId="71DB91D2" w:rsidR="00353757" w:rsidRPr="00A04C7E" w:rsidRDefault="004C37E0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human </w:t>
      </w:r>
      <w:r w:rsidR="004C2B89" w:rsidRPr="00A04C7E">
        <w:rPr>
          <w:rFonts w:ascii="Times New Roman" w:hAnsi="Times New Roman" w:cs="Times New Roman"/>
          <w:sz w:val="24"/>
          <w:szCs w:val="24"/>
        </w:rPr>
        <w:t>laboratory studies on choice, preference, and decision</w:t>
      </w:r>
      <w:r w:rsidR="003608B7" w:rsidRPr="00A04C7E">
        <w:rPr>
          <w:rFonts w:ascii="Times New Roman" w:hAnsi="Times New Roman" w:cs="Times New Roman"/>
          <w:sz w:val="24"/>
          <w:szCs w:val="24"/>
        </w:rPr>
        <w:t>-</w:t>
      </w:r>
      <w:r w:rsidR="004C2B89" w:rsidRPr="00A04C7E">
        <w:rPr>
          <w:rFonts w:ascii="Times New Roman" w:hAnsi="Times New Roman" w:cs="Times New Roman"/>
          <w:sz w:val="24"/>
          <w:szCs w:val="24"/>
        </w:rPr>
        <w:t>making</w:t>
      </w:r>
    </w:p>
    <w:p w14:paraId="7B5CD970" w14:textId="7A6D29C9" w:rsidR="00353757" w:rsidRPr="00A04C7E" w:rsidRDefault="00841169" w:rsidP="00EB0F27">
      <w:pPr>
        <w:pStyle w:val="ListParagraph"/>
        <w:numPr>
          <w:ilvl w:val="0"/>
          <w:numId w:val="1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interaction of </w:t>
      </w:r>
      <w:r w:rsidR="003D7434" w:rsidRPr="00A04C7E">
        <w:rPr>
          <w:rFonts w:ascii="Times New Roman" w:hAnsi="Times New Roman" w:cs="Times New Roman"/>
          <w:sz w:val="24"/>
          <w:szCs w:val="24"/>
        </w:rPr>
        <w:t>verbal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and </w:t>
      </w:r>
      <w:r w:rsidR="003D7434" w:rsidRPr="00A04C7E">
        <w:rPr>
          <w:rFonts w:ascii="Times New Roman" w:hAnsi="Times New Roman" w:cs="Times New Roman"/>
          <w:sz w:val="24"/>
          <w:szCs w:val="24"/>
        </w:rPr>
        <w:t xml:space="preserve">non-verbal </w:t>
      </w:r>
      <w:r w:rsidRPr="00A04C7E">
        <w:rPr>
          <w:rFonts w:ascii="Times New Roman" w:hAnsi="Times New Roman" w:cs="Times New Roman"/>
          <w:sz w:val="24"/>
          <w:szCs w:val="24"/>
        </w:rPr>
        <w:t>behavior</w:t>
      </w:r>
      <w:r w:rsidR="003D7434" w:rsidRPr="00A04C7E">
        <w:rPr>
          <w:rFonts w:ascii="Times New Roman" w:hAnsi="Times New Roman" w:cs="Times New Roman"/>
          <w:sz w:val="24"/>
          <w:szCs w:val="24"/>
        </w:rPr>
        <w:t>al contingencies</w:t>
      </w:r>
    </w:p>
    <w:p w14:paraId="3C2311FB" w14:textId="77777777" w:rsidR="00505689" w:rsidRPr="00A04C7E" w:rsidRDefault="0050568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627B493" w14:textId="77777777" w:rsidR="00505689" w:rsidRPr="00A04C7E" w:rsidRDefault="0050568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FD6D27D" w14:textId="2875B183" w:rsidR="001224AC" w:rsidRPr="00A04C7E" w:rsidRDefault="000E1F29" w:rsidP="001224AC">
      <w:pPr>
        <w:spacing w:line="240" w:lineRule="auto"/>
        <w:rPr>
          <w:rFonts w:ascii="Times New Roman" w:hAnsi="Times New Roman" w:cs="Times New Roman"/>
          <w:b/>
          <w:sz w:val="12"/>
          <w:szCs w:val="12"/>
        </w:rPr>
      </w:pPr>
      <w:r w:rsidRPr="00A04C7E">
        <w:rPr>
          <w:rFonts w:ascii="Times New Roman" w:hAnsi="Times New Roman" w:cs="Times New Roman"/>
          <w:b/>
          <w:sz w:val="24"/>
          <w:szCs w:val="24"/>
          <w:u w:val="single"/>
        </w:rPr>
        <w:t>PUBLICATIONS</w:t>
      </w:r>
      <w:r w:rsidR="00DA1C3D" w:rsidRPr="00A04C7E">
        <w:rPr>
          <w:rFonts w:ascii="Times New Roman" w:hAnsi="Times New Roman" w:cs="Times New Roman"/>
          <w:b/>
          <w:sz w:val="12"/>
          <w:szCs w:val="12"/>
        </w:rPr>
        <w:t xml:space="preserve"> </w:t>
      </w:r>
      <w:r w:rsidR="00975772" w:rsidRPr="00A04C7E">
        <w:rPr>
          <w:rFonts w:ascii="Times New Roman" w:hAnsi="Times New Roman" w:cs="Times New Roman"/>
          <w:sz w:val="22"/>
        </w:rPr>
        <w:t>(*student</w:t>
      </w:r>
      <w:r w:rsidR="00EB1458" w:rsidRPr="00A04C7E">
        <w:rPr>
          <w:rFonts w:ascii="Times New Roman" w:hAnsi="Times New Roman" w:cs="Times New Roman"/>
          <w:sz w:val="22"/>
        </w:rPr>
        <w:t>/mentee</w:t>
      </w:r>
      <w:r w:rsidR="007972A9" w:rsidRPr="00A04C7E">
        <w:rPr>
          <w:rFonts w:ascii="Times New Roman" w:hAnsi="Times New Roman" w:cs="Times New Roman"/>
          <w:sz w:val="22"/>
        </w:rPr>
        <w:t xml:space="preserve"> at time of </w:t>
      </w:r>
      <w:r w:rsidR="00E713E3" w:rsidRPr="00A04C7E">
        <w:rPr>
          <w:rFonts w:ascii="Times New Roman" w:hAnsi="Times New Roman" w:cs="Times New Roman"/>
          <w:sz w:val="22"/>
        </w:rPr>
        <w:t>project initiation</w:t>
      </w:r>
      <w:r w:rsidR="00975772" w:rsidRPr="00A04C7E">
        <w:rPr>
          <w:rFonts w:ascii="Times New Roman" w:hAnsi="Times New Roman" w:cs="Times New Roman"/>
          <w:sz w:val="22"/>
        </w:rPr>
        <w:t>)</w:t>
      </w:r>
    </w:p>
    <w:p w14:paraId="69FB8F5E" w14:textId="77777777" w:rsidR="00976176" w:rsidRPr="00A04C7E" w:rsidRDefault="00976176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519C8F7A" w14:textId="77777777" w:rsidR="00ED271E" w:rsidRPr="00A04C7E" w:rsidRDefault="00ED271E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</w:p>
    <w:p w14:paraId="768D063F" w14:textId="06DB8C87" w:rsidR="003D359D" w:rsidRPr="00A04C7E" w:rsidRDefault="003D359D" w:rsidP="003D359D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Preprints</w:t>
      </w:r>
      <w:r w:rsidR="003B1F6F" w:rsidRPr="00A04C7E">
        <w:rPr>
          <w:rFonts w:ascii="Times New Roman" w:hAnsi="Times New Roman" w:cs="Times New Roman"/>
          <w:b/>
          <w:sz w:val="22"/>
        </w:rPr>
        <w:t xml:space="preserve"> in Review</w:t>
      </w:r>
    </w:p>
    <w:p w14:paraId="1B35A66F" w14:textId="77777777" w:rsidR="003D359D" w:rsidRPr="00A04C7E" w:rsidRDefault="003D359D" w:rsidP="003D359D">
      <w:pPr>
        <w:spacing w:line="240" w:lineRule="auto"/>
        <w:ind w:left="547" w:hanging="547"/>
        <w:rPr>
          <w:rFonts w:ascii="Times New Roman" w:hAnsi="Times New Roman" w:cs="Times New Roman"/>
          <w:b/>
          <w:sz w:val="10"/>
          <w:szCs w:val="10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761B5B" w:rsidRPr="00A04C7E" w14:paraId="02EEF33E" w14:textId="77777777" w:rsidTr="00941A11">
        <w:trPr>
          <w:cantSplit/>
        </w:trPr>
        <w:tc>
          <w:tcPr>
            <w:tcW w:w="540" w:type="dxa"/>
          </w:tcPr>
          <w:p w14:paraId="2DE6751F" w14:textId="5F6C43DB" w:rsidR="00761B5B" w:rsidRDefault="00761B5B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D280258" w14:textId="51B11734" w:rsidR="00761B5B" w:rsidRPr="00761B5B" w:rsidRDefault="00761B5B" w:rsidP="0051362F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Jennings, A. M., Breeman, S., Vladescu, J.,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Survey of open science practices in behavior analysis. </w:t>
            </w:r>
            <w:hyperlink r:id="rId8" w:history="1">
              <w:r w:rsidRPr="00441A61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https://osf.io/preprints/psyarxiv/pbn8q_v1</w:t>
              </w:r>
            </w:hyperlink>
          </w:p>
        </w:tc>
      </w:tr>
      <w:tr w:rsidR="006801BD" w:rsidRPr="00A04C7E" w14:paraId="026469C2" w14:textId="77777777" w:rsidTr="00941A11">
        <w:trPr>
          <w:cantSplit/>
        </w:trPr>
        <w:tc>
          <w:tcPr>
            <w:tcW w:w="540" w:type="dxa"/>
          </w:tcPr>
          <w:p w14:paraId="3DBD41C7" w14:textId="466FA4F3" w:rsidR="006801BD" w:rsidRDefault="00EA34B4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6801BD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0915486" w14:textId="2DC5E524" w:rsidR="0051362F" w:rsidRPr="00144489" w:rsidRDefault="00144489" w:rsidP="0051362F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Perez, N.,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McNulty, A., &amp; </w:t>
            </w:r>
            <w:r w:rsidR="006801BD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6801BD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="006801BD">
              <w:rPr>
                <w:rFonts w:ascii="Times New Roman" w:hAnsi="Times New Roman" w:cs="Times New Roman"/>
                <w:bCs/>
                <w:iCs/>
                <w:sz w:val="22"/>
              </w:rPr>
              <w:t xml:space="preserve">). Keystone contingencies and the organization of behavioral repertoires. </w:t>
            </w:r>
            <w:hyperlink r:id="rId9" w:history="1">
              <w:r w:rsidR="0051362F" w:rsidRPr="00D90320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http://dx.doi.org/10.13140/RG.2.2.16981.95205</w:t>
              </w:r>
            </w:hyperlink>
          </w:p>
        </w:tc>
      </w:tr>
      <w:tr w:rsidR="000F7F05" w:rsidRPr="00A04C7E" w14:paraId="7EF415C9" w14:textId="77777777" w:rsidTr="00941A11">
        <w:trPr>
          <w:cantSplit/>
        </w:trPr>
        <w:tc>
          <w:tcPr>
            <w:tcW w:w="540" w:type="dxa"/>
          </w:tcPr>
          <w:p w14:paraId="341B4FA2" w14:textId="717D022E" w:rsidR="000F7F05" w:rsidRDefault="00EA34B4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0F7F05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6CAD903" w14:textId="12B55DD8" w:rsidR="000F7F05" w:rsidRPr="00A04C7E" w:rsidRDefault="000F7F05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Jennings, A. M., Morford, Z. H.,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). Current support for AI-driven</w:t>
            </w:r>
            <w:r w:rsidR="00C825F4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clinical decision support in applied behavior analysis: A concise review.</w:t>
            </w:r>
            <w:r w:rsidR="00C825F4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10" w:history="1">
              <w:r w:rsidR="00C825F4" w:rsidRPr="00D070B0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http://dx.doi.org/10.13140/RG.2.2.21840.42249</w:t>
              </w:r>
            </w:hyperlink>
          </w:p>
        </w:tc>
      </w:tr>
      <w:tr w:rsidR="00D10E7D" w:rsidRPr="00A04C7E" w14:paraId="53129F26" w14:textId="77777777" w:rsidTr="00941A11">
        <w:trPr>
          <w:cantSplit/>
        </w:trPr>
        <w:tc>
          <w:tcPr>
            <w:tcW w:w="540" w:type="dxa"/>
          </w:tcPr>
          <w:p w14:paraId="331F70F8" w14:textId="314A763E" w:rsidR="00D10E7D" w:rsidRDefault="003420D2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D10E7D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83DB9ED" w14:textId="606C8D26" w:rsidR="001F6E0C" w:rsidRPr="00D10E7D" w:rsidRDefault="00D10E7D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Therapy dose-response is individual, not group, phenomenon. </w:t>
            </w:r>
            <w:hyperlink r:id="rId11" w:history="1">
              <w:r w:rsidR="001F6E0C" w:rsidRPr="00EC41BC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https://doi.org/10.17605/OSF.IO/RDB92</w:t>
              </w:r>
            </w:hyperlink>
          </w:p>
        </w:tc>
      </w:tr>
      <w:tr w:rsidR="00326F29" w:rsidRPr="00A04C7E" w14:paraId="47E879C6" w14:textId="77777777" w:rsidTr="00941A11">
        <w:trPr>
          <w:cantSplit/>
        </w:trPr>
        <w:tc>
          <w:tcPr>
            <w:tcW w:w="540" w:type="dxa"/>
          </w:tcPr>
          <w:p w14:paraId="0DC653D6" w14:textId="0377E001" w:rsidR="00326F29" w:rsidRDefault="003420D2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326F2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C8AE7BA" w14:textId="49F54765" w:rsidR="005822E2" w:rsidRPr="00326F29" w:rsidRDefault="00326F29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326F29">
              <w:rPr>
                <w:rFonts w:ascii="Times New Roman" w:hAnsi="Times New Roman" w:cs="Times New Roman"/>
                <w:bCs/>
                <w:iCs/>
                <w:sz w:val="22"/>
              </w:rPr>
              <w:t>Experiential delay and probability discounting during positive and negative earnings budgets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12" w:history="1">
              <w:r w:rsidR="005822E2" w:rsidRPr="00FC6E84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https://osf.io/7kphr</w:t>
              </w:r>
            </w:hyperlink>
          </w:p>
        </w:tc>
      </w:tr>
      <w:tr w:rsidR="004111B4" w:rsidRPr="00A04C7E" w14:paraId="1A594A1F" w14:textId="77777777" w:rsidTr="00941A11">
        <w:trPr>
          <w:cantSplit/>
        </w:trPr>
        <w:tc>
          <w:tcPr>
            <w:tcW w:w="540" w:type="dxa"/>
          </w:tcPr>
          <w:p w14:paraId="53FD21ED" w14:textId="69A15BBB" w:rsidR="004111B4" w:rsidRPr="00A04C7E" w:rsidRDefault="008E133F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4111B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0B5219" w14:textId="53F18512" w:rsidR="007D7A62" w:rsidRPr="00A04C7E" w:rsidRDefault="004111B4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Sosine,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Initial description of 3.9 million unique ABA sessions. </w:t>
            </w:r>
            <w:hyperlink r:id="rId13" w:history="1">
              <w:r w:rsidR="007D7A62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https://osf.io/preprints/psyarxiv/pq28y/</w:t>
              </w:r>
            </w:hyperlink>
          </w:p>
        </w:tc>
      </w:tr>
      <w:tr w:rsidR="006A7009" w:rsidRPr="00A04C7E" w14:paraId="0FB1BA1C" w14:textId="77777777" w:rsidTr="00941A11">
        <w:trPr>
          <w:cantSplit/>
        </w:trPr>
        <w:tc>
          <w:tcPr>
            <w:tcW w:w="540" w:type="dxa"/>
          </w:tcPr>
          <w:p w14:paraId="5FF34350" w14:textId="312DCB62" w:rsidR="006A7009" w:rsidRPr="00A04C7E" w:rsidRDefault="00E82F3D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6A7009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26A364C" w14:textId="51934C42" w:rsidR="000F7F05" w:rsidRPr="00A04C7E" w:rsidRDefault="000F7F05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*Diaz-Salvat, C.,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Javed, A.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Choice with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o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utcomes: Sign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ommodity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heory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p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reference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="00C825F4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hyperlink r:id="rId14" w:history="1">
              <w:r w:rsidRPr="00671F45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http://dx.doi.org/10.13140/RG.2.2.12332.03200</w:t>
              </w:r>
            </w:hyperlink>
          </w:p>
        </w:tc>
      </w:tr>
      <w:tr w:rsidR="003D359D" w:rsidRPr="00A04C7E" w14:paraId="62747737" w14:textId="77777777" w:rsidTr="00941A11">
        <w:trPr>
          <w:cantSplit/>
        </w:trPr>
        <w:tc>
          <w:tcPr>
            <w:tcW w:w="540" w:type="dxa"/>
          </w:tcPr>
          <w:p w14:paraId="04BA2289" w14:textId="79F4DE34" w:rsidR="003D359D" w:rsidRPr="00A04C7E" w:rsidRDefault="0094500D" w:rsidP="00941A11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197019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3D359D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3CB89DA" w14:textId="3005934D" w:rsidR="003D359D" w:rsidRPr="00A04C7E" w:rsidRDefault="003D359D" w:rsidP="00C825F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Sosine, J., &amp; Rethink Data Team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pre-print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 Influence of Sample Size, Feature Set, and Algorithm on Cluster Analyses for Patients with Autism Spectrum Disorders.</w:t>
            </w:r>
            <w:r w:rsidR="00347D8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15" w:history="1">
              <w:r w:rsidR="00347D8F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https://psyarxiv.com/9k2yv</w:t>
              </w:r>
            </w:hyperlink>
          </w:p>
        </w:tc>
      </w:tr>
    </w:tbl>
    <w:p w14:paraId="6E4E78F5" w14:textId="77777777" w:rsidR="003D359D" w:rsidRPr="00A04C7E" w:rsidRDefault="003D359D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</w:p>
    <w:p w14:paraId="6AC4FCCA" w14:textId="37A0404D" w:rsidR="00B555AE" w:rsidRPr="00A04C7E" w:rsidRDefault="00B23BCB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Accepted/In Press/</w:t>
      </w:r>
      <w:r w:rsidR="0032375C" w:rsidRPr="00A04C7E">
        <w:rPr>
          <w:rFonts w:ascii="Times New Roman" w:hAnsi="Times New Roman" w:cs="Times New Roman"/>
          <w:b/>
          <w:sz w:val="22"/>
        </w:rPr>
        <w:t>Published</w:t>
      </w:r>
      <w:r w:rsidR="00A30069">
        <w:rPr>
          <w:rFonts w:ascii="Times New Roman" w:hAnsi="Times New Roman" w:cs="Times New Roman"/>
          <w:b/>
          <w:sz w:val="22"/>
        </w:rPr>
        <w:t xml:space="preserve"> </w:t>
      </w:r>
      <w:r w:rsidR="00A30069" w:rsidRPr="00A30069">
        <w:rPr>
          <w:rFonts w:ascii="Times New Roman" w:hAnsi="Times New Roman" w:cs="Times New Roman"/>
          <w:bCs/>
          <w:sz w:val="20"/>
          <w:szCs w:val="20"/>
        </w:rPr>
        <w:t>(*Student/Advisee at Time of Project Completion)</w:t>
      </w:r>
    </w:p>
    <w:p w14:paraId="57043064" w14:textId="77777777" w:rsidR="005A3065" w:rsidRPr="00A04C7E" w:rsidRDefault="005A3065" w:rsidP="00B555AE">
      <w:pPr>
        <w:spacing w:line="240" w:lineRule="auto"/>
        <w:ind w:left="547" w:hanging="547"/>
        <w:rPr>
          <w:rFonts w:ascii="Times New Roman" w:hAnsi="Times New Roman" w:cs="Times New Roman"/>
          <w:b/>
          <w:sz w:val="10"/>
          <w:szCs w:val="10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197019" w:rsidRPr="00A04C7E" w14:paraId="3CD58A80" w14:textId="77777777" w:rsidTr="00E90A5E">
        <w:trPr>
          <w:cantSplit/>
        </w:trPr>
        <w:tc>
          <w:tcPr>
            <w:tcW w:w="540" w:type="dxa"/>
          </w:tcPr>
          <w:p w14:paraId="7AEB45BB" w14:textId="2AB398BB" w:rsidR="00197019" w:rsidRDefault="00197019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71.</w:t>
            </w:r>
          </w:p>
        </w:tc>
        <w:tc>
          <w:tcPr>
            <w:tcW w:w="8910" w:type="dxa"/>
          </w:tcPr>
          <w:p w14:paraId="34CDC92F" w14:textId="77777777" w:rsidR="00321A06" w:rsidRDefault="00321A06" w:rsidP="00321A06">
            <w:pPr>
              <w:spacing w:before="120" w:after="120"/>
              <w:ind w:left="547" w:hanging="547"/>
            </w:pPr>
            <w:r w:rsidRPr="003420D2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Pr="003420D2">
              <w:rPr>
                <w:rFonts w:ascii="Times New Roman" w:hAnsi="Times New Roman" w:cs="Times New Roman"/>
                <w:bCs/>
                <w:i/>
                <w:sz w:val="22"/>
              </w:rPr>
              <w:t>accepted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). Of models, vectors, and matrices: Advancing analyses of the multiple control of behavior. </w:t>
            </w:r>
            <w:r w:rsidRPr="003420D2">
              <w:rPr>
                <w:rFonts w:ascii="Times New Roman" w:hAnsi="Times New Roman" w:cs="Times New Roman"/>
                <w:bCs/>
                <w:i/>
                <w:sz w:val="22"/>
              </w:rPr>
              <w:t>Advances in the Experimental Analysis of Behavior</w:t>
            </w:r>
            <w:r w:rsidRPr="003420D2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3420D2">
              <w:rPr>
                <w:rFonts w:ascii="Times New Roman" w:hAnsi="Times New Roman" w:cs="Times New Roman"/>
                <w:sz w:val="22"/>
              </w:rPr>
              <w:t>Pre-print link:</w:t>
            </w:r>
            <w:r w:rsidRPr="003420D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hyperlink r:id="rId16" w:history="1">
              <w:r w:rsidRPr="003420D2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http://dx.doi.org/10.13140/RG.2.2.11144.94723</w:t>
              </w:r>
            </w:hyperlink>
          </w:p>
          <w:p w14:paraId="2EDF0528" w14:textId="7984AE46" w:rsidR="00321A06" w:rsidRPr="00321A06" w:rsidRDefault="00321A06" w:rsidP="00321A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</w:p>
        </w:tc>
      </w:tr>
      <w:tr w:rsidR="005A15CA" w:rsidRPr="00A04C7E" w14:paraId="4D88FB3A" w14:textId="77777777" w:rsidTr="00E90A5E">
        <w:trPr>
          <w:cantSplit/>
        </w:trPr>
        <w:tc>
          <w:tcPr>
            <w:tcW w:w="540" w:type="dxa"/>
          </w:tcPr>
          <w:p w14:paraId="530A5509" w14:textId="5BA3ACEC" w:rsidR="005A15CA" w:rsidRDefault="005A15C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70.</w:t>
            </w:r>
          </w:p>
        </w:tc>
        <w:tc>
          <w:tcPr>
            <w:tcW w:w="8910" w:type="dxa"/>
          </w:tcPr>
          <w:p w14:paraId="4E6D2DF5" w14:textId="51B5CBB6" w:rsidR="00564D63" w:rsidRPr="005A15CA" w:rsidRDefault="00321A06" w:rsidP="00564D63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 w:rsidRPr="00C90DA5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C90DA5">
              <w:rPr>
                <w:rFonts w:ascii="Times New Roman" w:hAnsi="Times New Roman" w:cs="Times New Roman"/>
                <w:bCs/>
                <w:iCs/>
                <w:sz w:val="22"/>
              </w:rPr>
              <w:t>, Godwin, J., Filer, M. R., &amp; Plattner, C.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C90DA5">
              <w:rPr>
                <w:rFonts w:ascii="Times New Roman" w:hAnsi="Times New Roman" w:cs="Times New Roman"/>
                <w:bCs/>
                <w:iCs/>
                <w:sz w:val="22"/>
              </w:rPr>
              <w:t>). A guide to choosing a balanced outcomes measurement portfolio in ABA organizations.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17" w:history="1">
              <w:r w:rsidRPr="00B13F34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https://doi.org/10.1007/s40617-026-01164-2</w:t>
              </w:r>
            </w:hyperlink>
          </w:p>
        </w:tc>
      </w:tr>
      <w:tr w:rsidR="00716768" w:rsidRPr="00A04C7E" w14:paraId="5973D0F1" w14:textId="77777777" w:rsidTr="00E90A5E">
        <w:trPr>
          <w:cantSplit/>
        </w:trPr>
        <w:tc>
          <w:tcPr>
            <w:tcW w:w="540" w:type="dxa"/>
          </w:tcPr>
          <w:p w14:paraId="39B1377F" w14:textId="679E4136" w:rsidR="00716768" w:rsidRDefault="00716768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C62A46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EAACC7D" w14:textId="15A6585A" w:rsidR="00716768" w:rsidRPr="00716768" w:rsidRDefault="004717EF" w:rsidP="00321A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*Weil, L., Farrow, J., Jennings, A., *Santos, C., &amp; Sosine, J. (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>2026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Reinforcement learning in behavior science and artificial intelligence. In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D. A. Hantula, D. Crone-Todd, &amp; T. V. J. Layng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Digital Technologies in Behavior Science: Theoretical and Practical Applications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 Routledge.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ISBN: </w:t>
            </w:r>
            <w:r w:rsidR="00321A06" w:rsidRPr="00321A06">
              <w:rPr>
                <w:rFonts w:ascii="Times New Roman" w:hAnsi="Times New Roman" w:cs="Times New Roman"/>
                <w:bCs/>
                <w:iCs/>
                <w:sz w:val="22"/>
              </w:rPr>
              <w:t>9781032462110</w:t>
            </w:r>
            <w:r w:rsidR="00321A06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Preprint Link: </w:t>
            </w:r>
            <w:hyperlink r:id="rId18" w:history="1">
              <w:r w:rsidRPr="009320B8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https://psyarxiv.com/ue5vx</w:t>
              </w:r>
            </w:hyperlink>
          </w:p>
        </w:tc>
      </w:tr>
      <w:tr w:rsidR="003420D2" w:rsidRPr="00A04C7E" w14:paraId="136A7919" w14:textId="77777777" w:rsidTr="00E90A5E">
        <w:trPr>
          <w:cantSplit/>
        </w:trPr>
        <w:tc>
          <w:tcPr>
            <w:tcW w:w="540" w:type="dxa"/>
          </w:tcPr>
          <w:p w14:paraId="39091704" w14:textId="7107153F" w:rsidR="003420D2" w:rsidRDefault="003420D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C62A46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CC4C29B" w14:textId="0B54B87C" w:rsidR="004717EF" w:rsidRPr="00377DA4" w:rsidRDefault="004717EF" w:rsidP="00377DA4">
            <w:pPr>
              <w:spacing w:before="120" w:after="120"/>
              <w:ind w:left="547" w:hanging="547"/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Kausch, T., Neely, L.,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Holloway, K., &amp; Alaeddini, A. (2026). Machine learning to analyze alternating treatment graphs.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Journal of Behavioral Education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19" w:history="1">
              <w:r w:rsidRPr="00A94643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https://doi.org/10.1007/s10864-026-09616-z</w:t>
              </w:r>
            </w:hyperlink>
          </w:p>
        </w:tc>
      </w:tr>
      <w:tr w:rsidR="00C62A46" w:rsidRPr="00A04C7E" w14:paraId="5E6608BA" w14:textId="77777777" w:rsidTr="00E90A5E">
        <w:trPr>
          <w:cantSplit/>
        </w:trPr>
        <w:tc>
          <w:tcPr>
            <w:tcW w:w="540" w:type="dxa"/>
          </w:tcPr>
          <w:p w14:paraId="3D773484" w14:textId="7B213AA9" w:rsidR="00C62A46" w:rsidRDefault="00C62A46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67.</w:t>
            </w:r>
          </w:p>
        </w:tc>
        <w:tc>
          <w:tcPr>
            <w:tcW w:w="8910" w:type="dxa"/>
          </w:tcPr>
          <w:p w14:paraId="21268917" w14:textId="15CF091A" w:rsidR="005D0014" w:rsidRPr="00A04C7E" w:rsidRDefault="00C62A46" w:rsidP="005D0014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C62A46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). Verbal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f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 xml:space="preserve">rontiers: Combining words in the wild, computational modeling, and behavior analysis to explore verbal communities. </w:t>
            </w:r>
            <w:r w:rsidRPr="00C62A46"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Pr="00C62A46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20" w:history="1">
              <w:r w:rsidR="005D0014" w:rsidRPr="004A2FB8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https://doi.org/10.1007/s40614-025-00484-y</w:t>
              </w:r>
            </w:hyperlink>
          </w:p>
        </w:tc>
      </w:tr>
      <w:tr w:rsidR="00122375" w:rsidRPr="00A04C7E" w14:paraId="39517844" w14:textId="77777777" w:rsidTr="00E90A5E">
        <w:trPr>
          <w:cantSplit/>
        </w:trPr>
        <w:tc>
          <w:tcPr>
            <w:tcW w:w="540" w:type="dxa"/>
          </w:tcPr>
          <w:p w14:paraId="1EB29071" w14:textId="753A690C" w:rsidR="00122375" w:rsidRDefault="0012237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E82F3D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5BF1A1" w14:textId="6ADF8707" w:rsidR="00156DE0" w:rsidRPr="00156DE0" w:rsidRDefault="00122375" w:rsidP="00156DE0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Cascarilla, A., Brodhead, M.T.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156DE0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156DE0"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r w:rsidR="00156DE0" w:rsidRPr="00A04C7E">
              <w:rPr>
                <w:rFonts w:ascii="Times New Roman" w:hAnsi="Times New Roman" w:cs="Times New Roman"/>
                <w:bCs/>
                <w:iCs/>
                <w:sz w:val="22"/>
              </w:rPr>
              <w:t>Sarmiento, C.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Delay discounting and teacher decision-making of behavioral interventions.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Behavioral Intervention</w:t>
            </w:r>
            <w:r w:rsidR="00156DE0">
              <w:rPr>
                <w:rFonts w:ascii="Times New Roman" w:hAnsi="Times New Roman" w:cs="Times New Roman"/>
                <w:bCs/>
                <w:i/>
                <w:sz w:val="22"/>
              </w:rPr>
              <w:t xml:space="preserve">s, </w:t>
            </w:r>
            <w:r w:rsidR="00156DE0" w:rsidRPr="00007C24">
              <w:rPr>
                <w:rFonts w:ascii="Times New Roman" w:hAnsi="Times New Roman" w:cs="Times New Roman"/>
                <w:bCs/>
                <w:i/>
                <w:sz w:val="22"/>
              </w:rPr>
              <w:t>40</w:t>
            </w:r>
            <w:r w:rsidR="00007C24" w:rsidRPr="00007C24">
              <w:rPr>
                <w:rFonts w:ascii="Times New Roman" w:hAnsi="Times New Roman" w:cs="Times New Roman"/>
                <w:bCs/>
                <w:iCs/>
                <w:sz w:val="22"/>
              </w:rPr>
              <w:t>(4)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156DE0" w:rsidRPr="00156DE0">
              <w:rPr>
                <w:rFonts w:ascii="Times New Roman" w:hAnsi="Times New Roman" w:cs="Times New Roman"/>
                <w:bCs/>
                <w:iCs/>
                <w:sz w:val="22"/>
              </w:rPr>
              <w:t>e70058</w:t>
            </w:r>
            <w:r w:rsidR="00156DE0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21" w:history="1">
              <w:r w:rsidR="00156DE0" w:rsidRPr="00AE6C5C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https://doi.org/10.1002/bin.70058</w:t>
              </w:r>
            </w:hyperlink>
          </w:p>
        </w:tc>
      </w:tr>
      <w:tr w:rsidR="00AA16A9" w:rsidRPr="00A04C7E" w14:paraId="152697C4" w14:textId="77777777" w:rsidTr="00E90A5E">
        <w:trPr>
          <w:cantSplit/>
        </w:trPr>
        <w:tc>
          <w:tcPr>
            <w:tcW w:w="540" w:type="dxa"/>
          </w:tcPr>
          <w:p w14:paraId="2DA4EDAA" w14:textId="4FA794BC" w:rsidR="00AA16A9" w:rsidRDefault="00AA16A9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65.</w:t>
            </w:r>
          </w:p>
        </w:tc>
        <w:tc>
          <w:tcPr>
            <w:tcW w:w="8910" w:type="dxa"/>
          </w:tcPr>
          <w:p w14:paraId="2B3E6E9F" w14:textId="19FCD121" w:rsidR="00AA16A9" w:rsidRPr="00AA16A9" w:rsidRDefault="00AA16A9" w:rsidP="00AA16A9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Behavioral data science. In J. C. Vladescu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D. J. Cox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(Eds.)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Business and Technology Applications,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(pp. 241-276). Academic Press. </w:t>
            </w:r>
            <w:hyperlink r:id="rId22" w:history="1">
              <w:r w:rsidRPr="00E32687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https://doi.org/10.1016/B978-0-443-22358-7.00014-9</w:t>
              </w:r>
            </w:hyperlink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. </w:t>
            </w:r>
          </w:p>
        </w:tc>
      </w:tr>
      <w:tr w:rsidR="00B62305" w:rsidRPr="00A04C7E" w14:paraId="060B3B6E" w14:textId="77777777" w:rsidTr="00E90A5E">
        <w:trPr>
          <w:cantSplit/>
        </w:trPr>
        <w:tc>
          <w:tcPr>
            <w:tcW w:w="540" w:type="dxa"/>
          </w:tcPr>
          <w:p w14:paraId="7DF743A6" w14:textId="43695950" w:rsidR="00B62305" w:rsidRDefault="00B6230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64.</w:t>
            </w:r>
          </w:p>
        </w:tc>
        <w:tc>
          <w:tcPr>
            <w:tcW w:w="8910" w:type="dxa"/>
          </w:tcPr>
          <w:p w14:paraId="11EB2C32" w14:textId="2F05D615" w:rsidR="00377DA4" w:rsidRPr="008153A6" w:rsidRDefault="00377DA4" w:rsidP="008153A6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Extinction in free-ranging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Aves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in competition with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Sciurus carolinensis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Behavior, 124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(2), </w:t>
            </w:r>
            <w:r w:rsidRPr="00996A5C">
              <w:rPr>
                <w:rFonts w:ascii="Times New Roman" w:hAnsi="Times New Roman" w:cs="Times New Roman"/>
                <w:bCs/>
                <w:sz w:val="22"/>
              </w:rPr>
              <w:t>e70053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. </w:t>
            </w:r>
            <w:hyperlink r:id="rId23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https://doi.org/10.1002/jeab.70053</w:t>
              </w:r>
            </w:hyperlink>
            <w:r w:rsidR="007D6B77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AA7AD2" w:rsidRPr="00A04C7E" w14:paraId="505109B2" w14:textId="77777777" w:rsidTr="00E90A5E">
        <w:trPr>
          <w:cantSplit/>
        </w:trPr>
        <w:tc>
          <w:tcPr>
            <w:tcW w:w="540" w:type="dxa"/>
          </w:tcPr>
          <w:p w14:paraId="455887C6" w14:textId="7E030C04" w:rsidR="00AA7AD2" w:rsidRDefault="00AA7AD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3B5C11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05D8F58" w14:textId="5A854637" w:rsidR="00930453" w:rsidRDefault="00EA0DB9" w:rsidP="004C67EB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ED00BB" w:rsidRPr="00A04C7E">
              <w:rPr>
                <w:rFonts w:ascii="Times New Roman" w:hAnsi="Times New Roman" w:cs="Times New Roman"/>
                <w:bCs/>
                <w:iCs/>
                <w:sz w:val="22"/>
              </w:rPr>
              <w:t>*Weil, L.,</w:t>
            </w:r>
            <w:r w:rsidR="00ED00BB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Sosine, J., Jennings, A., &amp; *Santos, C.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Getting more from your IOA data: Measures additional to total, occurrence, and nonoccurrence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greement.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Interventions, 40</w:t>
            </w:r>
            <w:r w:rsidRPr="008153A6">
              <w:rPr>
                <w:rFonts w:ascii="Times New Roman" w:hAnsi="Times New Roman" w:cs="Times New Roman"/>
                <w:bCs/>
                <w:iCs/>
                <w:sz w:val="22"/>
              </w:rPr>
              <w:t>(4)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8153A6">
              <w:rPr>
                <w:rFonts w:ascii="Times New Roman" w:hAnsi="Times New Roman" w:cs="Times New Roman"/>
                <w:bCs/>
                <w:iCs/>
                <w:sz w:val="22"/>
              </w:rPr>
              <w:t>e70031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24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http://dx.doi.org/10.1002/bin.70031</w:t>
              </w:r>
            </w:hyperlink>
          </w:p>
        </w:tc>
      </w:tr>
      <w:tr w:rsidR="003B5C11" w:rsidRPr="00A04C7E" w14:paraId="2215DA6E" w14:textId="77777777" w:rsidTr="00E90A5E">
        <w:trPr>
          <w:cantSplit/>
        </w:trPr>
        <w:tc>
          <w:tcPr>
            <w:tcW w:w="540" w:type="dxa"/>
          </w:tcPr>
          <w:p w14:paraId="2EE5FFDB" w14:textId="55B3D697" w:rsidR="003B5C11" w:rsidRDefault="003B5C11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62.</w:t>
            </w:r>
          </w:p>
        </w:tc>
        <w:tc>
          <w:tcPr>
            <w:tcW w:w="8910" w:type="dxa"/>
          </w:tcPr>
          <w:p w14:paraId="489548C7" w14:textId="6F253586" w:rsidR="0043409C" w:rsidRPr="003B5C11" w:rsidRDefault="003B5C11" w:rsidP="0043409C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Brodhead, M. T. (2025). </w:t>
            </w:r>
            <w:r w:rsidRPr="003B5C11">
              <w:rPr>
                <w:rFonts w:ascii="Times New Roman" w:hAnsi="Times New Roman" w:cs="Times New Roman"/>
                <w:bCs/>
                <w:iCs/>
                <w:sz w:val="22"/>
              </w:rPr>
              <w:t xml:space="preserve">Toward </w:t>
            </w:r>
            <w:r w:rsidR="005D0014" w:rsidRPr="003B5C11">
              <w:rPr>
                <w:rFonts w:ascii="Times New Roman" w:hAnsi="Times New Roman" w:cs="Times New Roman"/>
                <w:bCs/>
                <w:iCs/>
                <w:sz w:val="22"/>
              </w:rPr>
              <w:t>collapsing the is-ought distinction</w:t>
            </w:r>
            <w:r w:rsidRPr="003B5C11">
              <w:rPr>
                <w:rFonts w:ascii="Times New Roman" w:hAnsi="Times New Roman" w:cs="Times New Roman"/>
                <w:bCs/>
                <w:iCs/>
                <w:sz w:val="22"/>
              </w:rPr>
              <w:t xml:space="preserve">: An </w:t>
            </w:r>
            <w:r w:rsidR="005D0014"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="005D0014" w:rsidRPr="003B5C11">
              <w:rPr>
                <w:rFonts w:ascii="Times New Roman" w:hAnsi="Times New Roman" w:cs="Times New Roman"/>
                <w:bCs/>
                <w:iCs/>
                <w:sz w:val="22"/>
              </w:rPr>
              <w:t>ntroduction to the special issue on data-informed ethics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5D0014">
              <w:rPr>
                <w:rFonts w:ascii="Times New Roman" w:hAnsi="Times New Roman" w:cs="Times New Roman"/>
                <w:bCs/>
                <w:i/>
                <w:sz w:val="22"/>
              </w:rPr>
              <w:t>, 18</w:t>
            </w:r>
            <w:r w:rsidR="005D0014">
              <w:rPr>
                <w:rFonts w:ascii="Times New Roman" w:hAnsi="Times New Roman" w:cs="Times New Roman"/>
                <w:bCs/>
                <w:iCs/>
                <w:sz w:val="22"/>
              </w:rPr>
              <w:t>, 629-630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25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https://doi.org/10.1007/s40617-025-01080-x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8E7595" w:rsidRPr="00A04C7E" w14:paraId="3C9CD9DE" w14:textId="77777777" w:rsidTr="00E90A5E">
        <w:trPr>
          <w:cantSplit/>
        </w:trPr>
        <w:tc>
          <w:tcPr>
            <w:tcW w:w="540" w:type="dxa"/>
          </w:tcPr>
          <w:p w14:paraId="6F1C7BAB" w14:textId="306FA712" w:rsidR="008E7595" w:rsidRDefault="008E7595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61.</w:t>
            </w:r>
          </w:p>
        </w:tc>
        <w:tc>
          <w:tcPr>
            <w:tcW w:w="8910" w:type="dxa"/>
          </w:tcPr>
          <w:p w14:paraId="32C14C67" w14:textId="384C5570" w:rsidR="00C65AD6" w:rsidRPr="00C65AD6" w:rsidRDefault="008E7595" w:rsidP="00C65AD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8E7595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Ethical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nalysis in the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ge of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rtificial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ntelligence (AI): The </w:t>
            </w:r>
            <w:r w:rsidR="002761CC"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importance of understanding model building while formal </w:t>
            </w:r>
            <w:r w:rsidR="002761CC">
              <w:rPr>
                <w:rFonts w:ascii="Times New Roman" w:hAnsi="Times New Roman" w:cs="Times New Roman"/>
                <w:bCs/>
                <w:iCs/>
                <w:sz w:val="22"/>
              </w:rPr>
              <w:t>AI</w:t>
            </w:r>
            <w:r w:rsidR="002761CC" w:rsidRPr="008E7595">
              <w:rPr>
                <w:rFonts w:ascii="Times New Roman" w:hAnsi="Times New Roman" w:cs="Times New Roman"/>
                <w:bCs/>
                <w:iCs/>
                <w:sz w:val="22"/>
              </w:rPr>
              <w:t xml:space="preserve"> literacy curricula are developed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Perspectives on Behavior Science</w:t>
            </w:r>
            <w:r w:rsidR="005D0014"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, 48, </w:t>
            </w:r>
            <w:r w:rsidR="005D0014">
              <w:rPr>
                <w:rFonts w:ascii="Times New Roman" w:hAnsi="Times New Roman" w:cs="Times New Roman"/>
                <w:bCs/>
                <w:sz w:val="22"/>
              </w:rPr>
              <w:t>621-631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. </w:t>
            </w:r>
            <w:hyperlink r:id="rId26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https://doi.org/10.1007/s40614-025-00459-z</w:t>
              </w:r>
            </w:hyperlink>
            <w:r w:rsidR="007D6B77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E81D6D" w:rsidRPr="00A04C7E" w14:paraId="53E63F96" w14:textId="77777777" w:rsidTr="00E90A5E">
        <w:trPr>
          <w:cantSplit/>
        </w:trPr>
        <w:tc>
          <w:tcPr>
            <w:tcW w:w="540" w:type="dxa"/>
          </w:tcPr>
          <w:p w14:paraId="311FA59A" w14:textId="72023C3A" w:rsidR="00E81D6D" w:rsidRDefault="00E81D6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60.</w:t>
            </w:r>
          </w:p>
        </w:tc>
        <w:tc>
          <w:tcPr>
            <w:tcW w:w="8910" w:type="dxa"/>
          </w:tcPr>
          <w:p w14:paraId="2620D05D" w14:textId="63120DC5" w:rsidR="00CF6207" w:rsidRPr="00E81D6D" w:rsidRDefault="00E81D6D" w:rsidP="00CF6207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Sanabria, D.,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Nall, R. (2025). SQAB 2024: Quantitative frontiers in the analysis of behavior.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30411C">
              <w:rPr>
                <w:rFonts w:ascii="Times New Roman" w:hAnsi="Times New Roman" w:cs="Times New Roman"/>
                <w:bCs/>
                <w:i/>
                <w:sz w:val="22"/>
              </w:rPr>
              <w:t xml:space="preserve">, 48, </w:t>
            </w:r>
            <w:r w:rsidR="0030411C" w:rsidRPr="0030411C">
              <w:rPr>
                <w:rFonts w:ascii="Times New Roman" w:hAnsi="Times New Roman" w:cs="Times New Roman"/>
                <w:bCs/>
                <w:iCs/>
                <w:sz w:val="22"/>
              </w:rPr>
              <w:t>169-171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27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https://doi.org/10.1007/s40614-025-00457-1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9C34BE" w:rsidRPr="00A04C7E" w14:paraId="74E25D33" w14:textId="77777777" w:rsidTr="00E90A5E">
        <w:trPr>
          <w:cantSplit/>
        </w:trPr>
        <w:tc>
          <w:tcPr>
            <w:tcW w:w="540" w:type="dxa"/>
          </w:tcPr>
          <w:p w14:paraId="44E454BF" w14:textId="57197450" w:rsidR="009C34BE" w:rsidRPr="00A04C7E" w:rsidRDefault="009C34BE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5</w:t>
            </w:r>
            <w:r w:rsidR="00F72ABA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693F31D" w14:textId="77458622" w:rsidR="00DD67A1" w:rsidRPr="009C34BE" w:rsidRDefault="009C34BE" w:rsidP="0030411C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&amp;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A30069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Santos, C. (</w:t>
            </w:r>
            <w:r w:rsidR="00431E22" w:rsidRPr="00431E22"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Predicting the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n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ext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r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esponse: Demonstrating the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u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tility of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ntegrating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rtificial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i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ntelligence-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ased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r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einforcement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l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earning with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</w:t>
            </w:r>
            <w:r w:rsidRPr="009C34BE">
              <w:rPr>
                <w:rFonts w:ascii="Times New Roman" w:hAnsi="Times New Roman" w:cs="Times New Roman"/>
                <w:bCs/>
                <w:iCs/>
                <w:sz w:val="22"/>
              </w:rPr>
              <w:t>cience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30411C">
              <w:rPr>
                <w:rFonts w:ascii="Times New Roman" w:hAnsi="Times New Roman" w:cs="Times New Roman"/>
                <w:bCs/>
                <w:i/>
                <w:sz w:val="22"/>
              </w:rPr>
              <w:t xml:space="preserve">, 48,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t>241-267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="0030411C">
              <w:rPr>
                <w:rFonts w:ascii="Times New Roman" w:hAnsi="Times New Roman" w:cs="Times New Roman"/>
                <w:bCs/>
                <w:iCs/>
                <w:sz w:val="22"/>
              </w:rPr>
              <w:br/>
            </w:r>
            <w:hyperlink r:id="rId28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https://doi.org/10.1007/s40614-025-00444-6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4D0DA6" w:rsidRPr="00A04C7E" w14:paraId="22489947" w14:textId="77777777" w:rsidTr="00E90A5E">
        <w:trPr>
          <w:cantSplit/>
        </w:trPr>
        <w:tc>
          <w:tcPr>
            <w:tcW w:w="540" w:type="dxa"/>
          </w:tcPr>
          <w:p w14:paraId="45868228" w14:textId="11567852" w:rsidR="004D0DA6" w:rsidRPr="00A04C7E" w:rsidRDefault="004D0DA6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58.</w:t>
            </w:r>
          </w:p>
        </w:tc>
        <w:tc>
          <w:tcPr>
            <w:tcW w:w="8910" w:type="dxa"/>
          </w:tcPr>
          <w:p w14:paraId="543C2447" w14:textId="21060495" w:rsidR="004D0DA6" w:rsidRPr="00A04C7E" w:rsidRDefault="004D0DA6" w:rsidP="00F81FEE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Sosine, J. (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2025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data-driven, algorithmic approach to recommending hours of ABA for individuals with ASD.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Interventions, 40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(2), </w:t>
            </w:r>
            <w:r w:rsidRPr="0095182F">
              <w:rPr>
                <w:rFonts w:ascii="Times New Roman" w:hAnsi="Times New Roman" w:cs="Times New Roman"/>
                <w:bCs/>
                <w:iCs/>
                <w:sz w:val="22"/>
              </w:rPr>
              <w:t>e70014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Pr="0095182F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29" w:history="1">
              <w:r w:rsidR="007D6B77" w:rsidRPr="00FB27F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https://doi.org/10.1002/bin.70014</w:t>
              </w:r>
            </w:hyperlink>
            <w:r w:rsidR="007D6B77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</w:p>
        </w:tc>
      </w:tr>
      <w:tr w:rsidR="00F72ABA" w:rsidRPr="00A04C7E" w14:paraId="20A5AD71" w14:textId="77777777" w:rsidTr="00E90A5E">
        <w:trPr>
          <w:cantSplit/>
        </w:trPr>
        <w:tc>
          <w:tcPr>
            <w:tcW w:w="540" w:type="dxa"/>
          </w:tcPr>
          <w:p w14:paraId="1DA75145" w14:textId="5EF457C6" w:rsidR="00F72ABA" w:rsidRPr="00A04C7E" w:rsidRDefault="00F72AB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57.</w:t>
            </w:r>
          </w:p>
        </w:tc>
        <w:tc>
          <w:tcPr>
            <w:tcW w:w="8910" w:type="dxa"/>
          </w:tcPr>
          <w:p w14:paraId="36E59584" w14:textId="272E532D" w:rsidR="00F72ABA" w:rsidRPr="00F72ABA" w:rsidRDefault="00F72ABA" w:rsidP="00F72ABA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Escape from </w:t>
            </w:r>
            <w:r w:rsidR="00271092">
              <w:rPr>
                <w:rFonts w:ascii="Times New Roman" w:hAnsi="Times New Roman" w:cs="Times New Roman"/>
                <w:bCs/>
                <w:iCs/>
                <w:sz w:val="22"/>
              </w:rPr>
              <w:t xml:space="preserve">static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flatland: How might behavior as movement be captured in publications?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36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73-85. </w:t>
            </w:r>
            <w:hyperlink r:id="rId30" w:history="1">
              <w:r w:rsidRPr="00210F95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https://doi.org/10.17605/OSF.IO/PW6B8</w:t>
              </w:r>
            </w:hyperlink>
          </w:p>
        </w:tc>
      </w:tr>
      <w:tr w:rsidR="0006141F" w:rsidRPr="00A04C7E" w14:paraId="1BB38F6B" w14:textId="77777777" w:rsidTr="00E90A5E">
        <w:trPr>
          <w:cantSplit/>
        </w:trPr>
        <w:tc>
          <w:tcPr>
            <w:tcW w:w="540" w:type="dxa"/>
          </w:tcPr>
          <w:p w14:paraId="09D051C2" w14:textId="75EF43E0" w:rsidR="0006141F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56.</w:t>
            </w:r>
          </w:p>
        </w:tc>
        <w:tc>
          <w:tcPr>
            <w:tcW w:w="8910" w:type="dxa"/>
          </w:tcPr>
          <w:p w14:paraId="17DD3128" w14:textId="0A64D7CD" w:rsidR="0006141F" w:rsidRPr="00A04C7E" w:rsidRDefault="0006141F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Javed, A. (2023). Influence of televisibility and harm probability on clinical-ethical decision making.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, 18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706-720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31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1"/>
                  <w:szCs w:val="21"/>
                </w:rPr>
                <w:t>https://doi.org/10.1007/s40617-023-00824-x</w:t>
              </w:r>
            </w:hyperlink>
          </w:p>
        </w:tc>
      </w:tr>
      <w:tr w:rsidR="0006141F" w:rsidRPr="00A04C7E" w14:paraId="7216270D" w14:textId="77777777" w:rsidTr="00E90A5E">
        <w:trPr>
          <w:cantSplit/>
        </w:trPr>
        <w:tc>
          <w:tcPr>
            <w:tcW w:w="540" w:type="dxa"/>
          </w:tcPr>
          <w:p w14:paraId="7E89C20D" w14:textId="34022384" w:rsidR="0006141F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05E660A4" w14:textId="2C8E83AF" w:rsidR="0006141F" w:rsidRDefault="0006141F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Brodhead, M.T., Cascarilla, A.N.,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Evaluation of statement accuracy on ethical decision-making.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FD6D47">
              <w:rPr>
                <w:rFonts w:ascii="Times New Roman" w:hAnsi="Times New Roman" w:cs="Times New Roman"/>
                <w:bCs/>
                <w:i/>
                <w:sz w:val="22"/>
              </w:rPr>
              <w:t>18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721-728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32" w:history="1">
              <w:r w:rsidRPr="007E6AF6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https://doi.org/10.1007/s40617-023-00843-8</w:t>
              </w:r>
            </w:hyperlink>
          </w:p>
        </w:tc>
      </w:tr>
      <w:tr w:rsidR="00C77D0D" w:rsidRPr="00A04C7E" w14:paraId="23C3A195" w14:textId="77777777" w:rsidTr="00E90A5E">
        <w:trPr>
          <w:cantSplit/>
        </w:trPr>
        <w:tc>
          <w:tcPr>
            <w:tcW w:w="540" w:type="dxa"/>
          </w:tcPr>
          <w:p w14:paraId="07CFFA5E" w14:textId="54F37E38" w:rsidR="00C77D0D" w:rsidRPr="00A04C7E" w:rsidRDefault="00C77D0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0C4AA3C" w14:textId="5396A1FF" w:rsidR="00C77D0D" w:rsidRPr="00C77D0D" w:rsidRDefault="00C77D0D" w:rsidP="00C77D0D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Naud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bCs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e</m:t>
                  </m:r>
                </m:e>
              </m:acc>
            </m:oMath>
            <w:r>
              <w:rPr>
                <w:rFonts w:ascii="Times New Roman" w:hAnsi="Times New Roman" w:cs="Times New Roman"/>
                <w:bCs/>
                <w:sz w:val="22"/>
              </w:rPr>
              <w:t xml:space="preserve">, G. P., Strickland, J. C., Berry, M. S., Dolan, S. B., </w:t>
            </w: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, &amp; Johnson, M. W. (2024). Experience with reduced-nicotine cigarettes and whether 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this decreases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smoking and substitution for full-nicotine cigarettes. </w:t>
            </w:r>
            <w:r>
              <w:rPr>
                <w:rFonts w:ascii="Times New Roman" w:hAnsi="Times New Roman" w:cs="Times New Roman"/>
                <w:bCs/>
                <w:i/>
                <w:iCs/>
                <w:sz w:val="22"/>
              </w:rPr>
              <w:t>Journal of the Experimental Analysis of Behavior</w:t>
            </w:r>
            <w:r w:rsidR="00A12F3F">
              <w:rPr>
                <w:rFonts w:ascii="Times New Roman" w:hAnsi="Times New Roman" w:cs="Times New Roman"/>
                <w:bCs/>
                <w:i/>
                <w:iCs/>
                <w:sz w:val="22"/>
              </w:rPr>
              <w:t>, 122</w:t>
            </w:r>
            <w:r w:rsidR="00A12F3F">
              <w:rPr>
                <w:rFonts w:ascii="Times New Roman" w:hAnsi="Times New Roman" w:cs="Times New Roman"/>
                <w:bCs/>
                <w:sz w:val="22"/>
              </w:rPr>
              <w:t>(3), 282-296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hyperlink r:id="rId33" w:history="1">
              <w:r w:rsidRPr="000D74E1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https://doi.org/10.1002/jeab.4223</w:t>
              </w:r>
            </w:hyperlink>
            <w:r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</w:p>
        </w:tc>
      </w:tr>
      <w:tr w:rsidR="00732CB2" w:rsidRPr="00A04C7E" w14:paraId="55FA1EF8" w14:textId="77777777" w:rsidTr="00E90A5E">
        <w:trPr>
          <w:cantSplit/>
        </w:trPr>
        <w:tc>
          <w:tcPr>
            <w:tcW w:w="540" w:type="dxa"/>
          </w:tcPr>
          <w:p w14:paraId="7E0B566E" w14:textId="1B61C3C1" w:rsidR="00732CB2" w:rsidRPr="00A04C7E" w:rsidRDefault="00732CB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3FFC375" w14:textId="4DA97AB6" w:rsidR="00E03924" w:rsidRPr="00A04C7E" w:rsidRDefault="0026493D" w:rsidP="00E03924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Driscoll, N. M., Gerhardt, P., Weiss, M. J., Tereshko, L., Dixon, M. R., Kazemi, E., &amp; </w:t>
            </w:r>
            <w:r w:rsidR="00F81FEE"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A qualitative analysis of expert interviews on safety and risk. </w:t>
            </w:r>
            <w:r w:rsidR="00F81FEE" w:rsidRPr="00A04C7E">
              <w:rPr>
                <w:rFonts w:ascii="Times New Roman" w:hAnsi="Times New Roman" w:cs="Times New Roman"/>
                <w:bCs/>
                <w:i/>
                <w:sz w:val="22"/>
              </w:rPr>
              <w:t>Journal of Intellectual Disabilities</w:t>
            </w:r>
            <w:r w:rsidR="006A6FCF">
              <w:rPr>
                <w:rFonts w:ascii="Times New Roman" w:hAnsi="Times New Roman" w:cs="Times New Roman"/>
                <w:bCs/>
                <w:i/>
                <w:sz w:val="22"/>
              </w:rPr>
              <w:t>, 29</w:t>
            </w:r>
            <w:r w:rsidR="006A6FCF">
              <w:rPr>
                <w:rFonts w:ascii="Times New Roman" w:hAnsi="Times New Roman" w:cs="Times New Roman"/>
                <w:bCs/>
                <w:iCs/>
                <w:sz w:val="22"/>
              </w:rPr>
              <w:t>(3), 590-606</w:t>
            </w:r>
            <w:r w:rsidR="00F81FEE"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  <w:r w:rsidR="00F81FEE"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  <w:hyperlink r:id="rId34" w:history="1">
              <w:r w:rsidR="00F81FEE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https://journals.sagepub.com/doi/10.1177/17446295241277920</w:t>
              </w:r>
            </w:hyperlink>
          </w:p>
        </w:tc>
      </w:tr>
      <w:tr w:rsidR="00780A52" w:rsidRPr="00A04C7E" w14:paraId="2322401A" w14:textId="77777777" w:rsidTr="00E90A5E">
        <w:trPr>
          <w:cantSplit/>
        </w:trPr>
        <w:tc>
          <w:tcPr>
            <w:tcW w:w="540" w:type="dxa"/>
          </w:tcPr>
          <w:p w14:paraId="4FACBCC6" w14:textId="14A20B21" w:rsidR="00780A52" w:rsidRPr="00A04C7E" w:rsidRDefault="00780A5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0D2D42B" w14:textId="2E9525B3" w:rsidR="008324FF" w:rsidRPr="00A04C7E" w:rsidRDefault="009679B2" w:rsidP="008324FF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</w:t>
            </w:r>
            <w:r w:rsidR="008324F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The logic and code behind the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cover &amp; TOC graphs.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</w:t>
            </w:r>
            <w:r w:rsidR="008324FF" w:rsidRPr="00A04C7E">
              <w:rPr>
                <w:rFonts w:ascii="Times New Roman" w:hAnsi="Times New Roman" w:cs="Times New Roman"/>
                <w:bCs/>
                <w:i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 w:rsidR="008324F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99-109. </w:t>
            </w:r>
            <w:hyperlink r:id="rId35" w:history="1">
              <w:r w:rsidR="008324FF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https://doi.org/10.17605/OSF.IO/B6XUH</w:t>
              </w:r>
            </w:hyperlink>
          </w:p>
        </w:tc>
      </w:tr>
      <w:tr w:rsidR="00780A52" w:rsidRPr="00A04C7E" w14:paraId="7CA03F28" w14:textId="77777777" w:rsidTr="00E90A5E">
        <w:trPr>
          <w:cantSplit/>
        </w:trPr>
        <w:tc>
          <w:tcPr>
            <w:tcW w:w="540" w:type="dxa"/>
          </w:tcPr>
          <w:p w14:paraId="5C44D157" w14:textId="03E63C84" w:rsidR="00780A52" w:rsidRPr="00A04C7E" w:rsidRDefault="00780A52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1FDE4E" w14:textId="69A95CB4" w:rsidR="00780A52" w:rsidRPr="00A04C7E" w:rsidRDefault="00780A52" w:rsidP="00780A52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Witts, B. 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 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(2024). Proliferation, productivity, and propagation: Celebrating the next wave of EAHB researchers.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Bulletin, 3</w:t>
            </w:r>
            <w:r w:rsidR="00E66E93" w:rsidRPr="00A04C7E">
              <w:rPr>
                <w:rFonts w:ascii="Times New Roman" w:hAnsi="Times New Roman" w:cs="Times New Roman"/>
                <w:bCs/>
                <w:i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2F40D6">
              <w:rPr>
                <w:rFonts w:ascii="Times New Roman" w:hAnsi="Times New Roman" w:cs="Times New Roman"/>
                <w:bCs/>
                <w:iCs/>
                <w:sz w:val="22"/>
              </w:rPr>
              <w:t>1</w:t>
            </w:r>
            <w:r w:rsidR="00E66E93" w:rsidRPr="00A04C7E">
              <w:rPr>
                <w:rFonts w:ascii="Times New Roman" w:hAnsi="Times New Roman" w:cs="Times New Roman"/>
                <w:bCs/>
                <w:iCs/>
                <w:sz w:val="22"/>
              </w:rPr>
              <w:t>-</w:t>
            </w:r>
            <w:r w:rsidR="002F40D6">
              <w:rPr>
                <w:rFonts w:ascii="Times New Roman" w:hAnsi="Times New Roman" w:cs="Times New Roman"/>
                <w:bCs/>
                <w:iCs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36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https://doi.org/10.17605/OSF.IO/DKRM6</w:t>
              </w:r>
            </w:hyperlink>
          </w:p>
        </w:tc>
      </w:tr>
      <w:tr w:rsidR="006017BA" w:rsidRPr="00A04C7E" w14:paraId="21A31576" w14:textId="77777777" w:rsidTr="00E90A5E">
        <w:trPr>
          <w:cantSplit/>
        </w:trPr>
        <w:tc>
          <w:tcPr>
            <w:tcW w:w="540" w:type="dxa"/>
          </w:tcPr>
          <w:p w14:paraId="5F281FED" w14:textId="447EE996" w:rsidR="006017BA" w:rsidRPr="00A04C7E" w:rsidRDefault="006017BA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 w:rsidRPr="00A04C7E">
              <w:rPr>
                <w:rFonts w:ascii="Times New Roman" w:hAnsi="Times New Roman" w:cs="Times New Roman"/>
                <w:sz w:val="22"/>
              </w:rPr>
              <w:t>.</w:t>
            </w:r>
          </w:p>
        </w:tc>
        <w:tc>
          <w:tcPr>
            <w:tcW w:w="8910" w:type="dxa"/>
          </w:tcPr>
          <w:p w14:paraId="215DAC2E" w14:textId="32C06B34" w:rsidR="00E03924" w:rsidRPr="00A04C7E" w:rsidRDefault="00E03924" w:rsidP="006017BA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The challenges ahead: Concepts, analytics, and ethics of value-based care in applied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D4055B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D4055B">
              <w:rPr>
                <w:rFonts w:ascii="Times New Roman" w:hAnsi="Times New Roman" w:cs="Times New Roman"/>
                <w:bCs/>
                <w:iCs/>
                <w:sz w:val="22"/>
              </w:rPr>
              <w:t>(4), 949-966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37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https://doi.org/10.1007/s40617-024-00937-x</w:t>
              </w:r>
            </w:hyperlink>
          </w:p>
        </w:tc>
      </w:tr>
      <w:tr w:rsidR="007445A4" w:rsidRPr="00A04C7E" w14:paraId="2D5D6642" w14:textId="77777777" w:rsidTr="00E90A5E">
        <w:trPr>
          <w:cantSplit/>
        </w:trPr>
        <w:tc>
          <w:tcPr>
            <w:tcW w:w="540" w:type="dxa"/>
          </w:tcPr>
          <w:p w14:paraId="0CA5B2EC" w14:textId="7E88A989" w:rsidR="007445A4" w:rsidRPr="00A04C7E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49</w:t>
            </w:r>
            <w:r w:rsidR="007445A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BCDB31E" w14:textId="7279F071" w:rsidR="007A3581" w:rsidRPr="00A04C7E" w:rsidRDefault="007B27DA" w:rsidP="007A3581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Young, M. E. (2024). We live in interesting times: Introduction to the special section on big data &amp; behavior science.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Perspectives on Behavior Science</w:t>
            </w:r>
            <w:r w:rsidR="0046301D" w:rsidRPr="00A04C7E">
              <w:rPr>
                <w:rFonts w:ascii="Times New Roman" w:hAnsi="Times New Roman" w:cs="Times New Roman"/>
                <w:bCs/>
                <w:i/>
                <w:sz w:val="22"/>
              </w:rPr>
              <w:t>, 47</w:t>
            </w:r>
            <w:r w:rsidR="0046301D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192-202. </w:t>
            </w:r>
            <w:hyperlink r:id="rId38" w:history="1">
              <w:r w:rsidR="0046301D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https://doi.org/10.1007/s40614-024-00400-w</w:t>
              </w:r>
            </w:hyperlink>
          </w:p>
        </w:tc>
      </w:tr>
      <w:tr w:rsidR="00224A54" w:rsidRPr="00A04C7E" w14:paraId="7A8480B1" w14:textId="77777777" w:rsidTr="00E90A5E">
        <w:trPr>
          <w:cantSplit/>
        </w:trPr>
        <w:tc>
          <w:tcPr>
            <w:tcW w:w="540" w:type="dxa"/>
          </w:tcPr>
          <w:p w14:paraId="49D2352A" w14:textId="1A275B08" w:rsidR="00224A54" w:rsidRPr="00A04C7E" w:rsidRDefault="0006141F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48</w:t>
            </w:r>
            <w:r w:rsidR="00224A54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04E64FA" w14:textId="307EE23A" w:rsidR="003D68E2" w:rsidRPr="00A04C7E" w:rsidRDefault="00224A54" w:rsidP="003D68E2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(2024). README: The code to create the cover &amp; TOC graphs. </w:t>
            </w:r>
            <w:r w:rsidR="006168E9" w:rsidRPr="00A04C7E">
              <w:rPr>
                <w:rFonts w:ascii="Times New Roman" w:hAnsi="Times New Roman" w:cs="Times New Roman"/>
                <w:bCs/>
                <w:i/>
                <w:sz w:val="22"/>
              </w:rPr>
              <w:t>The Experimental Analysis of Human Behavior Bulletin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, 34,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25-29.</w:t>
            </w:r>
            <w:r w:rsidR="003D68E2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39" w:history="1">
              <w:r w:rsidR="003D68E2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https://doi.org/10.17605/OSF.IO/T2CZA</w:t>
              </w:r>
            </w:hyperlink>
          </w:p>
        </w:tc>
      </w:tr>
      <w:tr w:rsidR="00224A54" w:rsidRPr="00A04C7E" w14:paraId="1C116524" w14:textId="77777777" w:rsidTr="00E90A5E">
        <w:trPr>
          <w:cantSplit/>
        </w:trPr>
        <w:tc>
          <w:tcPr>
            <w:tcW w:w="540" w:type="dxa"/>
          </w:tcPr>
          <w:p w14:paraId="267BB657" w14:textId="36AB9381" w:rsidR="00224A54" w:rsidRPr="00A04C7E" w:rsidRDefault="00224A54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30EDBC1" w14:textId="2431D73B" w:rsidR="00224A54" w:rsidRPr="00A04C7E" w:rsidRDefault="00224A54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Jennings, A.,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Starting the conversation around the ethical use of artificial intelligence in applied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140FBF" w:rsidRPr="00A04C7E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107-122.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0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https://doi.org/10.1007/s40617-023-00868-z</w:t>
              </w:r>
            </w:hyperlink>
          </w:p>
        </w:tc>
      </w:tr>
      <w:tr w:rsidR="00AF443D" w:rsidRPr="00A04C7E" w14:paraId="0FC02831" w14:textId="77777777" w:rsidTr="00E90A5E">
        <w:trPr>
          <w:cantSplit/>
        </w:trPr>
        <w:tc>
          <w:tcPr>
            <w:tcW w:w="540" w:type="dxa"/>
          </w:tcPr>
          <w:p w14:paraId="1369EEA6" w14:textId="6A51E0AA" w:rsidR="00AF443D" w:rsidRPr="00A04C7E" w:rsidRDefault="00AF443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1F504A5" w14:textId="0C3827C5" w:rsidR="004B1574" w:rsidRPr="00A04C7E" w:rsidRDefault="004B1574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Jennings, A. (202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The promises and possibilities of artificial intelligence in the delivery of behavior analytic services.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140FBF" w:rsidRPr="00A04C7E">
              <w:rPr>
                <w:rFonts w:ascii="Times New Roman" w:hAnsi="Times New Roman" w:cs="Times New Roman"/>
                <w:bCs/>
                <w:i/>
                <w:sz w:val="22"/>
              </w:rPr>
              <w:t>, 17</w:t>
            </w:r>
            <w:r w:rsidR="00140FBF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123-136. </w:t>
            </w:r>
            <w:hyperlink r:id="rId41" w:history="1">
              <w:r w:rsidR="00E8689A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https://doi.org/10.1007/s40617-023-00864-3</w:t>
              </w:r>
            </w:hyperlink>
          </w:p>
        </w:tc>
      </w:tr>
      <w:tr w:rsidR="00AF443D" w:rsidRPr="00A04C7E" w14:paraId="68FCFFE2" w14:textId="77777777" w:rsidTr="00E90A5E">
        <w:trPr>
          <w:cantSplit/>
        </w:trPr>
        <w:tc>
          <w:tcPr>
            <w:tcW w:w="540" w:type="dxa"/>
          </w:tcPr>
          <w:p w14:paraId="49486A58" w14:textId="55A89908" w:rsidR="00AF443D" w:rsidRPr="00A04C7E" w:rsidRDefault="00AF443D" w:rsidP="00AF443D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6141F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24988B" w14:textId="786A5ED4" w:rsidR="00031E06" w:rsidRPr="00A04C7E" w:rsidRDefault="00031E06" w:rsidP="00031E06">
            <w:pPr>
              <w:spacing w:before="120" w:after="120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*Lazaro, X.A, *Winter, J.M., Fernand, J.K.,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Dorey, N.R. (2023). Efficacy of edible and leisure reinforcers with domestic dogs.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Animals, 13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(19)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3073. </w:t>
            </w:r>
            <w:hyperlink r:id="rId42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https://doi.org/10.3390/ani13193073</w:t>
              </w:r>
            </w:hyperlink>
          </w:p>
        </w:tc>
      </w:tr>
      <w:tr w:rsidR="002A7D08" w:rsidRPr="00A04C7E" w14:paraId="2636BCEF" w14:textId="77777777" w:rsidTr="00E90A5E">
        <w:trPr>
          <w:cantSplit/>
        </w:trPr>
        <w:tc>
          <w:tcPr>
            <w:tcW w:w="540" w:type="dxa"/>
          </w:tcPr>
          <w:p w14:paraId="699189BD" w14:textId="108AC4D6" w:rsidR="002A7D08" w:rsidRPr="00A04C7E" w:rsidRDefault="002A7D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44.</w:t>
            </w:r>
          </w:p>
        </w:tc>
        <w:tc>
          <w:tcPr>
            <w:tcW w:w="8910" w:type="dxa"/>
          </w:tcPr>
          <w:p w14:paraId="0F5E0D73" w14:textId="5F63963C" w:rsidR="00BB02D8" w:rsidRPr="00A04C7E" w:rsidRDefault="00BB02D8" w:rsidP="002A7D0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Anderson, M.A.B.,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Dallery, J. (2023). Effects of economic context and reward amount on delay and probability discounting.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Journal of the Experimental Analysis of Behavior, 120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(2), 204-213. </w:t>
            </w:r>
            <w:hyperlink r:id="rId43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http://doi.org/10.1002/jeab.868</w:t>
              </w:r>
            </w:hyperlink>
          </w:p>
        </w:tc>
      </w:tr>
      <w:tr w:rsidR="002A2F16" w:rsidRPr="00A04C7E" w14:paraId="4BEB1FA8" w14:textId="77777777" w:rsidTr="00E90A5E">
        <w:trPr>
          <w:cantSplit/>
        </w:trPr>
        <w:tc>
          <w:tcPr>
            <w:tcW w:w="540" w:type="dxa"/>
          </w:tcPr>
          <w:p w14:paraId="5B76844A" w14:textId="723D6C84" w:rsidR="002A2F16" w:rsidRPr="00A04C7E" w:rsidRDefault="002A2F1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43.</w:t>
            </w:r>
          </w:p>
        </w:tc>
        <w:tc>
          <w:tcPr>
            <w:tcW w:w="8910" w:type="dxa"/>
          </w:tcPr>
          <w:p w14:paraId="6CBDE445" w14:textId="28FF99F1" w:rsidR="00CE3928" w:rsidRPr="00A04C7E" w:rsidRDefault="00E713E3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*Sosine,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BB02D8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="00991997" w:rsidRPr="00A04C7E">
              <w:rPr>
                <w:rFonts w:ascii="Times New Roman" w:hAnsi="Times New Roman" w:cs="Times New Roman"/>
                <w:bCs/>
                <w:iCs/>
                <w:sz w:val="22"/>
              </w:rPr>
              <w:t>Identifying trends in the open-access behavior analytic literature via computational analyses (I): Simple descriptions of text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The Analysis of Verbal Behavior</w:t>
            </w:r>
            <w:r w:rsidR="00BB02D8" w:rsidRPr="00A04C7E">
              <w:rPr>
                <w:rFonts w:ascii="Times New Roman" w:hAnsi="Times New Roman" w:cs="Times New Roman"/>
                <w:bCs/>
                <w:i/>
                <w:sz w:val="22"/>
              </w:rPr>
              <w:t>, 39</w:t>
            </w:r>
            <w:r w:rsidR="00BB02D8" w:rsidRPr="00A04C7E">
              <w:rPr>
                <w:rFonts w:ascii="Times New Roman" w:hAnsi="Times New Roman" w:cs="Times New Roman"/>
                <w:bCs/>
                <w:iCs/>
                <w:sz w:val="22"/>
              </w:rPr>
              <w:t>, 146-167.</w:t>
            </w:r>
            <w:r w:rsidR="0020736E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4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https://doi.org/10.1007/s40616-022-00179-4</w:t>
              </w:r>
            </w:hyperlink>
          </w:p>
        </w:tc>
      </w:tr>
      <w:tr w:rsidR="000C396A" w:rsidRPr="00A04C7E" w14:paraId="5C51501B" w14:textId="77777777" w:rsidTr="00E90A5E">
        <w:trPr>
          <w:cantSplit/>
        </w:trPr>
        <w:tc>
          <w:tcPr>
            <w:tcW w:w="540" w:type="dxa"/>
          </w:tcPr>
          <w:p w14:paraId="03FE7A17" w14:textId="042E5BF7" w:rsidR="000C396A" w:rsidRPr="00A04C7E" w:rsidRDefault="000C396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42.</w:t>
            </w:r>
          </w:p>
        </w:tc>
        <w:tc>
          <w:tcPr>
            <w:tcW w:w="8910" w:type="dxa"/>
          </w:tcPr>
          <w:p w14:paraId="549E69E5" w14:textId="4E770DB8" w:rsidR="00CE3928" w:rsidRPr="00A04C7E" w:rsidRDefault="00E713E3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*Suarez, V.D., *Marya, V., Weiss, M.J.,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A22F58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Examination of ethical decision-making models across disciplines: Common elements and application to the field of behavior analysis.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974CE3" w:rsidRPr="00A04C7E">
              <w:rPr>
                <w:rFonts w:ascii="Times New Roman" w:hAnsi="Times New Roman" w:cs="Times New Roman"/>
                <w:bCs/>
                <w:i/>
                <w:sz w:val="22"/>
              </w:rPr>
              <w:t>, 16</w:t>
            </w:r>
            <w:r w:rsidR="00974CE3" w:rsidRPr="00A04C7E">
              <w:rPr>
                <w:rFonts w:ascii="Times New Roman" w:hAnsi="Times New Roman" w:cs="Times New Roman"/>
                <w:bCs/>
                <w:iCs/>
                <w:sz w:val="22"/>
              </w:rPr>
              <w:t>, 657-671.</w:t>
            </w:r>
            <w:r w:rsidR="00A22F58"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hyperlink r:id="rId45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https://doi.org/10.1007/s40617-022-00753-1</w:t>
              </w:r>
            </w:hyperlink>
          </w:p>
        </w:tc>
      </w:tr>
      <w:tr w:rsidR="00EB35E4" w:rsidRPr="00A04C7E" w14:paraId="30006272" w14:textId="77777777" w:rsidTr="00E90A5E">
        <w:trPr>
          <w:cantSplit/>
        </w:trPr>
        <w:tc>
          <w:tcPr>
            <w:tcW w:w="540" w:type="dxa"/>
          </w:tcPr>
          <w:p w14:paraId="2FB5E285" w14:textId="13395747" w:rsidR="00EB35E4" w:rsidRPr="00A04C7E" w:rsidRDefault="00EB35E4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41.</w:t>
            </w:r>
          </w:p>
        </w:tc>
        <w:tc>
          <w:tcPr>
            <w:tcW w:w="8910" w:type="dxa"/>
          </w:tcPr>
          <w:p w14:paraId="6FBFE6A6" w14:textId="4C4C0303" w:rsidR="00CE3928" w:rsidRPr="00A04C7E" w:rsidRDefault="00DB1F62" w:rsidP="00CE3928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Javed, A., Sosine, J.,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Cordeiro, C., &amp; </w:t>
            </w:r>
            <w:r w:rsidR="002837BA" w:rsidRPr="00A04C7E"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Sotomayor, J. 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</w:rPr>
              <w:t>2023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Data recording and analysis. In J.K.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Luiselli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(Ed.)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Advanced Guidebook: A Manual for Professional Practice: Second Edition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Academic Press: Beverly, MA.</w:t>
            </w:r>
            <w:r w:rsidR="000A54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ISBN:</w:t>
            </w:r>
            <w:r w:rsidR="00CE39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0A5428" w:rsidRPr="00A04C7E">
              <w:rPr>
                <w:rFonts w:ascii="Times New Roman" w:hAnsi="Times New Roman" w:cs="Times New Roman"/>
                <w:bCs/>
                <w:iCs/>
                <w:sz w:val="22"/>
              </w:rPr>
              <w:t>978-0323995948</w:t>
            </w:r>
          </w:p>
        </w:tc>
      </w:tr>
      <w:tr w:rsidR="00C815F7" w:rsidRPr="00A04C7E" w14:paraId="1D04E036" w14:textId="77777777" w:rsidTr="00E90A5E">
        <w:trPr>
          <w:cantSplit/>
        </w:trPr>
        <w:tc>
          <w:tcPr>
            <w:tcW w:w="540" w:type="dxa"/>
          </w:tcPr>
          <w:p w14:paraId="69591331" w14:textId="56417EC1" w:rsidR="00C815F7" w:rsidRPr="00A04C7E" w:rsidRDefault="00C815F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19423C02" w14:textId="5E846812" w:rsidR="00C815F7" w:rsidRPr="00A04C7E" w:rsidRDefault="00DB1F62" w:rsidP="00DB1F62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, *Castillo, V., &amp; *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Marya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, V. 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2022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).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Ethical principles and values guiding modern scientific research. In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 Cox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M.T. Brodhead, &amp; S.P. Quigley (Eds.)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Research Ethics in Behavior Analysis: From Laboratory to Clinic and Classroom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Academic Press: Cambridge, MA. </w:t>
            </w:r>
          </w:p>
        </w:tc>
      </w:tr>
      <w:tr w:rsidR="00A3484D" w:rsidRPr="00A04C7E" w14:paraId="52889538" w14:textId="77777777" w:rsidTr="00E90A5E">
        <w:trPr>
          <w:cantSplit/>
        </w:trPr>
        <w:tc>
          <w:tcPr>
            <w:tcW w:w="540" w:type="dxa"/>
          </w:tcPr>
          <w:p w14:paraId="372A6091" w14:textId="71A8A356" w:rsidR="00A3484D" w:rsidRPr="00A04C7E" w:rsidRDefault="00A3484D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6FC77962" w14:textId="1CE31E23" w:rsidR="001715D5" w:rsidRPr="00A04C7E" w:rsidRDefault="00DB1F62" w:rsidP="00E90A5E">
            <w:pPr>
              <w:spacing w:before="120"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*Marano-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Frezza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, K. E., Vladescu, J. C., Reeve, K. F.,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>Sidener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, T. M.,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 xml:space="preserve">Cox, D. 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es-ES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 w:rsidR="0019244A" w:rsidRPr="00A04C7E">
              <w:rPr>
                <w:rFonts w:ascii="Times New Roman" w:hAnsi="Times New Roman" w:cs="Times New Roman"/>
                <w:bCs/>
                <w:iCs/>
                <w:sz w:val="22"/>
              </w:rPr>
              <w:t>2022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Training staff to create equivalence-based instruction materials in Qualtrics.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The Psychological Record. </w:t>
            </w:r>
            <w:hyperlink r:id="rId46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https://doi.org/10.1007/s40732-021-00497-4</w:t>
              </w:r>
            </w:hyperlink>
          </w:p>
        </w:tc>
      </w:tr>
      <w:tr w:rsidR="001446EC" w:rsidRPr="00A04C7E" w14:paraId="4CF05271" w14:textId="77777777" w:rsidTr="00E90A5E">
        <w:trPr>
          <w:cantSplit/>
        </w:trPr>
        <w:tc>
          <w:tcPr>
            <w:tcW w:w="540" w:type="dxa"/>
          </w:tcPr>
          <w:p w14:paraId="1D262D0F" w14:textId="5A18CAD4" w:rsidR="001446EC" w:rsidRPr="00A04C7E" w:rsidRDefault="001446E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5C9B4D46" w14:textId="3C4F2C8A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*Marya, V.G., *Castillo, V.D.,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(2022). Ethical decision-making and evidenced-based practices. J. Leaf, J. Cihon, J.L. Ferguson, &amp; M.J. Weiss (Eds.),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Handbook of Applied Behavior Analysis Interventions for Autism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Autism and Child Psychopathology Series. Springer, Cham.</w:t>
            </w:r>
            <w:r w:rsidR="00CE3928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7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https://link.springer.com/chapter/10.1007/978-3-030-96478-8_4</w:t>
              </w:r>
            </w:hyperlink>
          </w:p>
        </w:tc>
      </w:tr>
      <w:tr w:rsidR="00253394" w:rsidRPr="00A04C7E" w14:paraId="66E5425F" w14:textId="77777777" w:rsidTr="00E90A5E">
        <w:trPr>
          <w:cantSplit/>
        </w:trPr>
        <w:tc>
          <w:tcPr>
            <w:tcW w:w="540" w:type="dxa"/>
          </w:tcPr>
          <w:p w14:paraId="23465850" w14:textId="62F265A8" w:rsidR="00253394" w:rsidRPr="00A04C7E" w:rsidRDefault="00253394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37.</w:t>
            </w:r>
          </w:p>
        </w:tc>
        <w:tc>
          <w:tcPr>
            <w:tcW w:w="8910" w:type="dxa"/>
          </w:tcPr>
          <w:p w14:paraId="5CB6ABAF" w14:textId="765FFB40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Breeman, S.L.,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Drevon, D.D. (2022). What’s the big 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IDEA?: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A preliminary investigation of behavior analysts’ training in and knowledge of federal special education law.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48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https://doi.org/10.1007/s40617-021-00673-6</w:t>
              </w:r>
            </w:hyperlink>
          </w:p>
        </w:tc>
      </w:tr>
      <w:tr w:rsidR="00695DAF" w:rsidRPr="00A04C7E" w14:paraId="25036050" w14:textId="77777777" w:rsidTr="00E90A5E">
        <w:trPr>
          <w:cantSplit/>
        </w:trPr>
        <w:tc>
          <w:tcPr>
            <w:tcW w:w="540" w:type="dxa"/>
          </w:tcPr>
          <w:p w14:paraId="3D354EE8" w14:textId="62557DA2" w:rsidR="00695DAF" w:rsidRPr="00A04C7E" w:rsidRDefault="00695DAF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36.</w:t>
            </w:r>
          </w:p>
        </w:tc>
        <w:tc>
          <w:tcPr>
            <w:tcW w:w="8910" w:type="dxa"/>
          </w:tcPr>
          <w:p w14:paraId="4120DE77" w14:textId="38D53C02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fr-FR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Klapes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B., &amp;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Falligant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 xml:space="preserve">, J.M. (2022).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Scaling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N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from 1 to 1,000,000: Application of the generalized matching law to big data contexts.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Perspectives on Behavior Science, 44,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641-665. </w:t>
            </w:r>
            <w:hyperlink r:id="rId49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https://doi.org/10.1007/s40614-021-00298-8</w:t>
              </w:r>
            </w:hyperlink>
          </w:p>
        </w:tc>
      </w:tr>
      <w:tr w:rsidR="0041662E" w:rsidRPr="00A04C7E" w14:paraId="53D18008" w14:textId="77777777" w:rsidTr="00E90A5E">
        <w:trPr>
          <w:cantSplit/>
        </w:trPr>
        <w:tc>
          <w:tcPr>
            <w:tcW w:w="540" w:type="dxa"/>
          </w:tcPr>
          <w:p w14:paraId="2F465587" w14:textId="7562B4A9" w:rsidR="0041662E" w:rsidRPr="00A04C7E" w:rsidRDefault="0041662E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35.</w:t>
            </w:r>
          </w:p>
        </w:tc>
        <w:tc>
          <w:tcPr>
            <w:tcW w:w="8910" w:type="dxa"/>
          </w:tcPr>
          <w:p w14:paraId="384BED0B" w14:textId="7FE857DD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Losee, J.E., &amp; Webster, G.D. (2022). Discounting under severe weather threat.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Weather, Climate, and Society, 14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(1), 65-79. </w:t>
            </w:r>
            <w:hyperlink r:id="rId50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https://doi.org/10.1175/WCAS-D-20-0178.1</w:t>
              </w:r>
            </w:hyperlink>
          </w:p>
        </w:tc>
      </w:tr>
      <w:tr w:rsidR="00E22815" w:rsidRPr="00A04C7E" w14:paraId="69BF869C" w14:textId="77777777" w:rsidTr="00E90A5E">
        <w:trPr>
          <w:cantSplit/>
        </w:trPr>
        <w:tc>
          <w:tcPr>
            <w:tcW w:w="540" w:type="dxa"/>
          </w:tcPr>
          <w:p w14:paraId="1E35BB1E" w14:textId="412F624A" w:rsidR="00E22815" w:rsidRPr="00A04C7E" w:rsidRDefault="00E2281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0E583A41" w14:textId="46B226D0" w:rsidR="00CE3928" w:rsidRPr="00A04C7E" w:rsidRDefault="00600848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Johnson,</w:t>
            </w:r>
            <w:r w:rsidR="00FD0C6B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M.W.,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Strickland, J.C., Herrmann, E.S., Dolan, S.B.,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Berry, M.S. (2021). Sexual discounting: A systematic review of discounting processes and sexual behavior.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Experimental &amp; Clinical Psychopharmacology, 29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(6), 711-738. </w:t>
            </w:r>
            <w:hyperlink r:id="rId51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https://doi.org/10.1037/pha0000402</w:t>
              </w:r>
            </w:hyperlink>
          </w:p>
        </w:tc>
      </w:tr>
      <w:tr w:rsidR="003B69D7" w:rsidRPr="00A04C7E" w14:paraId="028C5DAD" w14:textId="77777777" w:rsidTr="00E90A5E">
        <w:trPr>
          <w:cantSplit/>
        </w:trPr>
        <w:tc>
          <w:tcPr>
            <w:tcW w:w="540" w:type="dxa"/>
          </w:tcPr>
          <w:p w14:paraId="10DCDB59" w14:textId="5CC353C6" w:rsidR="003B69D7" w:rsidRPr="00A04C7E" w:rsidRDefault="003B69D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33.</w:t>
            </w:r>
          </w:p>
        </w:tc>
        <w:tc>
          <w:tcPr>
            <w:tcW w:w="8910" w:type="dxa"/>
          </w:tcPr>
          <w:p w14:paraId="03D7A2C7" w14:textId="036E1F4F" w:rsidR="00CE3928" w:rsidRPr="00A04C7E" w:rsidRDefault="00E92F92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Naudé, G.P., Dolan, S.B., Strickland, J.C., Berry, M.S.,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Johnson, M.W. (2021). The influence of episodic future thinking and graphic warning labels on delay discounting and cigarette demand.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International Journal of Environmental Research and Public Health, 18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(23), 12637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52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https://doi.org/10.3390/ijerph182312637</w:t>
              </w:r>
            </w:hyperlink>
          </w:p>
        </w:tc>
      </w:tr>
      <w:tr w:rsidR="00EC27BC" w:rsidRPr="00A04C7E" w14:paraId="59D2C04E" w14:textId="77777777" w:rsidTr="00E90A5E">
        <w:trPr>
          <w:cantSplit/>
        </w:trPr>
        <w:tc>
          <w:tcPr>
            <w:tcW w:w="540" w:type="dxa"/>
          </w:tcPr>
          <w:p w14:paraId="4EAC2423" w14:textId="14511A68" w:rsidR="00EC27BC" w:rsidRPr="00A04C7E" w:rsidRDefault="00EC27B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32.</w:t>
            </w:r>
          </w:p>
        </w:tc>
        <w:tc>
          <w:tcPr>
            <w:tcW w:w="8910" w:type="dxa"/>
          </w:tcPr>
          <w:p w14:paraId="3CF338B1" w14:textId="1E674C34" w:rsidR="00CE3928" w:rsidRPr="00A04C7E" w:rsidRDefault="00F360A3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  <w:lang w:val="fr-FR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Garcia-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Romeu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  <w:lang w:val="fr-FR"/>
              </w:rPr>
              <w:t>, A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>., &amp; Johnson, M.W. (</w:t>
            </w: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>2021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 xml:space="preserve">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Predicting </w:t>
            </w:r>
            <w:r w:rsidR="00E8337F" w:rsidRPr="00A04C7E">
              <w:rPr>
                <w:rFonts w:ascii="Times New Roman" w:hAnsi="Times New Roman" w:cs="Times New Roman"/>
                <w:sz w:val="22"/>
              </w:rPr>
              <w:t xml:space="preserve">changes in substance use following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psychedelic experiences: Natural Language Processing of psychedelic session narratives.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American Journal of Drug &amp; Alcohol Abuse, 47</w:t>
            </w:r>
            <w:r w:rsidRPr="00A04C7E">
              <w:rPr>
                <w:rFonts w:ascii="Times New Roman" w:hAnsi="Times New Roman" w:cs="Times New Roman"/>
                <w:sz w:val="22"/>
              </w:rPr>
              <w:t>(4), 444-454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. </w:t>
            </w:r>
            <w:hyperlink r:id="rId53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https://doi.org/10.1080/00952990.2021.1910830</w:t>
              </w:r>
            </w:hyperlink>
          </w:p>
        </w:tc>
      </w:tr>
      <w:tr w:rsidR="00433875" w:rsidRPr="00A04C7E" w14:paraId="42E17474" w14:textId="77777777" w:rsidTr="00E90A5E">
        <w:trPr>
          <w:cantSplit/>
        </w:trPr>
        <w:tc>
          <w:tcPr>
            <w:tcW w:w="540" w:type="dxa"/>
          </w:tcPr>
          <w:p w14:paraId="6D3A1895" w14:textId="7D50DD0E" w:rsidR="00433875" w:rsidRPr="00A04C7E" w:rsidRDefault="0043387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021BD5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8CE06A2" w14:textId="2308EF8F" w:rsidR="00CE3928" w:rsidRPr="00A04C7E" w:rsidRDefault="00F360A3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(2021). Sexual arousal discounting: Devaluing condom-protected sex as a function of reduced arousal.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Archives of Sexual Behavior, 50,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2717-2728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hyperlink r:id="rId54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https://doi.org/10.1007/s10508-020-01907-4</w:t>
              </w:r>
            </w:hyperlink>
          </w:p>
        </w:tc>
      </w:tr>
      <w:tr w:rsidR="00021BD5" w:rsidRPr="00A04C7E" w14:paraId="68BDF361" w14:textId="77777777" w:rsidTr="00E90A5E">
        <w:trPr>
          <w:cantSplit/>
        </w:trPr>
        <w:tc>
          <w:tcPr>
            <w:tcW w:w="540" w:type="dxa"/>
          </w:tcPr>
          <w:p w14:paraId="12AFB63E" w14:textId="4D9D9E2B" w:rsidR="00021BD5" w:rsidRPr="00A04C7E" w:rsidRDefault="00021BD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30. </w:t>
            </w:r>
          </w:p>
        </w:tc>
        <w:tc>
          <w:tcPr>
            <w:tcW w:w="8910" w:type="dxa"/>
          </w:tcPr>
          <w:p w14:paraId="79EF347F" w14:textId="252EB0CD" w:rsidR="00CE3928" w:rsidRPr="00A04C7E" w:rsidRDefault="00DE777A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Brodhead, M.T. (2021). A </w:t>
            </w:r>
            <w:r w:rsidR="007918B3" w:rsidRPr="00A04C7E">
              <w:rPr>
                <w:rFonts w:ascii="Times New Roman" w:hAnsi="Times New Roman" w:cs="Times New Roman"/>
                <w:sz w:val="22"/>
              </w:rPr>
              <w:t>proof-of-concept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analysis of decision-making with time-series data.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The Psychological Record, 71,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349-366. </w:t>
            </w:r>
            <w:r w:rsidR="0030411C">
              <w:rPr>
                <w:rFonts w:ascii="Times New Roman" w:hAnsi="Times New Roman" w:cs="Times New Roman"/>
                <w:sz w:val="22"/>
              </w:rPr>
              <w:br/>
            </w:r>
            <w:hyperlink r:id="rId55" w:history="1">
              <w:r w:rsidR="007E59E2" w:rsidRPr="00402679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https://doi.org/10.1007/s40732-020-00451-w</w:t>
              </w:r>
            </w:hyperlink>
          </w:p>
        </w:tc>
      </w:tr>
      <w:tr w:rsidR="001A42A9" w:rsidRPr="00A04C7E" w14:paraId="75D3D69C" w14:textId="77777777" w:rsidTr="00E90A5E">
        <w:trPr>
          <w:cantSplit/>
        </w:trPr>
        <w:tc>
          <w:tcPr>
            <w:tcW w:w="540" w:type="dxa"/>
          </w:tcPr>
          <w:p w14:paraId="581DCEA6" w14:textId="3CFCC33F" w:rsidR="001A42A9" w:rsidRPr="00A04C7E" w:rsidRDefault="001A42A9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7661F7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8D9D2F" w14:textId="67998DB0" w:rsidR="00CE3928" w:rsidRPr="00A04C7E" w:rsidRDefault="00854C69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Johnson, M.W. (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2021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Verbal behavior related to drug reinforcement in polysubstance cannabis users: Comparison across drugs. 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Experimental &amp; Clinical Psychopharmacology</w:t>
            </w:r>
            <w:r w:rsidR="00850105">
              <w:rPr>
                <w:rFonts w:ascii="Times New Roman" w:hAnsi="Times New Roman" w:cs="Times New Roman"/>
                <w:bCs/>
                <w:i/>
                <w:iCs/>
                <w:sz w:val="22"/>
              </w:rPr>
              <w:t xml:space="preserve">, </w:t>
            </w:r>
            <w:r w:rsidR="00850105" w:rsidRPr="00850105">
              <w:rPr>
                <w:rFonts w:ascii="Times New Roman" w:hAnsi="Times New Roman" w:cs="Times New Roman"/>
                <w:bCs/>
                <w:i/>
                <w:iCs/>
                <w:sz w:val="22"/>
              </w:rPr>
              <w:t>30</w:t>
            </w:r>
            <w:r w:rsidR="00850105" w:rsidRPr="00850105">
              <w:rPr>
                <w:rFonts w:ascii="Times New Roman" w:hAnsi="Times New Roman" w:cs="Times New Roman"/>
                <w:bCs/>
                <w:sz w:val="22"/>
              </w:rPr>
              <w:t>(2), 172–179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56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https://doi.org/10.1037/pha0000404</w:t>
              </w:r>
            </w:hyperlink>
          </w:p>
        </w:tc>
      </w:tr>
      <w:tr w:rsidR="008D52AC" w:rsidRPr="00A04C7E" w14:paraId="4650D5FD" w14:textId="77777777" w:rsidTr="00E90A5E">
        <w:trPr>
          <w:cantSplit/>
        </w:trPr>
        <w:tc>
          <w:tcPr>
            <w:tcW w:w="540" w:type="dxa"/>
          </w:tcPr>
          <w:p w14:paraId="1D095273" w14:textId="4A5A4F11" w:rsidR="008D52AC" w:rsidRPr="00A04C7E" w:rsidRDefault="008D52A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072F21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9ACD415" w14:textId="1409144F" w:rsidR="001715D5" w:rsidRPr="00A04C7E" w:rsidRDefault="001D101B" w:rsidP="006D28C2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="00B620FC" w:rsidRPr="00A04C7E">
              <w:rPr>
                <w:rFonts w:ascii="Times New Roman" w:hAnsi="Times New Roman" w:cs="Times New Roman"/>
                <w:iCs/>
                <w:sz w:val="22"/>
              </w:rPr>
              <w:t>2021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Descriptive and normative ethical behavior appear to be functionally distinct.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Journal of Applied Behavior Analysis</w:t>
            </w:r>
            <w:r w:rsidR="00B620FC" w:rsidRPr="00A04C7E">
              <w:rPr>
                <w:rFonts w:ascii="Times New Roman" w:hAnsi="Times New Roman" w:cs="Times New Roman"/>
                <w:i/>
                <w:sz w:val="22"/>
              </w:rPr>
              <w:t>, 54</w:t>
            </w:r>
            <w:r w:rsidR="00B620FC" w:rsidRPr="00A04C7E">
              <w:rPr>
                <w:rFonts w:ascii="Times New Roman" w:hAnsi="Times New Roman" w:cs="Times New Roman"/>
                <w:iCs/>
                <w:sz w:val="22"/>
              </w:rPr>
              <w:t>(1), 168-191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hyperlink r:id="rId57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https://doi.org/10.1002/jaba.761</w:t>
              </w:r>
            </w:hyperlink>
          </w:p>
        </w:tc>
      </w:tr>
      <w:tr w:rsidR="00072F21" w:rsidRPr="00A04C7E" w14:paraId="0AF6DB86" w14:textId="77777777" w:rsidTr="00E90A5E">
        <w:trPr>
          <w:cantSplit/>
        </w:trPr>
        <w:tc>
          <w:tcPr>
            <w:tcW w:w="540" w:type="dxa"/>
          </w:tcPr>
          <w:p w14:paraId="4D87328F" w14:textId="20CC00F8" w:rsidR="00072F21" w:rsidRPr="00A04C7E" w:rsidRDefault="00072F21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56AB76BC" w14:textId="24AC8229" w:rsidR="00CE3928" w:rsidRPr="00A04C7E" w:rsidRDefault="001D101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Tierney, W., Hardy, J. H., III., Ebersole, C.,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Viganola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D., Clemente, E., Gordon, M., Hoogeveen, S., Haaf, J.,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Dreber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A.A., Johannesson, M., Pfeiffer, T., Chapman, H., Gantman, A., Vanaman, M., DeMarree, K., Igou, E., Wylie, J., Storbeck J.,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Andreychik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M.R., McPhetres, J., Vaughn, L.A., Culture and Work Forecasting Collaboration, &amp; Uhlmann, E. L. (2021). A creative destruction approach to replication: Implicit work and sex morality across cultures.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Journal of Experimental Social Psychology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[Member of forecasting collaboration]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>93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104060. </w:t>
            </w:r>
            <w:hyperlink r:id="rId58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https://doi.org/10.1016/j.jesp.2020.104060</w:t>
              </w:r>
            </w:hyperlink>
          </w:p>
        </w:tc>
      </w:tr>
      <w:tr w:rsidR="00A7144C" w:rsidRPr="00A04C7E" w14:paraId="2C39A0B7" w14:textId="77777777" w:rsidTr="00E90A5E">
        <w:trPr>
          <w:cantSplit/>
        </w:trPr>
        <w:tc>
          <w:tcPr>
            <w:tcW w:w="540" w:type="dxa"/>
          </w:tcPr>
          <w:p w14:paraId="5B028523" w14:textId="2DCCA19E" w:rsidR="00A7144C" w:rsidRPr="00A04C7E" w:rsidRDefault="00A7144C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0ABA6822" w14:textId="5670F27A" w:rsidR="00CE3928" w:rsidRPr="00A04C7E" w:rsidRDefault="00DD6EF7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guide to establishing ethics committees.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D84D3F" w:rsidRPr="00A04C7E">
              <w:rPr>
                <w:rFonts w:ascii="Times New Roman" w:hAnsi="Times New Roman" w:cs="Times New Roman"/>
                <w:bCs/>
                <w:i/>
                <w:sz w:val="22"/>
              </w:rPr>
              <w:t>, 13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(4), 939-</w:t>
            </w:r>
            <w:r w:rsidR="007A41F1" w:rsidRPr="00A04C7E">
              <w:rPr>
                <w:rFonts w:ascii="Times New Roman" w:hAnsi="Times New Roman" w:cs="Times New Roman"/>
                <w:bCs/>
                <w:iCs/>
                <w:sz w:val="22"/>
              </w:rPr>
              <w:t>9</w:t>
            </w:r>
            <w:r w:rsidR="00D84D3F" w:rsidRPr="00A04C7E">
              <w:rPr>
                <w:rFonts w:ascii="Times New Roman" w:hAnsi="Times New Roman" w:cs="Times New Roman"/>
                <w:bCs/>
                <w:iCs/>
                <w:sz w:val="22"/>
              </w:rPr>
              <w:t>49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  <w:r w:rsidR="006718FE"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hyperlink r:id="rId59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https://doi.org/10.1007/s40617-020-00455-6</w:t>
              </w:r>
            </w:hyperlink>
          </w:p>
        </w:tc>
      </w:tr>
      <w:tr w:rsidR="00424845" w:rsidRPr="00A04C7E" w14:paraId="7BE90FD0" w14:textId="77777777" w:rsidTr="00E90A5E">
        <w:trPr>
          <w:cantSplit/>
        </w:trPr>
        <w:tc>
          <w:tcPr>
            <w:tcW w:w="540" w:type="dxa"/>
          </w:tcPr>
          <w:p w14:paraId="12C55219" w14:textId="0DE341D7" w:rsidR="00424845" w:rsidRPr="00A04C7E" w:rsidRDefault="00424845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 xml:space="preserve">25. </w:t>
            </w:r>
          </w:p>
        </w:tc>
        <w:tc>
          <w:tcPr>
            <w:tcW w:w="8910" w:type="dxa"/>
          </w:tcPr>
          <w:p w14:paraId="36EB4CAB" w14:textId="72C46CD0" w:rsidR="00CE3928" w:rsidRPr="00A04C7E" w:rsidRDefault="00DD6EF7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*Marano, K., Vladescu, J., Reeve, K.,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>Sidener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, T.,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 (</w:t>
            </w:r>
            <w:r w:rsidR="005B51C4" w:rsidRPr="00A04C7E">
              <w:rPr>
                <w:rFonts w:ascii="Times New Roman" w:hAnsi="Times New Roman" w:cs="Times New Roman"/>
                <w:iCs/>
                <w:sz w:val="22"/>
                <w:lang w:val="es-ES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  <w:lang w:val="es-ES"/>
              </w:rPr>
              <w:t xml:space="preserve">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A review of the literature on staff training strategies that minimize trainer involvement.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Behavioral Interventions</w:t>
            </w:r>
            <w:r w:rsidR="006534AE" w:rsidRPr="00A04C7E">
              <w:rPr>
                <w:rFonts w:ascii="Times New Roman" w:hAnsi="Times New Roman" w:cs="Times New Roman"/>
                <w:i/>
                <w:sz w:val="22"/>
              </w:rPr>
              <w:t>, 35</w:t>
            </w:r>
            <w:r w:rsidR="006534AE" w:rsidRPr="00A04C7E">
              <w:rPr>
                <w:rFonts w:ascii="Times New Roman" w:hAnsi="Times New Roman" w:cs="Times New Roman"/>
                <w:iCs/>
                <w:sz w:val="22"/>
              </w:rPr>
              <w:t>(4), 604-641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.</w:t>
            </w:r>
            <w:r w:rsidR="005B51C4"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hyperlink r:id="rId60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https://doi.org/10.1002/bin.1727</w:t>
              </w:r>
            </w:hyperlink>
          </w:p>
        </w:tc>
      </w:tr>
      <w:tr w:rsidR="00772C06" w:rsidRPr="00A04C7E" w14:paraId="7A395681" w14:textId="77777777" w:rsidTr="00E90A5E">
        <w:trPr>
          <w:cantSplit/>
        </w:trPr>
        <w:tc>
          <w:tcPr>
            <w:tcW w:w="540" w:type="dxa"/>
          </w:tcPr>
          <w:p w14:paraId="20063E06" w14:textId="2B353740" w:rsidR="00772C06" w:rsidRPr="00A04C7E" w:rsidRDefault="00772C0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2A8638AF" w14:textId="225375E8" w:rsidR="00CE3928" w:rsidRPr="00A04C7E" w:rsidRDefault="007543E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sz w:val="22"/>
                <w:shd w:val="clear" w:color="auto" w:fill="FFFFFF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Brodhead, M.T.,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Plavnick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J. (</w:t>
            </w:r>
            <w:r w:rsidR="00FA1C7B"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A proposed process for risk mitigation during the COVID-19 pandemic.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Behavior Analysis in Practice</w:t>
            </w:r>
            <w:r w:rsidR="00FA1C7B" w:rsidRPr="00A04C7E">
              <w:rPr>
                <w:rFonts w:ascii="Times New Roman" w:hAnsi="Times New Roman" w:cs="Times New Roman"/>
                <w:i/>
                <w:sz w:val="22"/>
              </w:rPr>
              <w:t>, 13</w:t>
            </w:r>
            <w:r w:rsidR="00720970" w:rsidRPr="00A04C7E">
              <w:rPr>
                <w:rFonts w:ascii="Times New Roman" w:hAnsi="Times New Roman" w:cs="Times New Roman"/>
                <w:iCs/>
                <w:sz w:val="22"/>
              </w:rPr>
              <w:t>(2)</w:t>
            </w:r>
            <w:r w:rsidR="00FA1C7B"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="00FA1C7B" w:rsidRPr="00A04C7E">
              <w:rPr>
                <w:rFonts w:ascii="Times New Roman" w:hAnsi="Times New Roman" w:cs="Times New Roman"/>
                <w:iCs/>
                <w:sz w:val="22"/>
              </w:rPr>
              <w:t>299-305</w:t>
            </w:r>
            <w:r w:rsidRPr="00A04C7E">
              <w:rPr>
                <w:rFonts w:ascii="Times New Roman" w:hAnsi="Times New Roman" w:cs="Times New Roman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61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  <w:shd w:val="clear" w:color="auto" w:fill="FFFFFF"/>
                </w:rPr>
                <w:t>https://doi.org/10d.1007/s40617-020-00430-1</w:t>
              </w:r>
            </w:hyperlink>
          </w:p>
        </w:tc>
      </w:tr>
      <w:tr w:rsidR="000A1DA6" w:rsidRPr="00A04C7E" w14:paraId="4F33DFDD" w14:textId="77777777" w:rsidTr="00E90A5E">
        <w:trPr>
          <w:cantSplit/>
        </w:trPr>
        <w:tc>
          <w:tcPr>
            <w:tcW w:w="540" w:type="dxa"/>
          </w:tcPr>
          <w:p w14:paraId="4CF9A1E4" w14:textId="47DEEB99" w:rsidR="000A1DA6" w:rsidRPr="00A04C7E" w:rsidRDefault="000A1DA6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1FC477C7" w14:textId="7E85EE31" w:rsidR="00CE3928" w:rsidRPr="00A04C7E" w:rsidRDefault="007543EB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Białaszek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W., </w:t>
            </w:r>
            <w:r w:rsidR="003B1F6F"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Marcowski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P.,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Comparison of multiplicative and additive hyperbolic and hyperboloid discounting models in delayed lotteries involving gains and losses.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sz w:val="22"/>
              </w:rPr>
              <w:t>PLoS</w:t>
            </w:r>
            <w:proofErr w:type="spellEnd"/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ONE, 15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(5), e0233337. </w:t>
            </w:r>
            <w:hyperlink r:id="rId62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https://doi.org/10.1371/journal.pone.0233337</w:t>
              </w:r>
            </w:hyperlink>
          </w:p>
        </w:tc>
      </w:tr>
      <w:tr w:rsidR="0000410A" w:rsidRPr="00A04C7E" w14:paraId="3E3A6358" w14:textId="77777777" w:rsidTr="00E90A5E">
        <w:trPr>
          <w:cantSplit/>
        </w:trPr>
        <w:tc>
          <w:tcPr>
            <w:tcW w:w="540" w:type="dxa"/>
          </w:tcPr>
          <w:p w14:paraId="64C101F7" w14:textId="6EF2EB17" w:rsidR="0000410A" w:rsidRPr="00A04C7E" w:rsidRDefault="0000410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5B754DE6" w14:textId="455AF720" w:rsidR="00CE3928" w:rsidRPr="00A04C7E" w:rsidRDefault="0000410A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Garcia-Romeu, 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Smith, K.E., Dunn, K.E., &amp; Griffiths, R.R. (</w:t>
            </w:r>
            <w:r w:rsidR="00585C40" w:rsidRPr="00A04C7E">
              <w:rPr>
                <w:rFonts w:ascii="Times New Roman" w:hAnsi="Times New Roman" w:cs="Times New Roman"/>
                <w:b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 Kratom (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Mitragyna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speciosa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): User demographics, use patterns, and implications for the opioid epidemic.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Drug </w:t>
            </w:r>
            <w:r w:rsidR="00585C40" w:rsidRPr="00A04C7E">
              <w:rPr>
                <w:rFonts w:ascii="Times New Roman" w:hAnsi="Times New Roman" w:cs="Times New Roman"/>
                <w:bCs/>
                <w:i/>
                <w:sz w:val="22"/>
              </w:rPr>
              <w:t>and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Alcohol Dependence</w:t>
            </w:r>
            <w:r w:rsidR="00585C40" w:rsidRPr="00A04C7E">
              <w:rPr>
                <w:rFonts w:ascii="Times New Roman" w:hAnsi="Times New Roman" w:cs="Times New Roman"/>
                <w:bCs/>
                <w:i/>
                <w:sz w:val="22"/>
              </w:rPr>
              <w:t>, 208</w:t>
            </w:r>
            <w:r w:rsidR="00585C40" w:rsidRPr="00A04C7E">
              <w:rPr>
                <w:rFonts w:ascii="Times New Roman" w:hAnsi="Times New Roman" w:cs="Times New Roman"/>
                <w:bCs/>
                <w:sz w:val="22"/>
              </w:rPr>
              <w:t>, 107849</w:t>
            </w:r>
            <w:r w:rsidR="00A7137C"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  <w:hyperlink r:id="rId63" w:history="1">
              <w:r w:rsidR="00CE3928"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https://doi.org/10.1016/j.drugalcdep.2020.107849</w:t>
              </w:r>
            </w:hyperlink>
          </w:p>
        </w:tc>
      </w:tr>
      <w:tr w:rsidR="004F2E37" w:rsidRPr="00A04C7E" w14:paraId="07E3161A" w14:textId="77777777" w:rsidTr="00E90A5E">
        <w:trPr>
          <w:cantSplit/>
        </w:trPr>
        <w:tc>
          <w:tcPr>
            <w:tcW w:w="540" w:type="dxa"/>
          </w:tcPr>
          <w:p w14:paraId="75287F44" w14:textId="172345C7" w:rsidR="004F2E37" w:rsidRPr="00A04C7E" w:rsidRDefault="004F2E37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8D4A62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2DA757E1" w14:textId="4FF2A995" w:rsidR="00CE3928" w:rsidRPr="00A04C7E" w:rsidRDefault="00505292" w:rsidP="00CE3928">
            <w:pPr>
              <w:snapToGrid w:val="0"/>
              <w:spacing w:before="120" w:after="120" w:line="240" w:lineRule="auto"/>
              <w:ind w:left="547" w:hanging="547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P, Johnson, M.W. (</w:t>
            </w:r>
            <w:r w:rsidR="00A45504" w:rsidRPr="00A04C7E">
              <w:rPr>
                <w:rFonts w:ascii="Times New Roman" w:hAnsi="Times New Roman" w:cs="Times New Roman"/>
                <w:iCs/>
                <w:sz w:val="22"/>
              </w:rPr>
              <w:t>2020</w:t>
            </w:r>
            <w:r w:rsidRPr="00A04C7E">
              <w:rPr>
                <w:rFonts w:ascii="Times New Roman" w:hAnsi="Times New Roman" w:cs="Times New Roman"/>
                <w:sz w:val="22"/>
              </w:rPr>
              <w:t>). Delay and probability discounting in cocaine use</w:t>
            </w:r>
            <w:r w:rsidR="007B0B66" w:rsidRPr="00A04C7E">
              <w:rPr>
                <w:rFonts w:ascii="Times New Roman" w:hAnsi="Times New Roman" w:cs="Times New Roman"/>
                <w:sz w:val="22"/>
              </w:rPr>
              <w:t xml:space="preserve"> disorder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: Comprehensive examination of money, cocaine, and health outcomes using gains and losses at multiple magnitudes.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Experimental and Clinical Psychopharmacology</w:t>
            </w:r>
            <w:r w:rsidR="009B46FC"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="00CA4DAE" w:rsidRPr="00A04C7E">
              <w:rPr>
                <w:rFonts w:ascii="Times New Roman" w:hAnsi="Times New Roman" w:cs="Times New Roman"/>
                <w:i/>
                <w:sz w:val="22"/>
              </w:rPr>
              <w:t>28</w:t>
            </w:r>
            <w:r w:rsidR="00CA4DAE" w:rsidRPr="00A04C7E">
              <w:rPr>
                <w:rFonts w:ascii="Times New Roman" w:hAnsi="Times New Roman" w:cs="Times New Roman"/>
                <w:iCs/>
                <w:sz w:val="22"/>
              </w:rPr>
              <w:t>(6), 724-738</w:t>
            </w:r>
            <w:r w:rsidR="009B46F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hyperlink r:id="rId64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https://doi.org/10.1037/pha0000341</w:t>
              </w:r>
            </w:hyperlink>
          </w:p>
        </w:tc>
      </w:tr>
      <w:tr w:rsidR="002C4648" w:rsidRPr="00A04C7E" w14:paraId="0903256B" w14:textId="77777777" w:rsidTr="00E90A5E">
        <w:trPr>
          <w:cantSplit/>
        </w:trPr>
        <w:tc>
          <w:tcPr>
            <w:tcW w:w="540" w:type="dxa"/>
          </w:tcPr>
          <w:p w14:paraId="020CDEB1" w14:textId="413D76CD" w:rsidR="002C4648" w:rsidRPr="00A04C7E" w:rsidRDefault="008D4A62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</w:t>
            </w:r>
            <w:r w:rsidR="002C4648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2C7E0AD" w14:textId="499B116B" w:rsidR="00CE3928" w:rsidRPr="00A04C7E" w:rsidRDefault="00A844E4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2019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). The many functions of quantitative modeling. 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>Computational Brain &amp; Behavior, 2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(3-4)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166-169.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65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https://doi.org/10.1007/s42113-019-00048-9</w:t>
              </w:r>
            </w:hyperlink>
          </w:p>
        </w:tc>
      </w:tr>
      <w:tr w:rsidR="002A2BAA" w:rsidRPr="00A04C7E" w14:paraId="1B737E87" w14:textId="77777777" w:rsidTr="00E90A5E">
        <w:trPr>
          <w:cantSplit/>
        </w:trPr>
        <w:tc>
          <w:tcPr>
            <w:tcW w:w="540" w:type="dxa"/>
          </w:tcPr>
          <w:p w14:paraId="4F959308" w14:textId="5C703908" w:rsidR="002A2BAA" w:rsidRPr="00A04C7E" w:rsidRDefault="002A2BAA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8D4A62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8367000" w14:textId="2845E537" w:rsidR="00CE3928" w:rsidRPr="00A04C7E" w:rsidRDefault="00A844E4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Barlow, M.A., Villegas, A.,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>2019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). Still lost in translation.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Intellectual and Developmental Disabilities, 57, </w:t>
            </w:r>
            <w:r w:rsidRPr="00A04C7E">
              <w:rPr>
                <w:rFonts w:ascii="Times New Roman" w:hAnsi="Times New Roman" w:cs="Times New Roman"/>
                <w:iCs/>
                <w:color w:val="000000" w:themeColor="text1"/>
                <w:sz w:val="22"/>
              </w:rPr>
              <w:t xml:space="preserve">339-340. </w:t>
            </w:r>
            <w:hyperlink r:id="rId66" w:history="1">
              <w:r w:rsidR="00CE3928" w:rsidRPr="00A04C7E">
                <w:rPr>
                  <w:rStyle w:val="Hyperlink"/>
                  <w:rFonts w:ascii="Times New Roman" w:hAnsi="Times New Roman" w:cs="Times New Roman"/>
                  <w:iCs/>
                  <w:sz w:val="22"/>
                </w:rPr>
                <w:t>https://doi.org/10.1352/1934-9556-57.4.339</w:t>
              </w:r>
            </w:hyperlink>
          </w:p>
        </w:tc>
      </w:tr>
      <w:tr w:rsidR="008D4A62" w:rsidRPr="00A04C7E" w14:paraId="68280F99" w14:textId="77777777" w:rsidTr="00E90A5E">
        <w:trPr>
          <w:cantSplit/>
        </w:trPr>
        <w:tc>
          <w:tcPr>
            <w:tcW w:w="540" w:type="dxa"/>
          </w:tcPr>
          <w:p w14:paraId="26E078A9" w14:textId="6A9F0A82" w:rsidR="008D4A62" w:rsidRPr="00A04C7E" w:rsidRDefault="008D4A62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0C81BC78" w14:textId="5C265746" w:rsidR="00CE3928" w:rsidRPr="00A04C7E" w:rsidRDefault="008D4A62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Brodhead, M.T., Truckenmiller, A.J.,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, Della Sala, M.R., Yough, M., &amp; Hartzheim, D.U. (2019). A multidisciplinary replication of Upper’s (1974) unsuccessful self-treatment of writer’s block. </w:t>
            </w:r>
            <w:r w:rsidRPr="00A04C7E">
              <w:rPr>
                <w:rFonts w:ascii="Times New Roman" w:hAnsi="Times New Roman" w:cs="Times New Roman"/>
                <w:bCs/>
                <w:i/>
                <w:color w:val="000000" w:themeColor="text1"/>
                <w:sz w:val="22"/>
              </w:rPr>
              <w:t>Behavior Analysis in Practice, 12</w:t>
            </w:r>
            <w:r w:rsidRPr="00A04C7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, 547-547. </w:t>
            </w:r>
            <w:r w:rsidR="007E59E2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br/>
            </w:r>
            <w:hyperlink r:id="rId67" w:history="1">
              <w:r w:rsidR="007E59E2" w:rsidRPr="00402679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https://doi.org/10.1007/s40617-018-00290-w</w:t>
              </w:r>
            </w:hyperlink>
          </w:p>
        </w:tc>
      </w:tr>
      <w:tr w:rsidR="00627A08" w:rsidRPr="00A04C7E" w14:paraId="49533C23" w14:textId="77777777" w:rsidTr="00E90A5E">
        <w:trPr>
          <w:cantSplit/>
        </w:trPr>
        <w:tc>
          <w:tcPr>
            <w:tcW w:w="540" w:type="dxa"/>
          </w:tcPr>
          <w:p w14:paraId="76C99BBA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2F6824A9" w14:textId="7B2C4221" w:rsidR="001715D5" w:rsidRPr="00A04C7E" w:rsidRDefault="00627A08" w:rsidP="006D28C2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FF"/>
                <w:sz w:val="22"/>
                <w:u w:val="single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(2019). Ethical considerations in interdisciplinary treatments. In R.D. Rieske (Ed.),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Handbook of Interdisciplinary Treatments for Autism Spectrum Disorder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(pp. 49-61). Springer Publishing.</w:t>
            </w:r>
            <w:r w:rsidR="00CE3928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68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https://link.springer.com/chapter/10.1007/978-3-030-13027-5_4</w:t>
              </w:r>
            </w:hyperlink>
          </w:p>
        </w:tc>
      </w:tr>
      <w:tr w:rsidR="00627A08" w:rsidRPr="00A04C7E" w14:paraId="03F313FD" w14:textId="77777777" w:rsidTr="00E90A5E">
        <w:trPr>
          <w:cantSplit/>
        </w:trPr>
        <w:tc>
          <w:tcPr>
            <w:tcW w:w="540" w:type="dxa"/>
          </w:tcPr>
          <w:p w14:paraId="1936F544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6C6BF06A" w14:textId="1E0C3140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Quigley, S.P., Blevins, P.R.,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Brodhead, M.T., &amp; Kim, S. Y. (2019). An evaluation of explicit ethical statements in telehealth research with individuals with 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Autism Spectrum Disorders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Behavior Analysis: Research &amp; Practice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19,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123-135. </w:t>
            </w:r>
            <w:hyperlink r:id="rId69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https://doi.org/10.1037/bar0000094</w:t>
              </w:r>
            </w:hyperlink>
          </w:p>
        </w:tc>
      </w:tr>
      <w:tr w:rsidR="00627A08" w:rsidRPr="00A04C7E" w14:paraId="7C9E1C99" w14:textId="77777777" w:rsidTr="00E90A5E">
        <w:trPr>
          <w:cantSplit/>
        </w:trPr>
        <w:tc>
          <w:tcPr>
            <w:tcW w:w="540" w:type="dxa"/>
          </w:tcPr>
          <w:p w14:paraId="1F527F98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15.</w:t>
            </w:r>
          </w:p>
        </w:tc>
        <w:tc>
          <w:tcPr>
            <w:tcW w:w="8910" w:type="dxa"/>
          </w:tcPr>
          <w:p w14:paraId="3AF5A3EA" w14:textId="58C7A63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>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2"/>
                      <w:lang w:val="es-ES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var, H., &amp; Barlow, M.A. (2019).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Multiple control responses and resurgence of human behavior.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Behavioural Processes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159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93-99. </w:t>
            </w:r>
            <w:hyperlink r:id="rId70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https://doi.org/10.1013/j.beproc.2018.12.003</w:t>
              </w:r>
            </w:hyperlink>
          </w:p>
        </w:tc>
      </w:tr>
      <w:tr w:rsidR="00627A08" w:rsidRPr="00A04C7E" w14:paraId="7AB27EA4" w14:textId="77777777" w:rsidTr="00E90A5E">
        <w:trPr>
          <w:cantSplit/>
        </w:trPr>
        <w:tc>
          <w:tcPr>
            <w:tcW w:w="540" w:type="dxa"/>
          </w:tcPr>
          <w:p w14:paraId="58BC1C8E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43A060E8" w14:textId="21FB548D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&amp; Dallery, J. (2018). Verbal behavior and risky choice in humans: Exploring the boundaries of the description-experience gap.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Behavioural Processes, 157,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301-308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hyperlink r:id="rId71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https://doi.org/10.1016/j.beproc.2018.09.002</w:t>
              </w:r>
            </w:hyperlink>
          </w:p>
        </w:tc>
      </w:tr>
      <w:tr w:rsidR="00627A08" w:rsidRPr="00A04C7E" w14:paraId="2CD7FB7F" w14:textId="77777777" w:rsidTr="00E90A5E">
        <w:trPr>
          <w:cantSplit/>
        </w:trPr>
        <w:tc>
          <w:tcPr>
            <w:tcW w:w="540" w:type="dxa"/>
          </w:tcPr>
          <w:p w14:paraId="2CB15C08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13.</w:t>
            </w:r>
          </w:p>
        </w:tc>
        <w:tc>
          <w:tcPr>
            <w:tcW w:w="8910" w:type="dxa"/>
          </w:tcPr>
          <w:p w14:paraId="2B245B86" w14:textId="11C88AB5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Fernand, J.K., *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Amanieh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H.,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&amp; Dorey, N.R. (2018). Any reward will do: Effects of reversed contingencies on size preference with pet dogs (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Canis lupus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familiaris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)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Learning &amp; Behavior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46,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472-478. </w:t>
            </w:r>
            <w:hyperlink r:id="rId72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https://doi.org/10.3758/s13420-018-0343-0</w:t>
              </w:r>
            </w:hyperlink>
          </w:p>
        </w:tc>
      </w:tr>
      <w:tr w:rsidR="00627A08" w:rsidRPr="00A04C7E" w14:paraId="4C07A1DF" w14:textId="77777777" w:rsidTr="00E90A5E">
        <w:trPr>
          <w:cantSplit/>
        </w:trPr>
        <w:tc>
          <w:tcPr>
            <w:tcW w:w="540" w:type="dxa"/>
          </w:tcPr>
          <w:p w14:paraId="74D80C7A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1F63A041" w14:textId="143838E8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>Dorey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, N.R.,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 (2018).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Function matters: A review of terminological differences in applied and basic clicker training research. </w:t>
            </w:r>
            <w:proofErr w:type="spellStart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PeerJ</w:t>
            </w:r>
            <w:proofErr w:type="spellEnd"/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hyperlink r:id="rId73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https://doi.org/10.7717/peerj.5621</w:t>
              </w:r>
            </w:hyperlink>
          </w:p>
        </w:tc>
      </w:tr>
      <w:tr w:rsidR="00627A08" w:rsidRPr="00A04C7E" w14:paraId="48683678" w14:textId="77777777" w:rsidTr="00E90A5E">
        <w:trPr>
          <w:cantSplit/>
        </w:trPr>
        <w:tc>
          <w:tcPr>
            <w:tcW w:w="540" w:type="dxa"/>
          </w:tcPr>
          <w:p w14:paraId="5BD9D40F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4EA91A71" w14:textId="4A940243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Villegas, A., &amp; Barlow, M.A. (2018). Lost in translation: A reply to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Shyman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(2016).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Intellectual and Developmental Disabilities, 56,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278-286. </w:t>
            </w:r>
            <w:r w:rsidR="007E59E2">
              <w:rPr>
                <w:rFonts w:ascii="Times New Roman" w:hAnsi="Times New Roman" w:cs="Times New Roman"/>
                <w:color w:val="000000" w:themeColor="text1"/>
                <w:sz w:val="22"/>
              </w:rPr>
              <w:br/>
            </w:r>
            <w:hyperlink r:id="rId74" w:history="1">
              <w:r w:rsidR="00E74913" w:rsidRPr="00402679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https://doi.org/10.1352/1934-9556-56.5.278</w:t>
              </w:r>
            </w:hyperlink>
          </w:p>
        </w:tc>
      </w:tr>
      <w:tr w:rsidR="00627A08" w:rsidRPr="00A04C7E" w14:paraId="258E0618" w14:textId="77777777" w:rsidTr="00E90A5E">
        <w:trPr>
          <w:cantSplit/>
        </w:trPr>
        <w:tc>
          <w:tcPr>
            <w:tcW w:w="540" w:type="dxa"/>
          </w:tcPr>
          <w:p w14:paraId="60FE7621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1D06B658" w14:textId="2A33AD1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>*Miranda, M., *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>Drabek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, A.,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  <w:lang w:val="es-ES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lang w:val="es-ES"/>
              </w:rPr>
              <w:t xml:space="preserve"> (2018).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Further comparison of 5-trial adjusting delay and probability tasks over a wide range of amounts.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Behavioural Processes, 157,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7-10. </w:t>
            </w:r>
            <w:hyperlink r:id="rId75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https://doi.org/10.1016/beproc.2018.08.004</w:t>
              </w:r>
            </w:hyperlink>
          </w:p>
        </w:tc>
      </w:tr>
      <w:tr w:rsidR="00627A08" w:rsidRPr="00A04C7E" w14:paraId="5885BF66" w14:textId="77777777" w:rsidTr="00E90A5E">
        <w:trPr>
          <w:cantSplit/>
        </w:trPr>
        <w:tc>
          <w:tcPr>
            <w:tcW w:w="540" w:type="dxa"/>
          </w:tcPr>
          <w:p w14:paraId="548C7C11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2C807E9B" w14:textId="4C9D08B2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&amp; Dallery, J. (2018). Influence of second outcome on monetary discounting.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Behavioural Processes, 153,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84-91. </w:t>
            </w:r>
            <w:hyperlink r:id="rId76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https://doi.org/10.1016/j.beproc.2018.05.012</w:t>
              </w:r>
            </w:hyperlink>
          </w:p>
        </w:tc>
      </w:tr>
      <w:tr w:rsidR="00627A08" w:rsidRPr="00A04C7E" w14:paraId="1F1E55F5" w14:textId="77777777" w:rsidTr="00E90A5E">
        <w:trPr>
          <w:cantSplit/>
        </w:trPr>
        <w:tc>
          <w:tcPr>
            <w:tcW w:w="540" w:type="dxa"/>
          </w:tcPr>
          <w:p w14:paraId="1E0C83A6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612337BE" w14:textId="5809637D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Brodhead, M.T., Quigley, S.P.,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(2018). How to identify ethical practices in organizations prior to employment.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Behavior Analysis in Practice, 11,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165-173.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hyperlink r:id="rId77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https://doi.org/10.1007/s40617-018-0235-y</w:t>
              </w:r>
            </w:hyperlink>
          </w:p>
        </w:tc>
      </w:tr>
      <w:tr w:rsidR="00627A08" w:rsidRPr="00A04C7E" w14:paraId="0BF23ED2" w14:textId="77777777" w:rsidTr="00E90A5E">
        <w:trPr>
          <w:cantSplit/>
        </w:trPr>
        <w:tc>
          <w:tcPr>
            <w:tcW w:w="540" w:type="dxa"/>
          </w:tcPr>
          <w:p w14:paraId="69D45AFD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12B38497" w14:textId="524E50B0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 w:themeColor="text1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var, H.,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Barlow, M.A., &amp; Dallery, J. (2017). Evaluating resurgence procedures in a human operant laboratory.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Behavioural Processes, 140,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150-160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78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https://doi.org/10.1016/j.beproc.201.05.004</w:t>
              </w:r>
            </w:hyperlink>
          </w:p>
        </w:tc>
      </w:tr>
      <w:tr w:rsidR="00627A08" w:rsidRPr="00A04C7E" w14:paraId="519E4382" w14:textId="77777777" w:rsidTr="00E90A5E">
        <w:trPr>
          <w:cantSplit/>
        </w:trPr>
        <w:tc>
          <w:tcPr>
            <w:tcW w:w="540" w:type="dxa"/>
          </w:tcPr>
          <w:p w14:paraId="6760A6F9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01F29081" w14:textId="499826C5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Sosine, J., &amp; Dallery, J. (2017). Application of the matching law to pitch selection in professional baseball.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Journal of Applied Behavior Analysis, 50,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393-406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79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https://doi.org/10.1002/jaba.381</w:t>
              </w:r>
            </w:hyperlink>
          </w:p>
        </w:tc>
      </w:tr>
      <w:tr w:rsidR="00627A08" w:rsidRPr="00A04C7E" w14:paraId="75914D39" w14:textId="77777777" w:rsidTr="00E90A5E">
        <w:trPr>
          <w:cantSplit/>
        </w:trPr>
        <w:tc>
          <w:tcPr>
            <w:tcW w:w="540" w:type="dxa"/>
          </w:tcPr>
          <w:p w14:paraId="3F90B73C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2DD23D95" w14:textId="448CFA47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Bialeszek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W., Marcowski, P., &amp; 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(2017). Differences in delay, but not probability, discounting in smokers, never smokers, and current e-cigarette users.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The Psychological Record, 67,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223-230. </w:t>
            </w:r>
            <w:hyperlink r:id="rId80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https://doi.org/10.1007/s40732-017-0244-1</w:t>
              </w:r>
            </w:hyperlink>
          </w:p>
        </w:tc>
      </w:tr>
      <w:tr w:rsidR="00627A08" w:rsidRPr="00A04C7E" w14:paraId="4F9CF415" w14:textId="77777777" w:rsidTr="00E90A5E">
        <w:trPr>
          <w:cantSplit/>
        </w:trPr>
        <w:tc>
          <w:tcPr>
            <w:tcW w:w="540" w:type="dxa"/>
          </w:tcPr>
          <w:p w14:paraId="624C8A94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2D6D27CF" w14:textId="6B8A00AB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 xml:space="preserve">J.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(2016). Developing coalitions for effective action: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The Five Horsemen of the Modern World: Climate, Food, Water, Disease, and Obesity.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By, Daniel Callahan.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Behavior and Social Issues, 25,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99-102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. </w:t>
            </w:r>
            <w:hyperlink r:id="rId81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https://doi.org/10.5210/bsi.v.25i0.6871</w:t>
              </w:r>
            </w:hyperlink>
          </w:p>
        </w:tc>
      </w:tr>
      <w:tr w:rsidR="00627A08" w:rsidRPr="00A04C7E" w14:paraId="0BFC7263" w14:textId="77777777" w:rsidTr="00E90A5E">
        <w:trPr>
          <w:cantSplit/>
        </w:trPr>
        <w:tc>
          <w:tcPr>
            <w:tcW w:w="540" w:type="dxa"/>
          </w:tcPr>
          <w:p w14:paraId="534CB932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41699EC3" w14:textId="34B0B57E" w:rsidR="00CE3928" w:rsidRPr="00A04C7E" w:rsidRDefault="00627A08" w:rsidP="00CE392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D.J.,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&amp; Dallery, J. (2016). Effects of delay and probability combinations on discounting in humans.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Behavioural Processes, 131,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15-23. </w:t>
            </w:r>
            <w:hyperlink r:id="rId82" w:history="1">
              <w:r w:rsidR="00CE3928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https://doi.org/10.1016/j.beproc.2016.08.002</w:t>
              </w:r>
            </w:hyperlink>
          </w:p>
        </w:tc>
      </w:tr>
      <w:tr w:rsidR="00627A08" w:rsidRPr="00A04C7E" w14:paraId="5AC3360A" w14:textId="77777777" w:rsidTr="00E90A5E">
        <w:trPr>
          <w:cantSplit/>
          <w:trHeight w:val="567"/>
        </w:trPr>
        <w:tc>
          <w:tcPr>
            <w:tcW w:w="540" w:type="dxa"/>
          </w:tcPr>
          <w:p w14:paraId="6EBD07BE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64DF04AC" w14:textId="40555F38" w:rsidR="00627A08" w:rsidRPr="00A04C7E" w:rsidRDefault="00627A08" w:rsidP="00DE777A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(2016). A brief overview of within-subject experimental design logic for individuals with ASD.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>Journal of Autism &amp; Related Disabilities, 2, 3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1025-1030.</w:t>
            </w:r>
          </w:p>
        </w:tc>
      </w:tr>
      <w:tr w:rsidR="00627A08" w:rsidRPr="00A04C7E" w14:paraId="746B7477" w14:textId="77777777" w:rsidTr="00060250">
        <w:trPr>
          <w:cantSplit/>
          <w:trHeight w:val="87"/>
        </w:trPr>
        <w:tc>
          <w:tcPr>
            <w:tcW w:w="540" w:type="dxa"/>
          </w:tcPr>
          <w:p w14:paraId="0DFD0BA2" w14:textId="77777777" w:rsidR="00627A08" w:rsidRPr="00A04C7E" w:rsidRDefault="00627A08" w:rsidP="00DE777A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FB3EBD7" w14:textId="4B430EE8" w:rsidR="00F128F0" w:rsidRPr="00A04C7E" w:rsidRDefault="00627A08" w:rsidP="00F128F0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color w:val="000000" w:themeColor="text1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(2012). From Interdisciplinary to Integrated Care of the Child with Autism: The Essential Role for a Code of Ethics. </w:t>
            </w:r>
            <w:r w:rsidRPr="00A04C7E">
              <w:rPr>
                <w:rFonts w:ascii="Times New Roman" w:hAnsi="Times New Roman" w:cs="Times New Roman"/>
                <w:i/>
                <w:color w:val="000000" w:themeColor="text1"/>
                <w:sz w:val="22"/>
              </w:rPr>
              <w:t xml:space="preserve">Journal of Autism and Developmental Disorders, 42,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2729-2738. </w:t>
            </w:r>
            <w:hyperlink r:id="rId83" w:history="1">
              <w:r w:rsidR="00F128F0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https://doi.org/10.1007/s10803-012-1530-z</w:t>
              </w:r>
            </w:hyperlink>
          </w:p>
        </w:tc>
      </w:tr>
    </w:tbl>
    <w:p w14:paraId="4D1F533C" w14:textId="423BD17B" w:rsidR="005D3AD4" w:rsidRPr="00A04C7E" w:rsidRDefault="005D3AD4" w:rsidP="0032375C">
      <w:pPr>
        <w:ind w:left="540" w:hanging="540"/>
        <w:rPr>
          <w:rFonts w:ascii="Times New Roman" w:hAnsi="Times New Roman" w:cs="Times New Roman"/>
          <w:b/>
          <w:sz w:val="18"/>
          <w:szCs w:val="18"/>
        </w:rPr>
      </w:pPr>
    </w:p>
    <w:p w14:paraId="69D9300D" w14:textId="77777777" w:rsidR="007F7459" w:rsidRDefault="007F7459" w:rsidP="00D31926">
      <w:pPr>
        <w:rPr>
          <w:rFonts w:ascii="Times New Roman" w:hAnsi="Times New Roman" w:cs="Times New Roman"/>
          <w:b/>
          <w:sz w:val="22"/>
        </w:rPr>
      </w:pPr>
    </w:p>
    <w:p w14:paraId="725ADAD0" w14:textId="77777777" w:rsidR="00CF21FE" w:rsidRDefault="00CF21FE" w:rsidP="00D31926">
      <w:pPr>
        <w:rPr>
          <w:rFonts w:ascii="Times New Roman" w:hAnsi="Times New Roman" w:cs="Times New Roman"/>
          <w:b/>
          <w:sz w:val="22"/>
        </w:rPr>
      </w:pPr>
    </w:p>
    <w:p w14:paraId="18B544D9" w14:textId="4C68C1A2" w:rsidR="004F2E37" w:rsidRPr="00A04C7E" w:rsidRDefault="00462D10" w:rsidP="00D31926">
      <w:pPr>
        <w:rPr>
          <w:rFonts w:ascii="Times New Roman" w:hAnsi="Times New Roman" w:cs="Times New Roman"/>
          <w:b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lastRenderedPageBreak/>
        <w:t>In Review</w:t>
      </w:r>
      <w:r w:rsidR="00B476D2" w:rsidRPr="00A04C7E">
        <w:rPr>
          <w:rFonts w:ascii="Times New Roman" w:hAnsi="Times New Roman" w:cs="Times New Roman"/>
          <w:b/>
          <w:sz w:val="22"/>
        </w:rPr>
        <w:t xml:space="preserve"> </w:t>
      </w:r>
      <w:r w:rsidR="00B476D2" w:rsidRPr="00A04C7E">
        <w:rPr>
          <w:rFonts w:ascii="Times New Roman" w:hAnsi="Times New Roman" w:cs="Times New Roman"/>
          <w:sz w:val="22"/>
        </w:rPr>
        <w:t>(*student/mentee at time of project initiation)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9607AA" w:rsidRPr="00A04C7E" w14:paraId="06C3E039" w14:textId="77777777" w:rsidTr="00766738">
        <w:trPr>
          <w:cantSplit/>
        </w:trPr>
        <w:tc>
          <w:tcPr>
            <w:tcW w:w="540" w:type="dxa"/>
          </w:tcPr>
          <w:p w14:paraId="16F0E64D" w14:textId="4018694F" w:rsidR="009607AA" w:rsidRDefault="009607AA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712728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2BFE513" w14:textId="3181F673" w:rsidR="009607AA" w:rsidRPr="009607AA" w:rsidRDefault="009607AA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*Rhoades, K., *Clark, A.,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concise review of melatonin for sleep in individuals with attention deficit hyperactivity disorder. </w:t>
            </w:r>
            <w:r w:rsidR="00E479C0">
              <w:rPr>
                <w:rFonts w:ascii="Times New Roman" w:hAnsi="Times New Roman" w:cs="Times New Roman"/>
                <w:bCs/>
                <w:i/>
                <w:sz w:val="22"/>
              </w:rPr>
              <w:t>Behavioral Interventions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9E1972" w:rsidRPr="00A04C7E" w14:paraId="1C5F275D" w14:textId="77777777" w:rsidTr="00766738">
        <w:trPr>
          <w:cantSplit/>
        </w:trPr>
        <w:tc>
          <w:tcPr>
            <w:tcW w:w="540" w:type="dxa"/>
          </w:tcPr>
          <w:p w14:paraId="51F6BEF4" w14:textId="7F9D823F" w:rsidR="009E1972" w:rsidRDefault="00712728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9E1972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208883C" w14:textId="259EBB4F" w:rsidR="009E1972" w:rsidRPr="009E1972" w:rsidRDefault="009E1972" w:rsidP="00B220A6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Glodowski, K., Aslam, M.,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Sain, R., &amp; Howard, V.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An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xploratory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valuation of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d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iversity within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pplied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b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ehavior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nalysis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 xml:space="preserve">ervice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p</w:t>
            </w:r>
            <w:r w:rsidRPr="009E1972">
              <w:rPr>
                <w:rFonts w:ascii="Times New Roman" w:hAnsi="Times New Roman" w:cs="Times New Roman"/>
                <w:bCs/>
                <w:iCs/>
                <w:sz w:val="22"/>
              </w:rPr>
              <w:t>rofessionals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</w:t>
            </w:r>
            <w:r w:rsidR="00B248AC">
              <w:rPr>
                <w:rFonts w:ascii="Times New Roman" w:hAnsi="Times New Roman" w:cs="Times New Roman"/>
                <w:bCs/>
                <w:i/>
                <w:sz w:val="22"/>
              </w:rPr>
              <w:t xml:space="preserve"> </w:t>
            </w:r>
            <w:r w:rsidR="009F5EC8">
              <w:rPr>
                <w:rFonts w:ascii="Times New Roman" w:hAnsi="Times New Roman" w:cs="Times New Roman"/>
                <w:bCs/>
                <w:i/>
                <w:sz w:val="22"/>
              </w:rPr>
              <w:t>and Social Issues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A06D1C" w:rsidRPr="00A04C7E" w14:paraId="04758CD7" w14:textId="77777777" w:rsidTr="00766738">
        <w:trPr>
          <w:cantSplit/>
        </w:trPr>
        <w:tc>
          <w:tcPr>
            <w:tcW w:w="540" w:type="dxa"/>
          </w:tcPr>
          <w:p w14:paraId="550B3A68" w14:textId="7C721FA5" w:rsidR="00A06D1C" w:rsidRDefault="00C62A46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A06D1C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ACC8E23" w14:textId="16B584B9" w:rsidR="00A06D1C" w:rsidRPr="00A06D1C" w:rsidRDefault="00A06D1C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*Drugan-Eppich, K.,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Pr="00A06D1C">
              <w:rPr>
                <w:rFonts w:ascii="Times New Roman" w:hAnsi="Times New Roman" w:cs="Times New Roman"/>
                <w:bCs/>
                <w:iCs/>
                <w:sz w:val="22"/>
              </w:rPr>
              <w:t>(</w:t>
            </w:r>
            <w:r w:rsidRPr="00A06D1C">
              <w:rPr>
                <w:rFonts w:ascii="Times New Roman" w:hAnsi="Times New Roman" w:cs="Times New Roman"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iCs/>
                <w:sz w:val="22"/>
              </w:rPr>
              <w:t xml:space="preserve">). Evaluating the combined effects of effort and probability on monetary discounting. </w:t>
            </w:r>
            <w:r>
              <w:rPr>
                <w:rFonts w:ascii="Times New Roman" w:hAnsi="Times New Roman" w:cs="Times New Roman"/>
                <w:i/>
                <w:sz w:val="22"/>
              </w:rPr>
              <w:t>Journal of the Experimental Analysis of Behavior</w:t>
            </w:r>
            <w:r>
              <w:rPr>
                <w:rFonts w:ascii="Times New Roman" w:hAnsi="Times New Roman" w:cs="Times New Roman"/>
                <w:iCs/>
                <w:sz w:val="22"/>
              </w:rPr>
              <w:t xml:space="preserve">.  </w:t>
            </w:r>
          </w:p>
        </w:tc>
      </w:tr>
      <w:tr w:rsidR="004C71A3" w:rsidRPr="00A04C7E" w14:paraId="04300C7B" w14:textId="77777777" w:rsidTr="00766738">
        <w:trPr>
          <w:cantSplit/>
        </w:trPr>
        <w:tc>
          <w:tcPr>
            <w:tcW w:w="540" w:type="dxa"/>
          </w:tcPr>
          <w:p w14:paraId="3A0465F6" w14:textId="39F22DEB" w:rsidR="004C71A3" w:rsidRDefault="00C62A46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4C71A3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5C8674E" w14:textId="3CD6195A" w:rsidR="004C71A3" w:rsidRDefault="004C71A3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*Perez, N., *McNulty, A.,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Keystone contingencies and the organization of behavioral repertoires. </w:t>
            </w:r>
            <w:r w:rsidR="00B91200">
              <w:rPr>
                <w:rFonts w:ascii="Times New Roman" w:hAnsi="Times New Roman" w:cs="Times New Roman"/>
                <w:bCs/>
                <w:i/>
                <w:sz w:val="22"/>
              </w:rPr>
              <w:t>The Psychological Record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</w:p>
        </w:tc>
      </w:tr>
      <w:tr w:rsidR="00445CCF" w:rsidRPr="00A04C7E" w14:paraId="339FE219" w14:textId="77777777" w:rsidTr="00766738">
        <w:trPr>
          <w:cantSplit/>
        </w:trPr>
        <w:tc>
          <w:tcPr>
            <w:tcW w:w="540" w:type="dxa"/>
          </w:tcPr>
          <w:p w14:paraId="1F8439B1" w14:textId="61DBA45A" w:rsidR="00445CCF" w:rsidRDefault="00C62A46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445CCF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EA60F26" w14:textId="295E7D0B" w:rsidR="00445CCF" w:rsidRPr="00445CCF" w:rsidRDefault="00445CCF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&amp; 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A </w:t>
            </w:r>
            <w:r w:rsidR="00B62305">
              <w:rPr>
                <w:rFonts w:ascii="Times New Roman" w:hAnsi="Times New Roman" w:cs="Times New Roman"/>
                <w:bCs/>
                <w:iCs/>
                <w:sz w:val="22"/>
              </w:rPr>
              <w:t>proof-of-concept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demonstration for how to evaluate clinical decision models.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Behavioral Interventions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823B50" w:rsidRPr="00A04C7E" w14:paraId="63B1F7AF" w14:textId="77777777" w:rsidTr="00766738">
        <w:trPr>
          <w:cantSplit/>
        </w:trPr>
        <w:tc>
          <w:tcPr>
            <w:tcW w:w="540" w:type="dxa"/>
          </w:tcPr>
          <w:p w14:paraId="33953152" w14:textId="50CE2CA2" w:rsidR="00823B50" w:rsidRPr="00A04C7E" w:rsidRDefault="00122375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823B50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D91F6B2" w14:textId="4C848278" w:rsidR="00823B50" w:rsidRPr="00823B50" w:rsidRDefault="00A513A3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513A3">
              <w:rPr>
                <w:rFonts w:ascii="Times New Roman" w:hAnsi="Times New Roman" w:cs="Times New Roman"/>
                <w:b/>
                <w:i/>
                <w:sz w:val="22"/>
              </w:rPr>
              <w:t>Cox, D. J.,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823B50" w:rsidRPr="00823B50">
              <w:rPr>
                <w:rFonts w:ascii="Times New Roman" w:hAnsi="Times New Roman" w:cs="Times New Roman"/>
                <w:bCs/>
                <w:iCs/>
                <w:sz w:val="22"/>
              </w:rPr>
              <w:t>Martin,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 xml:space="preserve"> R.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 J.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 w:rsidR="00823B50">
              <w:rPr>
                <w:rFonts w:ascii="Times New Roman" w:hAnsi="Times New Roman" w:cs="Times New Roman"/>
                <w:b/>
                <w:i/>
                <w:sz w:val="22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Godwin, J.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>, &amp; Plattner, C. (</w:t>
            </w:r>
            <w:r w:rsidR="00823B50"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 xml:space="preserve">).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Acceptability and f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 xml:space="preserve">easibility of using the Autism Impact Measure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in a large, multi</w:t>
            </w:r>
            <w:r w:rsidR="00835CE6">
              <w:rPr>
                <w:rFonts w:ascii="Times New Roman" w:hAnsi="Times New Roman" w:cs="Times New Roman"/>
                <w:bCs/>
                <w:iCs/>
                <w:sz w:val="22"/>
              </w:rPr>
              <w:t>-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site ABA organization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="00823B50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823B50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</w:p>
        </w:tc>
      </w:tr>
      <w:tr w:rsidR="00FB1A5E" w:rsidRPr="00A04C7E" w14:paraId="4D6A08F1" w14:textId="77777777" w:rsidTr="00766738">
        <w:trPr>
          <w:cantSplit/>
        </w:trPr>
        <w:tc>
          <w:tcPr>
            <w:tcW w:w="540" w:type="dxa"/>
          </w:tcPr>
          <w:p w14:paraId="094E6678" w14:textId="17DA4AC4" w:rsidR="00FB1A5E" w:rsidRPr="00A04C7E" w:rsidRDefault="00122375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FB1A5E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FBDBF8B" w14:textId="1692A654" w:rsidR="00FB1A5E" w:rsidRPr="00A04C7E" w:rsidRDefault="00FB1A5E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*Weil, L., *Diaz-Salvat, C.,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Javed, A.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in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review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Choice with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o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utcomes: Sign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ommodity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ffect, &amp;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thical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heory 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p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reference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Journal of the Experimental Analysis of Behavior.</w:t>
            </w:r>
          </w:p>
        </w:tc>
      </w:tr>
      <w:tr w:rsidR="00FB1A5E" w:rsidRPr="00A04C7E" w14:paraId="5A209195" w14:textId="77777777" w:rsidTr="00766738">
        <w:trPr>
          <w:cantSplit/>
        </w:trPr>
        <w:tc>
          <w:tcPr>
            <w:tcW w:w="540" w:type="dxa"/>
          </w:tcPr>
          <w:p w14:paraId="0FC261D5" w14:textId="67E551CC" w:rsidR="00FB1A5E" w:rsidRPr="00A04C7E" w:rsidRDefault="00122375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FB1A5E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F2FDC3B" w14:textId="118720CE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, *Shanahan, C., *Diaz-Salvat, C., *Hacker, J. (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). Undue Influence: A Missing Characteristics of Assent in ABA. </w:t>
            </w:r>
            <w:r w:rsidR="00A73EBF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="00445CCF">
              <w:rPr>
                <w:rFonts w:ascii="Times New Roman" w:hAnsi="Times New Roman" w:cs="Times New Roman"/>
                <w:bCs/>
                <w:i/>
                <w:sz w:val="22"/>
              </w:rPr>
              <w:t>.</w:t>
            </w:r>
          </w:p>
        </w:tc>
      </w:tr>
      <w:tr w:rsidR="00FB1A5E" w:rsidRPr="00A04C7E" w14:paraId="5F4B05C6" w14:textId="77777777" w:rsidTr="00766738">
        <w:trPr>
          <w:cantSplit/>
          <w:trHeight w:val="567"/>
        </w:trPr>
        <w:tc>
          <w:tcPr>
            <w:tcW w:w="540" w:type="dxa"/>
          </w:tcPr>
          <w:p w14:paraId="083FAE64" w14:textId="77777777" w:rsidR="00FB1A5E" w:rsidRPr="00A04C7E" w:rsidRDefault="00FB1A5E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0E11E356" w14:textId="45083FEC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Sosine,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Initial description of 3.9 million unique ABA sessions.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Behavior Analysis in Practice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  <w:tr w:rsidR="00FB1A5E" w:rsidRPr="00A04C7E" w14:paraId="666B0AB3" w14:textId="77777777" w:rsidTr="00766738">
        <w:trPr>
          <w:cantSplit/>
          <w:trHeight w:val="87"/>
        </w:trPr>
        <w:tc>
          <w:tcPr>
            <w:tcW w:w="540" w:type="dxa"/>
          </w:tcPr>
          <w:p w14:paraId="5C296B39" w14:textId="77777777" w:rsidR="00FB1A5E" w:rsidRPr="00A04C7E" w:rsidRDefault="00FB1A5E" w:rsidP="00766738">
            <w:pPr>
              <w:snapToGrid w:val="0"/>
              <w:spacing w:before="120" w:after="120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C0351EF" w14:textId="0632A55C" w:rsidR="00FB1A5E" w:rsidRPr="00A04C7E" w:rsidRDefault="00DE2406" w:rsidP="00766738">
            <w:pPr>
              <w:snapToGrid w:val="0"/>
              <w:spacing w:before="120" w:after="120" w:line="240" w:lineRule="auto"/>
              <w:ind w:left="252" w:hanging="252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Sosine, J., &amp; Rethink Data Team (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in review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). Influence of Sample Size, Feature Set, and Algorithm on Cluster Analyses for Patients with Autism Spectrum Disorders.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Research in Autism Spectrum Disorders.</w:t>
            </w:r>
          </w:p>
        </w:tc>
      </w:tr>
    </w:tbl>
    <w:p w14:paraId="4C35EF6A" w14:textId="77777777" w:rsidR="00023C7D" w:rsidRDefault="00023C7D" w:rsidP="00E40AB4">
      <w:pPr>
        <w:ind w:left="547" w:hanging="547"/>
        <w:rPr>
          <w:rFonts w:ascii="Times New Roman" w:hAnsi="Times New Roman" w:cs="Times New Roman"/>
          <w:b/>
          <w:sz w:val="22"/>
        </w:rPr>
      </w:pPr>
    </w:p>
    <w:p w14:paraId="514F36E9" w14:textId="77777777" w:rsidR="0034724E" w:rsidRDefault="0034724E" w:rsidP="006B08D1">
      <w:pPr>
        <w:snapToGrid w:val="0"/>
        <w:spacing w:after="120" w:line="240" w:lineRule="auto"/>
        <w:rPr>
          <w:rFonts w:ascii="Times New Roman" w:hAnsi="Times New Roman" w:cs="Times New Roman"/>
          <w:b/>
          <w:sz w:val="22"/>
        </w:rPr>
      </w:pPr>
    </w:p>
    <w:p w14:paraId="09203392" w14:textId="7457B4F3" w:rsidR="006B08D1" w:rsidRPr="00A04C7E" w:rsidRDefault="0032375C" w:rsidP="006B08D1">
      <w:pPr>
        <w:snapToGrid w:val="0"/>
        <w:spacing w:after="12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sz w:val="22"/>
        </w:rPr>
        <w:t>In-Preparation</w:t>
      </w:r>
      <w:r w:rsidR="00154CAF" w:rsidRPr="00A04C7E">
        <w:rPr>
          <w:rFonts w:ascii="Times New Roman" w:hAnsi="Times New Roman" w:cs="Times New Roman"/>
          <w:b/>
          <w:sz w:val="22"/>
        </w:rPr>
        <w:t xml:space="preserve"> from Completed Data Sets</w:t>
      </w:r>
      <w:r w:rsidR="0037056A" w:rsidRPr="00A04C7E">
        <w:rPr>
          <w:rFonts w:ascii="Times New Roman" w:hAnsi="Times New Roman" w:cs="Times New Roman"/>
          <w:b/>
          <w:sz w:val="22"/>
        </w:rPr>
        <w:t xml:space="preserve"> </w:t>
      </w:r>
      <w:r w:rsidR="0037056A" w:rsidRPr="00A04C7E">
        <w:rPr>
          <w:rFonts w:ascii="Times New Roman" w:hAnsi="Times New Roman" w:cs="Times New Roman"/>
          <w:sz w:val="22"/>
        </w:rPr>
        <w:t>(*student</w:t>
      </w:r>
      <w:r w:rsidR="00A567FA" w:rsidRPr="00A04C7E">
        <w:rPr>
          <w:rFonts w:ascii="Times New Roman" w:hAnsi="Times New Roman" w:cs="Times New Roman"/>
          <w:sz w:val="22"/>
        </w:rPr>
        <w:t>, ^invited</w:t>
      </w:r>
      <w:r w:rsidR="0037056A" w:rsidRPr="00A04C7E">
        <w:rPr>
          <w:rFonts w:ascii="Times New Roman" w:hAnsi="Times New Roman" w:cs="Times New Roman"/>
          <w:sz w:val="22"/>
        </w:rPr>
        <w:t>)</w:t>
      </w:r>
    </w:p>
    <w:p w14:paraId="2FB80604" w14:textId="16B18485" w:rsidR="001C5C3B" w:rsidRPr="001C5C3B" w:rsidRDefault="001C5C3B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bCs/>
          <w:iCs/>
          <w:sz w:val="22"/>
        </w:rPr>
        <w:t>Barall</w:t>
      </w:r>
      <w:proofErr w:type="spellEnd"/>
      <w:r>
        <w:rPr>
          <w:rFonts w:ascii="Times New Roman" w:hAnsi="Times New Roman" w:cs="Times New Roman"/>
          <w:bCs/>
          <w:iCs/>
          <w:sz w:val="22"/>
        </w:rPr>
        <w:t>, R. J., &amp; *Sotomayor, J. (</w:t>
      </w:r>
      <w:r>
        <w:rPr>
          <w:rFonts w:ascii="Times New Roman" w:hAnsi="Times New Roman" w:cs="Times New Roman"/>
          <w:bCs/>
          <w:i/>
          <w:sz w:val="22"/>
        </w:rPr>
        <w:t>in prep</w:t>
      </w:r>
      <w:r>
        <w:rPr>
          <w:rFonts w:ascii="Times New Roman" w:hAnsi="Times New Roman" w:cs="Times New Roman"/>
          <w:bCs/>
          <w:iCs/>
          <w:sz w:val="22"/>
        </w:rPr>
        <w:t xml:space="preserve">). Large language models do not (yet) display verbal behavior. </w:t>
      </w:r>
      <w:r>
        <w:rPr>
          <w:rFonts w:ascii="Times New Roman" w:hAnsi="Times New Roman" w:cs="Times New Roman"/>
          <w:bCs/>
          <w:i/>
          <w:sz w:val="22"/>
        </w:rPr>
        <w:t>Perspectives on Behavior Science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56870AF7" w14:textId="259FAF37" w:rsidR="00E04686" w:rsidRPr="00E04686" w:rsidRDefault="00E04686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 w:rsidR="001C5C3B" w:rsidRPr="001C5C3B">
        <w:rPr>
          <w:rFonts w:ascii="Times New Roman" w:hAnsi="Times New Roman" w:cs="Times New Roman"/>
          <w:bCs/>
          <w:iCs/>
          <w:sz w:val="22"/>
        </w:rPr>
        <w:t>,</w:t>
      </w:r>
      <w:r>
        <w:rPr>
          <w:rFonts w:ascii="Times New Roman" w:hAnsi="Times New Roman" w:cs="Times New Roman"/>
          <w:bCs/>
          <w:iCs/>
          <w:sz w:val="22"/>
        </w:rPr>
        <w:t xml:space="preserve"> &amp; Walker, S. (</w:t>
      </w:r>
      <w:r>
        <w:rPr>
          <w:rFonts w:ascii="Times New Roman" w:hAnsi="Times New Roman" w:cs="Times New Roman"/>
          <w:bCs/>
          <w:i/>
          <w:sz w:val="22"/>
        </w:rPr>
        <w:t>in prep</w:t>
      </w:r>
      <w:r>
        <w:rPr>
          <w:rFonts w:ascii="Times New Roman" w:hAnsi="Times New Roman" w:cs="Times New Roman"/>
          <w:bCs/>
          <w:iCs/>
          <w:sz w:val="22"/>
        </w:rPr>
        <w:t xml:space="preserve">). Predicting future novel reinforcers from passive, within-session data collection. </w:t>
      </w:r>
      <w:r>
        <w:rPr>
          <w:rFonts w:ascii="Times New Roman" w:hAnsi="Times New Roman" w:cs="Times New Roman"/>
          <w:bCs/>
          <w:i/>
          <w:sz w:val="22"/>
        </w:rPr>
        <w:t>Journal of Applied Behavior Analysis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7886770D" w14:textId="1EB6F170" w:rsidR="00E04686" w:rsidRPr="00E04686" w:rsidRDefault="00E04686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 xml:space="preserve"> (</w:t>
      </w:r>
      <w:r>
        <w:rPr>
          <w:rFonts w:ascii="Times New Roman" w:hAnsi="Times New Roman" w:cs="Times New Roman"/>
          <w:bCs/>
          <w:i/>
          <w:sz w:val="22"/>
        </w:rPr>
        <w:t>in prep</w:t>
      </w:r>
      <w:r>
        <w:rPr>
          <w:rFonts w:ascii="Times New Roman" w:hAnsi="Times New Roman" w:cs="Times New Roman"/>
          <w:bCs/>
          <w:iCs/>
          <w:sz w:val="22"/>
        </w:rPr>
        <w:t>). Connecting the matching law, behavioral momentum, disequilibrium theory, and Brunt-</w:t>
      </w:r>
      <w:r w:rsidRPr="00E04686">
        <w:t xml:space="preserve"> </w:t>
      </w:r>
      <w:proofErr w:type="spellStart"/>
      <w:r w:rsidRPr="00E04686">
        <w:rPr>
          <w:rFonts w:ascii="Times New Roman" w:hAnsi="Times New Roman" w:cs="Times New Roman"/>
          <w:bCs/>
          <w:iCs/>
          <w:sz w:val="22"/>
        </w:rPr>
        <w:t>Väisälä</w:t>
      </w:r>
      <w:proofErr w:type="spellEnd"/>
      <w:r>
        <w:rPr>
          <w:rFonts w:ascii="Times New Roman" w:hAnsi="Times New Roman" w:cs="Times New Roman"/>
          <w:bCs/>
          <w:iCs/>
          <w:sz w:val="22"/>
        </w:rPr>
        <w:t xml:space="preserve">: A dynamical behavior system analysis. </w:t>
      </w:r>
      <w:r>
        <w:rPr>
          <w:rFonts w:ascii="Times New Roman" w:hAnsi="Times New Roman" w:cs="Times New Roman"/>
          <w:bCs/>
          <w:i/>
          <w:sz w:val="22"/>
        </w:rPr>
        <w:t>Perspectives on Behavior Science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6E43F410" w14:textId="0ADDC2CA" w:rsidR="00E04686" w:rsidRPr="00E04686" w:rsidRDefault="00E04686" w:rsidP="00E04686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t>Cox, D. J.</w:t>
      </w:r>
      <w:r>
        <w:rPr>
          <w:rFonts w:ascii="Times New Roman" w:hAnsi="Times New Roman" w:cs="Times New Roman"/>
          <w:bCs/>
          <w:iCs/>
          <w:sz w:val="22"/>
        </w:rPr>
        <w:t>, &amp; Killeen, P. R.</w:t>
      </w:r>
      <w:r w:rsidRPr="00E04686">
        <w:rPr>
          <w:rFonts w:ascii="Times New Roman" w:hAnsi="Times New Roman" w:cs="Times New Roman"/>
          <w:bCs/>
          <w:iCs/>
          <w:sz w:val="22"/>
        </w:rPr>
        <w:t xml:space="preserve"> (</w:t>
      </w:r>
      <w:r w:rsidRPr="00E04686">
        <w:rPr>
          <w:rFonts w:ascii="Times New Roman" w:hAnsi="Times New Roman" w:cs="Times New Roman"/>
          <w:bCs/>
          <w:i/>
          <w:sz w:val="22"/>
        </w:rPr>
        <w:t>in</w:t>
      </w:r>
      <w:r>
        <w:rPr>
          <w:rFonts w:ascii="Times New Roman" w:hAnsi="Times New Roman" w:cs="Times New Roman"/>
          <w:bCs/>
          <w:i/>
          <w:sz w:val="22"/>
        </w:rPr>
        <w:t xml:space="preserve"> prep</w:t>
      </w:r>
      <w:r>
        <w:rPr>
          <w:rFonts w:ascii="Times New Roman" w:hAnsi="Times New Roman" w:cs="Times New Roman"/>
          <w:bCs/>
          <w:iCs/>
          <w:sz w:val="22"/>
        </w:rPr>
        <w:t xml:space="preserve">). </w:t>
      </w:r>
      <w:r w:rsidRPr="00E04686">
        <w:rPr>
          <w:rFonts w:ascii="Times New Roman" w:hAnsi="Times New Roman" w:cs="Times New Roman"/>
          <w:bCs/>
          <w:iCs/>
          <w:sz w:val="22"/>
        </w:rPr>
        <w:t>Toward validating artificial organisms animated by the</w:t>
      </w:r>
      <w:r>
        <w:rPr>
          <w:rFonts w:ascii="Times New Roman" w:hAnsi="Times New Roman" w:cs="Times New Roman"/>
          <w:bCs/>
          <w:iCs/>
          <w:sz w:val="22"/>
        </w:rPr>
        <w:t xml:space="preserve"> </w:t>
      </w:r>
      <w:r w:rsidRPr="00E04686">
        <w:rPr>
          <w:rFonts w:ascii="Times New Roman" w:hAnsi="Times New Roman" w:cs="Times New Roman"/>
          <w:bCs/>
          <w:iCs/>
          <w:sz w:val="22"/>
        </w:rPr>
        <w:t>Mathematical Principles of Reinforcement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  <w:r>
        <w:rPr>
          <w:rFonts w:ascii="Times New Roman" w:hAnsi="Times New Roman" w:cs="Times New Roman"/>
          <w:bCs/>
          <w:i/>
          <w:sz w:val="22"/>
        </w:rPr>
        <w:t>Journal of the Experimental Analysis of Behavior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187789A6" w14:textId="33A9418A" w:rsidR="00E04686" w:rsidRPr="00E04686" w:rsidRDefault="00E04686" w:rsidP="00AB64F9">
      <w:pPr>
        <w:spacing w:before="120" w:after="120"/>
        <w:ind w:left="547" w:hanging="547"/>
        <w:jc w:val="both"/>
        <w:rPr>
          <w:rFonts w:ascii="Times New Roman" w:hAnsi="Times New Roman" w:cs="Times New Roman"/>
          <w:b/>
          <w:iCs/>
          <w:sz w:val="22"/>
        </w:rPr>
      </w:pPr>
      <w:r>
        <w:rPr>
          <w:rFonts w:ascii="Times New Roman" w:hAnsi="Times New Roman" w:cs="Times New Roman"/>
          <w:b/>
          <w:i/>
          <w:sz w:val="22"/>
        </w:rPr>
        <w:lastRenderedPageBreak/>
        <w:t>Cox, D. J.</w:t>
      </w:r>
      <w:r>
        <w:rPr>
          <w:rFonts w:ascii="Times New Roman" w:hAnsi="Times New Roman" w:cs="Times New Roman"/>
          <w:bCs/>
          <w:iCs/>
          <w:sz w:val="22"/>
        </w:rPr>
        <w:t>, *Grasley, M., &amp; Dixon, M. R.</w:t>
      </w:r>
      <w:r w:rsidRPr="00E04686">
        <w:rPr>
          <w:rFonts w:ascii="Times New Roman" w:hAnsi="Times New Roman" w:cs="Times New Roman"/>
          <w:bCs/>
          <w:iCs/>
          <w:sz w:val="22"/>
        </w:rPr>
        <w:t xml:space="preserve"> (</w:t>
      </w:r>
      <w:r w:rsidRPr="00E04686">
        <w:rPr>
          <w:rFonts w:ascii="Times New Roman" w:hAnsi="Times New Roman" w:cs="Times New Roman"/>
          <w:bCs/>
          <w:i/>
          <w:sz w:val="22"/>
        </w:rPr>
        <w:t>in</w:t>
      </w:r>
      <w:r>
        <w:rPr>
          <w:rFonts w:ascii="Times New Roman" w:hAnsi="Times New Roman" w:cs="Times New Roman"/>
          <w:bCs/>
          <w:i/>
          <w:sz w:val="22"/>
        </w:rPr>
        <w:t xml:space="preserve"> prep</w:t>
      </w:r>
      <w:r>
        <w:rPr>
          <w:rFonts w:ascii="Times New Roman" w:hAnsi="Times New Roman" w:cs="Times New Roman"/>
          <w:bCs/>
          <w:iCs/>
          <w:sz w:val="22"/>
        </w:rPr>
        <w:t xml:space="preserve">). Generalizing discounting from two to </w:t>
      </w:r>
      <w:r>
        <w:rPr>
          <w:rFonts w:ascii="Times New Roman" w:hAnsi="Times New Roman" w:cs="Times New Roman"/>
          <w:bCs/>
          <w:i/>
          <w:sz w:val="22"/>
        </w:rPr>
        <w:t>N</w:t>
      </w:r>
      <w:r>
        <w:rPr>
          <w:rFonts w:ascii="Times New Roman" w:hAnsi="Times New Roman" w:cs="Times New Roman"/>
          <w:bCs/>
          <w:iCs/>
          <w:sz w:val="22"/>
        </w:rPr>
        <w:t xml:space="preserve"> choices. </w:t>
      </w:r>
      <w:r>
        <w:rPr>
          <w:rFonts w:ascii="Times New Roman" w:hAnsi="Times New Roman" w:cs="Times New Roman"/>
          <w:bCs/>
          <w:i/>
          <w:sz w:val="22"/>
        </w:rPr>
        <w:t>Journal of the Experimental Analysis of Behavior</w:t>
      </w:r>
      <w:r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09B04BD5" w14:textId="17492CE5" w:rsidR="004013AE" w:rsidRPr="00A04C7E" w:rsidRDefault="004013AE" w:rsidP="00AB64F9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, </w:t>
      </w:r>
      <w:r w:rsidR="00603B55" w:rsidRPr="00A04C7E">
        <w:rPr>
          <w:rFonts w:ascii="Times New Roman" w:hAnsi="Times New Roman" w:cs="Times New Roman"/>
          <w:bCs/>
          <w:iCs/>
          <w:sz w:val="22"/>
        </w:rPr>
        <w:t>*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Sotomayor, J., &amp; </w:t>
      </w:r>
      <w:r w:rsidR="00603B55" w:rsidRPr="00A04C7E">
        <w:rPr>
          <w:rFonts w:ascii="Times New Roman" w:hAnsi="Times New Roman" w:cs="Times New Roman"/>
          <w:bCs/>
          <w:iCs/>
          <w:sz w:val="22"/>
        </w:rPr>
        <w:t>*</w:t>
      </w:r>
      <w:r w:rsidRPr="00A04C7E">
        <w:rPr>
          <w:rFonts w:ascii="Times New Roman" w:hAnsi="Times New Roman" w:cs="Times New Roman"/>
          <w:bCs/>
          <w:iCs/>
          <w:sz w:val="22"/>
        </w:rPr>
        <w:t>Cordeiro, C. (</w:t>
      </w:r>
      <w:r w:rsidRPr="00A04C7E">
        <w:rPr>
          <w:rFonts w:ascii="Times New Roman" w:hAnsi="Times New Roman" w:cs="Times New Roman"/>
          <w:bCs/>
          <w:i/>
          <w:sz w:val="22"/>
        </w:rPr>
        <w:t>in prep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). Demand and ethical decision-making. </w:t>
      </w:r>
      <w:r w:rsidR="00E04686">
        <w:rPr>
          <w:rFonts w:ascii="Times New Roman" w:hAnsi="Times New Roman" w:cs="Times New Roman"/>
          <w:bCs/>
          <w:i/>
          <w:sz w:val="22"/>
        </w:rPr>
        <w:t>Journal of the Experimental Analyis of Behavior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. </w:t>
      </w:r>
    </w:p>
    <w:p w14:paraId="6832AB84" w14:textId="16111DB2" w:rsidR="00221FB7" w:rsidRPr="00A04C7E" w:rsidRDefault="00AD2E16" w:rsidP="00626E62">
      <w:pPr>
        <w:spacing w:before="120" w:after="120"/>
        <w:ind w:left="547" w:hanging="547"/>
        <w:jc w:val="both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Cs/>
          <w:iCs/>
          <w:sz w:val="22"/>
        </w:rPr>
        <w:t>*</w:t>
      </w:r>
      <w:proofErr w:type="spellStart"/>
      <w:r w:rsidRPr="00A04C7E">
        <w:rPr>
          <w:rFonts w:ascii="Times New Roman" w:hAnsi="Times New Roman" w:cs="Times New Roman"/>
          <w:bCs/>
          <w:iCs/>
          <w:sz w:val="22"/>
        </w:rPr>
        <w:t>Aciu</w:t>
      </w:r>
      <w:proofErr w:type="spellEnd"/>
      <w:r w:rsidRPr="00A04C7E">
        <w:rPr>
          <w:rFonts w:ascii="Times New Roman" w:hAnsi="Times New Roman" w:cs="Times New Roman"/>
          <w:bCs/>
          <w:iCs/>
          <w:sz w:val="22"/>
        </w:rPr>
        <w:t xml:space="preserve">, J.L., </w:t>
      </w:r>
      <w:r w:rsidR="007300E4" w:rsidRPr="00A04C7E">
        <w:rPr>
          <w:rFonts w:ascii="Times New Roman" w:hAnsi="Times New Roman" w:cs="Times New Roman"/>
          <w:b/>
          <w:i/>
          <w:sz w:val="22"/>
        </w:rPr>
        <w:t>Cox, D.J.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>, &amp; Vladescu, J.</w:t>
      </w:r>
      <w:r w:rsidR="00BA770E" w:rsidRPr="00A04C7E">
        <w:rPr>
          <w:rFonts w:ascii="Times New Roman" w:hAnsi="Times New Roman" w:cs="Times New Roman"/>
          <w:bCs/>
          <w:iCs/>
          <w:sz w:val="22"/>
        </w:rPr>
        <w:t>C.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 xml:space="preserve"> (</w:t>
      </w:r>
      <w:r w:rsidR="007300E4" w:rsidRPr="00A04C7E">
        <w:rPr>
          <w:rFonts w:ascii="Times New Roman" w:hAnsi="Times New Roman" w:cs="Times New Roman"/>
          <w:bCs/>
          <w:i/>
          <w:sz w:val="22"/>
        </w:rPr>
        <w:t>in prep</w:t>
      </w:r>
      <w:r w:rsidR="007300E4" w:rsidRPr="00A04C7E">
        <w:rPr>
          <w:rFonts w:ascii="Times New Roman" w:hAnsi="Times New Roman" w:cs="Times New Roman"/>
          <w:bCs/>
          <w:iCs/>
          <w:sz w:val="22"/>
        </w:rPr>
        <w:t xml:space="preserve">). Statistics in behavior analysis journals: A scoping review and analysis. </w:t>
      </w:r>
      <w:r w:rsidR="007300E4" w:rsidRPr="00A04C7E">
        <w:rPr>
          <w:rFonts w:ascii="Times New Roman" w:hAnsi="Times New Roman" w:cs="Times New Roman"/>
          <w:bCs/>
          <w:i/>
          <w:sz w:val="22"/>
        </w:rPr>
        <w:t>Journal of Applied Behavior Analysis.</w:t>
      </w:r>
    </w:p>
    <w:p w14:paraId="1AA8C562" w14:textId="77777777" w:rsidR="00DE2406" w:rsidRDefault="00DE2406" w:rsidP="001224AC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367E2E8A" w14:textId="77777777" w:rsidR="009E1972" w:rsidRDefault="009E1972" w:rsidP="00DE2406">
      <w:pPr>
        <w:rPr>
          <w:rFonts w:ascii="Times New Roman" w:hAnsi="Times New Roman" w:cs="Times New Roman"/>
          <w:b/>
          <w:sz w:val="24"/>
          <w:szCs w:val="24"/>
        </w:rPr>
      </w:pPr>
    </w:p>
    <w:p w14:paraId="73AEBA3B" w14:textId="1588A713" w:rsidR="00CE7462" w:rsidRPr="00A04C7E" w:rsidRDefault="00433A33" w:rsidP="00DE2406">
      <w:pPr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</w:t>
      </w:r>
      <w:r w:rsidR="00722B9B" w:rsidRPr="00A04C7E">
        <w:rPr>
          <w:rFonts w:ascii="Times New Roman" w:hAnsi="Times New Roman" w:cs="Times New Roman"/>
          <w:b/>
          <w:sz w:val="24"/>
          <w:szCs w:val="24"/>
        </w:rPr>
        <w:t>OOK</w:t>
      </w:r>
      <w:r w:rsidR="005A6FFE" w:rsidRPr="00A04C7E">
        <w:rPr>
          <w:rFonts w:ascii="Times New Roman" w:hAnsi="Times New Roman" w:cs="Times New Roman"/>
          <w:b/>
          <w:sz w:val="24"/>
          <w:szCs w:val="24"/>
        </w:rPr>
        <w:t>S</w:t>
      </w:r>
    </w:p>
    <w:p w14:paraId="40F757EC" w14:textId="77777777" w:rsidR="005A6FFE" w:rsidRPr="00A04C7E" w:rsidRDefault="005A6FFE" w:rsidP="00627A08">
      <w:pPr>
        <w:spacing w:after="120"/>
        <w:ind w:left="547" w:hanging="547"/>
        <w:jc w:val="both"/>
        <w:rPr>
          <w:rFonts w:ascii="Times New Roman" w:hAnsi="Times New Roman" w:cs="Times New Roman"/>
          <w:sz w:val="2"/>
          <w:szCs w:val="2"/>
        </w:rPr>
      </w:pP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6C2279" w:rsidRPr="00A04C7E" w14:paraId="7E4D2F7E" w14:textId="77777777" w:rsidTr="00763DF3">
        <w:tc>
          <w:tcPr>
            <w:tcW w:w="540" w:type="dxa"/>
          </w:tcPr>
          <w:p w14:paraId="1FA354E2" w14:textId="74C2C08E" w:rsidR="006C2279" w:rsidRPr="00A04C7E" w:rsidRDefault="00AE0552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6C2279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FC1F64" w14:textId="7B484214" w:rsidR="006C2279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(2028-expected). Individual Ethical Behavior: Theory, Research, and Application. Springer Publishing. [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under contract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]</w:t>
            </w:r>
          </w:p>
        </w:tc>
      </w:tr>
      <w:tr w:rsidR="00A42ABF" w:rsidRPr="00A04C7E" w14:paraId="69B3E012" w14:textId="77777777" w:rsidTr="00763DF3">
        <w:tc>
          <w:tcPr>
            <w:tcW w:w="540" w:type="dxa"/>
          </w:tcPr>
          <w:p w14:paraId="74D484B0" w14:textId="65C92EC1" w:rsidR="00A42ABF" w:rsidRPr="00A04C7E" w:rsidRDefault="00AE0552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A42ABF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7F33E90" w14:textId="230114EE" w:rsidR="00A42ABF" w:rsidRPr="00A04C7E" w:rsidRDefault="00AE0552" w:rsidP="00AE0552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763DF3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>
              <w:rPr>
                <w:rFonts w:ascii="Times New Roman" w:hAnsi="Times New Roman" w:cs="Times New Roman"/>
                <w:b/>
                <w:i/>
                <w:sz w:val="22"/>
              </w:rPr>
              <w:t>, D. J.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Craig, A. R. (2027-expected).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Computational Methods and Applications in Behavior Analysis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. Sloan Publishing. [</w:t>
            </w:r>
            <w:r w:rsidRPr="00763DF3">
              <w:rPr>
                <w:rFonts w:ascii="Times New Roman" w:hAnsi="Times New Roman" w:cs="Times New Roman"/>
                <w:bCs/>
                <w:i/>
                <w:sz w:val="22"/>
              </w:rPr>
              <w:t>under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 xml:space="preserve"> contract</w:t>
            </w:r>
            <w:r>
              <w:rPr>
                <w:rFonts w:ascii="Times New Roman" w:hAnsi="Times New Roman" w:cs="Times New Roman"/>
                <w:bCs/>
                <w:iCs/>
                <w:sz w:val="22"/>
              </w:rPr>
              <w:t>]</w:t>
            </w:r>
          </w:p>
        </w:tc>
      </w:tr>
      <w:tr w:rsidR="00763DF3" w:rsidRPr="00A04C7E" w14:paraId="655F7F7C" w14:textId="77777777" w:rsidTr="00763DF3">
        <w:tc>
          <w:tcPr>
            <w:tcW w:w="540" w:type="dxa"/>
          </w:tcPr>
          <w:p w14:paraId="058F0528" w14:textId="5B36D342" w:rsidR="00763DF3" w:rsidRPr="00A04C7E" w:rsidRDefault="00763DF3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5AC57D29" w14:textId="3DCEAC4D" w:rsidR="00AE0552" w:rsidRPr="00763DF3" w:rsidRDefault="00AE0552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(2026-expected). </w:t>
            </w:r>
            <w:r>
              <w:rPr>
                <w:rFonts w:ascii="Times New Roman" w:hAnsi="Times New Roman" w:cs="Times New Roman"/>
                <w:bCs/>
                <w:i/>
                <w:sz w:val="22"/>
              </w:rPr>
              <w:t>Introduction to Modeling in Behavior Science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LeanPub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[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under contract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]</w:t>
            </w:r>
          </w:p>
        </w:tc>
      </w:tr>
      <w:tr w:rsidR="00A42ABF" w:rsidRPr="00A04C7E" w14:paraId="19B08206" w14:textId="77777777" w:rsidTr="00763DF3">
        <w:tc>
          <w:tcPr>
            <w:tcW w:w="540" w:type="dxa"/>
          </w:tcPr>
          <w:p w14:paraId="34A7F080" w14:textId="4D60897E" w:rsidR="00A42ABF" w:rsidRPr="00A04C7E" w:rsidRDefault="00A42ABF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9C22FCD" w14:textId="5B4FB30B" w:rsidR="00A42ABF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Business and Technology Applications.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Elsevier. ISBN: 9780443223587</w:t>
            </w:r>
          </w:p>
        </w:tc>
      </w:tr>
      <w:tr w:rsidR="00A42ABF" w:rsidRPr="00A04C7E" w14:paraId="474F66A9" w14:textId="77777777" w:rsidTr="00763DF3">
        <w:tc>
          <w:tcPr>
            <w:tcW w:w="540" w:type="dxa"/>
          </w:tcPr>
          <w:p w14:paraId="2378DCA6" w14:textId="35BF4CCA" w:rsidR="00A42ABF" w:rsidRPr="00A04C7E" w:rsidRDefault="00A42ABF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6EB5962E" w14:textId="1B949B38" w:rsidR="00A42ABF" w:rsidRPr="00A04C7E" w:rsidRDefault="00A42ABF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Vladescu,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(2025).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Applied Behavior Analysis for Clinical, Educational, and Training Applications.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Elsevier. ISBN: 9780443223617</w:t>
            </w:r>
          </w:p>
        </w:tc>
      </w:tr>
      <w:tr w:rsidR="00A429D0" w:rsidRPr="00A04C7E" w14:paraId="520D0E33" w14:textId="77777777" w:rsidTr="00763DF3">
        <w:tc>
          <w:tcPr>
            <w:tcW w:w="540" w:type="dxa"/>
          </w:tcPr>
          <w:p w14:paraId="4C22364A" w14:textId="2FC12AE8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57898701" w14:textId="1D68B783" w:rsidR="00BC235A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D.J.,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&amp; Vladescu, J. (2023). Statistics for ABA Practitioners and Researchers. Elsevier. ISBN: 978-0323998857</w:t>
            </w:r>
            <w:r w:rsidR="00BC235A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hyperlink r:id="rId84" w:history="1">
              <w:r w:rsidR="00BC235A" w:rsidRPr="00A04C7E">
                <w:rPr>
                  <w:rStyle w:val="Hyperlink"/>
                  <w:rFonts w:ascii="Times New Roman" w:hAnsi="Times New Roman" w:cs="Times New Roman"/>
                  <w:bCs/>
                  <w:iCs/>
                  <w:sz w:val="22"/>
                </w:rPr>
                <w:t>https://doi.org/10.1016/B978-0-323-99885-7.00004-0</w:t>
              </w:r>
            </w:hyperlink>
          </w:p>
        </w:tc>
      </w:tr>
      <w:tr w:rsidR="00A429D0" w:rsidRPr="00A04C7E" w14:paraId="50F79BBA" w14:textId="77777777" w:rsidTr="00763DF3">
        <w:tc>
          <w:tcPr>
            <w:tcW w:w="540" w:type="dxa"/>
          </w:tcPr>
          <w:p w14:paraId="59E69663" w14:textId="7513D034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7E244853" w14:textId="5F03FB68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Syed, N.Y., Brodhead, M.T., &amp; Quigley, S.P.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(2022). Research Ethics in Behavior Analysis: From Laboratory to Clinic and Classroom. Academic Press: Cambridge, MA. ISBN: 9780323909693</w:t>
            </w:r>
          </w:p>
        </w:tc>
      </w:tr>
      <w:tr w:rsidR="00A429D0" w:rsidRPr="00A04C7E" w14:paraId="45756681" w14:textId="77777777" w:rsidTr="00763DF3">
        <w:tc>
          <w:tcPr>
            <w:tcW w:w="540" w:type="dxa"/>
          </w:tcPr>
          <w:p w14:paraId="461E06E9" w14:textId="26745062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08FBF868" w14:textId="0E23D9D4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Quigley, S.P. (2022).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>: Second Edition. Elsevier Inc.: Cambridge, MA. ISBN: 9780128238608</w:t>
            </w:r>
          </w:p>
        </w:tc>
      </w:tr>
      <w:tr w:rsidR="00A429D0" w:rsidRPr="00A04C7E" w14:paraId="0DB7A016" w14:textId="77777777" w:rsidTr="00763DF3">
        <w:tc>
          <w:tcPr>
            <w:tcW w:w="540" w:type="dxa"/>
          </w:tcPr>
          <w:p w14:paraId="43EA2998" w14:textId="48514E12" w:rsidR="00A429D0" w:rsidRPr="00A04C7E" w:rsidRDefault="00A429D0" w:rsidP="00763DF3">
            <w:pPr>
              <w:snapToGrid w:val="0"/>
              <w:spacing w:after="120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094A980B" w14:textId="227284DB" w:rsidR="00A429D0" w:rsidRPr="00A04C7E" w:rsidRDefault="00A429D0" w:rsidP="00763DF3">
            <w:pPr>
              <w:spacing w:after="120"/>
              <w:ind w:left="547" w:hanging="547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&amp; Quigley, S.P. (2018).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>. Elsevier Inc.: Cambridge, MA. ISBN:9780128140987</w:t>
            </w:r>
          </w:p>
        </w:tc>
      </w:tr>
    </w:tbl>
    <w:p w14:paraId="72A3EB93" w14:textId="77777777" w:rsidR="002F14E1" w:rsidRDefault="002F14E1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01DB8AF2" w14:textId="77777777" w:rsidR="002F14E1" w:rsidRDefault="002F14E1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209C26A6" w14:textId="77777777" w:rsidR="00482C9B" w:rsidRDefault="00482C9B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</w:p>
    <w:p w14:paraId="75DC127A" w14:textId="5EF964C8" w:rsidR="00DE5241" w:rsidRPr="00A04C7E" w:rsidRDefault="001F05DB" w:rsidP="00DE5241">
      <w:pPr>
        <w:ind w:left="540" w:hanging="540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INDUSTRY </w:t>
      </w:r>
      <w:r w:rsidR="00DE5241" w:rsidRPr="00A04C7E">
        <w:rPr>
          <w:rFonts w:ascii="Times New Roman" w:hAnsi="Times New Roman" w:cs="Times New Roman"/>
          <w:b/>
          <w:sz w:val="24"/>
          <w:szCs w:val="24"/>
        </w:rPr>
        <w:t>WHITE PAPERS</w:t>
      </w:r>
      <w:r w:rsidR="000262DD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D28C2" w:rsidRPr="00A04C7E">
        <w:rPr>
          <w:rFonts w:ascii="Times New Roman" w:hAnsi="Times New Roman" w:cs="Times New Roman"/>
          <w:b/>
          <w:sz w:val="24"/>
          <w:szCs w:val="24"/>
        </w:rPr>
        <w:t xml:space="preserve">/ RESEARCH PAPERS </w:t>
      </w:r>
      <w:r w:rsidR="000262DD" w:rsidRPr="00A04C7E">
        <w:rPr>
          <w:rFonts w:ascii="Times New Roman" w:hAnsi="Times New Roman" w:cs="Times New Roman"/>
          <w:b/>
          <w:sz w:val="24"/>
          <w:szCs w:val="24"/>
        </w:rPr>
        <w:t>CO-AUTHORED</w:t>
      </w:r>
    </w:p>
    <w:p w14:paraId="2B7DA9DA" w14:textId="77777777" w:rsidR="000262DD" w:rsidRPr="00A04C7E" w:rsidRDefault="000262DD" w:rsidP="00DE52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140D04A" w14:textId="11673685" w:rsidR="00000AF6" w:rsidRDefault="00000AF6" w:rsidP="00000AF6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t>American Psychological Association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>
        <w:rPr>
          <w:rFonts w:ascii="Times New Roman" w:eastAsia="Calibri" w:hAnsi="Times New Roman" w:cs="Times New Roman"/>
          <w:bCs/>
          <w:sz w:val="24"/>
          <w:szCs w:val="24"/>
        </w:rPr>
        <w:t xml:space="preserve">APA Health Advisory on the Use of Generative AI Chatbots and Wellness Applications for Mental Health/. </w:t>
      </w:r>
      <w:hyperlink r:id="rId85" w:history="1">
        <w:r w:rsidRPr="00CC3E76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https://www.apa.org/topics/artificial-intelligence-machine-learning/health-advisory-ai-chatbots-wellness-apps-mental-health.pdf</w:t>
        </w:r>
      </w:hyperlink>
    </w:p>
    <w:p w14:paraId="5E83AA75" w14:textId="77777777" w:rsidR="00000AF6" w:rsidRPr="00880FB4" w:rsidRDefault="00000AF6" w:rsidP="00000AF6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CD53B00" w14:textId="57F705F2" w:rsidR="00D2471D" w:rsidRDefault="00D2471D" w:rsidP="00D2471D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>
        <w:rPr>
          <w:rFonts w:ascii="Times New Roman" w:eastAsia="Calibri" w:hAnsi="Times New Roman" w:cs="Times New Roman"/>
          <w:bCs/>
          <w:sz w:val="24"/>
          <w:szCs w:val="24"/>
        </w:rPr>
        <w:lastRenderedPageBreak/>
        <w:t>Council of Autism Service Providers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(</w:t>
      </w:r>
      <w:proofErr w:type="gramStart"/>
      <w:r>
        <w:rPr>
          <w:rFonts w:ascii="Times New Roman" w:eastAsia="Calibri" w:hAnsi="Times New Roman" w:cs="Times New Roman"/>
          <w:bCs/>
          <w:sz w:val="24"/>
          <w:szCs w:val="24"/>
        </w:rPr>
        <w:t>July,</w:t>
      </w:r>
      <w:proofErr w:type="gramEnd"/>
      <w:r>
        <w:rPr>
          <w:rFonts w:ascii="Times New Roman" w:eastAsia="Calibri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CASP Practice Parameters for using Artificial Intelligence in Applied Behavior Analysis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.</w:t>
      </w:r>
      <w:r>
        <w:rPr>
          <w:rFonts w:ascii="Times New Roman" w:eastAsia="Calibri" w:hAnsi="Times New Roman" w:cs="Times New Roman"/>
          <w:bCs/>
          <w:sz w:val="24"/>
          <w:szCs w:val="24"/>
        </w:rPr>
        <w:t xml:space="preserve"> </w:t>
      </w:r>
      <w:hyperlink r:id="rId86" w:history="1">
        <w:r w:rsidRPr="00441A61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https://www.casproviders.org/practice-parameters-for-ai</w:t>
        </w:r>
      </w:hyperlink>
    </w:p>
    <w:p w14:paraId="0A396D87" w14:textId="77777777" w:rsidR="00D2471D" w:rsidRPr="00880FB4" w:rsidRDefault="00D2471D" w:rsidP="00D2471D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1E55BC87" w14:textId="77777777" w:rsidR="00907F9C" w:rsidRDefault="00907F9C" w:rsidP="00907F9C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Initial Description of 3.9 </w:t>
      </w:r>
      <w:proofErr w:type="gramStart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Million</w:t>
      </w:r>
      <w:proofErr w:type="gramEnd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 Unique ABA Sessions. </w:t>
      </w:r>
      <w:hyperlink r:id="rId87" w:history="1">
        <w:r w:rsidRPr="00FC6E84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https://osf.io/preprints/psyarxiv/pq28y/</w:t>
        </w:r>
      </w:hyperlink>
    </w:p>
    <w:p w14:paraId="5A2E3B57" w14:textId="77777777" w:rsidR="00907F9C" w:rsidRPr="00880FB4" w:rsidRDefault="00907F9C" w:rsidP="00907F9C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2E83DC60" w14:textId="767629DB" w:rsidR="00CC7595" w:rsidRDefault="00CC7595" w:rsidP="00CC7595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November,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Initial Description of 3.9 </w:t>
      </w:r>
      <w:proofErr w:type="gramStart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Million</w:t>
      </w:r>
      <w:proofErr w:type="gramEnd"/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 Unique ABA Sessions. </w:t>
      </w:r>
      <w:hyperlink r:id="rId88" w:history="1">
        <w:r w:rsidR="009C40C5" w:rsidRPr="00FC6E84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https://osf.io/preprints/psyarxiv/pq28y/</w:t>
        </w:r>
      </w:hyperlink>
    </w:p>
    <w:p w14:paraId="7407B39B" w14:textId="77777777" w:rsidR="00CC7595" w:rsidRPr="00880FB4" w:rsidRDefault="00CC7595" w:rsidP="00CC7595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1653A97" w14:textId="61A71563" w:rsidR="00347D8F" w:rsidRPr="00A04C7E" w:rsidRDefault="00347D8F" w:rsidP="00347D8F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August,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2023).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Influence of Sample Size, Feature Set, and Algorithm on Cluster Analyses for Patients with Autism Spectrum Disorders. </w:t>
      </w:r>
      <w:hyperlink r:id="rId89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https://psyarxiv.com/9k2yv</w:t>
        </w:r>
      </w:hyperlink>
    </w:p>
    <w:p w14:paraId="63858D71" w14:textId="77777777" w:rsidR="00347D8F" w:rsidRPr="00880FB4" w:rsidRDefault="00347D8F" w:rsidP="00347D8F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310C233A" w14:textId="72F8FC9D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Rethink First (</w:t>
      </w:r>
      <w:proofErr w:type="gramStart"/>
      <w:r w:rsidR="00534EFB" w:rsidRPr="00A04C7E">
        <w:rPr>
          <w:rFonts w:ascii="Times New Roman" w:eastAsia="Calibri" w:hAnsi="Times New Roman" w:cs="Times New Roman"/>
          <w:bCs/>
          <w:sz w:val="24"/>
          <w:szCs w:val="24"/>
        </w:rPr>
        <w:t>February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</w:t>
      </w:r>
      <w:r w:rsidR="00534EFB" w:rsidRPr="00A04C7E">
        <w:rPr>
          <w:rFonts w:ascii="Times New Roman" w:eastAsia="Calibri" w:hAnsi="Times New Roman" w:cs="Times New Roman"/>
          <w:bCs/>
          <w:sz w:val="24"/>
          <w:szCs w:val="24"/>
        </w:rPr>
        <w:t>3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). </w:t>
      </w:r>
      <w:r w:rsidR="00534EFB"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An Artificial Intelligence Driven System to Predict ASD Outcomes in ABA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0" w:history="1">
        <w:r w:rsidR="00C069CC"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https://osf.io/3t9zc/</w:t>
        </w:r>
      </w:hyperlink>
    </w:p>
    <w:p w14:paraId="39B03519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4C685D29" w14:textId="77777777" w:rsidR="00311741" w:rsidRPr="00A04C7E" w:rsidRDefault="00311741" w:rsidP="00311741">
      <w:pPr>
        <w:ind w:left="540" w:hanging="540"/>
        <w:rPr>
          <w:rStyle w:val="Hyperlink"/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June,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2022).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Predicting Staff Satisfaction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1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4953F557" w14:textId="77777777" w:rsidR="000262DD" w:rsidRPr="00880FB4" w:rsidRDefault="000262DD" w:rsidP="00DE52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215A3E0B" w14:textId="77777777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March,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2022).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Parent and Guardian Satisfaction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2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1E0AFD98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6B5BB00F" w14:textId="37E08924" w:rsidR="006A5463" w:rsidRPr="00A04C7E" w:rsidRDefault="006A5463" w:rsidP="006A5463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="00606FF0" w:rsidRPr="00A04C7E">
        <w:rPr>
          <w:rFonts w:ascii="Times New Roman" w:eastAsia="Calibri" w:hAnsi="Times New Roman" w:cs="Times New Roman"/>
          <w:bCs/>
          <w:sz w:val="24"/>
          <w:szCs w:val="24"/>
        </w:rPr>
        <w:t>Nov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 xml:space="preserve">Quarterly Strategic Benchmark Report: </w:t>
      </w:r>
      <w:r w:rsidR="00606FF0"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Fiscal Metrics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3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377E161A" w14:textId="77777777" w:rsidR="006A5463" w:rsidRPr="00880FB4" w:rsidRDefault="006A5463" w:rsidP="006A5463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75CC47C" w14:textId="77777777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Sep,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2001 ABA Compensation &amp; Turnover Report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4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091F5E53" w14:textId="77777777" w:rsidR="00311741" w:rsidRPr="00880FB4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12"/>
          <w:szCs w:val="12"/>
        </w:rPr>
      </w:pPr>
    </w:p>
    <w:p w14:paraId="795D5412" w14:textId="348FBBAB" w:rsidR="00311741" w:rsidRPr="00A04C7E" w:rsidRDefault="00311741" w:rsidP="00311741">
      <w:pPr>
        <w:ind w:left="540" w:hanging="540"/>
        <w:rPr>
          <w:rFonts w:ascii="Times New Roman" w:eastAsia="Calibri" w:hAnsi="Times New Roman" w:cs="Times New Roman"/>
          <w:bCs/>
          <w:sz w:val="24"/>
          <w:szCs w:val="24"/>
        </w:rPr>
      </w:pPr>
      <w:r w:rsidRPr="00A04C7E">
        <w:rPr>
          <w:rFonts w:ascii="Times New Roman" w:eastAsia="Calibri" w:hAnsi="Times New Roman" w:cs="Times New Roman"/>
          <w:bCs/>
          <w:sz w:val="24"/>
          <w:szCs w:val="24"/>
        </w:rPr>
        <w:t>Behavioral Health Center of Excellence (</w:t>
      </w:r>
      <w:proofErr w:type="gramStart"/>
      <w:r w:rsidRPr="00A04C7E">
        <w:rPr>
          <w:rFonts w:ascii="Times New Roman" w:eastAsia="Calibri" w:hAnsi="Times New Roman" w:cs="Times New Roman"/>
          <w:bCs/>
          <w:sz w:val="24"/>
          <w:szCs w:val="24"/>
        </w:rPr>
        <w:t>Jan,</w:t>
      </w:r>
      <w:proofErr w:type="gramEnd"/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 2021). </w:t>
      </w:r>
      <w:r w:rsidRPr="00A04C7E">
        <w:rPr>
          <w:rFonts w:ascii="Times New Roman" w:eastAsia="Calibri" w:hAnsi="Times New Roman" w:cs="Times New Roman"/>
          <w:bCs/>
          <w:i/>
          <w:iCs/>
          <w:sz w:val="24"/>
          <w:szCs w:val="24"/>
        </w:rPr>
        <w:t>Quarterly Strategic Benchmark Report: Predicting Turnover in ABA Organizations</w:t>
      </w:r>
      <w:r w:rsidRPr="00A04C7E">
        <w:rPr>
          <w:rFonts w:ascii="Times New Roman" w:eastAsia="Calibri" w:hAnsi="Times New Roman" w:cs="Times New Roman"/>
          <w:bCs/>
          <w:sz w:val="24"/>
          <w:szCs w:val="24"/>
        </w:rPr>
        <w:t xml:space="preserve">. </w:t>
      </w:r>
      <w:hyperlink r:id="rId95" w:history="1">
        <w:r w:rsidRPr="00A04C7E">
          <w:rPr>
            <w:rStyle w:val="Hyperlink"/>
            <w:rFonts w:ascii="Times New Roman" w:eastAsia="Calibri" w:hAnsi="Times New Roman" w:cs="Times New Roman"/>
            <w:bCs/>
            <w:sz w:val="24"/>
            <w:szCs w:val="24"/>
          </w:rPr>
          <w:t>http://bhcoe.org/qsbr</w:t>
        </w:r>
      </w:hyperlink>
    </w:p>
    <w:p w14:paraId="3EB1E56F" w14:textId="00153532" w:rsidR="00A45277" w:rsidRPr="00A04C7E" w:rsidRDefault="00A45277" w:rsidP="006A5463">
      <w:pPr>
        <w:ind w:left="540" w:hanging="540"/>
        <w:rPr>
          <w:rFonts w:ascii="Times New Roman" w:eastAsia="Calibri" w:hAnsi="Times New Roman" w:cs="Times New Roman"/>
          <w:bCs/>
          <w:sz w:val="6"/>
          <w:szCs w:val="6"/>
        </w:rPr>
      </w:pPr>
    </w:p>
    <w:p w14:paraId="009DE2B2" w14:textId="77777777" w:rsidR="00282C02" w:rsidRDefault="00282C02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7FD29449" w14:textId="77777777" w:rsidR="007353D5" w:rsidRDefault="007353D5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3F2EF94D" w14:textId="77777777" w:rsidR="007353D5" w:rsidRDefault="007353D5" w:rsidP="006B015A">
      <w:pPr>
        <w:rPr>
          <w:rFonts w:ascii="Times New Roman" w:hAnsi="Times New Roman" w:cs="Times New Roman"/>
          <w:b/>
          <w:sz w:val="24"/>
          <w:szCs w:val="24"/>
        </w:rPr>
      </w:pPr>
    </w:p>
    <w:p w14:paraId="02D0F8C2" w14:textId="4C8FAEBA" w:rsidR="005E1834" w:rsidRPr="00A04C7E" w:rsidRDefault="000E1F29" w:rsidP="006B015A">
      <w:pPr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RESEARCH SUPPORT</w:t>
      </w:r>
    </w:p>
    <w:p w14:paraId="4B225709" w14:textId="177CAC63" w:rsidR="00EE2658" w:rsidRPr="00EE2658" w:rsidRDefault="00EE2658" w:rsidP="004A12F2">
      <w:pPr>
        <w:spacing w:before="120"/>
        <w:ind w:left="547" w:hanging="547"/>
        <w:rPr>
          <w:rFonts w:ascii="Times New Roman" w:eastAsia="Calibri" w:hAnsi="Times New Roman" w:cs="Times New Roman"/>
          <w:b/>
          <w:sz w:val="22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External – Applied Waiting Results</w:t>
      </w:r>
      <w:r w:rsidRPr="00EE2658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  <w:r w:rsidRPr="00EE2658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</w:t>
      </w:r>
      <w:r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 xml:space="preserve"> $</w:t>
      </w:r>
      <w:r w:rsidR="00F632F7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23</w:t>
      </w:r>
      <w:r w:rsidR="0044162B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0</w:t>
      </w:r>
      <w:r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,000)</w:t>
      </w:r>
    </w:p>
    <w:p w14:paraId="1C0BA6B5" w14:textId="3D60F24F" w:rsidR="00AB013B" w:rsidRDefault="00AB013B" w:rsidP="00AB013B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The Greenwall Foundation: Making a Difference Grant </w:t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  <w:t xml:space="preserve">     </w:t>
      </w:r>
      <w:r>
        <w:rPr>
          <w:rFonts w:ascii="Times New Roman" w:eastAsia="Calibri" w:hAnsi="Times New Roman" w:cs="Times New Roman"/>
          <w:sz w:val="22"/>
        </w:rPr>
        <w:tab/>
        <w:t xml:space="preserve">     202</w:t>
      </w:r>
      <w:r w:rsidR="00C37B06">
        <w:rPr>
          <w:rFonts w:ascii="Times New Roman" w:eastAsia="Calibri" w:hAnsi="Times New Roman" w:cs="Times New Roman"/>
          <w:sz w:val="22"/>
        </w:rPr>
        <w:t>6</w:t>
      </w:r>
      <w:r>
        <w:rPr>
          <w:rFonts w:ascii="Times New Roman" w:eastAsia="Calibri" w:hAnsi="Times New Roman" w:cs="Times New Roman"/>
          <w:sz w:val="22"/>
        </w:rPr>
        <w:br/>
        <w:t xml:space="preserve">Title: </w:t>
      </w:r>
      <w:r>
        <w:rPr>
          <w:rFonts w:ascii="Times New Roman" w:eastAsia="Calibri" w:hAnsi="Times New Roman" w:cs="Times New Roman"/>
          <w:i/>
          <w:iCs/>
          <w:sz w:val="22"/>
        </w:rPr>
        <w:t>When Optimization Becomes Omission: Ethical Trade-Offs in AI-Supported Behavioral Health Decision-Making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br/>
      </w:r>
      <w:r>
        <w:rPr>
          <w:rFonts w:ascii="Times New Roman" w:eastAsia="Calibri" w:hAnsi="Times New Roman" w:cs="Times New Roman"/>
          <w:sz w:val="22"/>
        </w:rPr>
        <w:t>Role: Primary Investigator. Amount: $180,000.</w:t>
      </w:r>
    </w:p>
    <w:p w14:paraId="6E2FDD93" w14:textId="3E5F4E19" w:rsidR="0072137B" w:rsidRDefault="0072137B" w:rsidP="00A20187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Spencer Foundation: </w:t>
      </w:r>
      <w:r w:rsidRPr="0072137B">
        <w:rPr>
          <w:rFonts w:ascii="Times New Roman" w:eastAsia="Calibri" w:hAnsi="Times New Roman" w:cs="Times New Roman"/>
          <w:sz w:val="22"/>
        </w:rPr>
        <w:t>Small Research Grant on Education</w:t>
      </w:r>
      <w:r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  <w:t xml:space="preserve">     2025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Efficacy of Short-Format AI Literacy Workshops for Responsible Practice in Behavioral</w:t>
      </w:r>
      <w:r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        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Health Graduate Education. </w:t>
      </w:r>
      <w:r w:rsidR="00990F21" w:rsidRPr="00A20187">
        <w:rPr>
          <w:rFonts w:ascii="Times New Roman" w:eastAsia="Calibri" w:hAnsi="Times New Roman" w:cs="Times New Roman"/>
          <w:i/>
          <w:iCs/>
          <w:sz w:val="22"/>
        </w:rPr>
        <w:br/>
      </w:r>
      <w:r>
        <w:rPr>
          <w:rFonts w:ascii="Times New Roman" w:eastAsia="Calibri" w:hAnsi="Times New Roman" w:cs="Times New Roman"/>
          <w:sz w:val="22"/>
        </w:rPr>
        <w:t>Role: P</w:t>
      </w:r>
      <w:r w:rsidR="00A20187">
        <w:rPr>
          <w:rFonts w:ascii="Times New Roman" w:eastAsia="Calibri" w:hAnsi="Times New Roman" w:cs="Times New Roman"/>
          <w:sz w:val="22"/>
        </w:rPr>
        <w:t xml:space="preserve">rimary </w:t>
      </w:r>
      <w:r>
        <w:rPr>
          <w:rFonts w:ascii="Times New Roman" w:eastAsia="Calibri" w:hAnsi="Times New Roman" w:cs="Times New Roman"/>
          <w:sz w:val="22"/>
        </w:rPr>
        <w:t>I</w:t>
      </w:r>
      <w:r w:rsidR="00A20187">
        <w:rPr>
          <w:rFonts w:ascii="Times New Roman" w:eastAsia="Calibri" w:hAnsi="Times New Roman" w:cs="Times New Roman"/>
          <w:sz w:val="22"/>
        </w:rPr>
        <w:t>nvestigator</w:t>
      </w:r>
      <w:r>
        <w:rPr>
          <w:rFonts w:ascii="Times New Roman" w:eastAsia="Calibri" w:hAnsi="Times New Roman" w:cs="Times New Roman"/>
          <w:sz w:val="22"/>
        </w:rPr>
        <w:t xml:space="preserve">. </w:t>
      </w:r>
      <w:r w:rsidR="00A20187">
        <w:rPr>
          <w:rFonts w:ascii="Times New Roman" w:eastAsia="Calibri" w:hAnsi="Times New Roman" w:cs="Times New Roman"/>
          <w:sz w:val="22"/>
        </w:rPr>
        <w:t xml:space="preserve">Amount: </w:t>
      </w:r>
      <w:r>
        <w:rPr>
          <w:rFonts w:ascii="Times New Roman" w:eastAsia="Calibri" w:hAnsi="Times New Roman" w:cs="Times New Roman"/>
          <w:sz w:val="22"/>
        </w:rPr>
        <w:t>$50,000.</w:t>
      </w:r>
    </w:p>
    <w:p w14:paraId="23D21BD1" w14:textId="77777777" w:rsidR="00C977EE" w:rsidRDefault="00C977EE" w:rsidP="0044162B">
      <w:pPr>
        <w:spacing w:before="120"/>
        <w:rPr>
          <w:rFonts w:ascii="Times New Roman" w:eastAsia="Calibri" w:hAnsi="Times New Roman" w:cs="Times New Roman"/>
          <w:b/>
          <w:sz w:val="24"/>
          <w:szCs w:val="24"/>
        </w:rPr>
      </w:pPr>
    </w:p>
    <w:p w14:paraId="66D3B2DD" w14:textId="77777777" w:rsidR="00CC2379" w:rsidRDefault="00CC2379">
      <w:pPr>
        <w:spacing w:after="200" w:line="276" w:lineRule="auto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br w:type="page"/>
      </w:r>
    </w:p>
    <w:p w14:paraId="6E9F7194" w14:textId="7BB1B3B7" w:rsidR="00CE0CD7" w:rsidRPr="00A04C7E" w:rsidRDefault="00CE0CD7" w:rsidP="004A12F2">
      <w:pPr>
        <w:spacing w:before="120"/>
        <w:ind w:left="547" w:hanging="547"/>
        <w:rPr>
          <w:rFonts w:ascii="Times New Roman" w:eastAsia="Calibri" w:hAnsi="Times New Roman" w:cs="Times New Roman"/>
          <w:b/>
          <w:sz w:val="24"/>
          <w:szCs w:val="24"/>
          <w:vertAlign w:val="subscript"/>
        </w:rPr>
      </w:pPr>
      <w:r w:rsidRPr="00A04C7E">
        <w:rPr>
          <w:rFonts w:ascii="Times New Roman" w:eastAsia="Calibri" w:hAnsi="Times New Roman" w:cs="Times New Roman"/>
          <w:b/>
          <w:sz w:val="24"/>
          <w:szCs w:val="24"/>
        </w:rPr>
        <w:lastRenderedPageBreak/>
        <w:t xml:space="preserve">External </w:t>
      </w:r>
      <w:r w:rsidR="00D809FD" w:rsidRPr="00A04C7E">
        <w:rPr>
          <w:rFonts w:ascii="Times New Roman" w:eastAsia="Calibri" w:hAnsi="Times New Roman" w:cs="Times New Roman"/>
          <w:b/>
          <w:sz w:val="24"/>
          <w:szCs w:val="24"/>
        </w:rPr>
        <w:t>–</w:t>
      </w:r>
      <w:r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Funded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$56</w:t>
      </w:r>
      <w:r w:rsidR="0044162B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7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286D19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7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58)</w:t>
      </w:r>
    </w:p>
    <w:p w14:paraId="359FB873" w14:textId="77777777" w:rsidR="0044162B" w:rsidRDefault="0044162B" w:rsidP="0044162B">
      <w:pPr>
        <w:spacing w:before="120"/>
        <w:ind w:left="547" w:hanging="547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 xml:space="preserve">Google Research Cloud Compute Awards </w:t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</w:r>
      <w:r>
        <w:rPr>
          <w:rFonts w:ascii="Times New Roman" w:eastAsia="Calibri" w:hAnsi="Times New Roman" w:cs="Times New Roman"/>
          <w:sz w:val="22"/>
        </w:rPr>
        <w:tab/>
        <w:t xml:space="preserve">     2025</w:t>
      </w:r>
      <w:r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Animating Artificial Organisms with Behavioral Principles.</w:t>
      </w:r>
      <w:r>
        <w:rPr>
          <w:rFonts w:ascii="Times New Roman" w:eastAsia="Calibri" w:hAnsi="Times New Roman" w:cs="Times New Roman"/>
          <w:sz w:val="22"/>
        </w:rPr>
        <w:t xml:space="preserve"> </w:t>
      </w:r>
      <w:r>
        <w:rPr>
          <w:rFonts w:ascii="Times New Roman" w:eastAsia="Calibri" w:hAnsi="Times New Roman" w:cs="Times New Roman"/>
          <w:sz w:val="22"/>
        </w:rPr>
        <w:br/>
        <w:t>Role: Primary Investigator. Amount: $2,000</w:t>
      </w:r>
    </w:p>
    <w:p w14:paraId="704431AE" w14:textId="4DF651F6" w:rsidR="009A46B4" w:rsidRDefault="009A46B4" w:rsidP="00071F8F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t>Department of Defense Senior Consortium Research Fellowship</w:t>
      </w:r>
      <w:r w:rsidR="00A216EA"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</w:r>
      <w:r w:rsidR="00A20187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A216EA">
        <w:rPr>
          <w:rFonts w:ascii="Times New Roman" w:eastAsia="Calibri" w:hAnsi="Times New Roman" w:cs="Times New Roman"/>
          <w:sz w:val="22"/>
        </w:rPr>
        <w:t>2024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Artificial intelligence, risk assessment, and decision-making.</w:t>
      </w:r>
      <w:r>
        <w:rPr>
          <w:rFonts w:ascii="Times New Roman" w:eastAsia="Calibri" w:hAnsi="Times New Roman" w:cs="Times New Roman"/>
          <w:sz w:val="22"/>
        </w:rPr>
        <w:t xml:space="preserve"> </w:t>
      </w:r>
      <w:r w:rsidR="00071F8F">
        <w:rPr>
          <w:rFonts w:ascii="Times New Roman" w:eastAsia="Calibri" w:hAnsi="Times New Roman" w:cs="Times New Roman"/>
          <w:sz w:val="22"/>
        </w:rPr>
        <w:br/>
      </w:r>
      <w:r w:rsidR="00832FD2">
        <w:rPr>
          <w:rFonts w:ascii="Times New Roman" w:eastAsia="Calibri" w:hAnsi="Times New Roman" w:cs="Times New Roman"/>
          <w:sz w:val="22"/>
        </w:rPr>
        <w:t xml:space="preserve">Role: Consultant. </w:t>
      </w:r>
      <w:r w:rsidR="00071F8F">
        <w:rPr>
          <w:rFonts w:ascii="Times New Roman" w:eastAsia="Calibri" w:hAnsi="Times New Roman" w:cs="Times New Roman"/>
          <w:sz w:val="22"/>
        </w:rPr>
        <w:br/>
        <w:t xml:space="preserve">Amount: </w:t>
      </w:r>
      <w:r w:rsidR="00832FD2">
        <w:rPr>
          <w:rFonts w:ascii="Times New Roman" w:eastAsia="Calibri" w:hAnsi="Times New Roman" w:cs="Times New Roman"/>
          <w:sz w:val="22"/>
        </w:rPr>
        <w:t>$5,000.</w:t>
      </w:r>
      <w:r w:rsidR="00A216EA">
        <w:rPr>
          <w:rFonts w:ascii="Times New Roman" w:eastAsia="Calibri" w:hAnsi="Times New Roman" w:cs="Times New Roman"/>
          <w:sz w:val="22"/>
        </w:rPr>
        <w:t xml:space="preserve"> </w:t>
      </w:r>
    </w:p>
    <w:p w14:paraId="4809E4FF" w14:textId="17D51BA7" w:rsidR="00286D19" w:rsidRPr="00A04C7E" w:rsidRDefault="00286D19" w:rsidP="00071F8F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Health, Sport, &amp; Fitness ABAI SIG Small Research Grant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</w:r>
      <w:r w:rsidR="00502565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990F21">
        <w:rPr>
          <w:rFonts w:ascii="Times New Roman" w:eastAsia="Calibri" w:hAnsi="Times New Roman" w:cs="Times New Roman"/>
          <w:sz w:val="22"/>
        </w:rPr>
        <w:t>2022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Delay discounting in ultramarathon runners: Identifying the indifference point in finishing the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br/>
        <w:t xml:space="preserve">          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Barkley’s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t>F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 xml:space="preserve">all </w:t>
      </w:r>
      <w:r w:rsidR="00A20187" w:rsidRPr="00A20187">
        <w:rPr>
          <w:rFonts w:ascii="Times New Roman" w:eastAsia="Calibri" w:hAnsi="Times New Roman" w:cs="Times New Roman"/>
          <w:i/>
          <w:iCs/>
          <w:sz w:val="22"/>
        </w:rPr>
        <w:t>C</w:t>
      </w:r>
      <w:r w:rsidRPr="00A20187">
        <w:rPr>
          <w:rFonts w:ascii="Times New Roman" w:eastAsia="Calibri" w:hAnsi="Times New Roman" w:cs="Times New Roman"/>
          <w:i/>
          <w:iCs/>
          <w:sz w:val="22"/>
        </w:rPr>
        <w:t>lassic.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990F21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>Role: Faculty Advisor</w:t>
      </w:r>
      <w:r w:rsidR="00A20187">
        <w:rPr>
          <w:rFonts w:ascii="Times New Roman" w:eastAsia="Calibri" w:hAnsi="Times New Roman" w:cs="Times New Roman"/>
          <w:sz w:val="22"/>
        </w:rPr>
        <w:t xml:space="preserve"> to A. </w:t>
      </w:r>
      <w:proofErr w:type="spellStart"/>
      <w:r w:rsidR="00A20187" w:rsidRPr="00A04C7E">
        <w:rPr>
          <w:rFonts w:ascii="Times New Roman" w:eastAsia="Calibri" w:hAnsi="Times New Roman" w:cs="Times New Roman"/>
          <w:sz w:val="22"/>
        </w:rPr>
        <w:t>Bukszpan</w:t>
      </w:r>
      <w:proofErr w:type="spellEnd"/>
      <w:r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071F8F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$500</w:t>
      </w:r>
    </w:p>
    <w:p w14:paraId="0D1DFFCD" w14:textId="365B99A8" w:rsidR="005F65C0" w:rsidRPr="00A04C7E" w:rsidRDefault="005F65C0" w:rsidP="00AD0B38">
      <w:pPr>
        <w:spacing w:after="200" w:line="276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FRDF at Western University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</w:t>
      </w:r>
      <w:r w:rsidR="00071F8F">
        <w:rPr>
          <w:rFonts w:ascii="Times New Roman" w:eastAsia="Calibri" w:hAnsi="Times New Roman" w:cs="Times New Roman"/>
          <w:sz w:val="22"/>
        </w:rPr>
        <w:t>2021</w:t>
      </w:r>
      <w:r w:rsidR="00AD0B38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i/>
          <w:iCs/>
          <w:sz w:val="22"/>
        </w:rPr>
        <w:t xml:space="preserve">Web-Based Relational Training </w:t>
      </w:r>
      <w:r w:rsidR="00071F8F" w:rsidRPr="00AD0B38">
        <w:rPr>
          <w:rFonts w:ascii="Times New Roman" w:eastAsia="Calibri" w:hAnsi="Times New Roman" w:cs="Times New Roman"/>
          <w:i/>
          <w:iCs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Consultant. </w:t>
      </w:r>
      <w:r w:rsidR="00071F8F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 xml:space="preserve">$5,000. </w:t>
      </w:r>
    </w:p>
    <w:p w14:paraId="3D4CE44A" w14:textId="5358D87F" w:rsidR="00D30AB6" w:rsidRPr="00A04C7E" w:rsidRDefault="00D30AB6" w:rsidP="00AD0B38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NIH/NIDA. Human Behavioral Pharmacology and Substance Abuse</w:t>
      </w:r>
      <w:r w:rsidR="00990F21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   </w:t>
      </w:r>
      <w:r w:rsidR="00990F21">
        <w:rPr>
          <w:rFonts w:ascii="Times New Roman" w:eastAsia="Calibri" w:hAnsi="Times New Roman" w:cs="Times New Roman"/>
          <w:sz w:val="22"/>
        </w:rPr>
        <w:t>2018-2020</w:t>
      </w:r>
      <w:r w:rsidR="00AD0B38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Award ID: 5T32DA007209-36. </w:t>
      </w:r>
      <w:r w:rsidR="00071F8F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Postdoctoral </w:t>
      </w:r>
      <w:r w:rsidR="007011DE" w:rsidRPr="00A04C7E">
        <w:rPr>
          <w:rFonts w:ascii="Times New Roman" w:eastAsia="Calibri" w:hAnsi="Times New Roman" w:cs="Times New Roman"/>
          <w:sz w:val="22"/>
        </w:rPr>
        <w:t xml:space="preserve">Research </w:t>
      </w:r>
      <w:r w:rsidRPr="00A04C7E">
        <w:rPr>
          <w:rFonts w:ascii="Times New Roman" w:eastAsia="Calibri" w:hAnsi="Times New Roman" w:cs="Times New Roman"/>
          <w:sz w:val="22"/>
        </w:rPr>
        <w:t>Fellow</w:t>
      </w:r>
      <w:r w:rsidR="00140175"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AD0B38">
        <w:rPr>
          <w:rFonts w:ascii="Times New Roman" w:eastAsia="Calibri" w:hAnsi="Times New Roman" w:cs="Times New Roman"/>
          <w:sz w:val="22"/>
        </w:rPr>
        <w:t xml:space="preserve">Amount: </w:t>
      </w:r>
      <w:r w:rsidR="00140175" w:rsidRPr="00A04C7E">
        <w:rPr>
          <w:rFonts w:ascii="Times New Roman" w:eastAsia="Calibri" w:hAnsi="Times New Roman" w:cs="Times New Roman"/>
          <w:sz w:val="22"/>
        </w:rPr>
        <w:t>$145,</w:t>
      </w:r>
      <w:r w:rsidR="004D613C" w:rsidRPr="00A04C7E">
        <w:rPr>
          <w:rFonts w:ascii="Times New Roman" w:eastAsia="Calibri" w:hAnsi="Times New Roman" w:cs="Times New Roman"/>
          <w:sz w:val="22"/>
        </w:rPr>
        <w:t>296</w:t>
      </w:r>
      <w:r w:rsidR="00140175" w:rsidRPr="00A04C7E">
        <w:rPr>
          <w:rFonts w:ascii="Times New Roman" w:eastAsia="Calibri" w:hAnsi="Times New Roman" w:cs="Times New Roman"/>
          <w:sz w:val="22"/>
        </w:rPr>
        <w:t>.</w:t>
      </w:r>
    </w:p>
    <w:p w14:paraId="75D526F6" w14:textId="1A25CBD7" w:rsidR="00CE0CD7" w:rsidRPr="00A04C7E" w:rsidRDefault="00CE0CD7" w:rsidP="00AD0B38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National Science Foundation</w:t>
      </w:r>
      <w:r w:rsidR="00AD0B38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</w:r>
      <w:r w:rsidR="00AD0B38">
        <w:rPr>
          <w:rFonts w:ascii="Times New Roman" w:eastAsia="Calibri" w:hAnsi="Times New Roman" w:cs="Times New Roman"/>
          <w:sz w:val="22"/>
        </w:rPr>
        <w:tab/>
        <w:t xml:space="preserve">        2016-2019</w:t>
      </w:r>
      <w:r w:rsidR="00AD0B38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i/>
          <w:iCs/>
          <w:sz w:val="22"/>
        </w:rPr>
        <w:t>Extreme Weather Events and Individual Differences in Threat Perception and Behavior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Award ID: 1635943. </w:t>
      </w:r>
      <w:r w:rsidR="00071F8F">
        <w:rPr>
          <w:rFonts w:ascii="Times New Roman" w:eastAsia="Calibri" w:hAnsi="Times New Roman" w:cs="Times New Roman"/>
          <w:sz w:val="22"/>
        </w:rPr>
        <w:br/>
      </w:r>
      <w:r w:rsidR="00D30AB6" w:rsidRPr="00A04C7E">
        <w:rPr>
          <w:rFonts w:ascii="Times New Roman" w:eastAsia="Calibri" w:hAnsi="Times New Roman" w:cs="Times New Roman"/>
          <w:sz w:val="22"/>
        </w:rPr>
        <w:t xml:space="preserve">Role: </w:t>
      </w:r>
      <w:r w:rsidRPr="00A04C7E">
        <w:rPr>
          <w:rFonts w:ascii="Times New Roman" w:eastAsia="Calibri" w:hAnsi="Times New Roman" w:cs="Times New Roman"/>
          <w:sz w:val="22"/>
        </w:rPr>
        <w:t>Graduate Researcher</w:t>
      </w:r>
      <w:r w:rsidR="00140175" w:rsidRPr="00A04C7E">
        <w:rPr>
          <w:rFonts w:ascii="Times New Roman" w:eastAsia="Calibri" w:hAnsi="Times New Roman" w:cs="Times New Roman"/>
          <w:sz w:val="22"/>
        </w:rPr>
        <w:t>.</w:t>
      </w:r>
      <w:r w:rsidR="00AD0B38">
        <w:rPr>
          <w:rFonts w:ascii="Times New Roman" w:eastAsia="Calibri" w:hAnsi="Times New Roman" w:cs="Times New Roman"/>
          <w:sz w:val="22"/>
        </w:rPr>
        <w:t xml:space="preserve"> Amount: </w:t>
      </w:r>
      <w:r w:rsidRPr="00A04C7E">
        <w:rPr>
          <w:rFonts w:ascii="Times New Roman" w:eastAsia="Calibri" w:hAnsi="Times New Roman" w:cs="Times New Roman"/>
          <w:sz w:val="22"/>
        </w:rPr>
        <w:t xml:space="preserve">$414,962. </w:t>
      </w:r>
    </w:p>
    <w:p w14:paraId="3162D4EF" w14:textId="77777777" w:rsidR="001D2A21" w:rsidRDefault="001D2A21" w:rsidP="00825928">
      <w:pPr>
        <w:spacing w:after="12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0D44904D" w14:textId="2B5D3263" w:rsidR="00CE0CD7" w:rsidRPr="00A04C7E" w:rsidRDefault="00CE0CD7" w:rsidP="00825928">
      <w:pPr>
        <w:spacing w:after="120" w:line="240" w:lineRule="auto"/>
        <w:jc w:val="both"/>
        <w:rPr>
          <w:rFonts w:ascii="Times New Roman" w:eastAsia="Calibri" w:hAnsi="Times New Roman" w:cs="Times New Roman"/>
          <w:sz w:val="22"/>
          <w:vertAlign w:val="subscript"/>
        </w:rPr>
      </w:pPr>
      <w:r w:rsidRPr="00A04C7E">
        <w:rPr>
          <w:rFonts w:ascii="Times New Roman" w:eastAsia="Calibri" w:hAnsi="Times New Roman" w:cs="Times New Roman"/>
          <w:b/>
          <w:sz w:val="24"/>
          <w:szCs w:val="24"/>
        </w:rPr>
        <w:t>External – Applied</w:t>
      </w:r>
      <w:r w:rsidR="0027613E" w:rsidRPr="00A04C7E">
        <w:rPr>
          <w:rFonts w:ascii="Times New Roman" w:eastAsia="Calibri" w:hAnsi="Times New Roman" w:cs="Times New Roman"/>
          <w:b/>
          <w:sz w:val="24"/>
          <w:szCs w:val="24"/>
        </w:rPr>
        <w:t>, Not Funded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</w:t>
      </w:r>
      <w:r w:rsidR="0072137B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2,056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335AE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229</w:t>
      </w:r>
      <w:r w:rsidR="004D613C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)</w:t>
      </w:r>
    </w:p>
    <w:p w14:paraId="07FFBA02" w14:textId="3794A04B" w:rsidR="0072137B" w:rsidRPr="00480E1F" w:rsidRDefault="0072137B" w:rsidP="006B0F1D">
      <w:pPr>
        <w:spacing w:before="120"/>
        <w:ind w:left="547" w:hanging="547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Spencer Foundation: Vision Grant</w:t>
      </w:r>
      <w:r w:rsidR="00071F8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  <w:t xml:space="preserve">     </w:t>
      </w:r>
      <w:r w:rsidR="00071F8F">
        <w:rPr>
          <w:rFonts w:ascii="Times New Roman" w:eastAsia="Calibri" w:hAnsi="Times New Roman" w:cs="Times New Roman"/>
          <w:bCs/>
          <w:sz w:val="22"/>
        </w:rPr>
        <w:t>2025</w:t>
      </w:r>
      <w:r w:rsidR="00AD0B38">
        <w:rPr>
          <w:rFonts w:ascii="Times New Roman" w:eastAsia="Calibri" w:hAnsi="Times New Roman" w:cs="Times New Roman"/>
          <w:bCs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The use of AI to mitigate barriers to </w:t>
      </w:r>
      <w:r w:rsidR="00D3537E"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the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assessment</w:t>
      </w:r>
      <w:r w:rsidR="00D3537E"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 of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 xml:space="preserve"> evidence-based practices for language </w:t>
      </w:r>
      <w:r w:rsidR="00AD0B38">
        <w:rPr>
          <w:rFonts w:ascii="Times New Roman" w:eastAsia="Calibri" w:hAnsi="Times New Roman" w:cs="Times New Roman"/>
          <w:bCs/>
          <w:i/>
          <w:iCs/>
          <w:sz w:val="22"/>
        </w:rPr>
        <w:br/>
        <w:t xml:space="preserve">        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development in early childhood environments.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480E1F" w:rsidRPr="00480E1F">
        <w:rPr>
          <w:rFonts w:ascii="Times New Roman" w:eastAsia="Calibri" w:hAnsi="Times New Roman" w:cs="Times New Roman"/>
          <w:bCs/>
          <w:sz w:val="22"/>
        </w:rPr>
        <w:br/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Role: Co-PI. </w:t>
      </w:r>
      <w:r w:rsidR="00071F8F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>$75,000.</w:t>
      </w:r>
    </w:p>
    <w:p w14:paraId="08E77FA8" w14:textId="16F2C703" w:rsidR="006B0F1D" w:rsidRPr="00480E1F" w:rsidRDefault="006B0F1D" w:rsidP="00A20187">
      <w:pPr>
        <w:spacing w:before="120"/>
        <w:ind w:left="547" w:hanging="547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SEAB Educational Grant</w:t>
      </w:r>
      <w:r w:rsidR="00A20187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</w:r>
      <w:r w:rsidR="00AD0B38">
        <w:rPr>
          <w:rFonts w:ascii="Times New Roman" w:eastAsia="Calibri" w:hAnsi="Times New Roman" w:cs="Times New Roman"/>
          <w:bCs/>
          <w:sz w:val="22"/>
        </w:rPr>
        <w:tab/>
        <w:t xml:space="preserve">     </w:t>
      </w:r>
      <w:r w:rsidR="00A20187">
        <w:rPr>
          <w:rFonts w:ascii="Times New Roman" w:eastAsia="Calibri" w:hAnsi="Times New Roman" w:cs="Times New Roman"/>
          <w:bCs/>
          <w:sz w:val="22"/>
        </w:rPr>
        <w:t>2023</w:t>
      </w:r>
      <w:r w:rsidR="00AD0B38">
        <w:rPr>
          <w:rFonts w:ascii="Times New Roman" w:eastAsia="Calibri" w:hAnsi="Times New Roman" w:cs="Times New Roman"/>
          <w:bCs/>
          <w:sz w:val="22"/>
        </w:rPr>
        <w:br/>
        <w:t>Tit</w:t>
      </w:r>
      <w:r w:rsidR="00373C2C">
        <w:rPr>
          <w:rFonts w:ascii="Times New Roman" w:eastAsia="Calibri" w:hAnsi="Times New Roman" w:cs="Times New Roman"/>
          <w:bCs/>
          <w:sz w:val="22"/>
        </w:rPr>
        <w:t>l</w:t>
      </w:r>
      <w:r w:rsidR="00AD0B38">
        <w:rPr>
          <w:rFonts w:ascii="Times New Roman" w:eastAsia="Calibri" w:hAnsi="Times New Roman" w:cs="Times New Roman"/>
          <w:bCs/>
          <w:sz w:val="22"/>
        </w:rPr>
        <w:t xml:space="preserve">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A remote operant animal lab for students of behavior analysi</w:t>
      </w:r>
      <w:r w:rsidR="00AD0B38">
        <w:rPr>
          <w:rFonts w:ascii="Times New Roman" w:eastAsia="Calibri" w:hAnsi="Times New Roman" w:cs="Times New Roman"/>
          <w:bCs/>
          <w:i/>
          <w:iCs/>
          <w:sz w:val="22"/>
        </w:rPr>
        <w:t>s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480E1F" w:rsidRPr="00480E1F">
        <w:rPr>
          <w:rFonts w:ascii="Times New Roman" w:eastAsia="Calibri" w:hAnsi="Times New Roman" w:cs="Times New Roman"/>
          <w:bCs/>
          <w:sz w:val="22"/>
        </w:rPr>
        <w:br/>
      </w:r>
      <w:r w:rsidR="0072137B" w:rsidRPr="00480E1F">
        <w:rPr>
          <w:rFonts w:ascii="Times New Roman" w:eastAsia="Calibri" w:hAnsi="Times New Roman" w:cs="Times New Roman"/>
          <w:bCs/>
          <w:sz w:val="22"/>
        </w:rPr>
        <w:t xml:space="preserve">Role: </w:t>
      </w:r>
      <w:r w:rsidRPr="00480E1F">
        <w:rPr>
          <w:rFonts w:ascii="Times New Roman" w:eastAsia="Calibri" w:hAnsi="Times New Roman" w:cs="Times New Roman"/>
          <w:bCs/>
          <w:sz w:val="22"/>
        </w:rPr>
        <w:t>P</w:t>
      </w:r>
      <w:r w:rsidR="00AD0B38">
        <w:rPr>
          <w:rFonts w:ascii="Times New Roman" w:eastAsia="Calibri" w:hAnsi="Times New Roman" w:cs="Times New Roman"/>
          <w:bCs/>
          <w:sz w:val="22"/>
        </w:rPr>
        <w:t xml:space="preserve">rimary </w:t>
      </w:r>
      <w:r w:rsidRPr="00480E1F">
        <w:rPr>
          <w:rFonts w:ascii="Times New Roman" w:eastAsia="Calibri" w:hAnsi="Times New Roman" w:cs="Times New Roman"/>
          <w:bCs/>
          <w:sz w:val="22"/>
        </w:rPr>
        <w:t>I</w:t>
      </w:r>
      <w:r w:rsidR="00AD0B38">
        <w:rPr>
          <w:rFonts w:ascii="Times New Roman" w:eastAsia="Calibri" w:hAnsi="Times New Roman" w:cs="Times New Roman"/>
          <w:bCs/>
          <w:sz w:val="22"/>
        </w:rPr>
        <w:t>nvestigator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. </w:t>
      </w:r>
      <w:r w:rsidR="00A20187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$5,000. </w:t>
      </w:r>
    </w:p>
    <w:p w14:paraId="063F1ACA" w14:textId="2FDC5941" w:rsidR="006B0F1D" w:rsidRPr="00480E1F" w:rsidRDefault="006B0F1D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bCs/>
          <w:sz w:val="22"/>
        </w:rPr>
      </w:pPr>
      <w:r w:rsidRPr="00480E1F">
        <w:rPr>
          <w:rFonts w:ascii="Times New Roman" w:eastAsia="Calibri" w:hAnsi="Times New Roman" w:cs="Times New Roman"/>
          <w:bCs/>
          <w:sz w:val="22"/>
        </w:rPr>
        <w:t>SEAB Translational Grant</w:t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</w:r>
      <w:r w:rsidR="00216000">
        <w:rPr>
          <w:rFonts w:ascii="Times New Roman" w:eastAsia="Calibri" w:hAnsi="Times New Roman" w:cs="Times New Roman"/>
          <w:bCs/>
          <w:sz w:val="22"/>
        </w:rPr>
        <w:tab/>
        <w:t xml:space="preserve">     2022</w:t>
      </w:r>
      <w:r w:rsidR="00AD0B38">
        <w:rPr>
          <w:rFonts w:ascii="Times New Roman" w:eastAsia="Calibri" w:hAnsi="Times New Roman" w:cs="Times New Roman"/>
          <w:bCs/>
          <w:sz w:val="22"/>
        </w:rPr>
        <w:br/>
        <w:t xml:space="preserve">Title: </w:t>
      </w:r>
      <w:r w:rsidRPr="00AD0B38">
        <w:rPr>
          <w:rFonts w:ascii="Times New Roman" w:eastAsia="Calibri" w:hAnsi="Times New Roman" w:cs="Times New Roman"/>
          <w:bCs/>
          <w:i/>
          <w:iCs/>
          <w:sz w:val="22"/>
        </w:rPr>
        <w:t>Shaping Sounds Through Automatic Speech Recognition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 </w:t>
      </w:r>
      <w:r w:rsidR="00A20187">
        <w:rPr>
          <w:rFonts w:ascii="Times New Roman" w:eastAsia="Calibri" w:hAnsi="Times New Roman" w:cs="Times New Roman"/>
          <w:bCs/>
          <w:sz w:val="22"/>
        </w:rPr>
        <w:br/>
      </w:r>
      <w:r w:rsidRPr="00480E1F">
        <w:rPr>
          <w:rFonts w:ascii="Times New Roman" w:eastAsia="Calibri" w:hAnsi="Times New Roman" w:cs="Times New Roman"/>
          <w:bCs/>
          <w:sz w:val="22"/>
        </w:rPr>
        <w:t>Role: Student Advisor</w:t>
      </w:r>
      <w:r w:rsidR="00216000">
        <w:rPr>
          <w:rFonts w:ascii="Times New Roman" w:eastAsia="Calibri" w:hAnsi="Times New Roman" w:cs="Times New Roman"/>
          <w:bCs/>
          <w:sz w:val="22"/>
        </w:rPr>
        <w:t xml:space="preserve"> to A. Javed</w:t>
      </w:r>
      <w:r w:rsidRPr="00480E1F">
        <w:rPr>
          <w:rFonts w:ascii="Times New Roman" w:eastAsia="Calibri" w:hAnsi="Times New Roman" w:cs="Times New Roman"/>
          <w:bCs/>
          <w:sz w:val="22"/>
        </w:rPr>
        <w:t xml:space="preserve">. </w:t>
      </w:r>
      <w:r w:rsidR="00216000">
        <w:rPr>
          <w:rFonts w:ascii="Times New Roman" w:eastAsia="Calibri" w:hAnsi="Times New Roman" w:cs="Times New Roman"/>
          <w:bCs/>
          <w:sz w:val="22"/>
        </w:rPr>
        <w:t xml:space="preserve">Amount: </w:t>
      </w:r>
      <w:r w:rsidRPr="00480E1F">
        <w:rPr>
          <w:rFonts w:ascii="Times New Roman" w:eastAsia="Calibri" w:hAnsi="Times New Roman" w:cs="Times New Roman"/>
          <w:bCs/>
          <w:sz w:val="22"/>
        </w:rPr>
        <w:t>$5,000</w:t>
      </w:r>
    </w:p>
    <w:p w14:paraId="5682912D" w14:textId="22CB1872" w:rsidR="00E23C0E" w:rsidRPr="00A04C7E" w:rsidRDefault="00335AEC" w:rsidP="00216000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National Science Foundation</w:t>
      </w:r>
      <w:r w:rsidR="00216000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2021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 xml:space="preserve">Leveraging Virtual Reality and Behavioral Science in an Anti-WEIRD Search for Universal </w:t>
      </w:r>
      <w:r w:rsidR="00216000" w:rsidRPr="00216000">
        <w:rPr>
          <w:rFonts w:ascii="Times New Roman" w:eastAsia="Calibri" w:hAnsi="Times New Roman" w:cs="Times New Roman"/>
          <w:i/>
          <w:iCs/>
          <w:sz w:val="22"/>
        </w:rPr>
        <w:br/>
        <w:t xml:space="preserve">         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 xml:space="preserve">Principles of Culture. </w:t>
      </w:r>
      <w:r w:rsidR="00216000" w:rsidRPr="00216000">
        <w:rPr>
          <w:rFonts w:ascii="Times New Roman" w:eastAsia="Calibri" w:hAnsi="Times New Roman" w:cs="Times New Roman"/>
          <w:i/>
          <w:iCs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PIs: Silbaugh, B; Quarles, J. Role: Consultant.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$497,925</w:t>
      </w:r>
    </w:p>
    <w:p w14:paraId="1501FC27" w14:textId="77777777" w:rsidR="001D2A21" w:rsidRDefault="001D2A21">
      <w:pPr>
        <w:spacing w:after="200" w:line="276" w:lineRule="auto"/>
        <w:rPr>
          <w:rFonts w:ascii="Times New Roman" w:eastAsia="Calibri" w:hAnsi="Times New Roman" w:cs="Times New Roman"/>
          <w:sz w:val="22"/>
        </w:rPr>
      </w:pPr>
      <w:r>
        <w:rPr>
          <w:rFonts w:ascii="Times New Roman" w:eastAsia="Calibri" w:hAnsi="Times New Roman" w:cs="Times New Roman"/>
          <w:sz w:val="22"/>
        </w:rPr>
        <w:br w:type="page"/>
      </w:r>
    </w:p>
    <w:p w14:paraId="25B6C7C8" w14:textId="409E53CF" w:rsidR="00335AEC" w:rsidRPr="00A04C7E" w:rsidRDefault="00335AEC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lastRenderedPageBreak/>
        <w:t>National Institute of Health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2020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Greenwashing cigarettes: Perceptual and behavioral evidence of inaccurate modified risk advertising. Application Number: 1R01DA049814-01.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PIs: Johnson, MW; Moran, MB.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Postdoctoral Researcher.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$1,473,750</w:t>
      </w:r>
    </w:p>
    <w:p w14:paraId="0B823841" w14:textId="5A83E324" w:rsidR="0039726A" w:rsidRPr="00A04C7E" w:rsidRDefault="0039726A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>Greenwall Foundation</w:t>
      </w:r>
      <w:r w:rsidR="00216000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</w:r>
      <w:r w:rsidR="00216000">
        <w:rPr>
          <w:rFonts w:ascii="Times New Roman" w:eastAsia="Calibri" w:hAnsi="Times New Roman" w:cs="Times New Roman"/>
          <w:sz w:val="22"/>
        </w:rPr>
        <w:tab/>
        <w:t xml:space="preserve">     2019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>Development and Evaluation of an Ethical Decision-Making Model within the Practice of Behavior Analysis</w:t>
      </w:r>
      <w:r w:rsidRPr="00A04C7E">
        <w:rPr>
          <w:rFonts w:ascii="Times New Roman" w:eastAsia="Calibri" w:hAnsi="Times New Roman" w:cs="Times New Roman"/>
          <w:sz w:val="22"/>
        </w:rPr>
        <w:t xml:space="preserve">. </w:t>
      </w:r>
      <w:r w:rsidR="00216000">
        <w:rPr>
          <w:rFonts w:ascii="Times New Roman" w:eastAsia="Calibri" w:hAnsi="Times New Roman" w:cs="Times New Roman"/>
          <w:sz w:val="22"/>
        </w:rPr>
        <w:br/>
      </w:r>
      <w:r w:rsidRPr="00A04C7E">
        <w:rPr>
          <w:rFonts w:ascii="Times New Roman" w:eastAsia="Calibri" w:hAnsi="Times New Roman" w:cs="Times New Roman"/>
          <w:sz w:val="22"/>
        </w:rPr>
        <w:t xml:space="preserve">Role: Consultant. </w:t>
      </w:r>
      <w:r w:rsidR="00216000">
        <w:rPr>
          <w:rFonts w:ascii="Times New Roman" w:eastAsia="Calibri" w:hAnsi="Times New Roman" w:cs="Times New Roman"/>
          <w:sz w:val="22"/>
        </w:rPr>
        <w:t xml:space="preserve">Amount: </w:t>
      </w:r>
      <w:r w:rsidRPr="00A04C7E">
        <w:rPr>
          <w:rFonts w:ascii="Times New Roman" w:eastAsia="Calibri" w:hAnsi="Times New Roman" w:cs="Times New Roman"/>
          <w:sz w:val="22"/>
        </w:rPr>
        <w:t>$300,000.</w:t>
      </w:r>
    </w:p>
    <w:p w14:paraId="2A8EC67B" w14:textId="45AE2EBC" w:rsidR="004E4A2B" w:rsidRPr="00A04C7E" w:rsidRDefault="00CE0CD7" w:rsidP="00A20187">
      <w:pPr>
        <w:spacing w:before="120" w:after="120" w:line="240" w:lineRule="auto"/>
        <w:ind w:left="360" w:hanging="360"/>
        <w:rPr>
          <w:rFonts w:ascii="Times New Roman" w:eastAsia="Calibri" w:hAnsi="Times New Roman" w:cs="Times New Roman"/>
          <w:sz w:val="22"/>
        </w:rPr>
      </w:pPr>
      <w:r w:rsidRPr="00A04C7E">
        <w:rPr>
          <w:rFonts w:ascii="Times New Roman" w:eastAsia="Calibri" w:hAnsi="Times New Roman" w:cs="Times New Roman"/>
          <w:sz w:val="22"/>
        </w:rPr>
        <w:t xml:space="preserve">Russell Sage Foundation Behavioral Economics Small Awards Program. </w:t>
      </w:r>
      <w:r w:rsidR="00216000">
        <w:rPr>
          <w:rFonts w:ascii="Times New Roman" w:eastAsia="Calibri" w:hAnsi="Times New Roman" w:cs="Times New Roman"/>
          <w:sz w:val="22"/>
        </w:rPr>
        <w:br/>
        <w:t xml:space="preserve">Title: </w:t>
      </w:r>
      <w:r w:rsidRPr="00216000">
        <w:rPr>
          <w:rFonts w:ascii="Times New Roman" w:eastAsia="Calibri" w:hAnsi="Times New Roman" w:cs="Times New Roman"/>
          <w:i/>
          <w:iCs/>
          <w:sz w:val="22"/>
        </w:rPr>
        <w:t>Human impulsive and risky choice in positive- and negative-earning budgets.</w:t>
      </w:r>
      <w:r w:rsidRPr="00A04C7E">
        <w:rPr>
          <w:rFonts w:ascii="Times New Roman" w:eastAsia="Calibri" w:hAnsi="Times New Roman" w:cs="Times New Roman"/>
          <w:sz w:val="22"/>
        </w:rPr>
        <w:t xml:space="preserve"> </w:t>
      </w:r>
      <w:r w:rsidR="00216000">
        <w:rPr>
          <w:rFonts w:ascii="Times New Roman" w:eastAsia="Calibri" w:hAnsi="Times New Roman" w:cs="Times New Roman"/>
          <w:sz w:val="22"/>
        </w:rPr>
        <w:br/>
        <w:t>Role:</w:t>
      </w:r>
      <w:r w:rsidRPr="00A04C7E">
        <w:rPr>
          <w:rFonts w:ascii="Times New Roman" w:eastAsia="Calibri" w:hAnsi="Times New Roman" w:cs="Times New Roman"/>
          <w:sz w:val="22"/>
        </w:rPr>
        <w:t xml:space="preserve"> Co-P</w:t>
      </w:r>
      <w:r w:rsidR="00216000">
        <w:rPr>
          <w:rFonts w:ascii="Times New Roman" w:eastAsia="Calibri" w:hAnsi="Times New Roman" w:cs="Times New Roman"/>
          <w:sz w:val="22"/>
        </w:rPr>
        <w:t xml:space="preserve">rimary </w:t>
      </w:r>
      <w:r w:rsidRPr="00A04C7E">
        <w:rPr>
          <w:rFonts w:ascii="Times New Roman" w:eastAsia="Calibri" w:hAnsi="Times New Roman" w:cs="Times New Roman"/>
          <w:sz w:val="22"/>
        </w:rPr>
        <w:t>I</w:t>
      </w:r>
      <w:r w:rsidR="00216000">
        <w:rPr>
          <w:rFonts w:ascii="Times New Roman" w:eastAsia="Calibri" w:hAnsi="Times New Roman" w:cs="Times New Roman"/>
          <w:sz w:val="22"/>
        </w:rPr>
        <w:t>nvestigator</w:t>
      </w:r>
      <w:r w:rsidR="00216000" w:rsidRPr="00216000">
        <w:rPr>
          <w:rFonts w:ascii="Times New Roman" w:eastAsia="Calibri" w:hAnsi="Times New Roman" w:cs="Times New Roman"/>
          <w:sz w:val="22"/>
        </w:rPr>
        <w:t>.</w:t>
      </w:r>
      <w:r w:rsidRPr="00216000">
        <w:rPr>
          <w:rFonts w:ascii="Times New Roman" w:eastAsia="Calibri" w:hAnsi="Times New Roman" w:cs="Times New Roman"/>
          <w:sz w:val="22"/>
        </w:rPr>
        <w:t xml:space="preserve"> </w:t>
      </w:r>
      <w:r w:rsidR="00216000" w:rsidRPr="00216000">
        <w:rPr>
          <w:rFonts w:ascii="Times New Roman" w:eastAsia="Calibri" w:hAnsi="Times New Roman" w:cs="Times New Roman"/>
          <w:sz w:val="22"/>
        </w:rPr>
        <w:t>Amount:</w:t>
      </w:r>
      <w:r w:rsidR="00216000">
        <w:rPr>
          <w:rFonts w:ascii="Times New Roman" w:eastAsia="Calibri" w:hAnsi="Times New Roman" w:cs="Times New Roman"/>
          <w:b/>
          <w:i/>
          <w:sz w:val="22"/>
        </w:rPr>
        <w:t xml:space="preserve"> </w:t>
      </w:r>
      <w:r w:rsidRPr="00A04C7E">
        <w:rPr>
          <w:rFonts w:ascii="Times New Roman" w:eastAsia="Calibri" w:hAnsi="Times New Roman" w:cs="Times New Roman"/>
          <w:sz w:val="22"/>
        </w:rPr>
        <w:t>$4,000</w:t>
      </w:r>
    </w:p>
    <w:p w14:paraId="2E86CD13" w14:textId="77777777" w:rsidR="00A42ABF" w:rsidRDefault="00A42ABF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1590717" w14:textId="77777777" w:rsidR="009D61CE" w:rsidRDefault="009D61CE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2676A49" w14:textId="79E7B2B3" w:rsidR="003812EB" w:rsidRPr="00A04C7E" w:rsidRDefault="003812EB" w:rsidP="003812E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HONORS AND AWARDS</w:t>
      </w:r>
      <w:r w:rsidR="00C56C25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(Total: $</w:t>
      </w:r>
      <w:r w:rsidR="00EA432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5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,</w:t>
      </w:r>
      <w:r w:rsidR="00BF33C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6</w:t>
      </w:r>
      <w:r w:rsidR="00EA4323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0</w:t>
      </w:r>
      <w:r w:rsidR="00C56C25" w:rsidRPr="00A04C7E">
        <w:rPr>
          <w:rFonts w:ascii="Times New Roman" w:eastAsia="Calibri" w:hAnsi="Times New Roman" w:cs="Times New Roman"/>
          <w:b/>
          <w:sz w:val="24"/>
          <w:szCs w:val="24"/>
          <w:vertAlign w:val="subscript"/>
        </w:rPr>
        <w:t>0)</w:t>
      </w:r>
    </w:p>
    <w:p w14:paraId="59DE3672" w14:textId="12854558" w:rsidR="00B70951" w:rsidRPr="00A04C7E" w:rsidRDefault="00B70951" w:rsidP="00D40226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68571EF" w14:textId="5D570AA1" w:rsidR="00BC04BB" w:rsidRDefault="00BC04BB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Society for the Advancement of Behavior Analysis: Scientific Translation (2028)</w:t>
      </w:r>
    </w:p>
    <w:p w14:paraId="2613779B" w14:textId="77777777" w:rsidR="00BC04BB" w:rsidRPr="00A04C7E" w:rsidRDefault="00BC04BB" w:rsidP="00BC04BB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3E4FF87" w14:textId="255860B0" w:rsidR="00685155" w:rsidRDefault="00685155" w:rsidP="0068515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American Psychological Association, Division 25: B. F. Skinner Foundation New Researcher Award for Basic Research (2026)</w:t>
      </w:r>
      <w:r w:rsidR="00EA4323">
        <w:rPr>
          <w:rFonts w:ascii="Times New Roman" w:hAnsi="Times New Roman" w:cs="Times New Roman"/>
          <w:sz w:val="22"/>
        </w:rPr>
        <w:t>. $</w:t>
      </w:r>
      <w:r w:rsidR="00BF33C3">
        <w:rPr>
          <w:rFonts w:ascii="Times New Roman" w:hAnsi="Times New Roman" w:cs="Times New Roman"/>
          <w:sz w:val="22"/>
        </w:rPr>
        <w:t>7</w:t>
      </w:r>
      <w:r w:rsidR="00EA4323">
        <w:rPr>
          <w:rFonts w:ascii="Times New Roman" w:hAnsi="Times New Roman" w:cs="Times New Roman"/>
          <w:sz w:val="22"/>
        </w:rPr>
        <w:t>50</w:t>
      </w:r>
    </w:p>
    <w:p w14:paraId="732BB807" w14:textId="77777777" w:rsidR="00685155" w:rsidRPr="00A04C7E" w:rsidRDefault="00685155" w:rsidP="00685155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58460C97" w14:textId="6BF9BAF0" w:rsidR="00C2056C" w:rsidRDefault="00C2056C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Springer Nature Editor Distinction Awards: Author Service Award (2025)</w:t>
      </w:r>
    </w:p>
    <w:p w14:paraId="78A13A7F" w14:textId="77777777" w:rsidR="00C2056C" w:rsidRPr="00A04C7E" w:rsidRDefault="00C2056C" w:rsidP="00C2056C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009BD617" w14:textId="6F3B7D62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Association for Professional Behavior Analysts: Excellence in Ethical Practice (2025)</w:t>
      </w:r>
    </w:p>
    <w:p w14:paraId="7570D7D7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749AE60" w14:textId="43D61E88" w:rsidR="009E45D6" w:rsidRPr="00A04C7E" w:rsidRDefault="009E45D6" w:rsidP="009E45D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Best Big Data Solution; MedTech Breakthrough Awards (2023)</w:t>
      </w:r>
    </w:p>
    <w:p w14:paraId="20B3781C" w14:textId="77777777" w:rsidR="009E45D6" w:rsidRPr="00A04C7E" w:rsidRDefault="009E45D6" w:rsidP="009E45D6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7A89902A" w14:textId="740E5322" w:rsidR="002C0617" w:rsidRPr="00A04C7E" w:rsidRDefault="002C0617" w:rsidP="00D4022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National Institute on Alcohol Abuse and Alcoholism APA Travel Award (2019). $750</w:t>
      </w:r>
    </w:p>
    <w:p w14:paraId="49B78814" w14:textId="77777777" w:rsidR="002C0617" w:rsidRPr="00A04C7E" w:rsidRDefault="002C0617" w:rsidP="00D40226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79310286" w14:textId="760829EB" w:rsidR="00B70951" w:rsidRPr="00A04C7E" w:rsidRDefault="00B70951" w:rsidP="00D4022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Psychology Pioneer Award (2017). $1000</w:t>
      </w:r>
    </w:p>
    <w:p w14:paraId="75BB0F82" w14:textId="5F183CB4" w:rsidR="00B70951" w:rsidRPr="00A04C7E" w:rsidRDefault="00B70951" w:rsidP="009B4FD1">
      <w:pPr>
        <w:spacing w:after="120"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Conferred annually to recognize outstanding academic performance and promise in the conduct of research in the science of psychology. </w:t>
      </w:r>
    </w:p>
    <w:p w14:paraId="28BB2303" w14:textId="0518EDAD" w:rsidR="00D40226" w:rsidRPr="00A04C7E" w:rsidRDefault="00584258" w:rsidP="00D4022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Gerber Behavior Analysis Psychology Research Award (2017). $1000</w:t>
      </w:r>
    </w:p>
    <w:p w14:paraId="0AEFB156" w14:textId="0C381ADB" w:rsidR="00B70951" w:rsidRPr="00A04C7E" w:rsidRDefault="00584258" w:rsidP="00B70951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Conferred annually upon a doctoral student in recognition of outstanding merit in contributing to the area of Behavior Analysis. </w:t>
      </w:r>
    </w:p>
    <w:p w14:paraId="45EE4E9F" w14:textId="5425B429" w:rsidR="00C14B4C" w:rsidRPr="00A04C7E" w:rsidRDefault="00C14B4C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Florida Graduate Student Council Travel Grant (2017). $350</w:t>
      </w:r>
    </w:p>
    <w:p w14:paraId="284801BC" w14:textId="5BD22BFF" w:rsidR="003812EB" w:rsidRPr="00A04C7E" w:rsidRDefault="00B30032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 xml:space="preserve">Center for Addiction Research &amp; Education Travel Award (2017). $500 </w:t>
      </w:r>
    </w:p>
    <w:p w14:paraId="298C2744" w14:textId="053D509F" w:rsidR="003812EB" w:rsidRPr="00A04C7E" w:rsidRDefault="00B30032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C</w:t>
      </w:r>
      <w:r w:rsidR="00201AF9" w:rsidRPr="00A04C7E">
        <w:rPr>
          <w:rFonts w:ascii="Times New Roman" w:hAnsi="Times New Roman" w:cs="Times New Roman"/>
          <w:sz w:val="22"/>
        </w:rPr>
        <w:t xml:space="preserve">ollege of </w:t>
      </w:r>
      <w:r w:rsidR="003812EB" w:rsidRPr="00A04C7E">
        <w:rPr>
          <w:rFonts w:ascii="Times New Roman" w:hAnsi="Times New Roman" w:cs="Times New Roman"/>
          <w:sz w:val="22"/>
        </w:rPr>
        <w:t>L</w:t>
      </w:r>
      <w:r w:rsidR="00201AF9" w:rsidRPr="00A04C7E">
        <w:rPr>
          <w:rFonts w:ascii="Times New Roman" w:hAnsi="Times New Roman" w:cs="Times New Roman"/>
          <w:sz w:val="22"/>
        </w:rPr>
        <w:t xml:space="preserve">iberal </w:t>
      </w:r>
      <w:r w:rsidR="003812EB" w:rsidRPr="00A04C7E">
        <w:rPr>
          <w:rFonts w:ascii="Times New Roman" w:hAnsi="Times New Roman" w:cs="Times New Roman"/>
          <w:sz w:val="22"/>
        </w:rPr>
        <w:t>A</w:t>
      </w:r>
      <w:r w:rsidR="00201AF9" w:rsidRPr="00A04C7E">
        <w:rPr>
          <w:rFonts w:ascii="Times New Roman" w:hAnsi="Times New Roman" w:cs="Times New Roman"/>
          <w:sz w:val="22"/>
        </w:rPr>
        <w:t xml:space="preserve">rts &amp; </w:t>
      </w:r>
      <w:r w:rsidR="003812EB" w:rsidRPr="00A04C7E">
        <w:rPr>
          <w:rFonts w:ascii="Times New Roman" w:hAnsi="Times New Roman" w:cs="Times New Roman"/>
          <w:sz w:val="22"/>
        </w:rPr>
        <w:t>S</w:t>
      </w:r>
      <w:r w:rsidR="00201AF9" w:rsidRPr="00A04C7E">
        <w:rPr>
          <w:rFonts w:ascii="Times New Roman" w:hAnsi="Times New Roman" w:cs="Times New Roman"/>
          <w:sz w:val="22"/>
        </w:rPr>
        <w:t>ciences</w:t>
      </w:r>
      <w:r w:rsidR="003812EB" w:rsidRPr="00A04C7E">
        <w:rPr>
          <w:rFonts w:ascii="Times New Roman" w:hAnsi="Times New Roman" w:cs="Times New Roman"/>
          <w:sz w:val="22"/>
        </w:rPr>
        <w:t xml:space="preserve"> Travel Award (2016). $250</w:t>
      </w:r>
    </w:p>
    <w:p w14:paraId="27C2C664" w14:textId="14583B2C" w:rsidR="003812EB" w:rsidRPr="00A04C7E" w:rsidRDefault="00201AF9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Psychology Department Travel Award (2016). $500</w:t>
      </w:r>
    </w:p>
    <w:p w14:paraId="18673C82" w14:textId="6966E5A8" w:rsidR="003812EB" w:rsidRPr="00A04C7E" w:rsidRDefault="00201AF9" w:rsidP="00D40226">
      <w:pPr>
        <w:spacing w:before="120" w:after="12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3812EB" w:rsidRPr="00A04C7E">
        <w:rPr>
          <w:rFonts w:ascii="Times New Roman" w:hAnsi="Times New Roman" w:cs="Times New Roman"/>
          <w:sz w:val="22"/>
        </w:rPr>
        <w:t>Psychology Department Travel Award (2015). $500</w:t>
      </w:r>
    </w:p>
    <w:p w14:paraId="5A1D5A62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CFC0915" w14:textId="77777777" w:rsidR="00C37B06" w:rsidRDefault="00C37B06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D2DABE0" w14:textId="77777777" w:rsidR="00C37B06" w:rsidRDefault="00C37B06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AD23C3B" w14:textId="1BF550E9" w:rsidR="00C10B28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PUBLISHED OPEN</w:t>
      </w:r>
      <w:r w:rsidR="000E27B8">
        <w:rPr>
          <w:rFonts w:ascii="Times New Roman" w:hAnsi="Times New Roman" w:cs="Times New Roman"/>
          <w:b/>
          <w:sz w:val="24"/>
          <w:szCs w:val="24"/>
        </w:rPr>
        <w:t>-</w:t>
      </w:r>
      <w:r w:rsidRPr="00A04C7E">
        <w:rPr>
          <w:rFonts w:ascii="Times New Roman" w:hAnsi="Times New Roman" w:cs="Times New Roman"/>
          <w:b/>
          <w:sz w:val="24"/>
          <w:szCs w:val="24"/>
        </w:rPr>
        <w:t>SOURCE CODE</w:t>
      </w:r>
    </w:p>
    <w:p w14:paraId="26ACEF30" w14:textId="0F6E63E8" w:rsidR="00BF2F44" w:rsidRPr="00A04C7E" w:rsidRDefault="00BF2F44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 xml:space="preserve">Cox, D.J., 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&amp; Javed, A. (2022). Televisibility-and-harm. </w:t>
      </w:r>
      <w:hyperlink r:id="rId96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https://zenodo.org/badge/latestdoi/532253440</w:t>
        </w:r>
      </w:hyperlink>
    </w:p>
    <w:p w14:paraId="55A40E02" w14:textId="4FCA2E67" w:rsidR="00D25B40" w:rsidRPr="00A04C7E" w:rsidRDefault="00D25B40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, &amp; Sosine, J. (2022). </w:t>
      </w:r>
      <w:r w:rsidR="00652DF5" w:rsidRPr="00A04C7E">
        <w:rPr>
          <w:rFonts w:ascii="Times New Roman" w:hAnsi="Times New Roman" w:cs="Times New Roman"/>
          <w:bCs/>
          <w:iCs/>
          <w:sz w:val="22"/>
        </w:rPr>
        <w:t xml:space="preserve">Parent reflections on ABA: Analysis of 5,450 open-ended responses. </w:t>
      </w:r>
      <w:hyperlink r:id="rId97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https://doi.org/10.5281/zenodo.5815646</w:t>
        </w:r>
      </w:hyperlink>
    </w:p>
    <w:p w14:paraId="237585B6" w14:textId="6BB671EB" w:rsidR="00BD5FEF" w:rsidRPr="00A04C7E" w:rsidRDefault="00BD5FEF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bCs/>
          <w:iCs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lastRenderedPageBreak/>
        <w:t>Cox, D.J.</w:t>
      </w:r>
      <w:r w:rsidRPr="00A04C7E">
        <w:rPr>
          <w:rFonts w:ascii="Times New Roman" w:hAnsi="Times New Roman" w:cs="Times New Roman"/>
          <w:bCs/>
          <w:iCs/>
          <w:sz w:val="22"/>
        </w:rPr>
        <w:t xml:space="preserve"> (2020). Man-vs-machine. Combining behavior science and data science to predict and control behavior. </w:t>
      </w:r>
      <w:hyperlink r:id="rId98" w:history="1">
        <w:r w:rsidR="006574E8" w:rsidRPr="00A04C7E">
          <w:rPr>
            <w:rStyle w:val="Hyperlink"/>
            <w:rFonts w:ascii="Times New Roman" w:hAnsi="Times New Roman" w:cs="Times New Roman"/>
            <w:bCs/>
            <w:iCs/>
            <w:sz w:val="22"/>
          </w:rPr>
          <w:t>https://doi.org/10.5281/zenodo.4587677</w:t>
        </w:r>
      </w:hyperlink>
    </w:p>
    <w:p w14:paraId="08ACE798" w14:textId="41E096DE" w:rsidR="00F91924" w:rsidRPr="00A04C7E" w:rsidRDefault="00F91924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  <w:lang w:val="fr-FR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sz w:val="22"/>
        </w:rPr>
        <w:t xml:space="preserve"> (2019). </w:t>
      </w:r>
      <w:r w:rsidR="009B4FD1" w:rsidRPr="00A04C7E">
        <w:rPr>
          <w:rFonts w:ascii="Times New Roman" w:hAnsi="Times New Roman" w:cs="Times New Roman"/>
          <w:sz w:val="22"/>
        </w:rPr>
        <w:t>Natural language processing</w:t>
      </w:r>
      <w:r w:rsidRPr="00A04C7E">
        <w:rPr>
          <w:rFonts w:ascii="Times New Roman" w:hAnsi="Times New Roman" w:cs="Times New Roman"/>
          <w:sz w:val="22"/>
        </w:rPr>
        <w:t xml:space="preserve"> for </w:t>
      </w:r>
      <w:r w:rsidR="009B4FD1" w:rsidRPr="00A04C7E">
        <w:rPr>
          <w:rFonts w:ascii="Times New Roman" w:hAnsi="Times New Roman" w:cs="Times New Roman"/>
          <w:sz w:val="22"/>
        </w:rPr>
        <w:t xml:space="preserve">the book </w:t>
      </w:r>
      <w:r w:rsidR="009B4FD1" w:rsidRPr="00A04C7E">
        <w:rPr>
          <w:rFonts w:ascii="Times New Roman" w:hAnsi="Times New Roman" w:cs="Times New Roman"/>
          <w:i/>
          <w:iCs/>
          <w:sz w:val="22"/>
        </w:rPr>
        <w:t>Verbal Behavior</w:t>
      </w:r>
      <w:r w:rsidRPr="00A04C7E">
        <w:rPr>
          <w:rFonts w:ascii="Times New Roman" w:hAnsi="Times New Roman" w:cs="Times New Roman"/>
          <w:sz w:val="22"/>
        </w:rPr>
        <w:t xml:space="preserve">: Exploratory analyses. 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[Source Code]. </w:t>
      </w:r>
      <w:hyperlink r:id="rId99" w:history="1">
        <w:r w:rsidR="006574E8" w:rsidRPr="00A04C7E">
          <w:rPr>
            <w:rStyle w:val="Hyperlink"/>
            <w:rFonts w:ascii="Times New Roman" w:hAnsi="Times New Roman" w:cs="Times New Roman"/>
            <w:sz w:val="22"/>
            <w:lang w:val="fr-FR"/>
          </w:rPr>
          <w:t>https://github.com/davidjcox333/NLP_for_VerbalBehavior</w:t>
        </w:r>
      </w:hyperlink>
    </w:p>
    <w:p w14:paraId="6CBA7CF1" w14:textId="2F978F38" w:rsidR="00A53A58" w:rsidRPr="00A04C7E" w:rsidRDefault="00A53A58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  <w:lang w:val="fr-FR"/>
        </w:rPr>
      </w:pPr>
      <w:r w:rsidRPr="00A04C7E">
        <w:rPr>
          <w:rFonts w:ascii="Times New Roman" w:hAnsi="Times New Roman" w:cs="Times New Roman"/>
          <w:b/>
          <w:i/>
          <w:sz w:val="22"/>
          <w:lang w:val="fr-FR"/>
        </w:rPr>
        <w:t>Cox, D.J.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 (2019). </w:t>
      </w:r>
      <w:r w:rsidR="00CD263A" w:rsidRPr="00A04C7E">
        <w:rPr>
          <w:rFonts w:ascii="Times New Roman" w:hAnsi="Times New Roman" w:cs="Times New Roman"/>
          <w:sz w:val="22"/>
        </w:rPr>
        <w:t xml:space="preserve">How many types of discounting: </w:t>
      </w:r>
      <w:r w:rsidRPr="00A04C7E">
        <w:rPr>
          <w:rFonts w:ascii="Times New Roman" w:hAnsi="Times New Roman" w:cs="Times New Roman"/>
          <w:sz w:val="22"/>
        </w:rPr>
        <w:t>Unsupervised machine learning python script</w:t>
      </w:r>
      <w:r w:rsidR="00CD263A" w:rsidRPr="00A04C7E">
        <w:rPr>
          <w:rFonts w:ascii="Times New Roman" w:hAnsi="Times New Roman" w:cs="Times New Roman"/>
          <w:sz w:val="22"/>
        </w:rPr>
        <w:t>.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  <w:lang w:val="fr-FR"/>
        </w:rPr>
        <w:t>(Version 0.0.1) [Source code].</w:t>
      </w:r>
      <w:r w:rsidR="00BD5FEF" w:rsidRPr="00A04C7E">
        <w:rPr>
          <w:rFonts w:ascii="Times New Roman" w:hAnsi="Times New Roman" w:cs="Times New Roman"/>
          <w:sz w:val="22"/>
          <w:lang w:val="fr-FR"/>
        </w:rPr>
        <w:t xml:space="preserve"> </w:t>
      </w:r>
      <w:hyperlink r:id="rId100" w:history="1">
        <w:r w:rsidR="006574E8" w:rsidRPr="00A04C7E">
          <w:rPr>
            <w:rStyle w:val="Hyperlink"/>
            <w:rFonts w:ascii="Times New Roman" w:hAnsi="Times New Roman" w:cs="Times New Roman"/>
            <w:sz w:val="22"/>
            <w:lang w:val="fr-FR"/>
          </w:rPr>
          <w:t>https://github.com/david-j-cox/HowManyTypesofDiscounting</w:t>
        </w:r>
      </w:hyperlink>
    </w:p>
    <w:p w14:paraId="39D0506B" w14:textId="52E51AFD" w:rsidR="00C10B28" w:rsidRPr="00A04C7E" w:rsidRDefault="00C10B28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  <w:lang w:val="fr-FR"/>
        </w:rPr>
        <w:t>Cox, D.J.</w:t>
      </w:r>
      <w:r w:rsidRPr="00A04C7E">
        <w:rPr>
          <w:rFonts w:ascii="Times New Roman" w:hAnsi="Times New Roman" w:cs="Times New Roman"/>
          <w:sz w:val="22"/>
          <w:lang w:val="fr-FR"/>
        </w:rPr>
        <w:t xml:space="preserve"> (2017). Description vs. </w:t>
      </w:r>
      <w:proofErr w:type="spellStart"/>
      <w:proofErr w:type="gramStart"/>
      <w:r w:rsidRPr="00A04C7E">
        <w:rPr>
          <w:rFonts w:ascii="Times New Roman" w:hAnsi="Times New Roman" w:cs="Times New Roman"/>
          <w:sz w:val="22"/>
          <w:lang w:val="fr-FR"/>
        </w:rPr>
        <w:t>experience</w:t>
      </w:r>
      <w:proofErr w:type="spellEnd"/>
      <w:proofErr w:type="gramEnd"/>
      <w:r w:rsidRPr="00A04C7E">
        <w:rPr>
          <w:rFonts w:ascii="Times New Roman" w:hAnsi="Times New Roman" w:cs="Times New Roman"/>
          <w:sz w:val="22"/>
          <w:lang w:val="fr-FR"/>
        </w:rPr>
        <w:t xml:space="preserve"> </w:t>
      </w:r>
      <w:proofErr w:type="spellStart"/>
      <w:r w:rsidRPr="00A04C7E">
        <w:rPr>
          <w:rFonts w:ascii="Times New Roman" w:hAnsi="Times New Roman" w:cs="Times New Roman"/>
          <w:sz w:val="22"/>
          <w:lang w:val="fr-FR"/>
        </w:rPr>
        <w:t>visual</w:t>
      </w:r>
      <w:proofErr w:type="spellEnd"/>
      <w:r w:rsidRPr="00A04C7E">
        <w:rPr>
          <w:rFonts w:ascii="Times New Roman" w:hAnsi="Times New Roman" w:cs="Times New Roman"/>
          <w:sz w:val="22"/>
          <w:lang w:val="fr-FR"/>
        </w:rPr>
        <w:t xml:space="preserve"> basic source code (Version 1.0.0)</w:t>
      </w:r>
      <w:r w:rsidR="00F44674" w:rsidRPr="00A04C7E">
        <w:rPr>
          <w:rFonts w:ascii="Times New Roman" w:hAnsi="Times New Roman" w:cs="Times New Roman"/>
          <w:sz w:val="22"/>
          <w:lang w:val="fr-FR"/>
        </w:rPr>
        <w:t xml:space="preserve"> [Source code]. </w:t>
      </w:r>
      <w:hyperlink r:id="rId101" w:history="1">
        <w:r w:rsidR="00A53A58" w:rsidRPr="00A04C7E">
          <w:rPr>
            <w:rStyle w:val="Hyperlink"/>
            <w:rFonts w:ascii="Times New Roman" w:hAnsi="Times New Roman" w:cs="Times New Roman"/>
            <w:sz w:val="22"/>
          </w:rPr>
          <w:t>https://doi.org/10.5281/zenodo.556737</w:t>
        </w:r>
      </w:hyperlink>
    </w:p>
    <w:p w14:paraId="02E72DF1" w14:textId="430905DE" w:rsidR="00D922D7" w:rsidRPr="00A04C7E" w:rsidRDefault="00D922D7" w:rsidP="00456960">
      <w:pPr>
        <w:spacing w:before="160" w:after="160"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b/>
          <w:i/>
          <w:sz w:val="22"/>
        </w:rPr>
        <w:t>Cox, D.J.</w:t>
      </w:r>
      <w:r w:rsidRPr="00A04C7E">
        <w:rPr>
          <w:rFonts w:ascii="Times New Roman" w:hAnsi="Times New Roman" w:cs="Times New Roman"/>
          <w:sz w:val="22"/>
        </w:rPr>
        <w:t xml:space="preserve"> (2016). Resurgence procedure: Target, alternative, and control response (Version 1.0.0) [Source code]. </w:t>
      </w:r>
      <w:hyperlink r:id="rId102" w:history="1">
        <w:r w:rsidRPr="00A04C7E">
          <w:rPr>
            <w:rStyle w:val="Hyperlink"/>
            <w:rFonts w:ascii="Times New Roman" w:hAnsi="Times New Roman" w:cs="Times New Roman"/>
            <w:sz w:val="22"/>
          </w:rPr>
          <w:t>https://github.com/BHAT-RC/resurgence</w:t>
        </w:r>
      </w:hyperlink>
      <w:r w:rsidR="00C67103" w:rsidRPr="00A04C7E">
        <w:rPr>
          <w:rFonts w:ascii="Times New Roman" w:hAnsi="Times New Roman" w:cs="Times New Roman"/>
          <w:sz w:val="22"/>
        </w:rPr>
        <w:t>.</w:t>
      </w:r>
    </w:p>
    <w:p w14:paraId="656BB1AB" w14:textId="77777777" w:rsidR="00001CD9" w:rsidRPr="00A04C7E" w:rsidRDefault="00001CD9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E1A4268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6A1AF1B1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3BCC3DA" w14:textId="77777777" w:rsidR="00502565" w:rsidRDefault="00502565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C5A1D27" w14:textId="26B6F409" w:rsidR="001A647E" w:rsidRPr="00A04C7E" w:rsidRDefault="00B93CB9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INVITED TALKS</w:t>
      </w:r>
    </w:p>
    <w:p w14:paraId="6BDFF2E1" w14:textId="77777777" w:rsidR="00CA15EF" w:rsidRDefault="00CA15EF" w:rsidP="005E33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0DBD56BC" w14:textId="16F90FCD" w:rsidR="00D3513F" w:rsidRPr="00A04C7E" w:rsidRDefault="00D3513F" w:rsidP="00D3513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Chapters of FABA Conference</w:t>
      </w:r>
      <w:r w:rsidR="00867F39">
        <w:rPr>
          <w:rFonts w:ascii="Times New Roman" w:hAnsi="Times New Roman" w:cs="Times New Roman"/>
          <w:sz w:val="24"/>
          <w:szCs w:val="24"/>
        </w:rPr>
        <w:t xml:space="preserve"> 10</w:t>
      </w:r>
      <w:r w:rsidR="00867F39" w:rsidRPr="00867F3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867F39"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33B51216" w14:textId="77777777" w:rsidR="00D3513F" w:rsidRPr="00A04C7E" w:rsidRDefault="00D3513F" w:rsidP="00D3513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Ethically Using Artificial Intelligence in Applied Behavior Analysis</w:t>
      </w:r>
    </w:p>
    <w:p w14:paraId="44839AC7" w14:textId="77777777" w:rsidR="00D3513F" w:rsidRPr="00A04C7E" w:rsidRDefault="00D3513F" w:rsidP="00D3513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15A9D6A" w14:textId="712539F9" w:rsidR="00580329" w:rsidRPr="00A04C7E" w:rsidRDefault="00580329" w:rsidP="0058032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Texas Association for Behavior Analysis Annual Conference</w:t>
      </w:r>
    </w:p>
    <w:p w14:paraId="4C55B037" w14:textId="2A46E134" w:rsidR="00580329" w:rsidRPr="00A04C7E" w:rsidRDefault="00580329" w:rsidP="00580329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C92E20">
        <w:rPr>
          <w:rFonts w:ascii="Times New Roman" w:hAnsi="Times New Roman" w:cs="Times New Roman"/>
          <w:i/>
          <w:iCs/>
          <w:sz w:val="24"/>
          <w:szCs w:val="24"/>
        </w:rPr>
        <w:t xml:space="preserve">Verbal Frontiers: Combining Words in the Wild, Computational Modeling, and Behavior Analysis to Explore Verbal Communities </w:t>
      </w:r>
    </w:p>
    <w:p w14:paraId="0E561D7A" w14:textId="77777777" w:rsidR="00580329" w:rsidRPr="00A04C7E" w:rsidRDefault="00580329" w:rsidP="0058032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FB78B50" w14:textId="7C203755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Tizard Centre Behavioural Talks</w:t>
      </w:r>
    </w:p>
    <w:p w14:paraId="5DD3A0AF" w14:textId="6CB98962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Using Advanced Analytics and Artificial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Intelligence to Predict ABA Outcomes and Improve Service Delivery</w:t>
      </w:r>
    </w:p>
    <w:p w14:paraId="3F686E8E" w14:textId="1AC84480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</w:p>
    <w:p w14:paraId="177986CB" w14:textId="2E8E4A7F" w:rsidR="00D3513F" w:rsidRPr="00A04C7E" w:rsidRDefault="00D3513F" w:rsidP="00D3513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Connecticut Association for Applied Behavior Analysis 22</w:t>
      </w:r>
      <w:r w:rsidRPr="00D3513F">
        <w:rPr>
          <w:rFonts w:ascii="Times New Roman" w:hAnsi="Times New Roman" w:cs="Times New Roman"/>
          <w:sz w:val="24"/>
          <w:szCs w:val="24"/>
          <w:vertAlign w:val="superscript"/>
        </w:rPr>
        <w:t>nd</w:t>
      </w:r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59562552" w14:textId="77777777" w:rsidR="00484F7C" w:rsidRPr="00484F7C" w:rsidRDefault="00D3513F" w:rsidP="00484F7C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84F7C" w:rsidRPr="00484F7C">
        <w:rPr>
          <w:rFonts w:ascii="Times New Roman" w:hAnsi="Times New Roman" w:cs="Times New Roman"/>
          <w:i/>
          <w:iCs/>
          <w:sz w:val="24"/>
          <w:szCs w:val="24"/>
        </w:rPr>
        <w:t>Through the Looking Glass: Using Advanced Analytics and Artificial</w:t>
      </w:r>
    </w:p>
    <w:p w14:paraId="00FF71E4" w14:textId="58E2AFE7" w:rsidR="00D3513F" w:rsidRPr="00A04C7E" w:rsidRDefault="00484F7C" w:rsidP="00484F7C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484F7C">
        <w:rPr>
          <w:rFonts w:ascii="Times New Roman" w:hAnsi="Times New Roman" w:cs="Times New Roman"/>
          <w:i/>
          <w:iCs/>
          <w:sz w:val="24"/>
          <w:szCs w:val="24"/>
        </w:rPr>
        <w:t xml:space="preserve">         Intelligence to Predict ABA Outcomes and Improve Service Delivery</w:t>
      </w:r>
    </w:p>
    <w:p w14:paraId="6D730746" w14:textId="77777777" w:rsidR="00D3513F" w:rsidRPr="00A04C7E" w:rsidRDefault="00D3513F" w:rsidP="00D3513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F1EE68C" w14:textId="77777777" w:rsidR="00867F39" w:rsidRPr="00A04C7E" w:rsidRDefault="00867F39" w:rsidP="00867F3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Connecticut Association for Applied Behavior Analysis 22</w:t>
      </w:r>
      <w:r w:rsidRPr="00D3513F">
        <w:rPr>
          <w:rFonts w:ascii="Times New Roman" w:hAnsi="Times New Roman" w:cs="Times New Roman"/>
          <w:sz w:val="24"/>
          <w:szCs w:val="24"/>
          <w:vertAlign w:val="superscript"/>
        </w:rPr>
        <w:t>nd</w:t>
      </w:r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7F7F3DD5" w14:textId="30E79398" w:rsidR="00867F39" w:rsidRPr="00A04C7E" w:rsidRDefault="00867F39" w:rsidP="00867F39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Using Artificial Intelligence to Predict Client Outcomes in Applied </w:t>
      </w:r>
      <w:r w:rsidR="001C5353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</w:p>
    <w:p w14:paraId="4F73FE54" w14:textId="77777777" w:rsidR="00867F39" w:rsidRPr="00A04C7E" w:rsidRDefault="00867F39" w:rsidP="00867F3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F956E53" w14:textId="4C2770D0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Behavior Analysis Student Association Annual Conference</w:t>
      </w:r>
    </w:p>
    <w:p w14:paraId="62B64605" w14:textId="4424E8A2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Behavior Analysis 2.0: How Technology Has and Is Shaping Our Science</w:t>
      </w:r>
    </w:p>
    <w:p w14:paraId="05A92A80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CD16189" w14:textId="00398B11" w:rsidR="001C5353" w:rsidRPr="00A04C7E" w:rsidRDefault="001C5353" w:rsidP="001C5353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 w:rsidR="00017056">
        <w:rPr>
          <w:rFonts w:ascii="Times New Roman" w:hAnsi="Times New Roman" w:cs="Times New Roman"/>
          <w:sz w:val="24"/>
          <w:szCs w:val="24"/>
        </w:rPr>
        <w:t>10</w:t>
      </w:r>
      <w:r w:rsidR="00017056" w:rsidRPr="00017056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017056">
        <w:rPr>
          <w:rFonts w:ascii="Times New Roman" w:hAnsi="Times New Roman" w:cs="Times New Roman"/>
          <w:sz w:val="24"/>
          <w:szCs w:val="24"/>
        </w:rPr>
        <w:t xml:space="preserve"> Annual </w:t>
      </w:r>
      <w:r w:rsidRPr="00017056">
        <w:rPr>
          <w:rFonts w:ascii="Times New Roman" w:hAnsi="Times New Roman" w:cs="Times New Roman"/>
          <w:sz w:val="24"/>
          <w:szCs w:val="24"/>
        </w:rPr>
        <w:t>C</w:t>
      </w:r>
      <w:r>
        <w:rPr>
          <w:rFonts w:ascii="Times New Roman" w:hAnsi="Times New Roman" w:cs="Times New Roman"/>
          <w:sz w:val="24"/>
          <w:szCs w:val="24"/>
        </w:rPr>
        <w:t>ontemporary Developments in Behavior Analysis Conference</w:t>
      </w:r>
    </w:p>
    <w:p w14:paraId="0797B41E" w14:textId="03F1A795" w:rsidR="001C5353" w:rsidRPr="00A04C7E" w:rsidRDefault="001C5353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C2AB8"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Using Artificial Intelligence to Predict Client Outcomes in Applied </w:t>
      </w:r>
      <w:r w:rsidR="004C2AB8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="004C2AB8" w:rsidRPr="00867F39">
        <w:rPr>
          <w:rFonts w:ascii="Times New Roman" w:hAnsi="Times New Roman" w:cs="Times New Roman"/>
          <w:i/>
          <w:iCs/>
          <w:sz w:val="24"/>
          <w:szCs w:val="24"/>
        </w:rPr>
        <w:t>Behavior Analysis</w:t>
      </w:r>
    </w:p>
    <w:p w14:paraId="61E59360" w14:textId="77777777" w:rsidR="001C5353" w:rsidRPr="00A04C7E" w:rsidRDefault="001C5353" w:rsidP="001C5353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8C1488B" w14:textId="1E3FB1EA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017056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Stone Soup Conference</w:t>
      </w:r>
    </w:p>
    <w:p w14:paraId="3A08CE65" w14:textId="77777777" w:rsidR="004C2AB8" w:rsidRPr="00A04C7E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sz w:val="12"/>
          <w:szCs w:val="12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67F39">
        <w:rPr>
          <w:rFonts w:ascii="Times New Roman" w:hAnsi="Times New Roman" w:cs="Times New Roman"/>
          <w:i/>
          <w:iCs/>
          <w:sz w:val="24"/>
          <w:szCs w:val="24"/>
        </w:rPr>
        <w:t xml:space="preserve">Artificial Intelligence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 Behavior Analysis and Education: Time to   </w:t>
      </w:r>
      <w:r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Change our Behavior</w:t>
      </w:r>
    </w:p>
    <w:p w14:paraId="7EE2C09E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5EB93EB" w14:textId="6646DF49" w:rsidR="003760AE" w:rsidRPr="00A04C7E" w:rsidRDefault="003760AE" w:rsidP="003760A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The Ohio State University</w:t>
      </w:r>
    </w:p>
    <w:p w14:paraId="299670DE" w14:textId="41DB6882" w:rsidR="003760AE" w:rsidRPr="00A04C7E" w:rsidRDefault="003760AE" w:rsidP="003760A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AI and Behavior Analysis: Translational Opportunities Abound</w:t>
      </w:r>
    </w:p>
    <w:p w14:paraId="0B74CDF7" w14:textId="77777777" w:rsidR="003760AE" w:rsidRPr="00A04C7E" w:rsidRDefault="003760AE" w:rsidP="003760A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8B6886D" w14:textId="356DEA82" w:rsidR="00784A33" w:rsidRPr="00A04C7E" w:rsidRDefault="00784A33" w:rsidP="00784A33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Colorado ABA Annual Conference</w:t>
      </w:r>
    </w:p>
    <w:p w14:paraId="2D9C88AD" w14:textId="4D58C174" w:rsidR="00784A33" w:rsidRPr="00A04C7E" w:rsidRDefault="00784A33" w:rsidP="00BB12E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t xml:space="preserve">What We Can (And Can’t) Learn About Behavior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from Artificial Organisms</w:t>
      </w:r>
    </w:p>
    <w:p w14:paraId="69342ED6" w14:textId="77777777" w:rsidR="00784A33" w:rsidRPr="00A04C7E" w:rsidRDefault="00784A33" w:rsidP="00784A33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DE89C28" w14:textId="32B82A50" w:rsidR="004C2AB8" w:rsidRPr="00A04C7E" w:rsidRDefault="004C2AB8" w:rsidP="004C2AB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Southeastern Association for Behavior Analysis</w:t>
      </w:r>
    </w:p>
    <w:p w14:paraId="7C59B5BB" w14:textId="77777777" w:rsidR="004C2AB8" w:rsidRPr="004C2AB8" w:rsidRDefault="004C2AB8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4C2AB8">
        <w:rPr>
          <w:rFonts w:ascii="Times New Roman" w:hAnsi="Times New Roman" w:cs="Times New Roman"/>
          <w:i/>
          <w:iCs/>
          <w:sz w:val="24"/>
          <w:szCs w:val="24"/>
        </w:rPr>
        <w:t>Through the Looking Glass: Using Advanced Analytics and Artificial</w:t>
      </w:r>
    </w:p>
    <w:p w14:paraId="6FBB76A8" w14:textId="1B38AF81" w:rsidR="004C2AB8" w:rsidRPr="00A04C7E" w:rsidRDefault="00BB12E6" w:rsidP="004C2AB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4C2AB8" w:rsidRPr="004C2AB8">
        <w:rPr>
          <w:rFonts w:ascii="Times New Roman" w:hAnsi="Times New Roman" w:cs="Times New Roman"/>
          <w:i/>
          <w:iCs/>
          <w:sz w:val="24"/>
          <w:szCs w:val="24"/>
        </w:rPr>
        <w:t>Intelligence to Predict ABA Outcomes and Improve Service Delivery</w:t>
      </w:r>
    </w:p>
    <w:p w14:paraId="05C3F9DB" w14:textId="77777777" w:rsidR="004C2AB8" w:rsidRPr="00A04C7E" w:rsidRDefault="004C2AB8" w:rsidP="004C2AB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3C88032" w14:textId="76D42F29" w:rsidR="00C01568" w:rsidRPr="00A04C7E" w:rsidRDefault="00C01568" w:rsidP="00C0156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Learn Behavioral Continuing Education Event Series</w:t>
      </w:r>
    </w:p>
    <w:p w14:paraId="0DEAB23E" w14:textId="24304137" w:rsidR="00C01568" w:rsidRPr="00A04C7E" w:rsidRDefault="00C01568" w:rsidP="00C0156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The Utility and Ethics Around Artificial Intelligence in ABA</w:t>
      </w:r>
    </w:p>
    <w:p w14:paraId="7FC4B136" w14:textId="77777777" w:rsidR="00C01568" w:rsidRPr="00A04C7E" w:rsidRDefault="00C01568" w:rsidP="00C0156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5326466E" w14:textId="58CB5F5E" w:rsidR="00B677C1" w:rsidRPr="00A04C7E" w:rsidRDefault="00B677C1" w:rsidP="00B677C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 w:rsidR="00784A33">
        <w:rPr>
          <w:rFonts w:ascii="Times New Roman" w:hAnsi="Times New Roman" w:cs="Times New Roman"/>
          <w:sz w:val="24"/>
          <w:szCs w:val="24"/>
        </w:rPr>
        <w:t>Georgia ABA Annual Conference</w:t>
      </w:r>
    </w:p>
    <w:p w14:paraId="7E68DE9F" w14:textId="418396E4" w:rsidR="00B677C1" w:rsidRPr="00A04C7E" w:rsidRDefault="00B677C1" w:rsidP="00B677C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784A33">
        <w:rPr>
          <w:rFonts w:ascii="Times New Roman" w:hAnsi="Times New Roman" w:cs="Times New Roman"/>
          <w:i/>
          <w:iCs/>
          <w:sz w:val="24"/>
          <w:szCs w:val="24"/>
        </w:rPr>
        <w:t>Workshop on Leveraging Artificial Intelligence in ABA Settings</w:t>
      </w:r>
    </w:p>
    <w:p w14:paraId="183172D9" w14:textId="77777777" w:rsidR="00B677C1" w:rsidRPr="00A04C7E" w:rsidRDefault="00B677C1" w:rsidP="00B677C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7A88F0E" w14:textId="71A08BAB" w:rsidR="007C1D7F" w:rsidRPr="00A04C7E" w:rsidRDefault="007C1D7F" w:rsidP="007C1D7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ABAI 51</w:t>
      </w:r>
      <w:r w:rsidRPr="007C1D7F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>
        <w:rPr>
          <w:rFonts w:ascii="Times New Roman" w:hAnsi="Times New Roman" w:cs="Times New Roman"/>
          <w:sz w:val="24"/>
          <w:szCs w:val="24"/>
        </w:rPr>
        <w:t xml:space="preserve"> Annual International Conference</w:t>
      </w:r>
    </w:p>
    <w:p w14:paraId="3884CF13" w14:textId="7B8F16E4" w:rsidR="007C1D7F" w:rsidRPr="00A04C7E" w:rsidRDefault="007C1D7F" w:rsidP="007C1D7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ED55A9" w:rsidRPr="00ED55A9">
        <w:rPr>
          <w:rFonts w:ascii="Times New Roman" w:hAnsi="Times New Roman" w:cs="Times New Roman"/>
          <w:i/>
          <w:iCs/>
          <w:sz w:val="24"/>
          <w:szCs w:val="24"/>
        </w:rPr>
        <w:t>On the Predictive Utility of Discounting Models</w:t>
      </w:r>
    </w:p>
    <w:p w14:paraId="5A08CE36" w14:textId="77777777" w:rsidR="007C1D7F" w:rsidRPr="00A04C7E" w:rsidRDefault="007C1D7F" w:rsidP="007C1D7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2399BD8D" w14:textId="30064B6B" w:rsidR="00D945B6" w:rsidRPr="00A04C7E" w:rsidRDefault="00D945B6" w:rsidP="00D945B6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CalABA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Annual Conference</w:t>
      </w:r>
    </w:p>
    <w:p w14:paraId="5C099CCB" w14:textId="5F8F04AA" w:rsidR="00D945B6" w:rsidRPr="00A04C7E" w:rsidRDefault="00D945B6" w:rsidP="00D945B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Data Science and Behavior Science: A Love Story in a Foreign Land</w:t>
      </w:r>
    </w:p>
    <w:p w14:paraId="77D0F807" w14:textId="77777777" w:rsidR="00D945B6" w:rsidRPr="00A04C7E" w:rsidRDefault="00D945B6" w:rsidP="00D945B6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979A320" w14:textId="4BA1F4FD" w:rsidR="00903B17" w:rsidRPr="00A04C7E" w:rsidRDefault="00903B17" w:rsidP="00903B17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Shaping AI Summit</w:t>
      </w:r>
    </w:p>
    <w:p w14:paraId="5A73E036" w14:textId="3290B8D8" w:rsidR="00903B17" w:rsidRPr="00A04C7E" w:rsidRDefault="00903B17" w:rsidP="00903B17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784A33" w:rsidRPr="00784A33">
        <w:rPr>
          <w:rFonts w:ascii="Times New Roman" w:hAnsi="Times New Roman" w:cs="Times New Roman"/>
          <w:i/>
          <w:iCs/>
          <w:sz w:val="24"/>
          <w:szCs w:val="24"/>
        </w:rPr>
        <w:t xml:space="preserve">Models, Matrix Thinking, and Artificial Intelligence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</w:t>
      </w:r>
      <w:r w:rsidR="00784A33" w:rsidRPr="00784A33">
        <w:rPr>
          <w:rFonts w:ascii="Times New Roman" w:hAnsi="Times New Roman" w:cs="Times New Roman"/>
          <w:i/>
          <w:iCs/>
          <w:sz w:val="24"/>
          <w:szCs w:val="24"/>
        </w:rPr>
        <w:t>to Analyze Multiple Control</w:t>
      </w:r>
    </w:p>
    <w:p w14:paraId="2A6D4C70" w14:textId="77777777" w:rsidR="00903B17" w:rsidRPr="00A04C7E" w:rsidRDefault="00903B17" w:rsidP="00903B17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697301C" w14:textId="1E4C467D" w:rsidR="00E266FF" w:rsidRPr="00A04C7E" w:rsidRDefault="00E266FF" w:rsidP="00E266F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University of Florida: 622 Guest Lecture</w:t>
      </w:r>
    </w:p>
    <w:p w14:paraId="511D80E1" w14:textId="4A77BF42" w:rsidR="00E266FF" w:rsidRPr="00A04C7E" w:rsidRDefault="00E266FF" w:rsidP="00E266FF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Ethical AI in Behavior Analysis</w:t>
      </w:r>
    </w:p>
    <w:p w14:paraId="73E6285A" w14:textId="77777777" w:rsidR="00E266FF" w:rsidRPr="00A04C7E" w:rsidRDefault="00E266FF" w:rsidP="00E266FF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B300886" w14:textId="0DCADF08" w:rsidR="00D945B6" w:rsidRPr="00A04C7E" w:rsidRDefault="00D945B6" w:rsidP="00D945B6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4"/>
          <w:szCs w:val="24"/>
        </w:rPr>
        <w:t>UMass Lowell Expert Speaker Series</w:t>
      </w:r>
    </w:p>
    <w:p w14:paraId="0CC3E702" w14:textId="4C199660" w:rsidR="00D945B6" w:rsidRPr="00A04C7E" w:rsidRDefault="00D945B6" w:rsidP="00D945B6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i/>
          <w:iCs/>
          <w:sz w:val="24"/>
          <w:szCs w:val="24"/>
        </w:rPr>
        <w:t>AI Use Cases and Ethics in ABA Service Delivery</w:t>
      </w:r>
    </w:p>
    <w:p w14:paraId="5281E189" w14:textId="77777777" w:rsidR="00D945B6" w:rsidRPr="00A04C7E" w:rsidRDefault="00D945B6" w:rsidP="00D945B6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99568D4" w14:textId="1E1C33CF" w:rsidR="00CE7B8E" w:rsidRPr="00A04C7E" w:rsidRDefault="00CE7B8E" w:rsidP="00CE7B8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ABAI Theory &amp; Philosophy Conference</w:t>
      </w:r>
    </w:p>
    <w:p w14:paraId="73E3960E" w14:textId="53C4097D" w:rsidR="00CE7B8E" w:rsidRPr="00A04C7E" w:rsidRDefault="00CE7B8E" w:rsidP="00CE7B8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bookmarkStart w:id="1" w:name="OLE_LINK1"/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Verbal Frontiers: Combining Words in the Wild, Computational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Modeling, and Behavior Analysis to Explore Verbal Communities</w:t>
      </w:r>
      <w:bookmarkEnd w:id="1"/>
    </w:p>
    <w:p w14:paraId="7D009FD4" w14:textId="77777777" w:rsidR="00CE7B8E" w:rsidRPr="00A04C7E" w:rsidRDefault="00CE7B8E" w:rsidP="00CE7B8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3857C0A" w14:textId="24D8709C" w:rsidR="00C17E22" w:rsidRPr="00A04C7E" w:rsidRDefault="00C17E22" w:rsidP="00C17E22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BABAT 2024 Conference</w:t>
      </w:r>
    </w:p>
    <w:p w14:paraId="12F47BBB" w14:textId="4292C747" w:rsidR="00C17E22" w:rsidRPr="00A04C7E" w:rsidRDefault="00C17E22" w:rsidP="00C17E22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Using Artificial Intelligence to Improve Patient Outcomes in ABA</w:t>
      </w:r>
    </w:p>
    <w:p w14:paraId="483B5E38" w14:textId="77777777" w:rsidR="00C17E22" w:rsidRPr="00A04C7E" w:rsidRDefault="00C17E22" w:rsidP="00C17E22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461A616" w14:textId="789B1495" w:rsidR="00CB645E" w:rsidRPr="00A04C7E" w:rsidRDefault="00CB645E" w:rsidP="00CB645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DisruptABA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Conference</w:t>
      </w:r>
    </w:p>
    <w:p w14:paraId="712D6811" w14:textId="0E566B07" w:rsidR="00CB645E" w:rsidRPr="00A04C7E" w:rsidRDefault="00CB645E" w:rsidP="00CB645E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Updating ABA to the 21</w:t>
      </w:r>
      <w:r w:rsidRPr="00A04C7E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st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Century: Expanding Our Tools, Skills, and the Way We Think</w:t>
      </w:r>
    </w:p>
    <w:p w14:paraId="75FE385A" w14:textId="77777777" w:rsidR="00CB645E" w:rsidRPr="00A04C7E" w:rsidRDefault="00CB645E" w:rsidP="00CB645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29AF188D" w14:textId="5281331D" w:rsidR="004324AC" w:rsidRPr="00A04C7E" w:rsidRDefault="004324AC" w:rsidP="004324AC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BIG Behavior Analytic Tech Conference and Annual Gathering Event</w:t>
      </w:r>
    </w:p>
    <w:p w14:paraId="3D4DAAAC" w14:textId="4ED9F4D5" w:rsidR="004324AC" w:rsidRPr="00A04C7E" w:rsidRDefault="004324AC" w:rsidP="004324AC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Getting Out of Our Comfort Zones: Leveraging Data Analytics for </w:t>
      </w:r>
      <w:r w:rsidR="00BB12E6">
        <w:rPr>
          <w:rFonts w:ascii="Times New Roman" w:hAnsi="Times New Roman" w:cs="Times New Roman"/>
          <w:i/>
          <w:iCs/>
          <w:sz w:val="24"/>
          <w:szCs w:val="24"/>
        </w:rPr>
        <w:br/>
        <w:t xml:space="preserve">         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Deeper Clinical Insights</w:t>
      </w:r>
    </w:p>
    <w:p w14:paraId="67994CF7" w14:textId="77777777" w:rsidR="004324AC" w:rsidRPr="00A04C7E" w:rsidRDefault="004324AC" w:rsidP="004324AC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4D6B784" w14:textId="77A61B92" w:rsidR="0094329E" w:rsidRPr="00A04C7E" w:rsidRDefault="0094329E" w:rsidP="0094329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 xml:space="preserve">Reimagine Ethics for Behavior Analysts Conference </w:t>
      </w:r>
    </w:p>
    <w:p w14:paraId="7F9BC6D6" w14:textId="4B40599B" w:rsidR="00BB12E6" w:rsidRDefault="0094329E" w:rsidP="0094329E">
      <w:pPr>
        <w:spacing w:line="240" w:lineRule="auto"/>
        <w:ind w:left="216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Answering, “Why We Do What We Do” is the Foundation </w:t>
      </w:r>
      <w:r w:rsidR="00C92E20">
        <w:rPr>
          <w:rFonts w:ascii="Times New Roman" w:hAnsi="Times New Roman" w:cs="Times New Roman"/>
          <w:i/>
          <w:iCs/>
          <w:sz w:val="24"/>
          <w:szCs w:val="24"/>
        </w:rPr>
        <w:t>o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f Ethics </w:t>
      </w:r>
    </w:p>
    <w:p w14:paraId="351C3FDC" w14:textId="6C2A84AF" w:rsidR="0094329E" w:rsidRPr="00A04C7E" w:rsidRDefault="00BB12E6" w:rsidP="0094329E">
      <w:pPr>
        <w:spacing w:line="240" w:lineRule="auto"/>
        <w:ind w:left="216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94329E" w:rsidRPr="00A04C7E">
        <w:rPr>
          <w:rFonts w:ascii="Times New Roman" w:hAnsi="Times New Roman" w:cs="Times New Roman"/>
          <w:i/>
          <w:iCs/>
          <w:sz w:val="24"/>
          <w:szCs w:val="24"/>
        </w:rPr>
        <w:t>In Behavior Analysis</w:t>
      </w:r>
    </w:p>
    <w:p w14:paraId="17CABB35" w14:textId="77777777" w:rsidR="0094329E" w:rsidRPr="00A04C7E" w:rsidRDefault="0094329E" w:rsidP="0094329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9584BBD" w14:textId="27034110" w:rsidR="002B1029" w:rsidRPr="00A04C7E" w:rsidRDefault="002B1029" w:rsidP="002B1029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Business of Behavior Conference</w:t>
      </w:r>
    </w:p>
    <w:p w14:paraId="4B5E819A" w14:textId="59B94792" w:rsidR="002B1029" w:rsidRPr="00A04C7E" w:rsidRDefault="002B1029" w:rsidP="002B1029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The Modern Data Stack for High</w:t>
      </w:r>
      <w:r w:rsidR="00D7398D">
        <w:rPr>
          <w:rFonts w:ascii="Times New Roman" w:hAnsi="Times New Roman" w:cs="Times New Roman"/>
          <w:i/>
          <w:iCs/>
          <w:sz w:val="24"/>
          <w:szCs w:val="24"/>
        </w:rPr>
        <w:t>-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Impact Analytics</w:t>
      </w:r>
    </w:p>
    <w:p w14:paraId="039ED92D" w14:textId="77777777" w:rsidR="002B1029" w:rsidRPr="00A04C7E" w:rsidRDefault="002B1029" w:rsidP="002B1029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3005088" w14:textId="15F4D17B" w:rsidR="003C56CB" w:rsidRPr="00A04C7E" w:rsidRDefault="003C56CB" w:rsidP="003C56C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2024 APBA Webinar Series</w:t>
      </w:r>
    </w:p>
    <w:p w14:paraId="3E1E3644" w14:textId="26814461" w:rsidR="003C56CB" w:rsidRPr="00A04C7E" w:rsidRDefault="003C56CB" w:rsidP="003C56CB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Ethics of Artificial Intelligence in Applied Behavior Analysis</w:t>
      </w:r>
    </w:p>
    <w:p w14:paraId="2814A5C6" w14:textId="77777777" w:rsidR="003C56CB" w:rsidRPr="00A04C7E" w:rsidRDefault="003C56CB" w:rsidP="003C56CB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724F18C0" w14:textId="03925223" w:rsidR="00E70258" w:rsidRPr="00A04C7E" w:rsidRDefault="00E70258" w:rsidP="00E70258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ABAI 50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Annual International Conference</w:t>
      </w:r>
    </w:p>
    <w:p w14:paraId="5F756214" w14:textId="25AFA63E" w:rsidR="00E70258" w:rsidRPr="00A04C7E" w:rsidRDefault="00E70258" w:rsidP="00E7025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Data Science and Behavior Science: A Love Stor</w:t>
      </w:r>
      <w:r w:rsidR="00E31035" w:rsidRPr="00A04C7E">
        <w:rPr>
          <w:rFonts w:ascii="Times New Roman" w:hAnsi="Times New Roman" w:cs="Times New Roman"/>
          <w:i/>
          <w:iCs/>
          <w:sz w:val="24"/>
          <w:szCs w:val="24"/>
        </w:rPr>
        <w:t>y in a Foreign Land</w:t>
      </w:r>
    </w:p>
    <w:p w14:paraId="35407B7F" w14:textId="77777777" w:rsidR="00E70258" w:rsidRPr="00A04C7E" w:rsidRDefault="00E70258" w:rsidP="00E70258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9C08CF4" w14:textId="62D09535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Society for the Quantitative Analysis of Behavior</w:t>
      </w:r>
    </w:p>
    <w:p w14:paraId="1634CE5F" w14:textId="77777777" w:rsidR="00BB12E6" w:rsidRDefault="00247A50" w:rsidP="0015331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53318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Reinforcement Learning in the Computer and Behavior Sciences: </w:t>
      </w:r>
    </w:p>
    <w:p w14:paraId="1AEC6787" w14:textId="02EAC3AF" w:rsidR="00247A50" w:rsidRPr="00A04C7E" w:rsidRDefault="00BB12E6" w:rsidP="00153318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153318" w:rsidRPr="00A04C7E">
        <w:rPr>
          <w:rFonts w:ascii="Times New Roman" w:hAnsi="Times New Roman" w:cs="Times New Roman"/>
          <w:i/>
          <w:iCs/>
          <w:sz w:val="24"/>
          <w:szCs w:val="24"/>
        </w:rPr>
        <w:t>Methods and Opportunities</w:t>
      </w:r>
    </w:p>
    <w:p w14:paraId="7A4C5552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11049105" w14:textId="77777777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Association for Professional Behavior Analysts</w:t>
      </w:r>
    </w:p>
    <w:p w14:paraId="773C2A08" w14:textId="5587B203" w:rsidR="00247A50" w:rsidRPr="00A04C7E" w:rsidRDefault="00247A50" w:rsidP="00DB5E8D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DB5E8D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Using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Artificial Intelligence </w:t>
      </w:r>
      <w:r w:rsidR="00DB5E8D" w:rsidRPr="00A04C7E">
        <w:rPr>
          <w:rFonts w:ascii="Times New Roman" w:hAnsi="Times New Roman" w:cs="Times New Roman"/>
          <w:i/>
          <w:iCs/>
          <w:sz w:val="24"/>
          <w:szCs w:val="24"/>
        </w:rPr>
        <w:t>to Improve Patient Outcomes in ABA</w:t>
      </w:r>
    </w:p>
    <w:p w14:paraId="5A255E1B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7C04094" w14:textId="30C43D13" w:rsidR="00247A50" w:rsidRPr="00A04C7E" w:rsidRDefault="00247A50" w:rsidP="00247A5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2024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Association for Professional Behavior Analysts</w:t>
      </w:r>
    </w:p>
    <w:p w14:paraId="557A5098" w14:textId="0C02455D" w:rsidR="00247A50" w:rsidRPr="00A04C7E" w:rsidRDefault="00247A50" w:rsidP="00247A50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252336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Introduction to Analytics </w:t>
      </w:r>
      <w:r w:rsidR="00AE5214" w:rsidRPr="00A04C7E">
        <w:rPr>
          <w:rFonts w:ascii="Times New Roman" w:hAnsi="Times New Roman" w:cs="Times New Roman"/>
          <w:i/>
          <w:iCs/>
          <w:sz w:val="24"/>
          <w:szCs w:val="24"/>
        </w:rPr>
        <w:t>Around Patient Outcomes</w:t>
      </w:r>
    </w:p>
    <w:p w14:paraId="5072C776" w14:textId="77777777" w:rsidR="00247A50" w:rsidRPr="00A04C7E" w:rsidRDefault="00247A50" w:rsidP="00247A50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0A653164" w14:textId="631BDE34" w:rsidR="3DF1394D" w:rsidRPr="00A04C7E" w:rsidRDefault="3DF1394D" w:rsidP="3DF1394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Maryland Association for Behavior Analysis</w:t>
      </w:r>
    </w:p>
    <w:p w14:paraId="3D158A85" w14:textId="437FC5D0" w:rsidR="3DF1394D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Advanced Analytics and Patient Outcomes in ABA</w:t>
      </w:r>
    </w:p>
    <w:p w14:paraId="769731A7" w14:textId="77777777" w:rsidR="3DF1394D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347BC979" w14:textId="0992A7C8" w:rsidR="00CB5961" w:rsidRPr="00A04C7E" w:rsidRDefault="00CB5961" w:rsidP="00CB596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Cambridge Center Annual Ethics Conference</w:t>
      </w:r>
    </w:p>
    <w:p w14:paraId="595D3061" w14:textId="77777777" w:rsidR="00BB12E6" w:rsidRDefault="00CB5961" w:rsidP="00CB596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Ethical Artificial Intelligence: 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>Topics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Important to 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Behavior Analytic </w:t>
      </w:r>
    </w:p>
    <w:p w14:paraId="0BECF2F0" w14:textId="6632AFFC" w:rsidR="00CB5961" w:rsidRPr="00A04C7E" w:rsidRDefault="00BB12E6" w:rsidP="00CB5961">
      <w:pPr>
        <w:spacing w:line="240" w:lineRule="auto"/>
        <w:ind w:left="2160" w:right="-9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         </w:t>
      </w:r>
      <w:r w:rsidR="00CB5961" w:rsidRPr="00A04C7E">
        <w:rPr>
          <w:rFonts w:ascii="Times New Roman" w:hAnsi="Times New Roman" w:cs="Times New Roman"/>
          <w:i/>
          <w:iCs/>
          <w:sz w:val="24"/>
          <w:szCs w:val="24"/>
        </w:rPr>
        <w:t>Research,</w:t>
      </w:r>
      <w:r w:rsidR="00B7300C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B5961" w:rsidRPr="00A04C7E">
        <w:rPr>
          <w:rFonts w:ascii="Times New Roman" w:hAnsi="Times New Roman" w:cs="Times New Roman"/>
          <w:i/>
          <w:iCs/>
          <w:sz w:val="24"/>
          <w:szCs w:val="24"/>
        </w:rPr>
        <w:t>Education, and Practice</w:t>
      </w:r>
    </w:p>
    <w:p w14:paraId="1C309BB6" w14:textId="77777777" w:rsidR="00CB5961" w:rsidRPr="00A04C7E" w:rsidRDefault="00CB5961" w:rsidP="00CB596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FBF784B" w14:textId="2DA0F70E" w:rsidR="3DF1394D" w:rsidRPr="00A04C7E" w:rsidRDefault="3DF1394D" w:rsidP="3DF1394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2023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>National Behavioral Consortium</w:t>
      </w:r>
    </w:p>
    <w:p w14:paraId="06D9075F" w14:textId="1882A897" w:rsidR="003023AE" w:rsidRPr="00A04C7E" w:rsidRDefault="3DF1394D" w:rsidP="3DF1394D">
      <w:pPr>
        <w:spacing w:line="240" w:lineRule="auto"/>
        <w:ind w:left="1440" w:right="-90" w:firstLine="72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>AI 101: An Expert Led Discussion Group</w:t>
      </w:r>
    </w:p>
    <w:p w14:paraId="4EFC828E" w14:textId="77777777" w:rsidR="003023AE" w:rsidRPr="00A04C7E" w:rsidRDefault="003023AE" w:rsidP="003023AE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484E601A" w14:textId="030A3CEE" w:rsidR="00CF23E1" w:rsidRPr="00A04C7E" w:rsidRDefault="00CF23E1" w:rsidP="00CF23E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2022</w:t>
      </w:r>
      <w:r w:rsidRPr="00A04C7E">
        <w:rPr>
          <w:rFonts w:ascii="Times New Roman" w:hAnsi="Times New Roman" w:cs="Times New Roman"/>
          <w:sz w:val="24"/>
          <w:szCs w:val="24"/>
        </w:rPr>
        <w:tab/>
        <w:t>Florida Association for Behavior Analysis</w:t>
      </w:r>
    </w:p>
    <w:p w14:paraId="30A291AA" w14:textId="3EBCB42C" w:rsidR="00CF23E1" w:rsidRPr="00A04C7E" w:rsidRDefault="00CF23E1" w:rsidP="00CF23E1">
      <w:pPr>
        <w:spacing w:line="240" w:lineRule="auto"/>
        <w:ind w:left="1440" w:right="-9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Ethical Decision-Making: From Basic to Applied with Room to Grow</w:t>
      </w:r>
    </w:p>
    <w:p w14:paraId="6858CF27" w14:textId="77777777" w:rsidR="00CF23E1" w:rsidRPr="00A04C7E" w:rsidRDefault="00CF23E1" w:rsidP="00CF23E1">
      <w:pPr>
        <w:spacing w:line="240" w:lineRule="auto"/>
        <w:ind w:left="1440" w:right="-90" w:firstLine="720"/>
        <w:rPr>
          <w:rFonts w:ascii="Times New Roman" w:hAnsi="Times New Roman" w:cs="Times New Roman"/>
          <w:sz w:val="12"/>
          <w:szCs w:val="12"/>
        </w:rPr>
      </w:pPr>
    </w:p>
    <w:p w14:paraId="67BAF7AE" w14:textId="0F93CA88" w:rsidR="00CF23E1" w:rsidRPr="00A04C7E" w:rsidRDefault="00CF23E1" w:rsidP="00CF23E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2022</w:t>
      </w:r>
      <w:r w:rsidRPr="00A04C7E">
        <w:rPr>
          <w:rFonts w:ascii="Times New Roman" w:hAnsi="Times New Roman" w:cs="Times New Roman"/>
          <w:sz w:val="24"/>
          <w:szCs w:val="24"/>
        </w:rPr>
        <w:tab/>
        <w:t>BABAT: Massachusetts Professionals in Behavior Analysis</w:t>
      </w:r>
    </w:p>
    <w:p w14:paraId="525A195A" w14:textId="77777777" w:rsidR="00130C55" w:rsidRPr="00A04C7E" w:rsidRDefault="00CF23E1" w:rsidP="00CF23E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 xml:space="preserve">Models to Help Us Understand Complex Phenomenon: From </w:t>
      </w:r>
    </w:p>
    <w:p w14:paraId="0ABCC5A6" w14:textId="10F4F369" w:rsidR="00CF23E1" w:rsidRPr="00A04C7E" w:rsidRDefault="00BB12E6" w:rsidP="00CF23E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       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 xml:space="preserve">Multiple Control </w:t>
      </w:r>
      <w:r w:rsidR="00FA5013" w:rsidRPr="00A04C7E">
        <w:rPr>
          <w:rFonts w:ascii="Times New Roman" w:hAnsi="Times New Roman" w:cs="Times New Roman"/>
          <w:i/>
          <w:sz w:val="24"/>
          <w:szCs w:val="24"/>
        </w:rPr>
        <w:t xml:space="preserve">to </w:t>
      </w:r>
      <w:r w:rsidR="00130C55" w:rsidRPr="00A04C7E">
        <w:rPr>
          <w:rFonts w:ascii="Times New Roman" w:hAnsi="Times New Roman" w:cs="Times New Roman"/>
          <w:i/>
          <w:sz w:val="24"/>
          <w:szCs w:val="24"/>
        </w:rPr>
        <w:t>Predicting Employee Turnover</w:t>
      </w:r>
    </w:p>
    <w:p w14:paraId="06F73951" w14:textId="77777777" w:rsidR="00CF23E1" w:rsidRPr="00A04C7E" w:rsidRDefault="00CF23E1" w:rsidP="00CF23E1">
      <w:pPr>
        <w:spacing w:line="240" w:lineRule="auto"/>
        <w:ind w:left="1440" w:firstLine="720"/>
        <w:rPr>
          <w:rFonts w:ascii="Times New Roman" w:hAnsi="Times New Roman" w:cs="Times New Roman"/>
          <w:sz w:val="12"/>
          <w:szCs w:val="12"/>
        </w:rPr>
      </w:pPr>
    </w:p>
    <w:p w14:paraId="0FE123F9" w14:textId="05E3C035" w:rsidR="00B10191" w:rsidRPr="00A04C7E" w:rsidRDefault="00B10191" w:rsidP="00B1019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Central Reach Unite Annual Conference for ABA Therapy Providers</w:t>
      </w:r>
    </w:p>
    <w:p w14:paraId="11C6BA2E" w14:textId="0B2328D7" w:rsidR="00B10191" w:rsidRPr="00A04C7E" w:rsidRDefault="00B10191" w:rsidP="00B10191">
      <w:pPr>
        <w:spacing w:line="240" w:lineRule="auto"/>
        <w:ind w:left="1440" w:firstLine="72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Collecting and Measuring Aggregate Clinical Data</w:t>
      </w:r>
    </w:p>
    <w:p w14:paraId="5022790F" w14:textId="77777777" w:rsidR="00B10191" w:rsidRPr="00A04C7E" w:rsidRDefault="00B10191" w:rsidP="00B10191">
      <w:pPr>
        <w:spacing w:line="240" w:lineRule="auto"/>
        <w:ind w:left="1440" w:firstLine="720"/>
        <w:rPr>
          <w:rFonts w:ascii="Times New Roman" w:hAnsi="Times New Roman" w:cs="Times New Roman"/>
          <w:sz w:val="12"/>
          <w:szCs w:val="12"/>
        </w:rPr>
      </w:pPr>
    </w:p>
    <w:p w14:paraId="2D2062E2" w14:textId="7AC9742F" w:rsidR="00602C1D" w:rsidRPr="00A04C7E" w:rsidRDefault="00602C1D" w:rsidP="00602C1D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BABAT: Massachusetts Professionals in Behavior Analysis</w:t>
      </w:r>
    </w:p>
    <w:p w14:paraId="245EA466" w14:textId="77777777" w:rsidR="00BB12E6" w:rsidRDefault="00602C1D" w:rsidP="00602C1D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Natural Language Processing: Quantitative and Computational </w:t>
      </w:r>
    </w:p>
    <w:p w14:paraId="4E7E44FA" w14:textId="710C9086" w:rsidR="00602C1D" w:rsidRPr="00A04C7E" w:rsidRDefault="00BB12E6" w:rsidP="00602C1D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         </w:t>
      </w:r>
      <w:r w:rsidR="00602C1D" w:rsidRPr="00A04C7E">
        <w:rPr>
          <w:rFonts w:ascii="Times New Roman" w:hAnsi="Times New Roman" w:cs="Times New Roman"/>
          <w:i/>
          <w:sz w:val="24"/>
          <w:szCs w:val="24"/>
        </w:rPr>
        <w:t>Analyses of Verbal Behavior</w:t>
      </w:r>
    </w:p>
    <w:p w14:paraId="0BBB4104" w14:textId="77777777" w:rsidR="00602C1D" w:rsidRPr="00A04C7E" w:rsidRDefault="00602C1D" w:rsidP="008D35E0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38E82412" w14:textId="7950C30A" w:rsidR="008D35E0" w:rsidRPr="00A04C7E" w:rsidRDefault="008D35E0" w:rsidP="008D35E0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  <w:t>Convergence of Human, Animal Training, and Technology Conference</w:t>
      </w:r>
    </w:p>
    <w:p w14:paraId="3CBCAB3E" w14:textId="2A84F473" w:rsidR="008D35E0" w:rsidRPr="00A04C7E" w:rsidRDefault="008D35E0" w:rsidP="008D35E0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Machine Learning and the Profession of Applied Behavior Analysis</w:t>
      </w:r>
    </w:p>
    <w:p w14:paraId="2D024829" w14:textId="77777777" w:rsidR="008D35E0" w:rsidRPr="00A04C7E" w:rsidRDefault="008D35E0" w:rsidP="008D35E0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488FAA30" w14:textId="65EC6CA2" w:rsidR="001C0BBF" w:rsidRPr="00A04C7E" w:rsidRDefault="001C0BBF" w:rsidP="001C0BBF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2021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Centria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Provider Continuing Education Events</w:t>
      </w:r>
    </w:p>
    <w:p w14:paraId="4A80C1AA" w14:textId="264A90EF" w:rsidR="001C0BBF" w:rsidRPr="00A04C7E" w:rsidRDefault="001C0BBF" w:rsidP="001C0BBF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EC09FD" w:rsidRPr="00A04C7E">
        <w:rPr>
          <w:rFonts w:ascii="Times New Roman" w:hAnsi="Times New Roman" w:cs="Times New Roman"/>
          <w:i/>
          <w:sz w:val="24"/>
          <w:szCs w:val="24"/>
        </w:rPr>
        <w:t>Foundations of Ethical Theories &amp; Decision-Making</w:t>
      </w:r>
    </w:p>
    <w:p w14:paraId="5E93C1FC" w14:textId="77777777" w:rsidR="00EC09FD" w:rsidRPr="00A04C7E" w:rsidRDefault="00EC09FD" w:rsidP="00EC09FD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14BF27E" w14:textId="5E147A2A" w:rsidR="00223CA5" w:rsidRPr="00A04C7E" w:rsidRDefault="00223CA5" w:rsidP="00223CA5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Student Association for Applied Behavior Analysis</w:t>
      </w:r>
    </w:p>
    <w:p w14:paraId="79A2876A" w14:textId="053C7D53" w:rsidR="00223CA5" w:rsidRPr="00A04C7E" w:rsidRDefault="00223CA5" w:rsidP="00223CA5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Substance Use Treatment </w:t>
      </w:r>
      <w:r w:rsidR="00826B01" w:rsidRPr="00A04C7E">
        <w:rPr>
          <w:rFonts w:ascii="Times New Roman" w:hAnsi="Times New Roman" w:cs="Times New Roman"/>
          <w:i/>
          <w:sz w:val="24"/>
          <w:szCs w:val="24"/>
        </w:rPr>
        <w:t>and Behavior Analysis</w:t>
      </w:r>
    </w:p>
    <w:p w14:paraId="6B31DDD3" w14:textId="77777777" w:rsidR="00223CA5" w:rsidRPr="00A04C7E" w:rsidRDefault="00223CA5" w:rsidP="00223CA5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757C1906" w14:textId="21A5C7CE" w:rsidR="00D116BB" w:rsidRPr="00A04C7E" w:rsidRDefault="00D116BB" w:rsidP="00D116B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34D8E8CD" w14:textId="715DCFC7" w:rsidR="00D116BB" w:rsidRPr="00A04C7E" w:rsidRDefault="00D116BB" w:rsidP="00D116BB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Discounting and Applied Behavior Analysis</w:t>
      </w:r>
    </w:p>
    <w:p w14:paraId="6D05F528" w14:textId="77777777" w:rsidR="00D116BB" w:rsidRPr="00A04C7E" w:rsidRDefault="00D116BB" w:rsidP="0079218E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754C4CD1" w14:textId="3906298D" w:rsidR="0079218E" w:rsidRPr="00A04C7E" w:rsidRDefault="0079218E" w:rsidP="0079218E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Technology, Artificial Intelligence, and Applied Behavior Analysis Conference</w:t>
      </w:r>
    </w:p>
    <w:p w14:paraId="0B2BE1EB" w14:textId="022D91EB" w:rsidR="0079218E" w:rsidRPr="00A04C7E" w:rsidRDefault="0079218E" w:rsidP="0079218E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Artificial Intelligence &amp; ABA</w:t>
      </w:r>
    </w:p>
    <w:p w14:paraId="294388B7" w14:textId="1EE08BA2" w:rsidR="00D116BB" w:rsidRPr="00A04C7E" w:rsidRDefault="00D116BB" w:rsidP="00D116BB">
      <w:pPr>
        <w:spacing w:line="240" w:lineRule="auto"/>
        <w:rPr>
          <w:rFonts w:ascii="Times New Roman" w:hAnsi="Times New Roman" w:cs="Times New Roman"/>
          <w:i/>
          <w:sz w:val="12"/>
          <w:szCs w:val="12"/>
        </w:rPr>
      </w:pPr>
    </w:p>
    <w:p w14:paraId="691DE713" w14:textId="25777E18" w:rsidR="00D116BB" w:rsidRPr="00A04C7E" w:rsidRDefault="00D116BB" w:rsidP="00D116BB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GuideWell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TechCon</w:t>
      </w:r>
      <w:proofErr w:type="spellEnd"/>
    </w:p>
    <w:p w14:paraId="3B36AF20" w14:textId="0881C751" w:rsidR="00D116BB" w:rsidRPr="00A04C7E" w:rsidRDefault="00D116BB" w:rsidP="00D116BB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Behavioral Data Science: Scope and Function</w:t>
      </w:r>
    </w:p>
    <w:p w14:paraId="29BDE6CF" w14:textId="77777777" w:rsidR="0079218E" w:rsidRPr="00A04C7E" w:rsidRDefault="0079218E" w:rsidP="005B7D81">
      <w:pPr>
        <w:spacing w:line="240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31C7CCD6" w14:textId="3F5AC94D" w:rsidR="00AA433B" w:rsidRPr="00A04C7E" w:rsidRDefault="00AA433B" w:rsidP="005B7D81">
      <w:pPr>
        <w:spacing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8</w:t>
      </w:r>
      <w:r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A04C7E">
        <w:rPr>
          <w:rFonts w:ascii="Times New Roman" w:hAnsi="Times New Roman" w:cs="Times New Roman"/>
          <w:sz w:val="24"/>
          <w:szCs w:val="24"/>
        </w:rPr>
        <w:t xml:space="preserve"> Annual Ethics in Professional Practice Conference</w:t>
      </w:r>
    </w:p>
    <w:p w14:paraId="40CCF622" w14:textId="10715311" w:rsidR="00AA433B" w:rsidRPr="00A04C7E" w:rsidRDefault="00AA433B" w:rsidP="005B7D81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Moral Philosophy, Ethical Theories, and Applied Ethics</w:t>
      </w:r>
    </w:p>
    <w:p w14:paraId="50A405D5" w14:textId="085E1B1B" w:rsidR="007C0FF0" w:rsidRPr="00A04C7E" w:rsidRDefault="007C0FF0" w:rsidP="007C0FF0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  <w:t>Georgia State University College of Education and Human Development</w:t>
      </w:r>
    </w:p>
    <w:p w14:paraId="3F809744" w14:textId="295D34D3" w:rsidR="007C0FF0" w:rsidRDefault="007C0FF0" w:rsidP="007C0FF0">
      <w:pPr>
        <w:spacing w:line="240" w:lineRule="auto"/>
        <w:ind w:left="2160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1C6A53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Ethics and Applied Behavior Analysis</w:t>
      </w:r>
    </w:p>
    <w:p w14:paraId="3D481F47" w14:textId="0063F45C" w:rsidR="009A61D7" w:rsidRPr="00A04C7E" w:rsidRDefault="009A61D7" w:rsidP="009A61D7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2020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E82D20" w:rsidRPr="00A04C7E">
        <w:rPr>
          <w:rFonts w:ascii="Times New Roman" w:hAnsi="Times New Roman" w:cs="Times New Roman"/>
          <w:sz w:val="24"/>
          <w:szCs w:val="24"/>
        </w:rPr>
        <w:t>4</w:t>
      </w:r>
      <w:r w:rsidR="00E82D20" w:rsidRPr="00A04C7E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E82D20" w:rsidRPr="00A04C7E">
        <w:rPr>
          <w:rFonts w:ascii="Times New Roman" w:hAnsi="Times New Roman" w:cs="Times New Roman"/>
          <w:sz w:val="24"/>
          <w:szCs w:val="24"/>
        </w:rPr>
        <w:t xml:space="preserve"> Annual </w:t>
      </w:r>
      <w:r w:rsidRPr="00A04C7E">
        <w:rPr>
          <w:rFonts w:ascii="Times New Roman" w:hAnsi="Times New Roman" w:cs="Times New Roman"/>
          <w:sz w:val="24"/>
          <w:szCs w:val="24"/>
        </w:rPr>
        <w:t xml:space="preserve">Behavior Analyst Leadership </w:t>
      </w:r>
      <w:r w:rsidR="00E82D20" w:rsidRPr="00A04C7E">
        <w:rPr>
          <w:rFonts w:ascii="Times New Roman" w:hAnsi="Times New Roman" w:cs="Times New Roman"/>
          <w:sz w:val="24"/>
          <w:szCs w:val="24"/>
        </w:rPr>
        <w:t>Council Annual Conference</w:t>
      </w:r>
    </w:p>
    <w:p w14:paraId="12E4B2A0" w14:textId="065FA267" w:rsidR="009A61D7" w:rsidRPr="00A04C7E" w:rsidRDefault="009A61D7" w:rsidP="009A61D7">
      <w:pPr>
        <w:spacing w:line="240" w:lineRule="auto"/>
        <w:ind w:left="21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CB03B7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Big data and ABA: Possibilities and </w:t>
      </w:r>
      <w:r w:rsidR="00F50306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="00CB03B7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thical </w:t>
      </w:r>
      <w:r w:rsidR="00F50306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Use</w:t>
      </w:r>
    </w:p>
    <w:p w14:paraId="50B15B55" w14:textId="53410CB5" w:rsidR="00AF1355" w:rsidRPr="00A04C7E" w:rsidRDefault="00AF1355" w:rsidP="00AF1355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5126D62B" w14:textId="3D425A76" w:rsidR="001272A9" w:rsidRPr="00350FBF" w:rsidRDefault="00AF1355" w:rsidP="00350FBF">
      <w:pPr>
        <w:spacing w:line="240" w:lineRule="auto"/>
        <w:ind w:left="21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Discounting: How, </w:t>
      </w:r>
      <w:proofErr w:type="gramStart"/>
      <w:r w:rsidRPr="00A04C7E">
        <w:rPr>
          <w:rFonts w:ascii="Times New Roman" w:hAnsi="Times New Roman" w:cs="Times New Roman"/>
          <w:i/>
          <w:sz w:val="24"/>
          <w:szCs w:val="24"/>
        </w:rPr>
        <w:t>What</w:t>
      </w:r>
      <w:proofErr w:type="gramEnd"/>
      <w:r w:rsidRPr="00A04C7E">
        <w:rPr>
          <w:rFonts w:ascii="Times New Roman" w:hAnsi="Times New Roman" w:cs="Times New Roman"/>
          <w:i/>
          <w:sz w:val="24"/>
          <w:szCs w:val="24"/>
        </w:rPr>
        <w:t>, and Why?</w:t>
      </w:r>
    </w:p>
    <w:p w14:paraId="6C9055E2" w14:textId="65A0493F" w:rsidR="003F3C71" w:rsidRPr="00A04C7E" w:rsidRDefault="003F3C71" w:rsidP="003F3C71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>; Continuing Education Expert Speaker Series</w:t>
      </w:r>
    </w:p>
    <w:p w14:paraId="057402C8" w14:textId="16685C03" w:rsidR="007C35BA" w:rsidRPr="0082578C" w:rsidRDefault="003F3C71" w:rsidP="0082578C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02236" w:rsidRPr="00A04C7E">
        <w:rPr>
          <w:rFonts w:ascii="Times New Roman" w:hAnsi="Times New Roman" w:cs="Times New Roman"/>
          <w:i/>
          <w:sz w:val="24"/>
          <w:szCs w:val="24"/>
        </w:rPr>
        <w:t>Understanding</w:t>
      </w:r>
      <w:r w:rsidR="00402236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402236" w:rsidRPr="00A04C7E">
        <w:rPr>
          <w:rFonts w:ascii="Times New Roman" w:hAnsi="Times New Roman" w:cs="Times New Roman"/>
          <w:i/>
          <w:sz w:val="24"/>
          <w:szCs w:val="24"/>
        </w:rPr>
        <w:t>Contingencies in</w:t>
      </w:r>
      <w:r w:rsidR="00402236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  <w:i/>
          <w:sz w:val="24"/>
          <w:szCs w:val="24"/>
        </w:rPr>
        <w:t>Interdisciplinary Collaboration</w:t>
      </w:r>
    </w:p>
    <w:p w14:paraId="29A2D9F6" w14:textId="0AB934DE" w:rsidR="00A65BB8" w:rsidRPr="00A04C7E" w:rsidRDefault="00A65BB8" w:rsidP="00A65BB8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>; Continuing Education Expert Speaker Series</w:t>
      </w:r>
    </w:p>
    <w:p w14:paraId="67907101" w14:textId="03F06EBB" w:rsidR="00A65BB8" w:rsidRPr="00A04C7E" w:rsidRDefault="00A65BB8" w:rsidP="00A65BB8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Ethical Decision-Making</w:t>
      </w:r>
      <w:r w:rsidR="003F3C71" w:rsidRPr="00A04C7E">
        <w:rPr>
          <w:rFonts w:ascii="Times New Roman" w:hAnsi="Times New Roman" w:cs="Times New Roman"/>
          <w:i/>
          <w:sz w:val="24"/>
          <w:szCs w:val="24"/>
        </w:rPr>
        <w:t xml:space="preserve"> in Daily Practice</w:t>
      </w:r>
    </w:p>
    <w:p w14:paraId="69D89ADE" w14:textId="65E3F445" w:rsidR="00FD1275" w:rsidRPr="00A04C7E" w:rsidRDefault="00FD1275" w:rsidP="00FD1275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Nevada Association for Behavior Analysis (NABA)</w:t>
      </w:r>
    </w:p>
    <w:p w14:paraId="15F14827" w14:textId="77777777" w:rsidR="00255D24" w:rsidRPr="00A04C7E" w:rsidRDefault="00FD1275" w:rsidP="00FD1275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255D24" w:rsidRPr="00A04C7E">
        <w:rPr>
          <w:rFonts w:ascii="Times New Roman" w:hAnsi="Times New Roman" w:cs="Times New Roman"/>
          <w:i/>
          <w:sz w:val="24"/>
          <w:szCs w:val="24"/>
        </w:rPr>
        <w:t xml:space="preserve">Behavior Analysts as the Ultimate Team Player: </w:t>
      </w:r>
    </w:p>
    <w:p w14:paraId="221D8D87" w14:textId="2EBCA421" w:rsidR="00FD1275" w:rsidRPr="00A04C7E" w:rsidRDefault="00255D24" w:rsidP="00FD1275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Understanding Contingencies in Interdisciplinary Collaboration</w:t>
      </w:r>
    </w:p>
    <w:p w14:paraId="330B4B17" w14:textId="10DD9406" w:rsidR="004706D6" w:rsidRPr="00A04C7E" w:rsidRDefault="004706D6" w:rsidP="004706D6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; BACB Type II CEU Event </w:t>
      </w:r>
    </w:p>
    <w:p w14:paraId="534C776A" w14:textId="71934A8A" w:rsidR="004706D6" w:rsidRPr="00A04C7E" w:rsidRDefault="004706D6" w:rsidP="004706D6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 Guide to Establishing Ethics Committees</w:t>
      </w:r>
    </w:p>
    <w:p w14:paraId="4091FA35" w14:textId="798EB969" w:rsidR="00E54AB8" w:rsidRPr="00A04C7E" w:rsidRDefault="00E54AB8" w:rsidP="00E54AB8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Kadiant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; BACB Type II CEU Event </w:t>
      </w:r>
    </w:p>
    <w:p w14:paraId="3E0B5816" w14:textId="53E802D0" w:rsidR="00E54AB8" w:rsidRPr="00A04C7E" w:rsidRDefault="00E54AB8" w:rsidP="00E54AB8">
      <w:pPr>
        <w:spacing w:line="240" w:lineRule="auto"/>
        <w:ind w:left="21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Scope of Competence in Applied Behavior Analysis</w:t>
      </w:r>
    </w:p>
    <w:p w14:paraId="4C6E46D8" w14:textId="588E8FDA" w:rsidR="00F768BA" w:rsidRPr="00A04C7E" w:rsidRDefault="00F768BA" w:rsidP="00F768BA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University of Oklahoma</w:t>
      </w:r>
      <w:r w:rsidR="00372872" w:rsidRPr="00A04C7E">
        <w:rPr>
          <w:rFonts w:ascii="Times New Roman" w:hAnsi="Times New Roman" w:cs="Times New Roman"/>
          <w:sz w:val="24"/>
          <w:szCs w:val="24"/>
        </w:rPr>
        <w:t>;</w:t>
      </w:r>
      <w:r w:rsidRPr="00A04C7E">
        <w:rPr>
          <w:rFonts w:ascii="Times New Roman" w:hAnsi="Times New Roman" w:cs="Times New Roman"/>
          <w:sz w:val="24"/>
          <w:szCs w:val="24"/>
        </w:rPr>
        <w:t xml:space="preserve"> Summer Speaker Series</w:t>
      </w:r>
    </w:p>
    <w:p w14:paraId="3DA09D8B" w14:textId="6BD3ECEC" w:rsidR="00F768BA" w:rsidRPr="00A04C7E" w:rsidRDefault="00F768BA" w:rsidP="00F768BA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Applied Behavior Analysis in Substance Abuse &amp; Health Behavior </w:t>
      </w:r>
    </w:p>
    <w:p w14:paraId="06F52E03" w14:textId="3BD55B9B" w:rsidR="004C7B5D" w:rsidRPr="00A04C7E" w:rsidRDefault="004C7B5D" w:rsidP="004C7B5D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Association for Behavior Analysis International Annual Convention</w:t>
      </w:r>
    </w:p>
    <w:p w14:paraId="06F2CE09" w14:textId="77777777" w:rsidR="004C7B5D" w:rsidRPr="00A04C7E" w:rsidRDefault="004C7B5D" w:rsidP="004C7B5D">
      <w:pPr>
        <w:spacing w:line="240" w:lineRule="auto"/>
        <w:ind w:left="21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Navigating Dual Relationships in Graduate School &amp; Ethical Considerations.</w:t>
      </w:r>
    </w:p>
    <w:p w14:paraId="62305B1A" w14:textId="659B7C13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A04C7E">
        <w:rPr>
          <w:rFonts w:ascii="Times New Roman" w:hAnsi="Times New Roman" w:cs="Times New Roman"/>
          <w:sz w:val="24"/>
          <w:szCs w:val="24"/>
        </w:rPr>
        <w:t>Melmark</w:t>
      </w:r>
      <w:proofErr w:type="spellEnd"/>
      <w:r w:rsidRPr="00A04C7E">
        <w:rPr>
          <w:rFonts w:ascii="Times New Roman" w:hAnsi="Times New Roman" w:cs="Times New Roman"/>
          <w:sz w:val="24"/>
          <w:szCs w:val="24"/>
        </w:rPr>
        <w:t xml:space="preserve"> Pennsylvania; BACB Type II CEU Event</w:t>
      </w:r>
    </w:p>
    <w:p w14:paraId="7423DE77" w14:textId="44B5BE88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571CFC" w:rsidRPr="00A04C7E">
        <w:rPr>
          <w:rFonts w:ascii="Times New Roman" w:hAnsi="Times New Roman" w:cs="Times New Roman"/>
          <w:i/>
          <w:sz w:val="24"/>
          <w:szCs w:val="24"/>
        </w:rPr>
        <w:t>Exploring Ethical Decision-Making</w:t>
      </w:r>
    </w:p>
    <w:p w14:paraId="32C2F190" w14:textId="6B499D1A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2019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SPG Behavior Intervention Services; BACB Type II CEU Event</w:t>
      </w:r>
    </w:p>
    <w:p w14:paraId="7BB9FB26" w14:textId="3E0D93A5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Ethics &amp; Interdisciplinary Collaboration in ABA </w:t>
      </w:r>
    </w:p>
    <w:p w14:paraId="62FB01F4" w14:textId="51E842DE" w:rsidR="009E6838" w:rsidRPr="00A04C7E" w:rsidRDefault="009E6838" w:rsidP="009E68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Van Loan School at Endicott College</w:t>
      </w:r>
    </w:p>
    <w:p w14:paraId="5286D005" w14:textId="16F8C6A4" w:rsidR="009E6838" w:rsidRPr="00A04C7E" w:rsidRDefault="009E6838" w:rsidP="009E6838">
      <w:pPr>
        <w:spacing w:after="120" w:line="240" w:lineRule="auto"/>
        <w:ind w:left="2794" w:hanging="634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 Primer on Behavioral Pharmacology</w:t>
      </w:r>
    </w:p>
    <w:p w14:paraId="3C722AAE" w14:textId="157A505C" w:rsidR="009E6838" w:rsidRPr="00A04C7E" w:rsidRDefault="009E6838" w:rsidP="009E68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Van Loan School at Endicott College</w:t>
      </w:r>
    </w:p>
    <w:p w14:paraId="02DC20F8" w14:textId="77777777" w:rsidR="009E6838" w:rsidRPr="00A04C7E" w:rsidRDefault="009E6838" w:rsidP="009E6838">
      <w:pPr>
        <w:spacing w:after="120" w:line="240" w:lineRule="auto"/>
        <w:ind w:left="2794" w:hanging="634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Quantitative Analyses and Applied Behavior Analysis</w:t>
      </w:r>
    </w:p>
    <w:p w14:paraId="5E28C8D1" w14:textId="20B64534" w:rsidR="008A2AE0" w:rsidRPr="00A04C7E" w:rsidRDefault="008A2AE0" w:rsidP="008A2A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7B9D72D1" w14:textId="3C9E9F87" w:rsidR="00803F56" w:rsidRDefault="008A2AE0" w:rsidP="0082578C">
      <w:pPr>
        <w:spacing w:line="240" w:lineRule="auto"/>
        <w:ind w:left="2790" w:hanging="63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4B7A16" w:rsidRPr="00A04C7E">
        <w:rPr>
          <w:rFonts w:ascii="Times New Roman" w:hAnsi="Times New Roman" w:cs="Times New Roman"/>
          <w:i/>
          <w:sz w:val="24"/>
          <w:szCs w:val="24"/>
        </w:rPr>
        <w:t>Discounting: What it is and why we care.</w:t>
      </w:r>
    </w:p>
    <w:p w14:paraId="5701CD45" w14:textId="6A05CD2F" w:rsidR="008A2AE0" w:rsidRPr="00A04C7E" w:rsidRDefault="008A2AE0" w:rsidP="00E90A5E">
      <w:pPr>
        <w:spacing w:before="120" w:line="24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National Institute on Drug Abuse; Clinical Pharmacology </w:t>
      </w:r>
      <w:r w:rsidR="00420F5E" w:rsidRPr="00A04C7E">
        <w:rPr>
          <w:rFonts w:ascii="Times New Roman" w:hAnsi="Times New Roman" w:cs="Times New Roman"/>
          <w:sz w:val="24"/>
          <w:szCs w:val="24"/>
        </w:rPr>
        <w:t xml:space="preserve">&amp; </w:t>
      </w:r>
      <w:r w:rsidRPr="00A04C7E">
        <w:rPr>
          <w:rFonts w:ascii="Times New Roman" w:hAnsi="Times New Roman" w:cs="Times New Roman"/>
          <w:sz w:val="24"/>
          <w:szCs w:val="24"/>
        </w:rPr>
        <w:t>Therapeutics Research Branch</w:t>
      </w:r>
    </w:p>
    <w:p w14:paraId="7B2CBE6F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Discounting Multiple Delayed and Probabilistic Outcomes</w:t>
      </w:r>
    </w:p>
    <w:p w14:paraId="36FE18CB" w14:textId="1EA20261" w:rsidR="008A2AE0" w:rsidRPr="00A04C7E" w:rsidRDefault="008A2AE0" w:rsidP="008A2A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Annual Michigan Autism Conference; BCAB Type II CEU Event</w:t>
      </w:r>
    </w:p>
    <w:p w14:paraId="4D09EF0C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Practical Ethics for Effective Treatment of ASD</w:t>
      </w:r>
    </w:p>
    <w:p w14:paraId="7C22FD10" w14:textId="77777777" w:rsidR="008A2AE0" w:rsidRPr="00A04C7E" w:rsidRDefault="008A2AE0" w:rsidP="008A2AE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Annual Michigan Autism Conference; BACB Type II CEU Event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Clinical Decision Making in ABA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A9A8C8" w14:textId="77777777" w:rsidR="008A2AE0" w:rsidRPr="00A04C7E" w:rsidRDefault="008A2AE0" w:rsidP="008A2AE0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2018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Florida Governor’s Hurricane Conference</w:t>
      </w:r>
    </w:p>
    <w:p w14:paraId="77BCD8B2" w14:textId="77777777" w:rsidR="008A2AE0" w:rsidRPr="00A04C7E" w:rsidRDefault="008A2AE0" w:rsidP="008A2AE0">
      <w:pPr>
        <w:spacing w:after="120"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Severe Weather &amp; Decision Making</w:t>
      </w:r>
    </w:p>
    <w:p w14:paraId="02A7AC9D" w14:textId="0EF45F8C" w:rsidR="00B93CB9" w:rsidRPr="00A04C7E" w:rsidRDefault="00B93CB9" w:rsidP="00002EA2">
      <w:pPr>
        <w:spacing w:before="120"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2017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Michigan State University College of Education</w:t>
      </w:r>
    </w:p>
    <w:p w14:paraId="33E93B8E" w14:textId="3FC6CFF1" w:rsidR="00002EA2" w:rsidRPr="00A04C7E" w:rsidRDefault="00002EA2" w:rsidP="00002EA2">
      <w:pPr>
        <w:spacing w:after="120" w:line="240" w:lineRule="auto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Pr="00A04C7E">
        <w:rPr>
          <w:rFonts w:ascii="Times New Roman" w:hAnsi="Times New Roman" w:cs="Times New Roman"/>
          <w:i/>
          <w:sz w:val="24"/>
          <w:szCs w:val="24"/>
        </w:rPr>
        <w:t>Application of Matching Law to Naturally Occurring Behavior</w:t>
      </w:r>
    </w:p>
    <w:p w14:paraId="63498AB6" w14:textId="77777777" w:rsidR="00BC2551" w:rsidRPr="00A04C7E" w:rsidRDefault="00BC2551" w:rsidP="001224AC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4CD41DEA" w14:textId="77777777" w:rsidR="003023AE" w:rsidRDefault="003023AE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6558D68" w14:textId="77777777" w:rsidR="001E1A52" w:rsidRDefault="001E1A52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AEA7970" w14:textId="77777777" w:rsidR="00CF21FE" w:rsidRDefault="00CF21FE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A075F84" w14:textId="3E46219C" w:rsidR="0023033F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INTERNATIONAL </w:t>
      </w:r>
      <w:r w:rsidR="00D754AC" w:rsidRPr="00A04C7E">
        <w:rPr>
          <w:rFonts w:ascii="Times New Roman" w:hAnsi="Times New Roman" w:cs="Times New Roman"/>
          <w:b/>
          <w:sz w:val="24"/>
          <w:szCs w:val="24"/>
        </w:rPr>
        <w:t>&amp;</w:t>
      </w:r>
      <w:r w:rsidRPr="00A04C7E">
        <w:rPr>
          <w:rFonts w:ascii="Times New Roman" w:hAnsi="Times New Roman" w:cs="Times New Roman"/>
          <w:b/>
          <w:sz w:val="24"/>
          <w:szCs w:val="24"/>
        </w:rPr>
        <w:t xml:space="preserve"> NATIONAL PRESENTATIONS</w:t>
      </w:r>
      <w:r w:rsidR="009E6602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E6602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D754AC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D754AC" w:rsidRPr="00A04C7E">
        <w:rPr>
          <w:rFonts w:ascii="Times New Roman" w:hAnsi="Times New Roman" w:cs="Times New Roman"/>
          <w:b/>
          <w:i/>
          <w:sz w:val="20"/>
          <w:szCs w:val="20"/>
        </w:rPr>
        <w:t>invited talk</w:t>
      </w:r>
      <w:r w:rsidR="00D754AC" w:rsidRPr="00A04C7E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9E6602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0B198E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, </w:t>
      </w:r>
      <w:r w:rsidR="003B408B" w:rsidRPr="00A04C7E">
        <w:rPr>
          <w:rFonts w:ascii="Times New Roman" w:hAnsi="Times New Roman" w:cs="Times New Roman"/>
          <w:b/>
          <w:i/>
          <w:sz w:val="20"/>
          <w:szCs w:val="20"/>
        </w:rPr>
        <w:t>`</w:t>
      </w:r>
      <w:r w:rsidR="000B198E" w:rsidRPr="00A04C7E">
        <w:rPr>
          <w:rFonts w:ascii="Times New Roman" w:hAnsi="Times New Roman" w:cs="Times New Roman"/>
          <w:b/>
          <w:i/>
          <w:sz w:val="20"/>
          <w:szCs w:val="20"/>
        </w:rPr>
        <w:t>student</w:t>
      </w:r>
      <w:r w:rsidR="00941BFC" w:rsidRPr="00A04C7E">
        <w:rPr>
          <w:rFonts w:ascii="Times New Roman" w:hAnsi="Times New Roman" w:cs="Times New Roman"/>
          <w:b/>
          <w:i/>
          <w:sz w:val="20"/>
          <w:szCs w:val="20"/>
        </w:rPr>
        <w:t>/mentee</w:t>
      </w:r>
      <w:r w:rsidR="009E6602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p w14:paraId="3B439D19" w14:textId="77777777" w:rsidR="00DB0DC6" w:rsidRPr="00A04C7E" w:rsidRDefault="00DB0DC6" w:rsidP="001224AC">
      <w:pPr>
        <w:spacing w:line="240" w:lineRule="auto"/>
        <w:rPr>
          <w:rFonts w:ascii="Times New Roman" w:hAnsi="Times New Roman" w:cs="Times New Roman"/>
          <w:b/>
          <w:sz w:val="12"/>
          <w:szCs w:val="12"/>
        </w:rPr>
      </w:pPr>
    </w:p>
    <w:tbl>
      <w:tblPr>
        <w:tblStyle w:val="TableGrid"/>
        <w:tblW w:w="954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8910"/>
      </w:tblGrid>
      <w:tr w:rsidR="002D6E6C" w:rsidRPr="00A04C7E" w14:paraId="37C7A168" w14:textId="77777777" w:rsidTr="008210FB">
        <w:tc>
          <w:tcPr>
            <w:tcW w:w="630" w:type="dxa"/>
          </w:tcPr>
          <w:p w14:paraId="6677CBB3" w14:textId="5C1524BC" w:rsidR="002D6E6C" w:rsidRDefault="002D6E6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126.</w:t>
            </w:r>
          </w:p>
        </w:tc>
        <w:tc>
          <w:tcPr>
            <w:tcW w:w="8910" w:type="dxa"/>
          </w:tcPr>
          <w:p w14:paraId="1CCE7768" w14:textId="38E51F45" w:rsidR="002D6E6C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</w:rPr>
              <w:t>Challenging Fundamental Assumptions and Making New Ones: Lessons Learned from the Planarian Lifecycle and Behavior Project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F354A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Association for Behavior Analysis International 52nd Annual Convention. San Francisco, CA.</w:t>
            </w:r>
          </w:p>
        </w:tc>
      </w:tr>
      <w:tr w:rsidR="002D6E6C" w:rsidRPr="00A04C7E" w14:paraId="2053CCB5" w14:textId="77777777" w:rsidTr="008210FB">
        <w:tc>
          <w:tcPr>
            <w:tcW w:w="630" w:type="dxa"/>
          </w:tcPr>
          <w:p w14:paraId="244ACD75" w14:textId="6CB4EEC6" w:rsidR="002D6E6C" w:rsidRDefault="002D6E6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125.</w:t>
            </w:r>
          </w:p>
        </w:tc>
        <w:tc>
          <w:tcPr>
            <w:tcW w:w="8910" w:type="dxa"/>
          </w:tcPr>
          <w:p w14:paraId="64B8CB15" w14:textId="264CA64E" w:rsidR="002D6E6C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Drugan-Eppich, K., &amp; </w:t>
            </w:r>
            <w:r>
              <w:rPr>
                <w:rFonts w:ascii="Times New Roman" w:hAnsi="Times New Roman" w:cs="Times New Roman"/>
                <w:b/>
                <w:i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 xml:space="preserve"> 2026). Assessing the Utility of a Single Machine Learning Model to Understand Multi-Scale, Nonlinear Dynamics of Behavior. </w:t>
            </w:r>
            <w:r w:rsidRPr="00F354AE">
              <w:rPr>
                <w:rFonts w:ascii="Times New Roman" w:hAnsi="Times New Roman" w:cs="Times New Roman"/>
                <w:bCs/>
                <w:iCs/>
                <w:color w:val="000000" w:themeColor="text1"/>
                <w:sz w:val="22"/>
              </w:rPr>
              <w:t>Association for Behavior Analysis International 52nd Annual Convention. San Francisco, CA.</w:t>
            </w:r>
          </w:p>
        </w:tc>
      </w:tr>
      <w:tr w:rsidR="0048345F" w:rsidRPr="00A04C7E" w14:paraId="15B5FF35" w14:textId="77777777" w:rsidTr="008210FB">
        <w:tc>
          <w:tcPr>
            <w:tcW w:w="630" w:type="dxa"/>
          </w:tcPr>
          <w:p w14:paraId="63B535B8" w14:textId="5C4E5663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124.</w:t>
            </w:r>
          </w:p>
        </w:tc>
        <w:tc>
          <w:tcPr>
            <w:tcW w:w="8910" w:type="dxa"/>
          </w:tcPr>
          <w:p w14:paraId="39DAB09B" w14:textId="282C4F51" w:rsidR="0048345F" w:rsidRPr="00F354AE" w:rsidRDefault="00F354AE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Freeman, T. R., Harper, J., &amp; Kettering, T. L.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</w:rPr>
              <w:t>The More You Know: Behavioral and Psychopharmacology for Behavior Analysts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Association for Behavior Analysis International 52</w:t>
            </w:r>
            <w:r w:rsidRPr="00F354A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Convention. San Francisco, CA. </w:t>
            </w:r>
          </w:p>
        </w:tc>
      </w:tr>
      <w:tr w:rsidR="0048345F" w:rsidRPr="00A04C7E" w14:paraId="4F9E52F6" w14:textId="77777777" w:rsidTr="008210FB">
        <w:tc>
          <w:tcPr>
            <w:tcW w:w="630" w:type="dxa"/>
          </w:tcPr>
          <w:p w14:paraId="020C4004" w14:textId="26B06644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123.</w:t>
            </w:r>
          </w:p>
        </w:tc>
        <w:tc>
          <w:tcPr>
            <w:tcW w:w="8910" w:type="dxa"/>
          </w:tcPr>
          <w:p w14:paraId="2B008FED" w14:textId="5BDF12A8" w:rsidR="0048345F" w:rsidRDefault="0048345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Plattner, C.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48345F">
              <w:rPr>
                <w:rFonts w:ascii="Times New Roman" w:hAnsi="Times New Roman" w:cs="Times New Roman"/>
                <w:color w:val="000000" w:themeColor="text1"/>
                <w:sz w:val="22"/>
              </w:rPr>
              <w:t>A Guide to Choosing a Balanced Outcomes Measurement Portfolio for ABA Organizations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Council of Autism Service Providers Annual Conference. Las Vegas, NV.</w:t>
            </w:r>
          </w:p>
        </w:tc>
      </w:tr>
      <w:tr w:rsidR="0048345F" w:rsidRPr="00A04C7E" w14:paraId="20CDC233" w14:textId="77777777" w:rsidTr="008210FB">
        <w:tc>
          <w:tcPr>
            <w:tcW w:w="630" w:type="dxa"/>
          </w:tcPr>
          <w:p w14:paraId="07E18C60" w14:textId="186A52E1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122.</w:t>
            </w:r>
          </w:p>
        </w:tc>
        <w:tc>
          <w:tcPr>
            <w:tcW w:w="8910" w:type="dxa"/>
          </w:tcPr>
          <w:p w14:paraId="72D2ECA7" w14:textId="76981E4B" w:rsidR="0048345F" w:rsidRDefault="0048345F" w:rsidP="0048345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Plattner, C.,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48345F">
              <w:rPr>
                <w:rFonts w:ascii="Times New Roman" w:hAnsi="Times New Roman" w:cs="Times New Roman"/>
                <w:color w:val="000000" w:themeColor="text1"/>
                <w:sz w:val="22"/>
              </w:rPr>
              <w:t>A Guide to Choosing a Balanced Outcomes Measurement Portfolio for ABA Organizations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Association for Professional Behavior Analysts Annual Conference. New Orleans, LA. </w:t>
            </w:r>
          </w:p>
        </w:tc>
      </w:tr>
      <w:tr w:rsidR="0048345F" w:rsidRPr="00A04C7E" w14:paraId="0B1B43EA" w14:textId="77777777" w:rsidTr="008210FB">
        <w:tc>
          <w:tcPr>
            <w:tcW w:w="630" w:type="dxa"/>
          </w:tcPr>
          <w:p w14:paraId="109FD800" w14:textId="031066DB" w:rsidR="0048345F" w:rsidRDefault="0048345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121.</w:t>
            </w:r>
          </w:p>
        </w:tc>
        <w:tc>
          <w:tcPr>
            <w:tcW w:w="8910" w:type="dxa"/>
          </w:tcPr>
          <w:p w14:paraId="5F2E37B0" w14:textId="798C44F8" w:rsidR="0048345F" w:rsidRPr="0048345F" w:rsidRDefault="0048345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Plattner, C.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48345F">
              <w:rPr>
                <w:rFonts w:ascii="Times New Roman" w:hAnsi="Times New Roman" w:cs="Times New Roman"/>
                <w:color w:val="000000" w:themeColor="text1"/>
                <w:sz w:val="22"/>
              </w:rPr>
              <w:t>Development and Validation of Outcome Assessments for ABA Service Delivery: A Case Study of the Vital Skills Assessment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Association for Professional Behavior Analysts Annual Conference. New Orleans, LA.</w:t>
            </w:r>
          </w:p>
        </w:tc>
      </w:tr>
      <w:tr w:rsidR="001F04E2" w:rsidRPr="00A04C7E" w14:paraId="67822516" w14:textId="77777777" w:rsidTr="008210FB">
        <w:tc>
          <w:tcPr>
            <w:tcW w:w="630" w:type="dxa"/>
          </w:tcPr>
          <w:p w14:paraId="3E4B1224" w14:textId="5A390810" w:rsidR="001F04E2" w:rsidRDefault="001F04E2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120.</w:t>
            </w:r>
          </w:p>
        </w:tc>
        <w:tc>
          <w:tcPr>
            <w:tcW w:w="8910" w:type="dxa"/>
          </w:tcPr>
          <w:p w14:paraId="6103BD4D" w14:textId="0098F47F" w:rsidR="001F04E2" w:rsidRDefault="001F04E2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O’Donnell, R.,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December,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Ethical behavior analysis in the age of AI. Hi, Rasmus CEU Webinar. Virtual. </w:t>
            </w:r>
          </w:p>
        </w:tc>
      </w:tr>
      <w:tr w:rsidR="00C32AAD" w:rsidRPr="00A04C7E" w14:paraId="3699BA69" w14:textId="77777777" w:rsidTr="008210FB">
        <w:tc>
          <w:tcPr>
            <w:tcW w:w="630" w:type="dxa"/>
          </w:tcPr>
          <w:p w14:paraId="3007F0D3" w14:textId="30AC99E8" w:rsidR="00C32AAD" w:rsidRDefault="00C32AAD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119.</w:t>
            </w:r>
          </w:p>
        </w:tc>
        <w:tc>
          <w:tcPr>
            <w:tcW w:w="8910" w:type="dxa"/>
          </w:tcPr>
          <w:p w14:paraId="3BAEA917" w14:textId="09CA9501" w:rsidR="00C32AAD" w:rsidRPr="00C32AAD" w:rsidRDefault="00C32AAD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*‘Foley, K.,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Gavoni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P.,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</w:t>
            </w:r>
            <w:r w:rsidR="003B1672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Zane, T.,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&amp; Weiss, M. J. 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August,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The impact of choice of assignments on student quiz performance in online higher education. 13</w:t>
            </w:r>
            <w:r w:rsidRPr="00C32AAD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Ethics in Professional Practice Conference. Beverly, MA. </w:t>
            </w:r>
          </w:p>
        </w:tc>
      </w:tr>
      <w:tr w:rsidR="007C1D7F" w:rsidRPr="00A04C7E" w14:paraId="1CF5A0AE" w14:textId="77777777" w:rsidTr="008210FB">
        <w:tc>
          <w:tcPr>
            <w:tcW w:w="630" w:type="dxa"/>
          </w:tcPr>
          <w:p w14:paraId="0DB51377" w14:textId="7BD14CDF" w:rsidR="007C1D7F" w:rsidRPr="00A04C7E" w:rsidRDefault="007C1D7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6B871E0" w14:textId="6615A0E7" w:rsidR="007C1D7F" w:rsidRPr="00A04C7E" w:rsidRDefault="007C1D7F" w:rsidP="007C1D7F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^Cox,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="00ED55A9"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On the Predictive Utility of Discounting Models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Association for Behavior Analysis International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51</w:t>
            </w:r>
            <w:r w:rsidRPr="007C1D7F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Annual Conference.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Washington D. C.</w:t>
            </w:r>
          </w:p>
        </w:tc>
      </w:tr>
      <w:tr w:rsidR="00ED55A9" w:rsidRPr="00A04C7E" w14:paraId="6FDF45DF" w14:textId="77777777" w:rsidTr="008210FB">
        <w:tc>
          <w:tcPr>
            <w:tcW w:w="630" w:type="dxa"/>
          </w:tcPr>
          <w:p w14:paraId="4901B063" w14:textId="220443ED" w:rsidR="00ED55A9" w:rsidRPr="00A04C7E" w:rsidRDefault="007355D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60D8952A" w14:textId="5D82E2DF" w:rsidR="00ED55A9" w:rsidRPr="007355D1" w:rsidRDefault="00F60815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Drugan-Eppich, K.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="007355D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Using Machine Learning to Understand Molecular, Nonlinear Dynamics of Responding on Probabilistic Schedules of Reinforcement. </w:t>
            </w:r>
            <w:r w:rsidRPr="00F60815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ED55A9" w:rsidRPr="00A04C7E" w14:paraId="5D061159" w14:textId="77777777" w:rsidTr="008210FB">
        <w:tc>
          <w:tcPr>
            <w:tcW w:w="630" w:type="dxa"/>
          </w:tcPr>
          <w:p w14:paraId="63885F24" w14:textId="4D67A01C" w:rsidR="00ED55A9" w:rsidRPr="00A04C7E" w:rsidRDefault="007355D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1B6CDE9" w14:textId="21D28A84" w:rsidR="00ED55A9" w:rsidRPr="007355D1" w:rsidRDefault="007355D1" w:rsidP="009E1972">
            <w:pPr>
              <w:spacing w:beforeLines="60" w:before="144" w:line="240" w:lineRule="auto"/>
              <w:ind w:left="246" w:hanging="246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7355D1">
              <w:rPr>
                <w:rFonts w:ascii="Times New Roman" w:hAnsi="Times New Roman" w:cs="Times New Roman"/>
                <w:color w:val="000000" w:themeColor="text1"/>
                <w:sz w:val="22"/>
              </w:rPr>
              <w:t>Using Technology to Improve Outcomes in Behavioral Treatment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[Discussant]. </w:t>
            </w:r>
            <w:r w:rsidRPr="007355D1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ED55A9" w:rsidRPr="00A04C7E" w14:paraId="41022C54" w14:textId="77777777" w:rsidTr="008210FB">
        <w:tc>
          <w:tcPr>
            <w:tcW w:w="630" w:type="dxa"/>
          </w:tcPr>
          <w:p w14:paraId="1D0F9583" w14:textId="355647F1" w:rsidR="00ED55A9" w:rsidRPr="00A04C7E" w:rsidRDefault="00ED55A9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</w:t>
            </w:r>
            <w:r w:rsidR="00C825F4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DF38E3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9E77F0E" w14:textId="58059841" w:rsidR="00ED55A9" w:rsidRPr="00ED55A9" w:rsidRDefault="00ED55A9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Bolívar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H., Donlin, W., Crone-Todd, D.,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Integrating Artificial Intelligence into Behavior Analysis Training and Teaching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r w:rsidRPr="00ED55A9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4D453BD5" w14:textId="77777777" w:rsidTr="008210FB">
        <w:tc>
          <w:tcPr>
            <w:tcW w:w="630" w:type="dxa"/>
          </w:tcPr>
          <w:p w14:paraId="415F2402" w14:textId="077E72CD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114.</w:t>
            </w:r>
          </w:p>
        </w:tc>
        <w:tc>
          <w:tcPr>
            <w:tcW w:w="8910" w:type="dxa"/>
          </w:tcPr>
          <w:p w14:paraId="79F5297B" w14:textId="38617F9C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‘Cordeiro, M. C., Yamaguchi, M.,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Miguel, C. F.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A preliminary investigation of variables controlling qualifying autoclitics and autoclitic tacts.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15DB9730" w14:textId="77777777" w:rsidTr="008210FB">
        <w:tc>
          <w:tcPr>
            <w:tcW w:w="630" w:type="dxa"/>
          </w:tcPr>
          <w:p w14:paraId="66F703A9" w14:textId="3E80AF10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113.</w:t>
            </w:r>
          </w:p>
        </w:tc>
        <w:tc>
          <w:tcPr>
            <w:tcW w:w="8910" w:type="dxa"/>
          </w:tcPr>
          <w:p w14:paraId="2D544B5A" w14:textId="02B6F31E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*’Diaz-Salvat, C.,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, &amp; Dixon, M. R.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Context and commodity dictate altruistic behavior.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DF38E3" w:rsidRPr="00A04C7E" w14:paraId="44C413BD" w14:textId="77777777" w:rsidTr="008210FB">
        <w:tc>
          <w:tcPr>
            <w:tcW w:w="630" w:type="dxa"/>
          </w:tcPr>
          <w:p w14:paraId="2443B799" w14:textId="10F194F5" w:rsidR="00DF38E3" w:rsidRDefault="00DF38E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112.</w:t>
            </w:r>
          </w:p>
        </w:tc>
        <w:tc>
          <w:tcPr>
            <w:tcW w:w="8910" w:type="dxa"/>
          </w:tcPr>
          <w:p w14:paraId="54E73409" w14:textId="54641523" w:rsidR="00DF38E3" w:rsidRPr="00DF38E3" w:rsidRDefault="00DF38E3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*’Parthum, E.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Britwum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, K. O.,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Just rules are not enough: Teaching decision-making skills to behavior analysts. </w:t>
            </w:r>
            <w:r w:rsidRPr="00DF38E3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51st Annual Conference. Washington D. C.</w:t>
            </w:r>
          </w:p>
        </w:tc>
      </w:tr>
      <w:tr w:rsidR="00C825F4" w:rsidRPr="00A04C7E" w14:paraId="67A1FBB4" w14:textId="77777777" w:rsidTr="008210FB">
        <w:tc>
          <w:tcPr>
            <w:tcW w:w="630" w:type="dxa"/>
          </w:tcPr>
          <w:p w14:paraId="21E75EDF" w14:textId="6E62AD96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111.</w:t>
            </w:r>
          </w:p>
        </w:tc>
        <w:tc>
          <w:tcPr>
            <w:tcW w:w="8910" w:type="dxa"/>
          </w:tcPr>
          <w:p w14:paraId="442F5A24" w14:textId="5AB1B84D" w:rsidR="00C825F4" w:rsidRPr="00C825F4" w:rsidRDefault="002527EE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*’Drugan-Eppich, K.,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>U</w:t>
            </w:r>
            <w:r w:rsidR="005B716E">
              <w:rPr>
                <w:rFonts w:ascii="Times New Roman" w:hAnsi="Times New Roman" w:cs="Times New Roman"/>
                <w:color w:val="000000" w:themeColor="text1"/>
                <w:sz w:val="22"/>
              </w:rPr>
              <w:t>s</w:t>
            </w:r>
            <w:r w:rsidR="00A873C5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ing nonlinear dynamics to predict interresponse times and side-entry in pigeons. </w:t>
            </w:r>
            <w:r w:rsidR="00A873C5" w:rsidRPr="00A873C5">
              <w:rPr>
                <w:rFonts w:ascii="Times New Roman" w:hAnsi="Times New Roman" w:cs="Times New Roman"/>
                <w:color w:val="000000" w:themeColor="text1"/>
                <w:sz w:val="22"/>
              </w:rPr>
              <w:t>Society for the Quantitative Analyses of Behavior Annual Conference. Washington, D.C.</w:t>
            </w:r>
          </w:p>
        </w:tc>
      </w:tr>
      <w:tr w:rsidR="00C825F4" w:rsidRPr="00A04C7E" w14:paraId="512CA563" w14:textId="77777777" w:rsidTr="008210FB">
        <w:tc>
          <w:tcPr>
            <w:tcW w:w="630" w:type="dxa"/>
          </w:tcPr>
          <w:p w14:paraId="4C42266B" w14:textId="24714A53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110.</w:t>
            </w:r>
          </w:p>
        </w:tc>
        <w:tc>
          <w:tcPr>
            <w:tcW w:w="8910" w:type="dxa"/>
          </w:tcPr>
          <w:p w14:paraId="20C8C4A5" w14:textId="02D1BC06" w:rsidR="00C825F4" w:rsidRPr="00C825F4" w:rsidRDefault="00C825F4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*’Drugan-Eppich, K.,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Evaluating the combined effects of effort and probability monetary discounting. </w:t>
            </w:r>
            <w:r w:rsidRPr="00C825F4">
              <w:rPr>
                <w:rFonts w:ascii="Times New Roman" w:hAnsi="Times New Roman" w:cs="Times New Roman"/>
                <w:color w:val="000000" w:themeColor="text1"/>
                <w:sz w:val="22"/>
              </w:rPr>
              <w:t>Society for the Quantitative Analyses of Behavior Annual Conference. Washington, D.C.</w:t>
            </w:r>
          </w:p>
        </w:tc>
      </w:tr>
      <w:tr w:rsidR="00C825F4" w:rsidRPr="00A04C7E" w14:paraId="08259571" w14:textId="77777777" w:rsidTr="008210FB">
        <w:tc>
          <w:tcPr>
            <w:tcW w:w="630" w:type="dxa"/>
          </w:tcPr>
          <w:p w14:paraId="38D1B0B0" w14:textId="6EAAC344" w:rsidR="00C825F4" w:rsidRPr="00A04C7E" w:rsidRDefault="00C825F4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109.</w:t>
            </w:r>
          </w:p>
        </w:tc>
        <w:tc>
          <w:tcPr>
            <w:tcW w:w="8910" w:type="dxa"/>
          </w:tcPr>
          <w:p w14:paraId="5F743517" w14:textId="0915DC86" w:rsidR="00C825F4" w:rsidRPr="00C825F4" w:rsidRDefault="00C825F4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*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Toward validating artificial organism animated by the mathematical principles of reinforcement. Society for the Quantitative Analyses of Behavior Annual Conference. Washington, D.C.</w:t>
            </w:r>
          </w:p>
        </w:tc>
      </w:tr>
      <w:tr w:rsidR="00A54138" w:rsidRPr="00A04C7E" w14:paraId="7BEF2D4B" w14:textId="77777777" w:rsidTr="008210FB">
        <w:tc>
          <w:tcPr>
            <w:tcW w:w="630" w:type="dxa"/>
          </w:tcPr>
          <w:p w14:paraId="1B557288" w14:textId="1E701F8F" w:rsidR="00A54138" w:rsidRPr="00A04C7E" w:rsidRDefault="00A54138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10329C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8179656" w14:textId="3CCFDE73" w:rsidR="00A54138" w:rsidRPr="00A04C7E" w:rsidRDefault="00A54138" w:rsidP="00A5413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Nov,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Updating ABA to the 21st Century: Expanding Our Tools, Skills, and the Way We Think. </w:t>
            </w:r>
            <w:proofErr w:type="spell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DisruptABA</w:t>
            </w:r>
            <w:proofErr w:type="spell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Conference. Virtual. </w:t>
            </w:r>
          </w:p>
        </w:tc>
      </w:tr>
      <w:tr w:rsidR="00CB7C88" w:rsidRPr="00A04C7E" w14:paraId="6D671E7C" w14:textId="77777777" w:rsidTr="008210FB">
        <w:tc>
          <w:tcPr>
            <w:tcW w:w="630" w:type="dxa"/>
          </w:tcPr>
          <w:p w14:paraId="069FAEBB" w14:textId="25796C06" w:rsidR="00CB7C88" w:rsidRPr="00A04C7E" w:rsidRDefault="008948B6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94329E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7</w:t>
            </w:r>
            <w:r w:rsidR="00CB7C88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6FEF0C2" w14:textId="4550F31E" w:rsidR="00CB7C88" w:rsidRPr="00A04C7E" w:rsidRDefault="00CB7C88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Verbal Frontiers: Combining Words in the Wild, Computational Modeling, and Behavior Analysis to Explore Verbal Communities</w:t>
            </w:r>
            <w:r w:rsidR="002C04EE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Association for Behavior Analysis International Theory and Philosophy Conference. Chicago, IL. </w:t>
            </w:r>
          </w:p>
        </w:tc>
      </w:tr>
      <w:tr w:rsidR="006214D7" w:rsidRPr="00A04C7E" w14:paraId="7E0C1A61" w14:textId="77777777" w:rsidTr="008210FB">
        <w:tc>
          <w:tcPr>
            <w:tcW w:w="630" w:type="dxa"/>
          </w:tcPr>
          <w:p w14:paraId="6886560A" w14:textId="63C7353C" w:rsidR="006214D7" w:rsidRPr="00A04C7E" w:rsidRDefault="006214D7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49FB5BF" w14:textId="4F034F0B" w:rsidR="006214D7" w:rsidRPr="006214D7" w:rsidRDefault="006214D7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*’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Sotomayor, J. &amp;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Large language models do not (yet) display verbal behavior. </w:t>
            </w:r>
            <w:r w:rsidRPr="006214D7">
              <w:rPr>
                <w:rFonts w:ascii="Times New Roman" w:hAnsi="Times New Roman" w:cs="Times New Roman"/>
                <w:color w:val="000000" w:themeColor="text1"/>
                <w:sz w:val="22"/>
              </w:rPr>
              <w:t>Association for Behavior Analysis International Theory and Philosophy Conference. Chicago, IL.</w:t>
            </w:r>
          </w:p>
        </w:tc>
      </w:tr>
      <w:tr w:rsidR="0010329C" w:rsidRPr="00A04C7E" w14:paraId="54EC2F16" w14:textId="77777777" w:rsidTr="008210FB">
        <w:tc>
          <w:tcPr>
            <w:tcW w:w="630" w:type="dxa"/>
          </w:tcPr>
          <w:p w14:paraId="72780443" w14:textId="71A1F678" w:rsidR="0010329C" w:rsidRPr="00A04C7E" w:rsidRDefault="0010329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01487CE6" w14:textId="5183A4E0" w:rsidR="0010329C" w:rsidRPr="00A04C7E" w:rsidRDefault="0010329C" w:rsidP="002C04E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Barret, L.,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&amp; Barnes-Holmes, D.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The Role of Theory and Philosophy in Today’s Graduate Training Programs. Association for Behavior Analysis International Theory and Philosophy Conference. Chicago, IL.</w:t>
            </w:r>
          </w:p>
        </w:tc>
      </w:tr>
      <w:tr w:rsidR="00520133" w:rsidRPr="00A04C7E" w14:paraId="0413B307" w14:textId="77777777" w:rsidTr="008210FB">
        <w:tc>
          <w:tcPr>
            <w:tcW w:w="630" w:type="dxa"/>
          </w:tcPr>
          <w:p w14:paraId="0D0347E2" w14:textId="192414D7" w:rsidR="00520133" w:rsidRPr="00A04C7E" w:rsidRDefault="0052013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51E973FE" w14:textId="76956714" w:rsidR="00520133" w:rsidRPr="00A04C7E" w:rsidRDefault="00520133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Using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rtificial intelligence to improve patient outcomes in ABA. BABAT 2024 Conference. Worcester, MA. </w:t>
            </w:r>
          </w:p>
        </w:tc>
      </w:tr>
      <w:tr w:rsidR="0094329E" w:rsidRPr="00A04C7E" w14:paraId="300EF5EE" w14:textId="77777777" w:rsidTr="008210FB">
        <w:tc>
          <w:tcPr>
            <w:tcW w:w="630" w:type="dxa"/>
          </w:tcPr>
          <w:p w14:paraId="7C8CA00F" w14:textId="2630A42D" w:rsidR="0094329E" w:rsidRPr="00A04C7E" w:rsidRDefault="0094329E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85CC5">
              <w:rPr>
                <w:rFonts w:ascii="Times New Roman" w:hAnsi="Times New Roman" w:cs="Times New Roman"/>
                <w:color w:val="000000" w:themeColor="text1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39E562E0" w14:textId="539D322D" w:rsidR="0094329E" w:rsidRPr="00A04C7E" w:rsidRDefault="0094329E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Oct,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Answering, “Why we do what we do” is the foundation of ethics in behavior analysis. Reimagine Ethics for Behavior Analysts Conference. Seattle, WA.</w:t>
            </w:r>
          </w:p>
        </w:tc>
      </w:tr>
      <w:tr w:rsidR="00B466C1" w:rsidRPr="00A04C7E" w14:paraId="26DBD1FD" w14:textId="77777777" w:rsidTr="008210FB">
        <w:tc>
          <w:tcPr>
            <w:tcW w:w="630" w:type="dxa"/>
          </w:tcPr>
          <w:p w14:paraId="07B5B43B" w14:textId="342FCC62" w:rsidR="00B466C1" w:rsidRPr="00A04C7E" w:rsidRDefault="00B466C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102.</w:t>
            </w:r>
          </w:p>
        </w:tc>
        <w:tc>
          <w:tcPr>
            <w:tcW w:w="8910" w:type="dxa"/>
          </w:tcPr>
          <w:p w14:paraId="60D001A4" w14:textId="14FE4D69" w:rsidR="00B466C1" w:rsidRPr="00A04C7E" w:rsidRDefault="00B466C1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</w:t>
            </w:r>
            <w:r w:rsidRPr="00B466C1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D.J. </w:t>
            </w:r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Blueprint to the future: Turning behavior analysis into a tech-driven field</w:t>
            </w:r>
            <w:r w:rsidRPr="00B466C1">
              <w:rPr>
                <w:rFonts w:ascii="Times New Roman" w:hAnsi="Times New Roman" w:cs="Times New Roman"/>
                <w:color w:val="000000" w:themeColor="text1"/>
                <w:sz w:val="22"/>
              </w:rPr>
              <w:t>. BIG Behavior Analytic Tech Conference and Annual Gathering Event. Virtual.</w:t>
            </w:r>
          </w:p>
        </w:tc>
      </w:tr>
      <w:tr w:rsidR="004324AC" w:rsidRPr="00A04C7E" w14:paraId="463FA5AA" w14:textId="77777777" w:rsidTr="008210FB">
        <w:tc>
          <w:tcPr>
            <w:tcW w:w="630" w:type="dxa"/>
          </w:tcPr>
          <w:p w14:paraId="2C98CB77" w14:textId="3A03DAD6" w:rsidR="004324AC" w:rsidRPr="00A04C7E" w:rsidRDefault="003C56CB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10</w:t>
            </w:r>
            <w:r w:rsidR="00B326C5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1</w:t>
            </w:r>
            <w:r w:rsidR="004324AC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7CC254E4" w14:textId="63EA39D1" w:rsidR="004324AC" w:rsidRPr="00A04C7E" w:rsidRDefault="004324AC" w:rsidP="004324AC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Getting out of our comfort zones: Leveraging data analytics for deeper clinical insights. BIG Behavior Analytic Tech Conference and Annual Gathering Event. Virtual. </w:t>
            </w:r>
          </w:p>
        </w:tc>
      </w:tr>
      <w:tr w:rsidR="002B1029" w:rsidRPr="00A04C7E" w14:paraId="3F6D865D" w14:textId="77777777" w:rsidTr="008210FB">
        <w:tc>
          <w:tcPr>
            <w:tcW w:w="630" w:type="dxa"/>
          </w:tcPr>
          <w:p w14:paraId="648D794D" w14:textId="1CB61191" w:rsidR="002B1029" w:rsidRPr="00A04C7E" w:rsidRDefault="00B326C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lastRenderedPageBreak/>
              <w:t>100</w:t>
            </w:r>
            <w:r w:rsidR="002B1029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</w:p>
        </w:tc>
        <w:tc>
          <w:tcPr>
            <w:tcW w:w="8910" w:type="dxa"/>
          </w:tcPr>
          <w:p w14:paraId="2273616E" w14:textId="36A5D992" w:rsidR="002B1029" w:rsidRPr="00A04C7E" w:rsidRDefault="002B1029" w:rsidP="00FB5083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The modern data stack for high</w:t>
            </w:r>
            <w:r w:rsidR="00AB7DF2">
              <w:rPr>
                <w:rFonts w:ascii="Times New Roman" w:hAnsi="Times New Roman" w:cs="Times New Roman"/>
                <w:color w:val="000000" w:themeColor="text1"/>
                <w:sz w:val="22"/>
              </w:rPr>
              <w:t>-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impact analytics. Business of Behavior Conference. Online. </w:t>
            </w:r>
          </w:p>
        </w:tc>
      </w:tr>
      <w:tr w:rsidR="003C56CB" w:rsidRPr="00A04C7E" w14:paraId="3A37B1B4" w14:textId="77777777" w:rsidTr="008210FB">
        <w:tc>
          <w:tcPr>
            <w:tcW w:w="630" w:type="dxa"/>
          </w:tcPr>
          <w:p w14:paraId="576599B7" w14:textId="0FA35447" w:rsidR="003C56CB" w:rsidRPr="00A04C7E" w:rsidRDefault="003C56CB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B326C5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FC6D71F" w14:textId="36D7949F" w:rsidR="00BF23A1" w:rsidRPr="00A04C7E" w:rsidRDefault="003C56CB" w:rsidP="00F354AE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^Jennings, A., &amp;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 Cox, D. J,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AI &amp; Ethics in ABA. 2024 APBA Webinar Series.</w:t>
            </w:r>
          </w:p>
        </w:tc>
      </w:tr>
      <w:tr w:rsidR="00B326C5" w:rsidRPr="00A04C7E" w14:paraId="3F2FAFAE" w14:textId="77777777" w:rsidTr="008210FB">
        <w:tc>
          <w:tcPr>
            <w:tcW w:w="630" w:type="dxa"/>
          </w:tcPr>
          <w:p w14:paraId="2B5CA632" w14:textId="16F7DFAA" w:rsidR="00B326C5" w:rsidRPr="00A04C7E" w:rsidRDefault="00B326C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98.</w:t>
            </w:r>
          </w:p>
        </w:tc>
        <w:tc>
          <w:tcPr>
            <w:tcW w:w="8910" w:type="dxa"/>
          </w:tcPr>
          <w:p w14:paraId="1C608DE1" w14:textId="1839AB44" w:rsidR="008210FB" w:rsidRPr="00A04C7E" w:rsidRDefault="008210FB" w:rsidP="00876380">
            <w:pPr>
              <w:spacing w:beforeLines="60" w:before="144" w:line="240" w:lineRule="auto"/>
              <w:ind w:left="259" w:hanging="259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Stancato, S. S., Weyhrauch, W.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Daugherty, J. R. &amp; Lythgoe, T. J.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Self-Development Decision Making [Panel presentation]. Army University Learning Symposium, Fort Leavenworth, KS. </w:t>
            </w:r>
            <w:hyperlink r:id="rId103" w:history="1">
              <w:r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https://www.youtube.com/watch?v=0guEtn3OCnM&amp;list=PLFY6rfTYSWP4xmk_BIv2OIZ993bQrNid0&amp;index=26</w:t>
              </w:r>
            </w:hyperlink>
          </w:p>
        </w:tc>
      </w:tr>
      <w:tr w:rsidR="00247A50" w:rsidRPr="00A04C7E" w14:paraId="32D2EEEA" w14:textId="77777777" w:rsidTr="008210FB">
        <w:tc>
          <w:tcPr>
            <w:tcW w:w="630" w:type="dxa"/>
          </w:tcPr>
          <w:p w14:paraId="2D3D5D07" w14:textId="4105C5BD" w:rsidR="00247A50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247A50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6269FF3" w14:textId="15476F0C" w:rsidR="00247A50" w:rsidRPr="00A04C7E" w:rsidRDefault="00247A50" w:rsidP="00FB5083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Data Science &amp; Behavior Science: A Love Story.</w:t>
            </w:r>
            <w:r w:rsidRPr="00A04C7E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 xml:space="preserve"> 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Association for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Behavior 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Analysis International 50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="00122F17"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Annual Conference. Philadelphia, PA. </w:t>
            </w:r>
          </w:p>
        </w:tc>
      </w:tr>
      <w:tr w:rsidR="00113E6F" w:rsidRPr="00A04C7E" w14:paraId="731F6567" w14:textId="77777777" w:rsidTr="008210FB">
        <w:tc>
          <w:tcPr>
            <w:tcW w:w="630" w:type="dxa"/>
          </w:tcPr>
          <w:p w14:paraId="6AF8FCBE" w14:textId="1BCC6710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D04FB08" w14:textId="0B37B17B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O’Donnell, R. L., &amp; Makridis, D. V.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Are we racing towards automating applied behavior analysis (ABA)? Ensuring ethical artificial intelligence (AI) tools in ABA.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46EB18D4" w14:textId="77777777" w:rsidTr="008210FB">
        <w:tc>
          <w:tcPr>
            <w:tcW w:w="630" w:type="dxa"/>
          </w:tcPr>
          <w:p w14:paraId="1682183B" w14:textId="02573A39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7E853FF" w14:textId="1E520E9D" w:rsidR="0082578C" w:rsidRPr="00A04C7E" w:rsidRDefault="00113E6F" w:rsidP="004C2AB8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/>
                <w:bCs/>
                <w:i/>
                <w:iCs/>
                <w:color w:val="FF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Sosine,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Harnessing the power of artificial intelligence in applied behavior analysis.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28BE7E0E" w14:textId="77777777" w:rsidTr="008210FB">
        <w:tc>
          <w:tcPr>
            <w:tcW w:w="630" w:type="dxa"/>
          </w:tcPr>
          <w:p w14:paraId="442469E3" w14:textId="491CEA94" w:rsidR="00113E6F" w:rsidRPr="00A04C7E" w:rsidRDefault="00113E6F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FF0062" w14:textId="6030177A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Han, J. B.,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, McCammon, M., Bloom, S. E., Eversole, S. E., &amp; Weik, J. (</w:t>
            </w:r>
            <w:proofErr w:type="gramStart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2024). ChatGPT (and other language models): Considerations for behavior analysis education, research, and practice. Association for Behavior Analysis International 50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Philadelphia, PA.</w:t>
            </w:r>
          </w:p>
        </w:tc>
      </w:tr>
      <w:tr w:rsidR="00113E6F" w:rsidRPr="00A04C7E" w14:paraId="1DF633FC" w14:textId="77777777" w:rsidTr="008210FB">
        <w:tc>
          <w:tcPr>
            <w:tcW w:w="630" w:type="dxa"/>
          </w:tcPr>
          <w:p w14:paraId="22A39F07" w14:textId="00B308D5" w:rsidR="00113E6F" w:rsidRPr="00A04C7E" w:rsidRDefault="00461E01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13E6F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18A170" w14:textId="6EDAED99" w:rsidR="00113E6F" w:rsidRPr="00A04C7E" w:rsidRDefault="00113E6F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Weil, L. F.,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2024). Evaluating the usefulness of decision trees in measurement selection. </w:t>
            </w:r>
            <w:r w:rsidRPr="00A04C7E">
              <w:rPr>
                <w:rFonts w:ascii="Times New Roman" w:hAnsi="Times New Roman" w:cs="Times New Roman"/>
                <w:sz w:val="22"/>
              </w:rPr>
              <w:t>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</w:p>
        </w:tc>
      </w:tr>
      <w:tr w:rsidR="00091D43" w:rsidRPr="00A04C7E" w14:paraId="03E34FBE" w14:textId="77777777" w:rsidTr="008210FB">
        <w:tc>
          <w:tcPr>
            <w:tcW w:w="630" w:type="dxa"/>
          </w:tcPr>
          <w:p w14:paraId="1C39E84B" w14:textId="7CB65FFE" w:rsidR="00091D43" w:rsidRPr="00A04C7E" w:rsidRDefault="00091D43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49143CF" w14:textId="2DDF8D32" w:rsidR="00C2232D" w:rsidRPr="00A04C7E" w:rsidRDefault="00091D43" w:rsidP="008E385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*Parthum, E.,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Britwum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 O.,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Teaching practical problem-solving skills to individuals in service delivery. 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  <w:r w:rsidR="0031269B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104" w:history="1">
              <w:r w:rsidR="0031269B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http://dx.doi.org/10.13140/RG.2.2.24602.66244</w:t>
              </w:r>
            </w:hyperlink>
          </w:p>
        </w:tc>
      </w:tr>
      <w:tr w:rsidR="00091D43" w:rsidRPr="00A04C7E" w14:paraId="2BA9DCD5" w14:textId="77777777" w:rsidTr="008210FB">
        <w:tc>
          <w:tcPr>
            <w:tcW w:w="630" w:type="dxa"/>
          </w:tcPr>
          <w:p w14:paraId="3BCEBD21" w14:textId="2674DC88" w:rsidR="00091D43" w:rsidRPr="00A04C7E" w:rsidRDefault="002D78D5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091D43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53A610D" w14:textId="5232EF81" w:rsidR="00091D43" w:rsidRPr="00A04C7E" w:rsidRDefault="00091D43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Picallo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K., Jimenez-Gomez, C., Vance, H.,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Evaluating the influence that probability of harm to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self versus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others has on ethical decision making of undergraduate students. Association for Behavior Analysis International 50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Philadelphia, PA.</w:t>
            </w:r>
          </w:p>
        </w:tc>
      </w:tr>
      <w:tr w:rsidR="002D78D5" w:rsidRPr="00A04C7E" w14:paraId="4557E01C" w14:textId="77777777" w:rsidTr="008210FB">
        <w:tc>
          <w:tcPr>
            <w:tcW w:w="630" w:type="dxa"/>
          </w:tcPr>
          <w:p w14:paraId="4DE4CC60" w14:textId="30E1AADF" w:rsidR="002D78D5" w:rsidRPr="00A04C7E" w:rsidRDefault="008948B6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90</w:t>
            </w:r>
            <w:r w:rsidR="002D78D5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D8152F1" w14:textId="4163CA69" w:rsidR="00AA5697" w:rsidRPr="00A04C7E" w:rsidRDefault="002D78D5" w:rsidP="00AA569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*Sosine,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Analyzing research literature queries using vector embeddings. Society for the Quantitative Analysis of Behavior Annual Conference. Philadelphia, PA.</w:t>
            </w:r>
            <w:r w:rsidR="00AA5697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hyperlink r:id="rId105" w:history="1">
              <w:r w:rsidR="00AA5697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http://dx.doi.org/10.13140/RG.2.2.22086.08000</w:t>
              </w:r>
            </w:hyperlink>
          </w:p>
        </w:tc>
      </w:tr>
      <w:tr w:rsidR="00122F17" w:rsidRPr="00A04C7E" w14:paraId="5947524F" w14:textId="77777777" w:rsidTr="008210FB">
        <w:tc>
          <w:tcPr>
            <w:tcW w:w="630" w:type="dxa"/>
          </w:tcPr>
          <w:p w14:paraId="7ACE5194" w14:textId="4DD7C65D" w:rsidR="00122F17" w:rsidRPr="00A04C7E" w:rsidRDefault="00122F17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8948B6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81C85D6" w14:textId="3530B2DC" w:rsidR="00122F17" w:rsidRPr="00A04C7E" w:rsidRDefault="00122F17" w:rsidP="00122F17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2024). Reinforcement Learning in the Computer and Behavior Sciences: Methods and Opportunities</w:t>
            </w:r>
            <w:r w:rsidRPr="00A04C7E">
              <w:rPr>
                <w:rFonts w:ascii="Times New Roman" w:hAnsi="Times New Roman" w:cs="Times New Roman"/>
                <w:i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sz w:val="22"/>
              </w:rPr>
              <w:t>Society for the Quantitative Analysis of Behavior Annual Conference. Philadelphia, PA.</w:t>
            </w:r>
          </w:p>
        </w:tc>
      </w:tr>
      <w:tr w:rsidR="00332B4C" w:rsidRPr="00A04C7E" w14:paraId="7F7B309B" w14:textId="77777777" w:rsidTr="008210FB">
        <w:trPr>
          <w:trHeight w:val="405"/>
        </w:trPr>
        <w:tc>
          <w:tcPr>
            <w:tcW w:w="630" w:type="dxa"/>
          </w:tcPr>
          <w:p w14:paraId="4BCC465E" w14:textId="54D40810" w:rsidR="00332B4C" w:rsidRPr="00A04C7E" w:rsidRDefault="00332B4C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88.</w:t>
            </w:r>
          </w:p>
        </w:tc>
        <w:tc>
          <w:tcPr>
            <w:tcW w:w="8910" w:type="dxa"/>
          </w:tcPr>
          <w:p w14:paraId="76B45704" w14:textId="0A94332A" w:rsidR="00332B4C" w:rsidRPr="00A04C7E" w:rsidRDefault="00332B4C" w:rsidP="00332B4C">
            <w:pPr>
              <w:spacing w:beforeLines="60" w:before="144" w:line="240" w:lineRule="auto"/>
              <w:ind w:left="281" w:right="-90" w:hanging="281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Rue, H., Stevens, D.,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AI Use Cases Along the Patient Journey. Autism Investor Summit. Los Angeles, CA. </w:t>
            </w:r>
          </w:p>
        </w:tc>
      </w:tr>
      <w:tr w:rsidR="00247A50" w:rsidRPr="00A04C7E" w14:paraId="4E4C9DB1" w14:textId="77777777" w:rsidTr="008210FB">
        <w:trPr>
          <w:trHeight w:val="405"/>
        </w:trPr>
        <w:tc>
          <w:tcPr>
            <w:tcW w:w="630" w:type="dxa"/>
          </w:tcPr>
          <w:p w14:paraId="61246557" w14:textId="407E9056" w:rsidR="00247A50" w:rsidRPr="00A04C7E" w:rsidRDefault="00247A50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87.</w:t>
            </w:r>
          </w:p>
        </w:tc>
        <w:tc>
          <w:tcPr>
            <w:tcW w:w="8910" w:type="dxa"/>
          </w:tcPr>
          <w:p w14:paraId="4C50AEBE" w14:textId="5CFA8107" w:rsidR="00247A50" w:rsidRPr="00A04C7E" w:rsidRDefault="00247A50" w:rsidP="00FB5083">
            <w:pPr>
              <w:spacing w:beforeLines="60" w:before="144" w:line="240" w:lineRule="auto"/>
              <w:ind w:right="-90"/>
              <w:rPr>
                <w:rFonts w:ascii="Times New Roman" w:hAnsi="Times New Roman" w:cs="Times New Roman"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</w:t>
            </w:r>
            <w:r w:rsidRPr="00A04C7E">
              <w:rPr>
                <w:rFonts w:ascii="Times New Roman" w:hAnsi="Times New Roman" w:cs="Times New Roman"/>
                <w:sz w:val="22"/>
              </w:rPr>
              <w:t>Artificial Intelligence and Applied Behavior Analysis. Association for Professional Behavior Analysts. New Orleans, LA.</w:t>
            </w:r>
          </w:p>
        </w:tc>
      </w:tr>
      <w:tr w:rsidR="00247A50" w:rsidRPr="00A04C7E" w14:paraId="679EA85C" w14:textId="77777777" w:rsidTr="008210FB">
        <w:tc>
          <w:tcPr>
            <w:tcW w:w="630" w:type="dxa"/>
          </w:tcPr>
          <w:p w14:paraId="6C4A7401" w14:textId="04C60174" w:rsidR="00247A50" w:rsidRPr="00A04C7E" w:rsidRDefault="00247A50" w:rsidP="00FB5083">
            <w:pPr>
              <w:snapToGrid w:val="0"/>
              <w:spacing w:beforeLines="60" w:before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86.</w:t>
            </w:r>
          </w:p>
        </w:tc>
        <w:tc>
          <w:tcPr>
            <w:tcW w:w="8910" w:type="dxa"/>
          </w:tcPr>
          <w:p w14:paraId="7F5128FF" w14:textId="439200E1" w:rsidR="00247A50" w:rsidRPr="00A04C7E" w:rsidRDefault="00247A50" w:rsidP="00FB5083">
            <w:pPr>
              <w:spacing w:beforeLines="60" w:before="144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2024).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Workshop on Assessing and Influence Ethical Decision Making in Clinical Contexts. Association for Professional Behavior Analysts. New Orleans, LA. </w:t>
            </w:r>
          </w:p>
        </w:tc>
      </w:tr>
      <w:tr w:rsidR="00CB5961" w:rsidRPr="00A04C7E" w14:paraId="5F19BDE2" w14:textId="77777777" w:rsidTr="008210FB">
        <w:tc>
          <w:tcPr>
            <w:tcW w:w="630" w:type="dxa"/>
          </w:tcPr>
          <w:p w14:paraId="49946E31" w14:textId="13A2F4CD" w:rsidR="00CB5961" w:rsidRPr="00A04C7E" w:rsidRDefault="00CB5961" w:rsidP="00FB5083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85.</w:t>
            </w:r>
          </w:p>
        </w:tc>
        <w:tc>
          <w:tcPr>
            <w:tcW w:w="8910" w:type="dxa"/>
          </w:tcPr>
          <w:p w14:paraId="5E543247" w14:textId="72DD5364" w:rsidR="00CB5961" w:rsidRPr="00A04C7E" w:rsidRDefault="00CB5961" w:rsidP="00CB5961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Ethical artificial intelligence: </w:t>
            </w:r>
            <w:r w:rsidR="00B7300C" w:rsidRPr="00A04C7E">
              <w:rPr>
                <w:rFonts w:ascii="Times New Roman" w:hAnsi="Times New Roman" w:cs="Times New Roman"/>
                <w:iCs/>
                <w:sz w:val="22"/>
              </w:rPr>
              <w:t>Topics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important to </w:t>
            </w:r>
            <w:r w:rsidR="00B7300C" w:rsidRPr="00A04C7E">
              <w:rPr>
                <w:rFonts w:ascii="Times New Roman" w:hAnsi="Times New Roman" w:cs="Times New Roman"/>
                <w:iCs/>
                <w:sz w:val="22"/>
              </w:rPr>
              <w:t xml:space="preserve">behavior analytic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research, education, and practice. Cambridge Center Annual Ethics Conference. Beverly, MA. </w:t>
            </w:r>
          </w:p>
        </w:tc>
      </w:tr>
      <w:tr w:rsidR="00E55B2A" w:rsidRPr="00A04C7E" w14:paraId="061C39CD" w14:textId="77777777" w:rsidTr="008210FB">
        <w:tc>
          <w:tcPr>
            <w:tcW w:w="630" w:type="dxa"/>
          </w:tcPr>
          <w:p w14:paraId="1B88D6C4" w14:textId="7E09E89A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BA3CDD4" w14:textId="5594B811" w:rsidR="00E55B2A" w:rsidRPr="00A04C7E" w:rsidRDefault="00E55B2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Sosine, J.,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&amp;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Robots as ends in themselves: How robots can teach us about behavioral principles.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 </w:t>
            </w:r>
          </w:p>
        </w:tc>
      </w:tr>
      <w:tr w:rsidR="00E55B2A" w:rsidRPr="00A04C7E" w14:paraId="0B023990" w14:textId="77777777" w:rsidTr="008210FB">
        <w:tc>
          <w:tcPr>
            <w:tcW w:w="630" w:type="dxa"/>
          </w:tcPr>
          <w:p w14:paraId="1045CCE8" w14:textId="601BF4C8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0D29DF2" w14:textId="16E27A36" w:rsidR="00E55B2A" w:rsidRPr="00A04C7E" w:rsidRDefault="00E55B2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Sosine, J.,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&amp; </w:t>
            </w:r>
            <w:r w:rsidR="00882CC6"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 Squirreling Around: A simple setup to study Sciuridae as they scurry for science.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E55B2A" w:rsidRPr="00A04C7E" w14:paraId="74646843" w14:textId="77777777" w:rsidTr="008210FB">
        <w:tc>
          <w:tcPr>
            <w:tcW w:w="630" w:type="dxa"/>
          </w:tcPr>
          <w:p w14:paraId="6F670B52" w14:textId="1F5154D3" w:rsidR="00E55B2A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E55B2A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F2A49F7" w14:textId="4FA62F49" w:rsidR="00E55B2A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Javed, A., </w:t>
            </w:r>
            <w:r w:rsidR="00E55B2A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, Sosine,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Sotomayor, J. (</w:t>
            </w:r>
            <w:proofErr w:type="gramStart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2023). Back porch studies: Not a </w:t>
            </w:r>
            <w:proofErr w:type="spellStart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>birden</w:t>
            </w:r>
            <w:proofErr w:type="spellEnd"/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at all. Association for Behavior Analysis International 49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E55B2A"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7E9A214C" w14:textId="77777777" w:rsidTr="008210FB">
        <w:tc>
          <w:tcPr>
            <w:tcW w:w="630" w:type="dxa"/>
          </w:tcPr>
          <w:p w14:paraId="5BF4A4DD" w14:textId="0418FF3D" w:rsidR="00882CC6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81</w:t>
            </w:r>
            <w:r w:rsidR="00882CC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365AC91" w14:textId="64B4E2F0" w:rsidR="00882CC6" w:rsidRPr="00A04C7E" w:rsidRDefault="00401C9E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Kinsella, 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&amp; </w:t>
            </w: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Javed, A.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Influence of televisibility and harm probability on clinical-ethical decision-making.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712DF043" w14:textId="77777777" w:rsidTr="008210FB">
        <w:tc>
          <w:tcPr>
            <w:tcW w:w="630" w:type="dxa"/>
          </w:tcPr>
          <w:p w14:paraId="4EDD06B3" w14:textId="0E4232D8" w:rsidR="00882CC6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80</w:t>
            </w:r>
            <w:r w:rsidR="00882CC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056E8CE" w14:textId="731EF644" w:rsidR="00882CC6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`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Cordeiro, M.C., Carneiro, A.C.,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Asfora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L., Miguel, C.F.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Evidence for a practical model of behavior analytic instruction in public health systems in Brazil.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33336031" w14:textId="77777777" w:rsidTr="008210FB">
        <w:tc>
          <w:tcPr>
            <w:tcW w:w="630" w:type="dxa"/>
          </w:tcPr>
          <w:p w14:paraId="10940FC2" w14:textId="365DA859" w:rsidR="00882CC6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B2D4817" w14:textId="19CEC29F" w:rsidR="00882CC6" w:rsidRPr="00A04C7E" w:rsidRDefault="00401C9E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0"/>
                <w:szCs w:val="20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Jennings, A.,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2023).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The ethical use of artificial intelligence in applied behavior analysis: Some data &amp; conversations starters. 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882CC6" w:rsidRPr="00A04C7E" w14:paraId="3EB05D4E" w14:textId="77777777" w:rsidTr="008210FB">
        <w:tc>
          <w:tcPr>
            <w:tcW w:w="630" w:type="dxa"/>
          </w:tcPr>
          <w:p w14:paraId="669ABDE2" w14:textId="6095C315" w:rsidR="00882CC6" w:rsidRPr="00A04C7E" w:rsidRDefault="00882CC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947EA5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9737DDD" w14:textId="4593B0E4" w:rsidR="00882CC6" w:rsidRPr="00A04C7E" w:rsidRDefault="00882CC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`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Bukszpan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, A.R.,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&amp; Lovelace, V.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Delay discounting in ultramarathon runners: Identifying the indifference point in finishing the Barkley’s Fall Classic.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Association for Behavior Analysis International 49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Denver, CO.</w:t>
            </w:r>
          </w:p>
        </w:tc>
      </w:tr>
      <w:tr w:rsidR="00947EA5" w:rsidRPr="00A04C7E" w14:paraId="619CB93E" w14:textId="77777777" w:rsidTr="008210FB">
        <w:tc>
          <w:tcPr>
            <w:tcW w:w="630" w:type="dxa"/>
          </w:tcPr>
          <w:p w14:paraId="318E511C" w14:textId="64F35457" w:rsidR="00947EA5" w:rsidRPr="00A04C7E" w:rsidRDefault="00947EA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77.</w:t>
            </w:r>
          </w:p>
        </w:tc>
        <w:tc>
          <w:tcPr>
            <w:tcW w:w="8910" w:type="dxa"/>
          </w:tcPr>
          <w:p w14:paraId="3BCA7950" w14:textId="3CA4FBA5" w:rsidR="00947EA5" w:rsidRPr="00A04C7E" w:rsidRDefault="00947EA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2023). Mapping the landscape of quantitative models of behavior-environment relations. 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>45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bCs/>
                <w:i/>
                <w:sz w:val="22"/>
              </w:rPr>
              <w:t xml:space="preserve"> Meeting of the Society for the Quantitative Analyses of Behavior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Denver, CO. </w:t>
            </w:r>
          </w:p>
        </w:tc>
      </w:tr>
      <w:tr w:rsidR="3DF1394D" w:rsidRPr="00A04C7E" w14:paraId="46FD699E" w14:textId="77777777" w:rsidTr="008210FB">
        <w:trPr>
          <w:trHeight w:val="300"/>
        </w:trPr>
        <w:tc>
          <w:tcPr>
            <w:tcW w:w="630" w:type="dxa"/>
          </w:tcPr>
          <w:p w14:paraId="7EDFB543" w14:textId="51DED120" w:rsidR="3DF1394D" w:rsidRPr="00A04C7E" w:rsidRDefault="3DF1394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77.</w:t>
            </w:r>
          </w:p>
        </w:tc>
        <w:tc>
          <w:tcPr>
            <w:tcW w:w="8910" w:type="dxa"/>
          </w:tcPr>
          <w:p w14:paraId="35461E68" w14:textId="16F1DBC8" w:rsidR="001608D5" w:rsidRPr="00A04C7E" w:rsidRDefault="3DF1394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Rauws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M., &amp; Gorter,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AI 101: An Expert Led Discussion. National Behavioral Consortium. Boulder, CO.</w:t>
            </w:r>
          </w:p>
        </w:tc>
      </w:tr>
      <w:tr w:rsidR="3DF1394D" w:rsidRPr="00A04C7E" w14:paraId="6870C0FA" w14:textId="77777777" w:rsidTr="008210FB">
        <w:trPr>
          <w:trHeight w:val="300"/>
        </w:trPr>
        <w:tc>
          <w:tcPr>
            <w:tcW w:w="630" w:type="dxa"/>
          </w:tcPr>
          <w:p w14:paraId="3AF645B7" w14:textId="49B60F0F" w:rsidR="3DF1394D" w:rsidRPr="00A04C7E" w:rsidRDefault="3DF1394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 w:themeColor="text1"/>
                <w:sz w:val="22"/>
              </w:rPr>
              <w:t>76.</w:t>
            </w:r>
          </w:p>
        </w:tc>
        <w:tc>
          <w:tcPr>
            <w:tcW w:w="8910" w:type="dxa"/>
          </w:tcPr>
          <w:p w14:paraId="0844841B" w14:textId="25DDFF01" w:rsidR="3DF1394D" w:rsidRPr="00A04C7E" w:rsidRDefault="3DF1394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D’Ambrosio, D.,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Peters, J. (May, 203). Man</w:t>
            </w:r>
            <w:r w:rsidR="001608D5" w:rsidRPr="00A04C7E">
              <w:rPr>
                <w:rFonts w:ascii="Times New Roman" w:hAnsi="Times New Roman" w:cs="Times New Roman"/>
                <w:sz w:val="22"/>
              </w:rPr>
              <w:t>a</w:t>
            </w:r>
            <w:r w:rsidRPr="00A04C7E">
              <w:rPr>
                <w:rFonts w:ascii="Times New Roman" w:hAnsi="Times New Roman" w:cs="Times New Roman"/>
                <w:sz w:val="22"/>
              </w:rPr>
              <w:t>ging autism in BHO settings: Solutions and opportunities. National Behavioral Consortium. Boulder, CO.</w:t>
            </w:r>
          </w:p>
        </w:tc>
      </w:tr>
      <w:tr w:rsidR="00DA32BF" w:rsidRPr="00A04C7E" w14:paraId="6B2A7A54" w14:textId="77777777" w:rsidTr="008210FB">
        <w:tc>
          <w:tcPr>
            <w:tcW w:w="630" w:type="dxa"/>
          </w:tcPr>
          <w:p w14:paraId="44D8F024" w14:textId="2584A5F7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75.</w:t>
            </w:r>
          </w:p>
        </w:tc>
        <w:tc>
          <w:tcPr>
            <w:tcW w:w="8910" w:type="dxa"/>
          </w:tcPr>
          <w:p w14:paraId="51815F1B" w14:textId="02958C2C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 xml:space="preserve">Page, S., Kazemi, E.,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  <w:lang w:val="fr-FR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  <w:lang w:val="fr-FR"/>
              </w:rPr>
              <w:t xml:space="preserve"> (Sep, 2022).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Organizational outcome data: What’s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ya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bench…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mark?.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 </w:t>
            </w:r>
          </w:p>
        </w:tc>
      </w:tr>
      <w:tr w:rsidR="00DA32BF" w:rsidRPr="00A04C7E" w14:paraId="22F4A670" w14:textId="77777777" w:rsidTr="008210FB">
        <w:tc>
          <w:tcPr>
            <w:tcW w:w="630" w:type="dxa"/>
          </w:tcPr>
          <w:p w14:paraId="57A3DB74" w14:textId="4F0AD6CD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74.</w:t>
            </w:r>
          </w:p>
        </w:tc>
        <w:tc>
          <w:tcPr>
            <w:tcW w:w="8910" w:type="dxa"/>
          </w:tcPr>
          <w:p w14:paraId="4426E38E" w14:textId="46907A66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Williams, N.,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Exploring indicators of healthy business practices and high-quality applied behavior analysis services.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</w:t>
            </w:r>
          </w:p>
        </w:tc>
      </w:tr>
      <w:tr w:rsidR="00DA32BF" w:rsidRPr="00A04C7E" w14:paraId="429EF3A6" w14:textId="77777777" w:rsidTr="008210FB">
        <w:tc>
          <w:tcPr>
            <w:tcW w:w="630" w:type="dxa"/>
          </w:tcPr>
          <w:p w14:paraId="1EA1E717" w14:textId="4657D7C6" w:rsidR="00DA32BF" w:rsidRPr="00A04C7E" w:rsidRDefault="00DA32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73.</w:t>
            </w:r>
          </w:p>
        </w:tc>
        <w:tc>
          <w:tcPr>
            <w:tcW w:w="8910" w:type="dxa"/>
          </w:tcPr>
          <w:p w14:paraId="442B0D03" w14:textId="134ACC63" w:rsidR="00DA32BF" w:rsidRPr="00A04C7E" w:rsidRDefault="00DA32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Kazemi, E., Friddle, M.,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Sep,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Understanding guardian satisfaction with ABA treatment. Association for Behavior Analysis International 11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International Conference. Dublin, Ireland.</w:t>
            </w:r>
          </w:p>
        </w:tc>
      </w:tr>
      <w:tr w:rsidR="0061356D" w:rsidRPr="00A04C7E" w14:paraId="3DD49BDC" w14:textId="77777777" w:rsidTr="008210FB">
        <w:tc>
          <w:tcPr>
            <w:tcW w:w="630" w:type="dxa"/>
          </w:tcPr>
          <w:p w14:paraId="1EC4FA51" w14:textId="60E3AB1F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72.</w:t>
            </w:r>
          </w:p>
        </w:tc>
        <w:tc>
          <w:tcPr>
            <w:tcW w:w="8910" w:type="dxa"/>
          </w:tcPr>
          <w:p w14:paraId="05C3A66F" w14:textId="6178D7F7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Morford, Z.H., Sosine, J., &amp;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machine learning analysis of ABA service delivery characteristics that predict improved patient outcomes.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</w:t>
            </w:r>
          </w:p>
        </w:tc>
      </w:tr>
      <w:tr w:rsidR="0061356D" w:rsidRPr="00A04C7E" w14:paraId="6BAA611C" w14:textId="77777777" w:rsidTr="008210FB">
        <w:tc>
          <w:tcPr>
            <w:tcW w:w="630" w:type="dxa"/>
          </w:tcPr>
          <w:p w14:paraId="206C0EDB" w14:textId="67BA4055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71.</w:t>
            </w:r>
          </w:p>
        </w:tc>
        <w:tc>
          <w:tcPr>
            <w:tcW w:w="8910" w:type="dxa"/>
          </w:tcPr>
          <w:p w14:paraId="6C82A96B" w14:textId="0E613FE8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Applications of signal detection theory to visual analysis of functional analyses.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 [Discussant]</w:t>
            </w:r>
          </w:p>
        </w:tc>
      </w:tr>
      <w:tr w:rsidR="0061356D" w:rsidRPr="00A04C7E" w14:paraId="5626BA8C" w14:textId="77777777" w:rsidTr="008210FB">
        <w:tc>
          <w:tcPr>
            <w:tcW w:w="630" w:type="dxa"/>
          </w:tcPr>
          <w:p w14:paraId="025C571A" w14:textId="3C6FCE95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70.</w:t>
            </w:r>
          </w:p>
        </w:tc>
        <w:tc>
          <w:tcPr>
            <w:tcW w:w="8910" w:type="dxa"/>
          </w:tcPr>
          <w:p w14:paraId="2B863186" w14:textId="43DD6B64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Kinsella, A., Suarez, V., Marya, V., Weiss, M.J.,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systematic review of ethical decision-making models for clinical and educational settings.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</w:t>
            </w:r>
          </w:p>
        </w:tc>
      </w:tr>
      <w:tr w:rsidR="0061356D" w:rsidRPr="00A04C7E" w14:paraId="259EB6FF" w14:textId="77777777" w:rsidTr="008210FB">
        <w:tc>
          <w:tcPr>
            <w:tcW w:w="630" w:type="dxa"/>
          </w:tcPr>
          <w:p w14:paraId="26CF67AD" w14:textId="6531B648" w:rsidR="0061356D" w:rsidRPr="00A04C7E" w:rsidRDefault="0061356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69.</w:t>
            </w:r>
          </w:p>
        </w:tc>
        <w:tc>
          <w:tcPr>
            <w:tcW w:w="8910" w:type="dxa"/>
          </w:tcPr>
          <w:p w14:paraId="7DC91104" w14:textId="206DB971" w:rsidR="0061356D" w:rsidRPr="00A04C7E" w:rsidRDefault="0061356D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2022). A multidisciplinary approach to data science. Association for Behavior Analysis International 48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Boston, MA. [Professional Development Series]</w:t>
            </w:r>
          </w:p>
        </w:tc>
      </w:tr>
      <w:tr w:rsidR="00EB3D58" w:rsidRPr="00A04C7E" w14:paraId="46D0CB1D" w14:textId="77777777" w:rsidTr="008210FB">
        <w:tc>
          <w:tcPr>
            <w:tcW w:w="630" w:type="dxa"/>
          </w:tcPr>
          <w:p w14:paraId="35AE8936" w14:textId="4813FE05" w:rsidR="00EB3D58" w:rsidRPr="00A04C7E" w:rsidRDefault="00EB3D58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68.</w:t>
            </w:r>
          </w:p>
        </w:tc>
        <w:tc>
          <w:tcPr>
            <w:tcW w:w="8910" w:type="dxa"/>
          </w:tcPr>
          <w:p w14:paraId="03D2BE07" w14:textId="0F9053C5" w:rsidR="00EB3D58" w:rsidRPr="00A04C7E" w:rsidRDefault="00E7043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="00156763" w:rsidRPr="00A04C7E">
              <w:rPr>
                <w:rFonts w:ascii="Times New Roman" w:hAnsi="Times New Roman" w:cs="Times New Roman"/>
                <w:bCs/>
                <w:sz w:val="22"/>
              </w:rPr>
              <w:t>Behavioral data science: Applications at the intersection of artificial intelligence and behavior analysis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. Convergence of Human, Animal Training, and Technology Conference. Virtual Conference.</w:t>
            </w:r>
          </w:p>
        </w:tc>
      </w:tr>
      <w:tr w:rsidR="009116F0" w:rsidRPr="00A04C7E" w14:paraId="5397E7D3" w14:textId="77777777" w:rsidTr="008210FB">
        <w:tc>
          <w:tcPr>
            <w:tcW w:w="630" w:type="dxa"/>
          </w:tcPr>
          <w:p w14:paraId="32BEE33C" w14:textId="746740DD" w:rsidR="009116F0" w:rsidRPr="00A04C7E" w:rsidRDefault="009116F0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0205634" w14:textId="6543BF43" w:rsidR="009116F0" w:rsidRPr="00A04C7E" w:rsidRDefault="00E7043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Reinforc</w:t>
            </w:r>
            <w:r w:rsidR="001F581F" w:rsidRPr="00A04C7E">
              <w:rPr>
                <w:rFonts w:ascii="Times New Roman" w:hAnsi="Times New Roman" w:cs="Times New Roman"/>
                <w:iCs/>
                <w:sz w:val="22"/>
              </w:rPr>
              <w:t>e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ment learning (of the machine learning kind) to predict the next response. Society for the Quantitative Analyses of Behavior 43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rd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Meeting. Virtual Conference.</w:t>
            </w:r>
          </w:p>
        </w:tc>
      </w:tr>
      <w:tr w:rsidR="00B33D66" w:rsidRPr="00A04C7E" w14:paraId="3A1E8C59" w14:textId="77777777" w:rsidTr="008210FB">
        <w:tc>
          <w:tcPr>
            <w:tcW w:w="630" w:type="dxa"/>
          </w:tcPr>
          <w:p w14:paraId="5E7F862F" w14:textId="66C2F6DC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D4BA5A5" w14:textId="307C8005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Klapes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B., &amp;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Falligant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J. M.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Using machine learning to predict the next response: One approach to a dynamic unified model of behavior.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6E75B7FC" w14:textId="77777777" w:rsidTr="008210FB">
        <w:tc>
          <w:tcPr>
            <w:tcW w:w="630" w:type="dxa"/>
          </w:tcPr>
          <w:p w14:paraId="40FB1144" w14:textId="00ED2761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AD23CDC" w14:textId="713466B9" w:rsidR="00B33D66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Rosales, M. K., &amp; </w:t>
            </w:r>
            <w:r w:rsidR="00B33D66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 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Identifying the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optimal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 xml:space="preserve"> temporal window to analyze behavior measured in nonlaboratory contexts.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B33D66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7E119923" w14:textId="77777777" w:rsidTr="008210FB">
        <w:tc>
          <w:tcPr>
            <w:tcW w:w="630" w:type="dxa"/>
          </w:tcPr>
          <w:p w14:paraId="35202653" w14:textId="691D1A21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D6B07A9" w14:textId="6EA00420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Sosine, J.,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Natural language processing to identify trends and gaps in the published science of behavior analysis.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B33D66" w:rsidRPr="00A04C7E" w14:paraId="7535907E" w14:textId="77777777" w:rsidTr="008210FB">
        <w:tc>
          <w:tcPr>
            <w:tcW w:w="630" w:type="dxa"/>
          </w:tcPr>
          <w:p w14:paraId="042CBD25" w14:textId="0C7F3925" w:rsidR="00B33D66" w:rsidRPr="00A04C7E" w:rsidRDefault="00B33D66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360D76F" w14:textId="527F018B" w:rsidR="0035260C" w:rsidRPr="00A04C7E" w:rsidRDefault="00B33D66" w:rsidP="00B336AC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Behavioral data science: Novel questions and applications for behavior analysts.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 [Symposium Chair]</w:t>
            </w:r>
          </w:p>
        </w:tc>
      </w:tr>
      <w:tr w:rsidR="00955522" w:rsidRPr="00A04C7E" w14:paraId="6FE9D43A" w14:textId="77777777" w:rsidTr="008210FB">
        <w:tc>
          <w:tcPr>
            <w:tcW w:w="630" w:type="dxa"/>
          </w:tcPr>
          <w:p w14:paraId="5C1482A3" w14:textId="5E53A8B4" w:rsidR="00955522" w:rsidRPr="00A04C7E" w:rsidRDefault="00955522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9E48C5F" w14:textId="608A5601" w:rsidR="00133A67" w:rsidRPr="00A04C7E" w:rsidRDefault="00955522" w:rsidP="004E0991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Patterson, I.S.,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K., Seniuk, H., Cihon, T., Malkin, 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Hines, K.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To Change We Must Understand: A Culturo-Behavior Systems Analysis of Police Practices. Association for Behavior Analysis International (ABAI)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</w:t>
            </w:r>
          </w:p>
        </w:tc>
      </w:tr>
      <w:tr w:rsidR="00955522" w:rsidRPr="00A04C7E" w14:paraId="757DE2AE" w14:textId="77777777" w:rsidTr="008210FB">
        <w:tc>
          <w:tcPr>
            <w:tcW w:w="630" w:type="dxa"/>
          </w:tcPr>
          <w:p w14:paraId="751D7426" w14:textId="526DD218" w:rsidR="00955522" w:rsidRPr="00A04C7E" w:rsidRDefault="00955522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5FDD26A" w14:textId="476C7246" w:rsidR="00955522" w:rsidRPr="00A04C7E" w:rsidRDefault="00955522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, Malkin, A., Seniuk, H., Cihon, T., </w:t>
            </w:r>
            <w:proofErr w:type="spellStart"/>
            <w:r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Pr="00A04C7E">
              <w:rPr>
                <w:rFonts w:ascii="Times New Roman" w:hAnsi="Times New Roman" w:cs="Times New Roman"/>
                <w:iCs/>
                <w:sz w:val="22"/>
              </w:rPr>
              <w:t>, K., Patterson, I.S., Hines, K.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To Change We Must Understand: A Behavioral Data Science Analysis of Police Practices. Association for Behavior Analysis International (ABAI)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</w:t>
            </w:r>
          </w:p>
        </w:tc>
      </w:tr>
      <w:tr w:rsidR="00B33D66" w:rsidRPr="00A04C7E" w14:paraId="5D29BA54" w14:textId="77777777" w:rsidTr="008210FB">
        <w:tc>
          <w:tcPr>
            <w:tcW w:w="630" w:type="dxa"/>
          </w:tcPr>
          <w:p w14:paraId="13C55F98" w14:textId="3D3730C2" w:rsidR="00B33D66" w:rsidRPr="00A04C7E" w:rsidRDefault="00745929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60</w:t>
            </w:r>
            <w:r w:rsidR="00B33D66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5F117C6" w14:textId="53F4B833" w:rsidR="00B33D66" w:rsidRPr="00A04C7E" w:rsidRDefault="00B33D66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</w:t>
            </w:r>
            <w:r w:rsidR="00955522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Cottengim, M., &amp;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Impact of COVID on ABA practitioner job satisfaction and perceived care quality. 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686AFD3E" w14:textId="77777777" w:rsidTr="008210FB">
        <w:tc>
          <w:tcPr>
            <w:tcW w:w="630" w:type="dxa"/>
          </w:tcPr>
          <w:p w14:paraId="22F52371" w14:textId="403873C9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5D6EA8" w14:textId="6E4B5684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Cottengim, M.,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Staff satisfaction surveys: A multi-organizational analysis of quality assurance data.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661CF51E" w14:textId="77777777" w:rsidTr="008210FB">
        <w:tc>
          <w:tcPr>
            <w:tcW w:w="630" w:type="dxa"/>
          </w:tcPr>
          <w:p w14:paraId="6B822809" w14:textId="5D326829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B46CC6A" w14:textId="5B42E58F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Friddle, P. M.,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Patient satisfaction as a quality assurance metric: What it does and doesn’t tell us.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955522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3BDCB53E" w14:textId="77777777" w:rsidTr="008210FB">
        <w:tc>
          <w:tcPr>
            <w:tcW w:w="630" w:type="dxa"/>
          </w:tcPr>
          <w:p w14:paraId="7FF46E6A" w14:textId="77C2FC86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F3CD5A3" w14:textId="201C776A" w:rsidR="00596275" w:rsidRPr="00A04C7E" w:rsidRDefault="004D12FA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bCs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Page, S.,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Gershfeld-Litvak, S., </w:t>
            </w:r>
            <w:r w:rsidR="008C1DA1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 2021).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Organizational outcome data: Don’t I already do that?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 xml:space="preserve">Association for Behavior Analysis International (ABAI)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="008C1DA1" w:rsidRPr="00A04C7E">
              <w:rPr>
                <w:rFonts w:ascii="Times New Roman" w:hAnsi="Times New Roman" w:cs="Times New Roman"/>
                <w:iCs/>
                <w:sz w:val="22"/>
              </w:rPr>
              <w:t>Annual Convention. San Francisco, CA.</w:t>
            </w:r>
          </w:p>
        </w:tc>
      </w:tr>
      <w:tr w:rsidR="00596275" w:rsidRPr="00A04C7E" w14:paraId="54C8978F" w14:textId="77777777" w:rsidTr="008210FB">
        <w:tc>
          <w:tcPr>
            <w:tcW w:w="630" w:type="dxa"/>
          </w:tcPr>
          <w:p w14:paraId="1D21DC00" w14:textId="5BC17DB1" w:rsidR="00596275" w:rsidRPr="00A04C7E" w:rsidRDefault="0059627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745929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3701A2A0" w14:textId="3C5CCA87" w:rsidR="00596275" w:rsidRPr="00A04C7E" w:rsidRDefault="008C1DA1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Williams, N., Gershfeld-Litvak,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Kazemi, E.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A multimodal approach to measuring quality assurance. Association for Behavior Analysis International (ABAI) 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>47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="000C4A4C" w:rsidRPr="00A04C7E">
              <w:rPr>
                <w:rFonts w:ascii="Times New Roman" w:hAnsi="Times New Roman" w:cs="Times New Roman"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Annual Convention. San Francisco, CA. </w:t>
            </w:r>
          </w:p>
        </w:tc>
      </w:tr>
      <w:tr w:rsidR="00652C18" w:rsidRPr="00A04C7E" w14:paraId="46BC87A6" w14:textId="77777777" w:rsidTr="008210FB">
        <w:tc>
          <w:tcPr>
            <w:tcW w:w="630" w:type="dxa"/>
          </w:tcPr>
          <w:p w14:paraId="5245374C" w14:textId="6B0FB177" w:rsidR="00652C18" w:rsidRPr="00A04C7E" w:rsidRDefault="00652C18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4467372D" w14:textId="6E75FA31" w:rsidR="00652C18" w:rsidRPr="00A04C7E" w:rsidRDefault="00652C18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Syed, N.Y.,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>, &amp; Detrich, R.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The ABA field responds to calls for increased diversity and equity: Ana analysis of our current standing and the path forward. Association for Behavior Analysis International (ABAO) 47</w:t>
            </w:r>
            <w:r w:rsidRPr="00A04C7E">
              <w:rPr>
                <w:rFonts w:ascii="Times New Roman" w:hAnsi="Times New Roman" w:cs="Times New Roman"/>
                <w:iCs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Annual Convention. San Francisco, CA. </w:t>
            </w:r>
          </w:p>
        </w:tc>
      </w:tr>
      <w:tr w:rsidR="008D35E0" w:rsidRPr="00A04C7E" w14:paraId="263E3371" w14:textId="77777777" w:rsidTr="008210FB">
        <w:tc>
          <w:tcPr>
            <w:tcW w:w="630" w:type="dxa"/>
          </w:tcPr>
          <w:p w14:paraId="007F7EAA" w14:textId="621ADD4C" w:rsidR="008D35E0" w:rsidRPr="00A04C7E" w:rsidRDefault="008D35E0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54.</w:t>
            </w:r>
          </w:p>
        </w:tc>
        <w:tc>
          <w:tcPr>
            <w:tcW w:w="8910" w:type="dxa"/>
          </w:tcPr>
          <w:p w14:paraId="362AE273" w14:textId="538E355E" w:rsidR="00AC426B" w:rsidRPr="00A04C7E" w:rsidRDefault="001552B0" w:rsidP="00EC3084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iCs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iCs/>
                <w:sz w:val="22"/>
              </w:rPr>
              <w:t xml:space="preserve"> 2021). Beyond the client binder: Thinking bigger about data in ABA. Behavioral Health Center of Excellence Continuing Education Webinar Series. Los Angeles, CA. </w:t>
            </w:r>
          </w:p>
        </w:tc>
      </w:tr>
      <w:tr w:rsidR="002271DD" w:rsidRPr="00A04C7E" w14:paraId="42ECA3D2" w14:textId="77777777" w:rsidTr="008210FB">
        <w:tc>
          <w:tcPr>
            <w:tcW w:w="630" w:type="dxa"/>
          </w:tcPr>
          <w:p w14:paraId="52D5F3A1" w14:textId="255B7D7B" w:rsidR="002271DD" w:rsidRPr="00A04C7E" w:rsidRDefault="002271D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53.</w:t>
            </w:r>
          </w:p>
        </w:tc>
        <w:tc>
          <w:tcPr>
            <w:tcW w:w="8910" w:type="dxa"/>
          </w:tcPr>
          <w:p w14:paraId="74F054A8" w14:textId="632BB880" w:rsidR="00C35DFD" w:rsidRPr="00A04C7E" w:rsidRDefault="00317192" w:rsidP="00D54F0B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iCs/>
                <w:sz w:val="22"/>
              </w:rPr>
              <w:t>*</w:t>
            </w:r>
            <w:r w:rsidR="00A14216"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, Malkin, A., Seniuk, H.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A.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Cihon, T., </w:t>
            </w:r>
            <w:r w:rsidR="003B408B"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proofErr w:type="spellStart"/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Kazaoka</w:t>
            </w:r>
            <w:proofErr w:type="spellEnd"/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, K.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</w:t>
            </w:r>
            <w:r w:rsidR="003B408B" w:rsidRPr="00A04C7E">
              <w:rPr>
                <w:rFonts w:ascii="Times New Roman" w:hAnsi="Times New Roman" w:cs="Times New Roman"/>
                <w:iCs/>
                <w:sz w:val="22"/>
              </w:rPr>
              <w:t>`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>Paterson, I.S.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, &amp; </w:t>
            </w:r>
            <w:r w:rsidR="00713A54" w:rsidRPr="00A04C7E">
              <w:rPr>
                <w:rFonts w:ascii="Times New Roman" w:hAnsi="Times New Roman" w:cs="Times New Roman"/>
                <w:iCs/>
                <w:sz w:val="22"/>
              </w:rPr>
              <w:t xml:space="preserve">Hine, K. 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Oct,</w:t>
            </w:r>
            <w:proofErr w:type="gramEnd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 2020)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. Understanding policing part I</w:t>
            </w:r>
            <w:r w:rsidR="006C7386" w:rsidRPr="00A04C7E">
              <w:rPr>
                <w:rFonts w:ascii="Times New Roman" w:hAnsi="Times New Roman" w:cs="Times New Roman"/>
                <w:sz w:val="22"/>
              </w:rPr>
              <w:t>I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: A </w:t>
            </w:r>
            <w:r w:rsidR="006C7386" w:rsidRPr="00A04C7E">
              <w:rPr>
                <w:rFonts w:ascii="Times New Roman" w:hAnsi="Times New Roman" w:cs="Times New Roman"/>
                <w:sz w:val="22"/>
              </w:rPr>
              <w:t xml:space="preserve">quantitative 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analysis. </w:t>
            </w:r>
            <w:r w:rsidR="00DC02BE" w:rsidRPr="00A04C7E">
              <w:rPr>
                <w:rFonts w:ascii="Times New Roman" w:hAnsi="Times New Roman" w:cs="Times New Roman"/>
                <w:sz w:val="22"/>
              </w:rPr>
              <w:t xml:space="preserve">Association for Behavior Analysis International Culturo-Behavior Science for a Better World. New Orleans, LA. </w:t>
            </w:r>
            <w:hyperlink r:id="rId106" w:history="1">
              <w:r w:rsidR="00D54F0B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https://doi.org/10.13140/RG.2.2.26351.46243</w:t>
              </w:r>
            </w:hyperlink>
            <w:r w:rsidR="00C35DFD" w:rsidRPr="00A04C7E">
              <w:rPr>
                <w:rFonts w:ascii="Times New Roman" w:hAnsi="Times New Roman" w:cs="Times New Roman"/>
                <w:sz w:val="22"/>
              </w:rPr>
              <w:t>.</w:t>
            </w:r>
            <w:r w:rsidR="00D54F0B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r w:rsidR="00C35DFD" w:rsidRPr="00A04C7E">
              <w:rPr>
                <w:rFonts w:ascii="Times New Roman" w:hAnsi="Times New Roman" w:cs="Times New Roman"/>
                <w:sz w:val="22"/>
              </w:rPr>
              <w:t xml:space="preserve">Video summary: </w:t>
            </w:r>
            <w:hyperlink r:id="rId107" w:history="1">
              <w:r w:rsidR="00C35DFD" w:rsidRPr="00A04C7E">
                <w:rPr>
                  <w:rStyle w:val="Hyperlink"/>
                  <w:rFonts w:ascii="Times New Roman" w:hAnsi="Times New Roman" w:cs="Times New Roman"/>
                  <w:sz w:val="22"/>
                </w:rPr>
                <w:t>https://youtu.be/IyAFeJo7gAE</w:t>
              </w:r>
            </w:hyperlink>
          </w:p>
        </w:tc>
      </w:tr>
      <w:tr w:rsidR="002271DD" w:rsidRPr="00A04C7E" w14:paraId="7F7B1319" w14:textId="77777777" w:rsidTr="008210FB">
        <w:tc>
          <w:tcPr>
            <w:tcW w:w="630" w:type="dxa"/>
          </w:tcPr>
          <w:p w14:paraId="2B0EC39B" w14:textId="47E12559" w:rsidR="002271DD" w:rsidRPr="00A04C7E" w:rsidRDefault="002271DD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52.</w:t>
            </w:r>
          </w:p>
        </w:tc>
        <w:tc>
          <w:tcPr>
            <w:tcW w:w="8910" w:type="dxa"/>
          </w:tcPr>
          <w:p w14:paraId="7072CEF9" w14:textId="31E44DEB" w:rsidR="002271DD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>Paterson, I.S.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proofErr w:type="spellStart"/>
            <w:r w:rsidR="00713A54" w:rsidRPr="00A04C7E">
              <w:rPr>
                <w:rFonts w:ascii="Times New Roman" w:hAnsi="Times New Roman" w:cs="Times New Roman"/>
                <w:sz w:val="22"/>
              </w:rPr>
              <w:t>Kazaoka</w:t>
            </w:r>
            <w:proofErr w:type="spellEnd"/>
            <w:r w:rsidR="00713A54" w:rsidRPr="00A04C7E">
              <w:rPr>
                <w:rFonts w:ascii="Times New Roman" w:hAnsi="Times New Roman" w:cs="Times New Roman"/>
                <w:sz w:val="22"/>
              </w:rPr>
              <w:t>, K.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, Seniuk, H.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>A.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Cihon, T., Malkin, A., </w:t>
            </w:r>
            <w:r w:rsidR="00A14216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 xml:space="preserve">, &amp; </w:t>
            </w:r>
            <w:r w:rsidR="00713A54" w:rsidRPr="00A04C7E">
              <w:rPr>
                <w:rFonts w:ascii="Times New Roman" w:hAnsi="Times New Roman" w:cs="Times New Roman"/>
                <w:sz w:val="22"/>
              </w:rPr>
              <w:t xml:space="preserve">Hine, K. </w:t>
            </w:r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(</w:t>
            </w:r>
            <w:proofErr w:type="gramStart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>October,</w:t>
            </w:r>
            <w:proofErr w:type="gramEnd"/>
            <w:r w:rsidR="00A14216" w:rsidRPr="00A04C7E">
              <w:rPr>
                <w:rFonts w:ascii="Times New Roman" w:hAnsi="Times New Roman" w:cs="Times New Roman"/>
                <w:iCs/>
                <w:sz w:val="22"/>
              </w:rPr>
              <w:t xml:space="preserve"> 2020)</w:t>
            </w:r>
            <w:r w:rsidR="00A14216" w:rsidRPr="00A04C7E">
              <w:rPr>
                <w:rFonts w:ascii="Times New Roman" w:hAnsi="Times New Roman" w:cs="Times New Roman"/>
                <w:sz w:val="22"/>
              </w:rPr>
              <w:t>. Understanding policing part I: A culture-behavior systems analysis.</w:t>
            </w:r>
            <w:r w:rsidR="00DC02BE" w:rsidRPr="00A04C7E">
              <w:rPr>
                <w:rFonts w:ascii="Times New Roman" w:hAnsi="Times New Roman" w:cs="Times New Roman"/>
                <w:sz w:val="22"/>
              </w:rPr>
              <w:t xml:space="preserve"> Association for Behavior Analysis International Culturo-Behavior Science for a Better World. New Orleans, LA.</w:t>
            </w:r>
          </w:p>
        </w:tc>
      </w:tr>
      <w:tr w:rsidR="00936784" w:rsidRPr="00A04C7E" w14:paraId="2AE6DA0F" w14:textId="77777777" w:rsidTr="008210FB">
        <w:tc>
          <w:tcPr>
            <w:tcW w:w="630" w:type="dxa"/>
          </w:tcPr>
          <w:p w14:paraId="7030DDD4" w14:textId="791D0141" w:rsidR="00936784" w:rsidRPr="00A04C7E" w:rsidRDefault="00936784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0716B7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1DBB0621" w14:textId="19D77D4F" w:rsidR="00936784" w:rsidRPr="00A04C7E" w:rsidRDefault="00936784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&amp; Johnson, M.W.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August,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2020). Health messaging and cannabis co-consumption with alcohol and tobacco. American Psychological Association (APA) Annual Convention. Washington, D.C.</w:t>
            </w:r>
          </w:p>
        </w:tc>
      </w:tr>
      <w:tr w:rsidR="003D5908" w:rsidRPr="00A04C7E" w14:paraId="282E5FF0" w14:textId="77777777" w:rsidTr="008210FB">
        <w:tc>
          <w:tcPr>
            <w:tcW w:w="630" w:type="dxa"/>
          </w:tcPr>
          <w:p w14:paraId="06A826CE" w14:textId="266CF4DA" w:rsidR="003D5908" w:rsidRPr="00A04C7E" w:rsidRDefault="00C8520B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50</w:t>
            </w:r>
            <w:r w:rsidR="003D5908"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7BE55658" w14:textId="4F6E8714" w:rsidR="003D5908" w:rsidRPr="00A04C7E" w:rsidRDefault="003D5908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Lee, D.C.,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Vandrey, R.G.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June,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2020). Characteristics of cigarette use among adults enrolled in treatment for cannabis use disorder. </w:t>
            </w:r>
            <w:r w:rsidRPr="00A04C7E">
              <w:rPr>
                <w:rFonts w:ascii="Times New Roman" w:hAnsi="Times New Roman" w:cs="Times New Roman"/>
                <w:sz w:val="22"/>
              </w:rPr>
              <w:t>The College on Problems of Drug Dependence (CPDD) 82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Hollywood, FL.</w:t>
            </w:r>
            <w:r w:rsidR="00ED215C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</w:p>
        </w:tc>
      </w:tr>
      <w:tr w:rsidR="00530145" w:rsidRPr="00A04C7E" w14:paraId="38537D72" w14:textId="77777777" w:rsidTr="008210FB">
        <w:tc>
          <w:tcPr>
            <w:tcW w:w="630" w:type="dxa"/>
          </w:tcPr>
          <w:p w14:paraId="0CB6C664" w14:textId="26100A38" w:rsidR="00530145" w:rsidRPr="00A04C7E" w:rsidRDefault="0053014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C8520B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AE5AE10" w14:textId="660CB155" w:rsidR="00530145" w:rsidRPr="00A04C7E" w:rsidRDefault="0053014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Johnson, M.W., Dolan, S.B.,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Strickland, J.C., &amp; Berry, M.S.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2020). </w:t>
            </w:r>
            <w:r w:rsidR="00927769" w:rsidRPr="00A04C7E">
              <w:rPr>
                <w:rFonts w:ascii="Times New Roman" w:hAnsi="Times New Roman" w:cs="Times New Roman"/>
                <w:bCs/>
                <w:iCs/>
                <w:sz w:val="22"/>
              </w:rPr>
              <w:t>Re</w:t>
            </w:r>
            <w:r w:rsidR="00F53AEF" w:rsidRPr="00A04C7E">
              <w:rPr>
                <w:rFonts w:ascii="Times New Roman" w:hAnsi="Times New Roman" w:cs="Times New Roman"/>
                <w:bCs/>
                <w:iCs/>
                <w:sz w:val="22"/>
              </w:rPr>
              <w:t>d</w:t>
            </w:r>
            <w:r w:rsidR="00927769" w:rsidRPr="00A04C7E">
              <w:rPr>
                <w:rFonts w:ascii="Times New Roman" w:hAnsi="Times New Roman" w:cs="Times New Roman"/>
                <w:bCs/>
                <w:iCs/>
                <w:sz w:val="22"/>
              </w:rPr>
              <w:t>uced-nicotine cigarettes: Behavioral-economics of operant reinforcement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. Association for Behavior Analysis International (ABAI) Annual Convention. Washington D.C.</w:t>
            </w:r>
          </w:p>
        </w:tc>
      </w:tr>
      <w:tr w:rsidR="00F32793" w:rsidRPr="00A04C7E" w14:paraId="2A702C45" w14:textId="77777777" w:rsidTr="008210FB">
        <w:tc>
          <w:tcPr>
            <w:tcW w:w="630" w:type="dxa"/>
          </w:tcPr>
          <w:p w14:paraId="0097C0B7" w14:textId="2862F4B2" w:rsidR="00F32793" w:rsidRPr="00A04C7E" w:rsidRDefault="00F32793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C8520B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8C8CD13" w14:textId="3CB869EB" w:rsidR="00F32793" w:rsidRPr="00A04C7E" w:rsidRDefault="008B7F3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="00AE63AB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Quigley, S.P.,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&amp;</w:t>
            </w:r>
            <w:r w:rsidRPr="00A04C7E">
              <w:rPr>
                <w:rFonts w:ascii="Times New Roman" w:hAnsi="Times New Roman" w:cs="Times New Roman"/>
                <w:b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Brodhead, M.T. (</w:t>
            </w:r>
            <w:proofErr w:type="gramStart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="00BC370C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2020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).</w:t>
            </w:r>
            <w:r w:rsidR="009A7E1D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</w:t>
            </w:r>
            <w:r w:rsidR="0045653C" w:rsidRPr="00A04C7E">
              <w:rPr>
                <w:rFonts w:ascii="Times New Roman" w:hAnsi="Times New Roman" w:cs="Times New Roman"/>
                <w:bCs/>
                <w:iCs/>
                <w:sz w:val="22"/>
              </w:rPr>
              <w:t>Evaluations of ethical perceptions in Applied Behavior Analysis</w:t>
            </w:r>
            <w:r w:rsidR="00530145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Association for Behavior Analysis International (ABAI) Annual Convention. Washington D.C. (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forthcoming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</w:t>
            </w:r>
          </w:p>
        </w:tc>
      </w:tr>
      <w:tr w:rsidR="00C8520B" w:rsidRPr="00A04C7E" w14:paraId="2AD9531A" w14:textId="77777777" w:rsidTr="008210FB">
        <w:tc>
          <w:tcPr>
            <w:tcW w:w="630" w:type="dxa"/>
          </w:tcPr>
          <w:p w14:paraId="54F1064C" w14:textId="7A6730E8" w:rsidR="00C8520B" w:rsidRPr="00A04C7E" w:rsidRDefault="00C8520B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47.</w:t>
            </w:r>
          </w:p>
        </w:tc>
        <w:tc>
          <w:tcPr>
            <w:tcW w:w="8910" w:type="dxa"/>
          </w:tcPr>
          <w:p w14:paraId="3D8B7A23" w14:textId="54312013" w:rsidR="00C8520B" w:rsidRPr="00A04C7E" w:rsidRDefault="00C8520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White, A.N., Brodhead, M.T.,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accuracy.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Association for Behavior Analysis International (ABAI) Annual Convention. Washington D.C. (</w:t>
            </w:r>
            <w:r w:rsidRPr="00A04C7E">
              <w:rPr>
                <w:rFonts w:ascii="Times New Roman" w:hAnsi="Times New Roman" w:cs="Times New Roman"/>
                <w:bCs/>
                <w:i/>
                <w:iCs/>
                <w:sz w:val="22"/>
              </w:rPr>
              <w:t>forthcoming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)</w:t>
            </w:r>
          </w:p>
        </w:tc>
      </w:tr>
      <w:tr w:rsidR="00A726BF" w:rsidRPr="00A04C7E" w14:paraId="39D7FD51" w14:textId="77777777" w:rsidTr="008210FB">
        <w:tc>
          <w:tcPr>
            <w:tcW w:w="630" w:type="dxa"/>
          </w:tcPr>
          <w:p w14:paraId="6A97A905" w14:textId="4D0A30F2" w:rsidR="00A726BF" w:rsidRPr="00A04C7E" w:rsidRDefault="00A726BF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73C2804" w14:textId="77E27C40" w:rsidR="00A726BF" w:rsidRPr="00A04C7E" w:rsidRDefault="00A726BF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2019). </w:t>
            </w:r>
            <w:r w:rsidR="00321F20" w:rsidRPr="00A04C7E">
              <w:rPr>
                <w:rFonts w:ascii="Times New Roman" w:hAnsi="Times New Roman" w:cs="Times New Roman"/>
                <w:bCs/>
                <w:iCs/>
                <w:sz w:val="22"/>
              </w:rPr>
              <w:t>Understanding contingencies in i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nterdisciplinary collaboration.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Kadiant</w:t>
            </w:r>
            <w:proofErr w:type="spell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Continuing Education Expert Speaker Series. </w:t>
            </w:r>
            <w:r w:rsidR="00194BE7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Atlanta, GA. </w:t>
            </w:r>
          </w:p>
        </w:tc>
      </w:tr>
      <w:tr w:rsidR="00E14DF9" w:rsidRPr="00A04C7E" w14:paraId="109BE1FB" w14:textId="77777777" w:rsidTr="008210FB">
        <w:tc>
          <w:tcPr>
            <w:tcW w:w="630" w:type="dxa"/>
          </w:tcPr>
          <w:p w14:paraId="67790C60" w14:textId="000B6DFD" w:rsidR="00E14DF9" w:rsidRPr="00A04C7E" w:rsidRDefault="00E14DF9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9DCA468" w14:textId="52ABD80D" w:rsidR="00E14DF9" w:rsidRPr="00A04C7E" w:rsidRDefault="00C70E29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^</w:t>
            </w:r>
            <w:r w:rsidR="00E14DF9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(</w:t>
            </w:r>
            <w:proofErr w:type="gramStart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2019). </w:t>
            </w:r>
            <w:r w:rsidR="00A726BF" w:rsidRPr="00A04C7E">
              <w:rPr>
                <w:rFonts w:ascii="Times New Roman" w:hAnsi="Times New Roman" w:cs="Times New Roman"/>
                <w:bCs/>
                <w:iCs/>
                <w:sz w:val="22"/>
              </w:rPr>
              <w:t>E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thical decision-making</w:t>
            </w:r>
            <w:r w:rsidR="00321F20" w:rsidRPr="00A04C7E">
              <w:rPr>
                <w:rFonts w:ascii="Times New Roman" w:hAnsi="Times New Roman" w:cs="Times New Roman"/>
                <w:bCs/>
                <w:iCs/>
                <w:sz w:val="22"/>
              </w:rPr>
              <w:t>: Theory, research, and practice</w:t>
            </w:r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. </w:t>
            </w:r>
            <w:proofErr w:type="spellStart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>Kadiant</w:t>
            </w:r>
            <w:proofErr w:type="spellEnd"/>
            <w:r w:rsidR="00E14DF9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Continuing Education Expert Speaker Series.</w:t>
            </w:r>
            <w:r w:rsidR="00194BE7"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Atlanta, GA. </w:t>
            </w:r>
          </w:p>
        </w:tc>
      </w:tr>
      <w:tr w:rsidR="00146805" w:rsidRPr="00A04C7E" w14:paraId="012BAA27" w14:textId="77777777" w:rsidTr="008210FB">
        <w:tc>
          <w:tcPr>
            <w:tcW w:w="630" w:type="dxa"/>
          </w:tcPr>
          <w:p w14:paraId="3652DB2A" w14:textId="2ECD46B9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3AEBA3E" w14:textId="586E4976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Dolan, S.B., Weiger, C,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, Johnson, M.W., &amp; Moran, M.B.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2019). Novel tobacco advertisement methods make cigarettes more inelastic in young smokers. Tobacco Regulatory Science Meeting. Washington, DC. </w:t>
            </w:r>
          </w:p>
        </w:tc>
      </w:tr>
      <w:tr w:rsidR="00E45D65" w:rsidRPr="00A04C7E" w14:paraId="7A7D0ECD" w14:textId="77777777" w:rsidTr="008210FB">
        <w:tc>
          <w:tcPr>
            <w:tcW w:w="630" w:type="dxa"/>
          </w:tcPr>
          <w:p w14:paraId="238A42AF" w14:textId="22FCD22F" w:rsidR="00E45D65" w:rsidRPr="00A04C7E" w:rsidRDefault="00E45D6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2CF9EF" w14:textId="258C4C48" w:rsidR="00E45D65" w:rsidRPr="00A04C7E" w:rsidRDefault="00E45D6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Scope of 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sz w:val="22"/>
              </w:rPr>
              <w:t>ompetence in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 xml:space="preserve">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pplied </w:t>
            </w:r>
            <w:r w:rsidR="00F26377" w:rsidRPr="00A04C7E">
              <w:rPr>
                <w:rFonts w:ascii="Times New Roman" w:hAnsi="Times New Roman" w:cs="Times New Roman"/>
                <w:sz w:val="22"/>
              </w:rPr>
              <w:t>B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ehavior Analysis.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Kadiant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CEU Event. Walnut Creek, CA. </w:t>
            </w:r>
          </w:p>
        </w:tc>
      </w:tr>
      <w:tr w:rsidR="00146805" w:rsidRPr="00A04C7E" w14:paraId="13906DDE" w14:textId="77777777" w:rsidTr="008210FB">
        <w:tc>
          <w:tcPr>
            <w:tcW w:w="630" w:type="dxa"/>
          </w:tcPr>
          <w:p w14:paraId="032B548B" w14:textId="60B885A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056F8B8" w14:textId="21749853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Garcia-Romeu, A., Davis, A.K., Griffiths, R.R.,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Psychedelic assisted addiction recovery: Using machine learning to understand who might benefit and why. American Psychological Association (APA) Annual Convention. Chicago, IL.</w:t>
            </w:r>
          </w:p>
        </w:tc>
      </w:tr>
      <w:tr w:rsidR="00146805" w:rsidRPr="00A04C7E" w14:paraId="452F28D8" w14:textId="77777777" w:rsidTr="008210FB">
        <w:tc>
          <w:tcPr>
            <w:tcW w:w="630" w:type="dxa"/>
          </w:tcPr>
          <w:p w14:paraId="26D39FA0" w14:textId="79FD32DF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F9F8146" w14:textId="19FE38D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 comprehensive examination of delay and probability discounting processes in cocaine use. American Psychological Association (APA) Annual Convention. Chicago, IL.</w:t>
            </w:r>
          </w:p>
        </w:tc>
      </w:tr>
      <w:tr w:rsidR="00146805" w:rsidRPr="00A04C7E" w14:paraId="2AD6F218" w14:textId="77777777" w:rsidTr="008210FB">
        <w:tc>
          <w:tcPr>
            <w:tcW w:w="630" w:type="dxa"/>
          </w:tcPr>
          <w:p w14:paraId="3D3EB076" w14:textId="418597C4" w:rsidR="00146805" w:rsidRPr="00A04C7E" w:rsidRDefault="00194BE7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</w:t>
            </w:r>
            <w:r w:rsidR="00146805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90473B0" w14:textId="288953F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S.B.,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Gain and loss discounting of money, cocaine, and health outcomes in current and never-before cocaine users. The College on Problems of Drug Dependence (CPDD) 81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San Antonio, TX.</w:t>
            </w:r>
          </w:p>
        </w:tc>
      </w:tr>
      <w:tr w:rsidR="00146805" w:rsidRPr="00A04C7E" w14:paraId="16934FBF" w14:textId="77777777" w:rsidTr="008210FB">
        <w:tc>
          <w:tcPr>
            <w:tcW w:w="630" w:type="dxa"/>
          </w:tcPr>
          <w:p w14:paraId="13123D51" w14:textId="19C080E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DC7018D" w14:textId="3767739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Johnson, M.W., Dolan, S.B., Berry, M.S.,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Reduced-nicotine cigarettes: Behavioral-economics of operant reinforcement. The College on Problems of Drug Dependence (CPDD) 81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Scientific Meeting. San Antonio, TX.</w:t>
            </w:r>
          </w:p>
        </w:tc>
      </w:tr>
      <w:tr w:rsidR="00146805" w:rsidRPr="00A04C7E" w14:paraId="4AF3AD68" w14:textId="77777777" w:rsidTr="008210FB">
        <w:tc>
          <w:tcPr>
            <w:tcW w:w="630" w:type="dxa"/>
          </w:tcPr>
          <w:p w14:paraId="2C671DD7" w14:textId="482F845A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AF09794" w14:textId="16CB270E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Supplementing clinical intelligence with artificial intelligence. Association for Behavior Analysis International (ABAI) Annual Convention. Chicago, IL.</w:t>
            </w:r>
          </w:p>
        </w:tc>
      </w:tr>
      <w:tr w:rsidR="00146805" w:rsidRPr="00A04C7E" w14:paraId="3A1450AA" w14:textId="77777777" w:rsidTr="008210FB">
        <w:tc>
          <w:tcPr>
            <w:tcW w:w="630" w:type="dxa"/>
          </w:tcPr>
          <w:p w14:paraId="015041CE" w14:textId="2578E1D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EF93933" w14:textId="0AA5EF7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S.D., Griffiths, R.R.,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Psilocybin and social behavior. Association for Behavior Analysis International (ABAI) Annual Convention. Chicago, IL.</w:t>
            </w:r>
          </w:p>
        </w:tc>
      </w:tr>
      <w:tr w:rsidR="00146805" w:rsidRPr="00A04C7E" w14:paraId="5F17DEE1" w14:textId="77777777" w:rsidTr="008210FB">
        <w:tc>
          <w:tcPr>
            <w:tcW w:w="630" w:type="dxa"/>
          </w:tcPr>
          <w:p w14:paraId="386767CB" w14:textId="60AC892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205AF02" w14:textId="1AE0AEF4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Using quantitative models and machine learning to describe discounting across amounts, signs, and commodities. Association for Behavior Analysis International (ABAI) Annual Convention. Chicago, IL.</w:t>
            </w:r>
          </w:p>
        </w:tc>
      </w:tr>
      <w:tr w:rsidR="00146805" w:rsidRPr="00A04C7E" w14:paraId="591D5F83" w14:textId="77777777" w:rsidTr="008210FB">
        <w:tc>
          <w:tcPr>
            <w:tcW w:w="630" w:type="dxa"/>
          </w:tcPr>
          <w:p w14:paraId="7EEF8F92" w14:textId="558A8C3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194BE7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763C22F" w14:textId="38A490BF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Sexual “arousal” discounting: Devaluation of condom-protected sex as a function of reduced arousal. Association for Behavior Analysis International (ABAI) Annual Convention. Chicago, IL.</w:t>
            </w:r>
          </w:p>
        </w:tc>
      </w:tr>
      <w:tr w:rsidR="00194BE7" w:rsidRPr="00A04C7E" w14:paraId="56FDF8F6" w14:textId="77777777" w:rsidTr="008210FB">
        <w:tc>
          <w:tcPr>
            <w:tcW w:w="630" w:type="dxa"/>
          </w:tcPr>
          <w:p w14:paraId="7B1F41BD" w14:textId="3C259247" w:rsidR="00194BE7" w:rsidRPr="00A04C7E" w:rsidRDefault="00194BE7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7929E332" w14:textId="0694DEF3" w:rsidR="00194BE7" w:rsidRPr="00A04C7E" w:rsidRDefault="00194BE7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Barlow, M.A.,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Effects of economic context on discounting. Association for Behavior Analysis International (ABAI) Annual Convention. Chicago, IL. </w:t>
            </w:r>
          </w:p>
        </w:tc>
      </w:tr>
      <w:tr w:rsidR="00146805" w:rsidRPr="00A04C7E" w14:paraId="532767CB" w14:textId="77777777" w:rsidTr="008210FB">
        <w:tc>
          <w:tcPr>
            <w:tcW w:w="630" w:type="dxa"/>
          </w:tcPr>
          <w:p w14:paraId="56E607A5" w14:textId="70514BA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33.</w:t>
            </w:r>
          </w:p>
        </w:tc>
        <w:tc>
          <w:tcPr>
            <w:tcW w:w="8910" w:type="dxa"/>
          </w:tcPr>
          <w:p w14:paraId="51C023BA" w14:textId="1C51BB84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Symposium Chair. Advances in discounting methods, understanding, and analytic techniques. Association for Behavior Analysis International (ABAI) Annual Convention. Chicago</w:t>
            </w:r>
            <w:r w:rsidRPr="00A04C7E">
              <w:rPr>
                <w:rFonts w:ascii="Times New Roman" w:hAnsi="Times New Roman" w:cs="Times New Roman"/>
                <w:sz w:val="20"/>
                <w:szCs w:val="20"/>
              </w:rPr>
              <w:t>, IL.</w:t>
            </w:r>
          </w:p>
        </w:tc>
      </w:tr>
      <w:tr w:rsidR="00146805" w:rsidRPr="00A04C7E" w14:paraId="5D076E55" w14:textId="77777777" w:rsidTr="008210FB">
        <w:tc>
          <w:tcPr>
            <w:tcW w:w="630" w:type="dxa"/>
          </w:tcPr>
          <w:p w14:paraId="29C5ACB1" w14:textId="3293EF55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32.</w:t>
            </w:r>
          </w:p>
        </w:tc>
        <w:tc>
          <w:tcPr>
            <w:tcW w:w="8910" w:type="dxa"/>
          </w:tcPr>
          <w:p w14:paraId="1F7EC2E4" w14:textId="06937F6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Navigating dual relationships in graduate school and ethical considerations. Association for Behavior Analysis International (ABAI) Annual Convention. Chicago, IL.</w:t>
            </w:r>
          </w:p>
        </w:tc>
      </w:tr>
      <w:tr w:rsidR="00146805" w:rsidRPr="00A04C7E" w14:paraId="1E3D00BE" w14:textId="77777777" w:rsidTr="008210FB">
        <w:tc>
          <w:tcPr>
            <w:tcW w:w="630" w:type="dxa"/>
          </w:tcPr>
          <w:p w14:paraId="012093FD" w14:textId="43BC870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31.</w:t>
            </w:r>
          </w:p>
        </w:tc>
        <w:tc>
          <w:tcPr>
            <w:tcW w:w="8910" w:type="dxa"/>
          </w:tcPr>
          <w:p w14:paraId="59DA13F8" w14:textId="74A9B4AF" w:rsidR="009E1972" w:rsidRPr="00A04C7E" w:rsidRDefault="00146805" w:rsidP="00C01568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Quantitative and machine-learning attempts to describe discounting across multiple tasks with a single equation. Society for the Quantitative Analyses of Behavior (SQAB) Annual Convention. Chicago, IL.</w:t>
            </w:r>
          </w:p>
        </w:tc>
      </w:tr>
      <w:tr w:rsidR="00146805" w:rsidRPr="00A04C7E" w14:paraId="03B9FE8C" w14:textId="77777777" w:rsidTr="008210FB">
        <w:tc>
          <w:tcPr>
            <w:tcW w:w="630" w:type="dxa"/>
          </w:tcPr>
          <w:p w14:paraId="25522A54" w14:textId="487175AF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30.</w:t>
            </w:r>
          </w:p>
        </w:tc>
        <w:tc>
          <w:tcPr>
            <w:tcW w:w="8910" w:type="dxa"/>
          </w:tcPr>
          <w:p w14:paraId="5C2E9FEC" w14:textId="003C24A2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Dolan, S.D., Berry, M.S.,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Independent and combined influence of episodic future thinking and graphic warning labels on discounting and </w:t>
            </w:r>
            <w:r w:rsidRPr="00A04C7E">
              <w:rPr>
                <w:rFonts w:ascii="Times New Roman" w:hAnsi="Times New Roman" w:cs="Times New Roman"/>
                <w:sz w:val="22"/>
              </w:rPr>
              <w:lastRenderedPageBreak/>
              <w:t>hypothetical cigarette purchasing. Society for Research on Nicotine and Tobacco (SRNT) Annual Meeting. San Francisco, CA.</w:t>
            </w:r>
          </w:p>
        </w:tc>
      </w:tr>
      <w:tr w:rsidR="00146805" w:rsidRPr="00A04C7E" w14:paraId="4E879338" w14:textId="77777777" w:rsidTr="008210FB">
        <w:tc>
          <w:tcPr>
            <w:tcW w:w="630" w:type="dxa"/>
          </w:tcPr>
          <w:p w14:paraId="11670439" w14:textId="2F32BC6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29.</w:t>
            </w:r>
          </w:p>
        </w:tc>
        <w:tc>
          <w:tcPr>
            <w:tcW w:w="8910" w:type="dxa"/>
          </w:tcPr>
          <w:p w14:paraId="3819BD7F" w14:textId="1E55F88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*Dolan, S.D., Berry, M.S.,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Abuse liability of reduced-nicotine content cigarettes: A behavioral economic analysis. Society for Research on Nicotine and Tobacco (SRNT) Annual Meeting. San Francisco, CA.</w:t>
            </w:r>
          </w:p>
        </w:tc>
      </w:tr>
      <w:tr w:rsidR="00146805" w:rsidRPr="00A04C7E" w14:paraId="723EB8C9" w14:textId="77777777" w:rsidTr="008210FB">
        <w:tc>
          <w:tcPr>
            <w:tcW w:w="630" w:type="dxa"/>
          </w:tcPr>
          <w:p w14:paraId="42279C44" w14:textId="744FA9D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28.</w:t>
            </w:r>
          </w:p>
        </w:tc>
        <w:tc>
          <w:tcPr>
            <w:tcW w:w="8910" w:type="dxa"/>
          </w:tcPr>
          <w:p w14:paraId="04A2BD24" w14:textId="632C03D2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Evaluating the role of extinction in a human operant model of resurgence. Association for Behavior Analysis International (ABAI) Annual Convention. San Diego, CA.</w:t>
            </w:r>
          </w:p>
        </w:tc>
      </w:tr>
      <w:tr w:rsidR="00146805" w:rsidRPr="00A04C7E" w14:paraId="46CA2B98" w14:textId="77777777" w:rsidTr="008210FB">
        <w:tc>
          <w:tcPr>
            <w:tcW w:w="630" w:type="dxa"/>
          </w:tcPr>
          <w:p w14:paraId="6B43E563" w14:textId="5D6B315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6C3F63C" w14:textId="2A9B810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Bolivar,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>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Effects of instructions and dense versus lean alternative reinforcement on resurgence. Association for Behavior Analysis International (ABAI) Annual Convention. San Diego, CA.</w:t>
            </w:r>
          </w:p>
        </w:tc>
      </w:tr>
      <w:tr w:rsidR="00146805" w:rsidRPr="00A04C7E" w14:paraId="516EA49D" w14:textId="77777777" w:rsidTr="008210FB">
        <w:tc>
          <w:tcPr>
            <w:tcW w:w="630" w:type="dxa"/>
          </w:tcPr>
          <w:p w14:paraId="54F75137" w14:textId="535E22D5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2EF39382" w14:textId="2AB1DF6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*Barlow, M.A.,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Effects of relative magnitude in probability discounting. Association for Behavior Analysis International (ABAI) Annual Convention. San Diego, CA.</w:t>
            </w:r>
          </w:p>
        </w:tc>
      </w:tr>
      <w:tr w:rsidR="00146805" w:rsidRPr="00A04C7E" w14:paraId="35F92078" w14:textId="77777777" w:rsidTr="008210FB">
        <w:tc>
          <w:tcPr>
            <w:tcW w:w="630" w:type="dxa"/>
          </w:tcPr>
          <w:p w14:paraId="1CADF254" w14:textId="225288F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25.</w:t>
            </w:r>
          </w:p>
        </w:tc>
        <w:tc>
          <w:tcPr>
            <w:tcW w:w="8910" w:type="dxa"/>
          </w:tcPr>
          <w:p w14:paraId="58364B71" w14:textId="04D467E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Wongsomboon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V.,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Your pleasure does matter: Devaluation of safe sex as a function of reduced partner arousal by condom use. Society of Personality and Social Psychology (SPSP) Annual Conference. Atlanta, GA.</w:t>
            </w:r>
          </w:p>
        </w:tc>
      </w:tr>
      <w:tr w:rsidR="00146805" w:rsidRPr="00A04C7E" w14:paraId="5CE7458F" w14:textId="77777777" w:rsidTr="008210FB">
        <w:tc>
          <w:tcPr>
            <w:tcW w:w="630" w:type="dxa"/>
          </w:tcPr>
          <w:p w14:paraId="315F5D15" w14:textId="19E929C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3282BF07" w14:textId="63A301E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>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Verbal behavior and risky choice in humans. Association for Behavior Analysis International (ABAI) Annual Convention. Denver, CO.</w:t>
            </w:r>
          </w:p>
        </w:tc>
      </w:tr>
      <w:tr w:rsidR="00146805" w:rsidRPr="00A04C7E" w14:paraId="4398402C" w14:textId="77777777" w:rsidTr="008210FB">
        <w:tc>
          <w:tcPr>
            <w:tcW w:w="630" w:type="dxa"/>
          </w:tcPr>
          <w:p w14:paraId="2F646CDF" w14:textId="7FC0D46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3AB16C65" w14:textId="7F8DC85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Bolivar,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sz w:val="22"/>
              </w:rPr>
              <w:t>Barlow, M.A.,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resurgence procedures in a human operant laboratory. Association for Behavior Analysis International (ABAI) Annual Convention. Denver, CO.</w:t>
            </w:r>
          </w:p>
        </w:tc>
      </w:tr>
      <w:tr w:rsidR="00146805" w:rsidRPr="00A04C7E" w14:paraId="5CD08AF0" w14:textId="77777777" w:rsidTr="008210FB">
        <w:tc>
          <w:tcPr>
            <w:tcW w:w="630" w:type="dxa"/>
          </w:tcPr>
          <w:p w14:paraId="42E2BDE3" w14:textId="503797A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0F9B8882" w14:textId="7D4BE3B5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Symposium Chair. On using modern technology along the basic and applied research continuum: Why and how technology can be used in your research. Association for Behavior Analysis International (ABAI) Annual Convention. Denver, CO.</w:t>
            </w:r>
          </w:p>
        </w:tc>
      </w:tr>
      <w:tr w:rsidR="00146805" w:rsidRPr="00A04C7E" w14:paraId="3C8B9D48" w14:textId="77777777" w:rsidTr="008210FB">
        <w:tc>
          <w:tcPr>
            <w:tcW w:w="630" w:type="dxa"/>
          </w:tcPr>
          <w:p w14:paraId="476EFD5E" w14:textId="672D4ED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07FAD35F" w14:textId="636B8DD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Python, Big Data, &amp; Behavior Analysis. Association for Behavior Analysis International (ABAI) Annual Convention. Denver, CO.</w:t>
            </w:r>
          </w:p>
        </w:tc>
      </w:tr>
      <w:tr w:rsidR="00146805" w:rsidRPr="00A04C7E" w14:paraId="766E2792" w14:textId="77777777" w:rsidTr="008210FB">
        <w:tc>
          <w:tcPr>
            <w:tcW w:w="630" w:type="dxa"/>
          </w:tcPr>
          <w:p w14:paraId="531DAEB8" w14:textId="64F0064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34C4A156" w14:textId="302C5688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*Barlow, M.A, Villegas, A.C.,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Responding to mischaracterizations of behavior analysis. Association for Behavior Analysis International (ABAI) Annual Convention. Denver, CO.</w:t>
            </w:r>
          </w:p>
        </w:tc>
      </w:tr>
      <w:tr w:rsidR="00146805" w:rsidRPr="00A04C7E" w14:paraId="706543DF" w14:textId="77777777" w:rsidTr="008210FB">
        <w:tc>
          <w:tcPr>
            <w:tcW w:w="630" w:type="dxa"/>
          </w:tcPr>
          <w:p w14:paraId="7AF1093E" w14:textId="1E3EA942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19.</w:t>
            </w:r>
          </w:p>
        </w:tc>
        <w:tc>
          <w:tcPr>
            <w:tcW w:w="8910" w:type="dxa"/>
          </w:tcPr>
          <w:p w14:paraId="0BFC7D72" w14:textId="6AA5A460" w:rsidR="003023AE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*Fernand, J.K., Bolivar, H.A.,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Mathison, S.J., &amp; Vollmer, T.R.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An analysis of the ethical infractions resolved by the BACB. Association for Behavior Analysis International (ABAI) Annual Convention. Denver, CO.</w:t>
            </w:r>
          </w:p>
        </w:tc>
      </w:tr>
      <w:tr w:rsidR="00146805" w:rsidRPr="00A04C7E" w14:paraId="7D9E4588" w14:textId="77777777" w:rsidTr="008210FB">
        <w:tc>
          <w:tcPr>
            <w:tcW w:w="630" w:type="dxa"/>
          </w:tcPr>
          <w:p w14:paraId="77E9AA75" w14:textId="3035E27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5A3D52CC" w14:textId="69EA0841" w:rsidR="00146805" w:rsidRPr="00A04C7E" w:rsidRDefault="003B408B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proofErr w:type="spellStart"/>
            <w:r w:rsidR="00146805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, H., Fernand, J. K., </w:t>
            </w:r>
            <w:r w:rsidR="00146805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>, &amp; Dorey, N.R. (</w:t>
            </w:r>
            <w:proofErr w:type="gramStart"/>
            <w:r w:rsidR="00146805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 2017). Any reward will do: Effects of reversed contingencies on size preference with pet dogs (</w:t>
            </w:r>
            <w:proofErr w:type="spellStart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>canis</w:t>
            </w:r>
            <w:proofErr w:type="spellEnd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 xml:space="preserve"> lupus </w:t>
            </w:r>
            <w:proofErr w:type="spellStart"/>
            <w:r w:rsidR="00146805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146805" w:rsidRPr="00A04C7E">
              <w:rPr>
                <w:rFonts w:ascii="Times New Roman" w:hAnsi="Times New Roman" w:cs="Times New Roman"/>
                <w:sz w:val="22"/>
              </w:rPr>
              <w:t>).24</w:t>
            </w:r>
            <w:r w:rsidR="00146805"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 xml:space="preserve"> International Conference on Comparative Cognition. Melbourne Beach, </w:t>
            </w:r>
            <w:proofErr w:type="spellStart"/>
            <w:r w:rsidR="00146805" w:rsidRPr="00A04C7E">
              <w:rPr>
                <w:rFonts w:ascii="Times New Roman" w:hAnsi="Times New Roman" w:cs="Times New Roman"/>
                <w:sz w:val="22"/>
              </w:rPr>
              <w:t>FL.</w:t>
            </w:r>
            <w:r w:rsidR="00CE3928" w:rsidRPr="00A04C7E">
              <w:rPr>
                <w:rFonts w:ascii="Times New Roman" w:hAnsi="Times New Roman" w:cs="Times New Roman"/>
                <w:sz w:val="22"/>
              </w:rPr>
              <w:t>https</w:t>
            </w:r>
            <w:proofErr w:type="spellEnd"/>
            <w:r w:rsidR="00CE3928" w:rsidRPr="00A04C7E">
              <w:rPr>
                <w:rFonts w:ascii="Times New Roman" w:hAnsi="Times New Roman" w:cs="Times New Roman"/>
                <w:sz w:val="22"/>
              </w:rPr>
              <w:t>://doi.org/</w:t>
            </w:r>
            <w:r w:rsidR="00146805" w:rsidRPr="00A04C7E">
              <w:rPr>
                <w:rFonts w:ascii="Times New Roman" w:hAnsi="Times New Roman" w:cs="Times New Roman"/>
                <w:sz w:val="22"/>
              </w:rPr>
              <w:t>10.13140/RG.2.2.22284.36487</w:t>
            </w:r>
          </w:p>
        </w:tc>
      </w:tr>
      <w:tr w:rsidR="00146805" w:rsidRPr="00A04C7E" w14:paraId="6DBA0B43" w14:textId="77777777" w:rsidTr="008210FB">
        <w:tc>
          <w:tcPr>
            <w:tcW w:w="630" w:type="dxa"/>
          </w:tcPr>
          <w:p w14:paraId="3BDE620D" w14:textId="7138EF0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5D645913" w14:textId="40ACCCE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Webster, G., Losee, J.E.,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Individual differences in delayed and probabilistic discounting of hurricane preparation. International Convention of Psychological Science. Vienna, Austria.</w:t>
            </w:r>
          </w:p>
        </w:tc>
      </w:tr>
      <w:tr w:rsidR="00146805" w:rsidRPr="00A04C7E" w14:paraId="357B6BB6" w14:textId="77777777" w:rsidTr="008210FB">
        <w:tc>
          <w:tcPr>
            <w:tcW w:w="630" w:type="dxa"/>
          </w:tcPr>
          <w:p w14:paraId="154EEF9F" w14:textId="7653358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104B57FE" w14:textId="403D969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*Losee, J.E.,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Discounting the threat of a hurricane. Society for Judgment and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Decision Making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Boston, MA.</w:t>
            </w:r>
          </w:p>
        </w:tc>
      </w:tr>
      <w:tr w:rsidR="00146805" w:rsidRPr="00A04C7E" w14:paraId="166E486E" w14:textId="77777777" w:rsidTr="008210FB">
        <w:tc>
          <w:tcPr>
            <w:tcW w:w="630" w:type="dxa"/>
          </w:tcPr>
          <w:p w14:paraId="5AE0070C" w14:textId="1E17137C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15.</w:t>
            </w:r>
          </w:p>
        </w:tc>
        <w:tc>
          <w:tcPr>
            <w:tcW w:w="8910" w:type="dxa"/>
          </w:tcPr>
          <w:p w14:paraId="5F7B40B5" w14:textId="15C7863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.,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Toward a method for measuring the influence of multiple outcomes on discounting. Association for Behavior Analysis International (ABAI) Annual Convention. Chicago, IL.</w:t>
            </w:r>
          </w:p>
        </w:tc>
      </w:tr>
      <w:tr w:rsidR="00146805" w:rsidRPr="00A04C7E" w14:paraId="08A123B8" w14:textId="77777777" w:rsidTr="008210FB">
        <w:tc>
          <w:tcPr>
            <w:tcW w:w="630" w:type="dxa"/>
          </w:tcPr>
          <w:p w14:paraId="1FDD7449" w14:textId="07A69E6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0DC2E393" w14:textId="2275820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*Martner, S.,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</w:t>
            </w:r>
            <w:r w:rsidRPr="00A04C7E">
              <w:rPr>
                <w:rFonts w:ascii="Times New Roman" w:hAnsi="Times New Roman" w:cs="Times New Roman"/>
                <w:sz w:val="22"/>
              </w:rPr>
              <w:t>.,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Certificants' reports of contact with literature and continuing education. Association for Behavior Analysis International (ABAI) Annual Convention. Chicago, IL.</w:t>
            </w:r>
          </w:p>
        </w:tc>
      </w:tr>
      <w:tr w:rsidR="00146805" w:rsidRPr="00A04C7E" w14:paraId="2966C6AC" w14:textId="77777777" w:rsidTr="008210FB">
        <w:tc>
          <w:tcPr>
            <w:tcW w:w="630" w:type="dxa"/>
          </w:tcPr>
          <w:p w14:paraId="28E40EDB" w14:textId="07A95EC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501AA633" w14:textId="110A961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*Stedman-Falls, L.M., Barlow, M.A.,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ABA online: a review of applied behavior analysis interventions implemented via the internet. Association for Behavior Analysis International (ABAI) Annual Convention. Chicago, IL.</w:t>
            </w:r>
          </w:p>
        </w:tc>
      </w:tr>
      <w:tr w:rsidR="00146805" w:rsidRPr="00A04C7E" w14:paraId="53AADA06" w14:textId="77777777" w:rsidTr="008210FB">
        <w:tc>
          <w:tcPr>
            <w:tcW w:w="630" w:type="dxa"/>
          </w:tcPr>
          <w:p w14:paraId="66E08DA6" w14:textId="20F59031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4FA6F8FD" w14:textId="5E2CF61A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*Losee, J.,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 xml:space="preserve">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Discounting and decision making under hurricane threat. Society for Judgment and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Decision Making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Chicago, IL.</w:t>
            </w:r>
          </w:p>
        </w:tc>
      </w:tr>
      <w:tr w:rsidR="00146805" w:rsidRPr="00A04C7E" w14:paraId="479651B0" w14:textId="77777777" w:rsidTr="008210FB">
        <w:tc>
          <w:tcPr>
            <w:tcW w:w="630" w:type="dxa"/>
          </w:tcPr>
          <w:p w14:paraId="5C7B0965" w14:textId="70020E3D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77245323" w14:textId="7DEA260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Application of the generalized matching law to pitch selection in professional baseball. Association for Behavior Analysis International (ABAI) Annual Convention. San Antonio, TX. </w:t>
            </w:r>
          </w:p>
        </w:tc>
      </w:tr>
      <w:tr w:rsidR="00146805" w:rsidRPr="00A04C7E" w14:paraId="3437A456" w14:textId="77777777" w:rsidTr="008210FB">
        <w:tc>
          <w:tcPr>
            <w:tcW w:w="630" w:type="dxa"/>
          </w:tcPr>
          <w:p w14:paraId="6CC89D09" w14:textId="0E15A906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673D42C6" w14:textId="1AC29C1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Extending the validity of discounting tasks measuring half-amounts. Society for the Quantitative Analysis of Behavior Annual Symposia. San Antonio, TX. </w:t>
            </w:r>
          </w:p>
        </w:tc>
      </w:tr>
      <w:tr w:rsidR="00146805" w:rsidRPr="00A04C7E" w14:paraId="0BEC8567" w14:textId="77777777" w:rsidTr="008210FB">
        <w:tc>
          <w:tcPr>
            <w:tcW w:w="630" w:type="dxa"/>
          </w:tcPr>
          <w:p w14:paraId="55A83B20" w14:textId="07BD37A7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31F12A32" w14:textId="36E9D579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Strategies for tacting and responding to mands for cultural sensitivity emitted by clients. Association for Behavior Analysis International (ABAI) Annual Convention. Chicago, IL. </w:t>
            </w:r>
          </w:p>
        </w:tc>
      </w:tr>
      <w:tr w:rsidR="00146805" w:rsidRPr="00A04C7E" w14:paraId="59F5DDDC" w14:textId="77777777" w:rsidTr="008210FB">
        <w:tc>
          <w:tcPr>
            <w:tcW w:w="630" w:type="dxa"/>
          </w:tcPr>
          <w:p w14:paraId="0BC66D9A" w14:textId="4BDA10A4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566774BA" w14:textId="43AF5D9F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Metaethics, behavior analysis, and the route to professionalization. </w:t>
            </w:r>
            <w:r w:rsidRPr="00A04C7E">
              <w:rPr>
                <w:rFonts w:ascii="Times New Roman" w:hAnsi="Times New Roman" w:cs="Times New Roman"/>
                <w:sz w:val="22"/>
              </w:rPr>
              <w:t>Association for Behavior Analysis International (ABAI) Annual Convention. Minneapolis, MN.</w:t>
            </w:r>
          </w:p>
        </w:tc>
      </w:tr>
      <w:tr w:rsidR="00146805" w:rsidRPr="00A04C7E" w14:paraId="2A4977DF" w14:textId="77777777" w:rsidTr="008210FB">
        <w:tc>
          <w:tcPr>
            <w:tcW w:w="630" w:type="dxa"/>
          </w:tcPr>
          <w:p w14:paraId="484D160A" w14:textId="631F8910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505364A9" w14:textId="39A76E5C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bCs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2013).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Differential negative reinforcement in treatment of severe aggression in an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11 year-old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boy with autism. Association for Behavior Analysis International (ABAI) Annual Autism Conference. Portland, OR.</w:t>
            </w:r>
          </w:p>
        </w:tc>
      </w:tr>
      <w:tr w:rsidR="00146805" w:rsidRPr="00A04C7E" w14:paraId="4EC4786D" w14:textId="77777777" w:rsidTr="008210FB">
        <w:tc>
          <w:tcPr>
            <w:tcW w:w="630" w:type="dxa"/>
          </w:tcPr>
          <w:p w14:paraId="5F885CA2" w14:textId="0A5111A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0D569CA7" w14:textId="674191D7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bCs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2012).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Ethical decision making within applied behavior analysis. Association for Behavior Analysis International (ABAI) Annual Convention. Seattle, WA. </w:t>
            </w:r>
          </w:p>
        </w:tc>
      </w:tr>
      <w:tr w:rsidR="00146805" w:rsidRPr="00A04C7E" w14:paraId="610B93CC" w14:textId="77777777" w:rsidTr="008210FB">
        <w:tc>
          <w:tcPr>
            <w:tcW w:w="630" w:type="dxa"/>
          </w:tcPr>
          <w:p w14:paraId="624CCB8E" w14:textId="584C832C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3729FE3F" w14:textId="5984DDD0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Gearhard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A.K.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Behaviorism: integrating disciplines within an interdisciplinary paradigm. Pacific Rim International Conference on Disabilities, Honolulu, HI.</w:t>
            </w:r>
          </w:p>
        </w:tc>
      </w:tr>
      <w:tr w:rsidR="00146805" w:rsidRPr="00A04C7E" w14:paraId="4CFF378C" w14:textId="77777777" w:rsidTr="008210FB">
        <w:tc>
          <w:tcPr>
            <w:tcW w:w="630" w:type="dxa"/>
          </w:tcPr>
          <w:p w14:paraId="1431DBF1" w14:textId="24011342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57CF766E" w14:textId="593E664D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Evidenced based efficacy of the interdisciplinary intervention model. Pacific Rim International Conference on Disabilities, Honolulu, HI. </w:t>
            </w:r>
          </w:p>
        </w:tc>
      </w:tr>
      <w:tr w:rsidR="00146805" w:rsidRPr="00A04C7E" w14:paraId="2A8010D2" w14:textId="77777777" w:rsidTr="008210FB">
        <w:tc>
          <w:tcPr>
            <w:tcW w:w="630" w:type="dxa"/>
          </w:tcPr>
          <w:p w14:paraId="7602CAAD" w14:textId="4A0E5C8B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6426405D" w14:textId="49E78DD6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Intellectual responsibilities of the interdisciplinary intervention therapists. Pacific Rim International Conference on Disabilities, Honolulu, HI.</w:t>
            </w:r>
          </w:p>
        </w:tc>
      </w:tr>
      <w:tr w:rsidR="00146805" w:rsidRPr="00A04C7E" w14:paraId="5DB07F30" w14:textId="77777777" w:rsidTr="008210FB">
        <w:tc>
          <w:tcPr>
            <w:tcW w:w="630" w:type="dxa"/>
          </w:tcPr>
          <w:p w14:paraId="0E120463" w14:textId="045B9FCE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643EF100" w14:textId="533919DE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2010). Parental involvement in behavioral therapy for children with autism: a manner for etiquette, ethics, regulation, or law? Pacific Rim International Conference on Disabilities. Honolulu, HI.</w:t>
            </w:r>
          </w:p>
        </w:tc>
      </w:tr>
      <w:tr w:rsidR="00146805" w:rsidRPr="00A04C7E" w14:paraId="020E07B4" w14:textId="77777777" w:rsidTr="008210FB">
        <w:tc>
          <w:tcPr>
            <w:tcW w:w="630" w:type="dxa"/>
          </w:tcPr>
          <w:p w14:paraId="570C4DBF" w14:textId="2D03C2F9" w:rsidR="00146805" w:rsidRPr="00A04C7E" w:rsidRDefault="00146805" w:rsidP="001608D5">
            <w:pPr>
              <w:spacing w:beforeLines="60" w:before="144" w:after="12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0E0F7527" w14:textId="50A22C4B" w:rsidR="00146805" w:rsidRPr="00A04C7E" w:rsidRDefault="00146805" w:rsidP="001608D5">
            <w:pPr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2009). The world is my classroom: an interdisciplinary approach to teaching play &amp; leisure skills in ASD. Pacific Rim International Conference on Disabilities. Honolulu, HI.</w:t>
            </w:r>
          </w:p>
        </w:tc>
      </w:tr>
    </w:tbl>
    <w:p w14:paraId="2BD5B0AE" w14:textId="297A8BFE" w:rsidR="00A45277" w:rsidRPr="00A04C7E" w:rsidRDefault="00A45277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D5961D8" w14:textId="77777777" w:rsidR="006E181F" w:rsidRDefault="006E181F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CEF9BE" w14:textId="77777777" w:rsidR="00803F56" w:rsidRDefault="00803F56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CAEBC8B" w14:textId="77777777" w:rsidR="004C2AB8" w:rsidRDefault="004C2AB8" w:rsidP="001224AC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B93C97D" w14:textId="69BCFCFA" w:rsidR="00DB0DC6" w:rsidRPr="00A04C7E" w:rsidRDefault="00A02742" w:rsidP="001224AC">
      <w:pPr>
        <w:spacing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REGIONAL AND STATE PRESENTATIONS</w:t>
      </w:r>
      <w:r w:rsidR="001C5881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C37B06">
        <w:rPr>
          <w:rFonts w:ascii="Times New Roman" w:hAnsi="Times New Roman" w:cs="Times New Roman"/>
          <w:b/>
          <w:sz w:val="20"/>
          <w:szCs w:val="20"/>
        </w:rPr>
        <w:t xml:space="preserve">^* </w:t>
      </w:r>
      <w:r w:rsidR="00C37B06" w:rsidRPr="00C37B06">
        <w:rPr>
          <w:rFonts w:ascii="Times New Roman" w:hAnsi="Times New Roman" w:cs="Times New Roman"/>
          <w:b/>
          <w:i/>
          <w:iCs/>
          <w:sz w:val="20"/>
          <w:szCs w:val="20"/>
        </w:rPr>
        <w:t>keynote</w:t>
      </w:r>
      <w:r w:rsidR="00C37B06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2B1EAC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2B1EAC" w:rsidRPr="00A04C7E">
        <w:rPr>
          <w:rFonts w:ascii="Times New Roman" w:hAnsi="Times New Roman" w:cs="Times New Roman"/>
          <w:b/>
          <w:i/>
          <w:sz w:val="20"/>
          <w:szCs w:val="20"/>
        </w:rPr>
        <w:t>invited talk</w:t>
      </w:r>
      <w:r w:rsidR="002B1EAC" w:rsidRPr="00A04C7E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="001C5881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2661F0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, </w:t>
      </w:r>
      <w:r w:rsidR="003B408B" w:rsidRPr="00A04C7E">
        <w:rPr>
          <w:rFonts w:ascii="Times New Roman" w:hAnsi="Times New Roman" w:cs="Times New Roman"/>
          <w:b/>
          <w:i/>
          <w:sz w:val="20"/>
          <w:szCs w:val="20"/>
        </w:rPr>
        <w:t>`student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867F39" w:rsidRPr="00A04C7E" w14:paraId="7644308D" w14:textId="77777777" w:rsidTr="00192FF6">
        <w:trPr>
          <w:trHeight w:val="630"/>
        </w:trPr>
        <w:tc>
          <w:tcPr>
            <w:tcW w:w="540" w:type="dxa"/>
          </w:tcPr>
          <w:p w14:paraId="1B1BEDDB" w14:textId="63E05868" w:rsidR="00867F39" w:rsidRDefault="00D949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867F3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9809E43" w14:textId="4D7601A2" w:rsidR="00867F39" w:rsidRPr="00867F39" w:rsidRDefault="00867F39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Ethically Using Artificial Intelligence in Applied Behavior Analysis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Chapters of the Florida Association for Behavior Analysis 10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th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Tampa, FL.</w:t>
            </w:r>
          </w:p>
        </w:tc>
      </w:tr>
      <w:tr w:rsidR="00144227" w:rsidRPr="00A04C7E" w14:paraId="7CC72841" w14:textId="77777777" w:rsidTr="00192FF6">
        <w:trPr>
          <w:trHeight w:val="630"/>
        </w:trPr>
        <w:tc>
          <w:tcPr>
            <w:tcW w:w="540" w:type="dxa"/>
          </w:tcPr>
          <w:p w14:paraId="5BF9F095" w14:textId="0EAE1569" w:rsidR="00144227" w:rsidRDefault="00C37B0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1442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E8F5BF2" w14:textId="39C295A5" w:rsidR="00144227" w:rsidRPr="00144227" w:rsidRDefault="00144227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April,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="00C92E20">
              <w:rPr>
                <w:rFonts w:ascii="Times New Roman" w:hAnsi="Times New Roman" w:cs="Times New Roman"/>
                <w:color w:val="000000" w:themeColor="text1"/>
                <w:sz w:val="22"/>
              </w:rPr>
              <w:t>Verbal Frontiers: Combining words in the wild, computational modeling, and behavior analysis to explore verbal communities</w:t>
            </w:r>
            <w:r w:rsidR="00B401BA">
              <w:rPr>
                <w:rFonts w:ascii="Times New Roman" w:hAnsi="Times New Roman" w:cs="Times New Roman"/>
                <w:color w:val="000000" w:themeColor="text1"/>
                <w:sz w:val="22"/>
              </w:rPr>
              <w:t>. Texas Association for Behavior Analysis 41</w:t>
            </w:r>
            <w:r w:rsidR="00B401BA" w:rsidRPr="00B401BA">
              <w:rPr>
                <w:rFonts w:ascii="Times New Roman" w:hAnsi="Times New Roman" w:cs="Times New Roman"/>
                <w:color w:val="000000" w:themeColor="text1"/>
                <w:sz w:val="22"/>
                <w:vertAlign w:val="superscript"/>
              </w:rPr>
              <w:t>st</w:t>
            </w:r>
            <w:r w:rsidR="00B401BA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San Antonio, TX. </w:t>
            </w:r>
          </w:p>
        </w:tc>
      </w:tr>
      <w:tr w:rsidR="00867F39" w:rsidRPr="00A04C7E" w14:paraId="0E31803E" w14:textId="77777777" w:rsidTr="00192FF6">
        <w:trPr>
          <w:trHeight w:val="630"/>
        </w:trPr>
        <w:tc>
          <w:tcPr>
            <w:tcW w:w="540" w:type="dxa"/>
          </w:tcPr>
          <w:p w14:paraId="573A930D" w14:textId="11D3D940" w:rsidR="00867F39" w:rsidRDefault="00F354AE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60</w:t>
            </w:r>
            <w:r w:rsidR="00867F39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D284D7C" w14:textId="6105F571" w:rsidR="00867F39" w:rsidRPr="00867F39" w:rsidRDefault="00867F39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^Cox, D. J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Learning About Behavior from Artificial Organisms.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Connecticut Association for Applied Behavior Analysis 22nd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Uncasville, CT. </w:t>
            </w:r>
          </w:p>
        </w:tc>
      </w:tr>
      <w:tr w:rsidR="00867F39" w:rsidRPr="00A04C7E" w14:paraId="2A486CEF" w14:textId="77777777" w:rsidTr="00192FF6">
        <w:trPr>
          <w:trHeight w:val="630"/>
        </w:trPr>
        <w:tc>
          <w:tcPr>
            <w:tcW w:w="540" w:type="dxa"/>
          </w:tcPr>
          <w:p w14:paraId="1C11771C" w14:textId="583CF4B4" w:rsidR="00867F39" w:rsidRDefault="00867F39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F354AE"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65132391" w14:textId="170FCB2A" w:rsidR="00867F39" w:rsidRDefault="00867F39" w:rsidP="00867F39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Using Artificial Intelligence to Predict Client Outcomes in Applied Behavior Analysis. </w:t>
            </w:r>
            <w:r w:rsidRPr="00867F39">
              <w:rPr>
                <w:rFonts w:ascii="Times New Roman" w:hAnsi="Times New Roman" w:cs="Times New Roman"/>
                <w:color w:val="000000" w:themeColor="text1"/>
                <w:sz w:val="22"/>
              </w:rPr>
              <w:t>Connecticut Association for Applied Behavior Analysis 22nd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Uncasville, CT.</w:t>
            </w:r>
          </w:p>
        </w:tc>
      </w:tr>
      <w:tr w:rsidR="00F354AE" w:rsidRPr="00A04C7E" w14:paraId="684ABCB3" w14:textId="77777777" w:rsidTr="00192FF6">
        <w:trPr>
          <w:trHeight w:val="630"/>
        </w:trPr>
        <w:tc>
          <w:tcPr>
            <w:tcW w:w="540" w:type="dxa"/>
          </w:tcPr>
          <w:p w14:paraId="0DA6386A" w14:textId="7E26C41A" w:rsidR="00F354AE" w:rsidRDefault="00F354AE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58.</w:t>
            </w:r>
          </w:p>
        </w:tc>
        <w:tc>
          <w:tcPr>
            <w:tcW w:w="8910" w:type="dxa"/>
          </w:tcPr>
          <w:p w14:paraId="3CCEE598" w14:textId="7DF9DA0F" w:rsidR="00F354AE" w:rsidRPr="00F354AE" w:rsidRDefault="00F354AE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February,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&lt; ADD TITLE ONCE FINALIZED &gt;. Behavior Analysis Student Association Annual Conference. Remote. </w:t>
            </w:r>
          </w:p>
        </w:tc>
      </w:tr>
      <w:tr w:rsidR="001120A7" w:rsidRPr="00A04C7E" w14:paraId="54A228A9" w14:textId="77777777" w:rsidTr="00192FF6">
        <w:trPr>
          <w:trHeight w:val="630"/>
        </w:trPr>
        <w:tc>
          <w:tcPr>
            <w:tcW w:w="540" w:type="dxa"/>
          </w:tcPr>
          <w:p w14:paraId="6C60130C" w14:textId="4D6D9F2F" w:rsidR="001120A7" w:rsidRDefault="001120A7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="00C37B06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CC7B61C" w14:textId="0ECFDB44" w:rsidR="001120A7" w:rsidRPr="001120A7" w:rsidRDefault="001120A7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Artificial intelligence in behavior analysis and education: Time to change our behavior.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</w:rPr>
              <w:t>Contemporary Developments in Behavior Analysis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Boston, MA.</w:t>
            </w:r>
          </w:p>
        </w:tc>
      </w:tr>
      <w:tr w:rsidR="00C37B06" w:rsidRPr="00A04C7E" w14:paraId="181763AC" w14:textId="77777777" w:rsidTr="00192FF6">
        <w:trPr>
          <w:trHeight w:val="630"/>
        </w:trPr>
        <w:tc>
          <w:tcPr>
            <w:tcW w:w="540" w:type="dxa"/>
          </w:tcPr>
          <w:p w14:paraId="294582CB" w14:textId="5F234258" w:rsidR="00C37B06" w:rsidRDefault="00C37B0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56.</w:t>
            </w:r>
          </w:p>
        </w:tc>
        <w:tc>
          <w:tcPr>
            <w:tcW w:w="8910" w:type="dxa"/>
          </w:tcPr>
          <w:p w14:paraId="6AB76129" w14:textId="4AA9114F" w:rsidR="00C37B06" w:rsidRPr="00C37B06" w:rsidRDefault="00C37B06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^*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2026). </w:t>
            </w:r>
            <w:r w:rsidRPr="00C37B06">
              <w:rPr>
                <w:rFonts w:ascii="Times New Roman" w:hAnsi="Times New Roman" w:cs="Times New Roman"/>
                <w:color w:val="000000" w:themeColor="text1"/>
                <w:sz w:val="22"/>
              </w:rPr>
              <w:t>Through the Looking Glass: Using Advanced Analytics and Artificial Intelligence to Predict ABA Outcomes and Improve Service Delivery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Stone Soup ABA Conference. </w:t>
            </w:r>
            <w:r w:rsidR="00052093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Remote. </w:t>
            </w:r>
          </w:p>
        </w:tc>
      </w:tr>
      <w:tr w:rsidR="00D949B1" w:rsidRPr="00A04C7E" w14:paraId="71B2E931" w14:textId="77777777" w:rsidTr="00192FF6">
        <w:trPr>
          <w:trHeight w:val="630"/>
        </w:trPr>
        <w:tc>
          <w:tcPr>
            <w:tcW w:w="540" w:type="dxa"/>
          </w:tcPr>
          <w:p w14:paraId="4BED6C75" w14:textId="43D3437B" w:rsidR="00D949B1" w:rsidRDefault="00D949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55.</w:t>
            </w:r>
          </w:p>
        </w:tc>
        <w:tc>
          <w:tcPr>
            <w:tcW w:w="8910" w:type="dxa"/>
          </w:tcPr>
          <w:p w14:paraId="6E669D71" w14:textId="1DB9176E" w:rsidR="00D949B1" w:rsidRPr="00D949B1" w:rsidRDefault="00D949B1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*Drugan-Eppich, K., &amp; </w:t>
            </w:r>
            <w:r w:rsidRPr="00D949B1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November,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Evaluating the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c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ombined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e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ffects of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e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ffort and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elay on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onetary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d</w:t>
            </w:r>
            <w:r w:rsidRPr="00D949B1">
              <w:rPr>
                <w:rFonts w:ascii="Times New Roman" w:hAnsi="Times New Roman" w:cs="Times New Roman"/>
                <w:color w:val="000000" w:themeColor="text1"/>
                <w:sz w:val="22"/>
              </w:rPr>
              <w:t>iscounting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Colorado Association for Behavior Analysis</w:t>
            </w:r>
            <w:r w:rsidR="00853E0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Conference. Denver, CO. </w:t>
            </w:r>
          </w:p>
        </w:tc>
      </w:tr>
      <w:tr w:rsidR="00BB12E6" w:rsidRPr="00A04C7E" w14:paraId="4B98C1E2" w14:textId="77777777" w:rsidTr="00192FF6">
        <w:trPr>
          <w:trHeight w:val="630"/>
        </w:trPr>
        <w:tc>
          <w:tcPr>
            <w:tcW w:w="540" w:type="dxa"/>
          </w:tcPr>
          <w:p w14:paraId="7E257C8F" w14:textId="18AE44B9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54.</w:t>
            </w:r>
          </w:p>
        </w:tc>
        <w:tc>
          <w:tcPr>
            <w:tcW w:w="8910" w:type="dxa"/>
          </w:tcPr>
          <w:p w14:paraId="7F286432" w14:textId="131033B8" w:rsidR="00BB12E6" w:rsidRDefault="00BB12E6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What we can (and can’t) learn about behavior from artificial organisms.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Colorado ABA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Denver, CO.</w:t>
            </w:r>
          </w:p>
        </w:tc>
      </w:tr>
      <w:tr w:rsidR="00BB12E6" w:rsidRPr="00A04C7E" w14:paraId="6165C51C" w14:textId="77777777" w:rsidTr="00192FF6">
        <w:trPr>
          <w:trHeight w:val="630"/>
        </w:trPr>
        <w:tc>
          <w:tcPr>
            <w:tcW w:w="540" w:type="dxa"/>
          </w:tcPr>
          <w:p w14:paraId="1D2DD7AD" w14:textId="2CC573BC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53.</w:t>
            </w:r>
          </w:p>
        </w:tc>
        <w:tc>
          <w:tcPr>
            <w:tcW w:w="8910" w:type="dxa"/>
          </w:tcPr>
          <w:p w14:paraId="02B7D4A7" w14:textId="0ACF1664" w:rsidR="00BB12E6" w:rsidRDefault="00BB12E6" w:rsidP="00BB12E6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Through the Looking Glass: Using Advanced Analytics and Artificial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Intelligence to Predict ABA Outcomes and Improve Service Delivery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Southeastern Association for Behavior Analysis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Richmond, VA. </w:t>
            </w:r>
          </w:p>
        </w:tc>
      </w:tr>
      <w:tr w:rsidR="00BB12E6" w:rsidRPr="00A04C7E" w14:paraId="0F01D98D" w14:textId="77777777" w:rsidTr="00192FF6">
        <w:trPr>
          <w:trHeight w:val="630"/>
        </w:trPr>
        <w:tc>
          <w:tcPr>
            <w:tcW w:w="540" w:type="dxa"/>
          </w:tcPr>
          <w:p w14:paraId="5B622C07" w14:textId="1A7325E3" w:rsidR="00BB12E6" w:rsidRDefault="00BB12E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52.</w:t>
            </w:r>
          </w:p>
        </w:tc>
        <w:tc>
          <w:tcPr>
            <w:tcW w:w="8910" w:type="dxa"/>
          </w:tcPr>
          <w:p w14:paraId="603FEA06" w14:textId="59545365" w:rsidR="00BB12E6" w:rsidRPr="00BB12E6" w:rsidRDefault="00BB12E6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 xml:space="preserve">Cox, D. J.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</w:t>
            </w:r>
            <w:r w:rsidRPr="00BB12E6">
              <w:rPr>
                <w:rFonts w:ascii="Times New Roman" w:hAnsi="Times New Roman" w:cs="Times New Roman"/>
                <w:color w:val="000000" w:themeColor="text1"/>
                <w:sz w:val="22"/>
              </w:rPr>
              <w:t>Workshop on Leveraging Artificial Intelligence in ABA Settings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Georgia Applied Behavior Analysis Annual Conference. Atlanta, GA.</w:t>
            </w:r>
          </w:p>
        </w:tc>
      </w:tr>
      <w:tr w:rsidR="00115EB4" w:rsidRPr="00A04C7E" w14:paraId="3A679D32" w14:textId="77777777" w:rsidTr="00192FF6">
        <w:trPr>
          <w:trHeight w:val="630"/>
        </w:trPr>
        <w:tc>
          <w:tcPr>
            <w:tcW w:w="540" w:type="dxa"/>
          </w:tcPr>
          <w:p w14:paraId="1BF04705" w14:textId="7981CA06" w:rsidR="00115EB4" w:rsidRDefault="00115EB4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51.</w:t>
            </w:r>
          </w:p>
        </w:tc>
        <w:tc>
          <w:tcPr>
            <w:tcW w:w="8910" w:type="dxa"/>
          </w:tcPr>
          <w:p w14:paraId="6BE1397F" w14:textId="715D11C5" w:rsidR="00115EB4" w:rsidRDefault="00115EB4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The utility and ethics around artificial intelligence in applied behavior analysis. LEARN Behavioral Continuing Education Events Series.  </w:t>
            </w:r>
          </w:p>
        </w:tc>
      </w:tr>
      <w:tr w:rsidR="00B677C1" w:rsidRPr="00A04C7E" w14:paraId="5C821A74" w14:textId="77777777" w:rsidTr="00192FF6">
        <w:trPr>
          <w:trHeight w:val="630"/>
        </w:trPr>
        <w:tc>
          <w:tcPr>
            <w:tcW w:w="540" w:type="dxa"/>
          </w:tcPr>
          <w:p w14:paraId="5B047CD2" w14:textId="5CF1F656" w:rsidR="00B677C1" w:rsidRDefault="00B677C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50.</w:t>
            </w:r>
          </w:p>
        </w:tc>
        <w:tc>
          <w:tcPr>
            <w:tcW w:w="8910" w:type="dxa"/>
          </w:tcPr>
          <w:p w14:paraId="5635797A" w14:textId="2F2DBA94" w:rsidR="00B677C1" w:rsidRPr="00B677C1" w:rsidRDefault="00B677C1" w:rsidP="00B677C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June,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2025). Practically Measuring Patient Outcomes in Behavioral Health. </w:t>
            </w:r>
            <w:r w:rsidRPr="00B677C1">
              <w:rPr>
                <w:rFonts w:ascii="Times New Roman" w:hAnsi="Times New Roman" w:cs="Times New Roman"/>
                <w:color w:val="000000" w:themeColor="text1"/>
                <w:sz w:val="22"/>
              </w:rPr>
              <w:t>Positive Behavior Supports Summer Seminar Series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Cherry Hill, NJ. </w:t>
            </w:r>
          </w:p>
        </w:tc>
      </w:tr>
      <w:tr w:rsidR="005233B1" w:rsidRPr="00A04C7E" w14:paraId="62DA822F" w14:textId="77777777" w:rsidTr="00192FF6">
        <w:trPr>
          <w:trHeight w:val="630"/>
        </w:trPr>
        <w:tc>
          <w:tcPr>
            <w:tcW w:w="540" w:type="dxa"/>
          </w:tcPr>
          <w:p w14:paraId="4D0831B0" w14:textId="1D0FBD5E" w:rsidR="005233B1" w:rsidRPr="00A04C7E" w:rsidRDefault="005233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49.</w:t>
            </w:r>
          </w:p>
        </w:tc>
        <w:tc>
          <w:tcPr>
            <w:tcW w:w="8910" w:type="dxa"/>
          </w:tcPr>
          <w:p w14:paraId="4E670FEB" w14:textId="162F67DC" w:rsidR="005233B1" w:rsidRPr="005233B1" w:rsidRDefault="005233B1" w:rsidP="005233B1">
            <w:pPr>
              <w:spacing w:beforeLines="60" w:before="144" w:line="240" w:lineRule="auto"/>
              <w:ind w:left="245" w:hanging="245"/>
              <w:rPr>
                <w:rFonts w:ascii="Times New Roman" w:hAnsi="Times New Roman" w:cs="Times New Roman"/>
                <w:color w:val="000000" w:themeColor="text1"/>
                <w:sz w:val="22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^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</w:rPr>
              <w:t>Cox, D. J.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</w:t>
            </w:r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>2025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).</w:t>
            </w:r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Data Science and Behavior Science: A Love Story in a Foreign Land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. </w:t>
            </w:r>
            <w:proofErr w:type="spellStart"/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>CalABA</w:t>
            </w:r>
            <w:proofErr w:type="spellEnd"/>
            <w:r w:rsidRPr="005233B1">
              <w:rPr>
                <w:rFonts w:ascii="Times New Roman" w:hAnsi="Times New Roman" w:cs="Times New Roman"/>
                <w:color w:val="000000" w:themeColor="text1"/>
                <w:sz w:val="22"/>
              </w:rPr>
              <w:t xml:space="preserve"> Annual Conference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</w:rPr>
              <w:t>. Pasadena, CA.</w:t>
            </w:r>
          </w:p>
        </w:tc>
      </w:tr>
      <w:tr w:rsidR="005233B1" w:rsidRPr="00A04C7E" w14:paraId="23318B55" w14:textId="77777777" w:rsidTr="00192FF6">
        <w:trPr>
          <w:trHeight w:val="630"/>
        </w:trPr>
        <w:tc>
          <w:tcPr>
            <w:tcW w:w="540" w:type="dxa"/>
          </w:tcPr>
          <w:p w14:paraId="73C140C7" w14:textId="2E9C0BE8" w:rsidR="005233B1" w:rsidRPr="00A04C7E" w:rsidRDefault="005233B1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48.</w:t>
            </w:r>
          </w:p>
        </w:tc>
        <w:tc>
          <w:tcPr>
            <w:tcW w:w="8910" w:type="dxa"/>
          </w:tcPr>
          <w:p w14:paraId="57DF0E39" w14:textId="18A9149F" w:rsidR="005233B1" w:rsidRPr="005233B1" w:rsidRDefault="005233B1" w:rsidP="005233B1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2024). </w:t>
            </w:r>
            <w:r w:rsidRPr="005233B1">
              <w:rPr>
                <w:rFonts w:ascii="Times New Roman" w:hAnsi="Times New Roman" w:cs="Times New Roman"/>
                <w:sz w:val="22"/>
              </w:rPr>
              <w:t>AI Use Cases and Ethics in ABA Service Delivery</w:t>
            </w:r>
            <w:r>
              <w:rPr>
                <w:rFonts w:ascii="Times New Roman" w:hAnsi="Times New Roman" w:cs="Times New Roman"/>
                <w:sz w:val="22"/>
              </w:rPr>
              <w:t xml:space="preserve">. </w:t>
            </w:r>
            <w:r w:rsidRPr="005233B1">
              <w:rPr>
                <w:rFonts w:ascii="Times New Roman" w:hAnsi="Times New Roman" w:cs="Times New Roman"/>
                <w:sz w:val="22"/>
              </w:rPr>
              <w:t>UMass Lowell Expert Speaker Series</w:t>
            </w:r>
            <w:r>
              <w:rPr>
                <w:rFonts w:ascii="Times New Roman" w:hAnsi="Times New Roman" w:cs="Times New Roman"/>
                <w:sz w:val="22"/>
              </w:rPr>
              <w:t>. Remote.</w:t>
            </w:r>
          </w:p>
        </w:tc>
      </w:tr>
      <w:tr w:rsidR="00F2724C" w:rsidRPr="00A04C7E" w14:paraId="540B832E" w14:textId="77777777" w:rsidTr="00192FF6">
        <w:trPr>
          <w:trHeight w:val="630"/>
        </w:trPr>
        <w:tc>
          <w:tcPr>
            <w:tcW w:w="540" w:type="dxa"/>
          </w:tcPr>
          <w:p w14:paraId="0791DCBD" w14:textId="47C010EB" w:rsidR="00F2724C" w:rsidRPr="00A04C7E" w:rsidRDefault="00F272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655127" w:rsidRPr="00A04C7E"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1CDED0B" w14:textId="561FACD6" w:rsidR="00F2724C" w:rsidRPr="00A04C7E" w:rsidRDefault="00F2724C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Advanced analytics and patient outcomes in ABA. Council for Autism Service Providers Invited Speaker Series. Remote.</w:t>
            </w:r>
          </w:p>
        </w:tc>
      </w:tr>
      <w:tr w:rsidR="00947EA5" w:rsidRPr="00A04C7E" w14:paraId="37AEBDE7" w14:textId="77777777" w:rsidTr="00192FF6">
        <w:trPr>
          <w:trHeight w:val="630"/>
        </w:trPr>
        <w:tc>
          <w:tcPr>
            <w:tcW w:w="540" w:type="dxa"/>
          </w:tcPr>
          <w:p w14:paraId="0E17CF51" w14:textId="068C5B0E" w:rsidR="00947EA5" w:rsidRPr="00A04C7E" w:rsidRDefault="00947EA5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655127" w:rsidRPr="00A04C7E">
              <w:rPr>
                <w:rFonts w:ascii="Times New Roman" w:hAnsi="Times New Roman" w:cs="Times New Roman"/>
                <w:color w:val="000000"/>
                <w:sz w:val="22"/>
              </w:rPr>
              <w:t>6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2790482" w14:textId="4E3FF51A" w:rsidR="00947EA5" w:rsidRPr="00A04C7E" w:rsidRDefault="008154A3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947EA5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947EA5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947EA5"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="00947EA5" w:rsidRPr="00A04C7E">
              <w:rPr>
                <w:rFonts w:ascii="Times New Roman" w:hAnsi="Times New Roman" w:cs="Times New Roman"/>
                <w:sz w:val="22"/>
              </w:rPr>
              <w:t xml:space="preserve"> 2023). Advanced analytics and patient outcomes in ABA. Maryland Association for Behavior Analysis Annual Conference. Towson, MD. </w:t>
            </w:r>
          </w:p>
        </w:tc>
      </w:tr>
      <w:tr w:rsidR="00655127" w:rsidRPr="00A04C7E" w14:paraId="70E47F4A" w14:textId="77777777" w:rsidTr="00192FF6">
        <w:trPr>
          <w:trHeight w:val="630"/>
        </w:trPr>
        <w:tc>
          <w:tcPr>
            <w:tcW w:w="540" w:type="dxa"/>
          </w:tcPr>
          <w:p w14:paraId="18C5E841" w14:textId="2E55E88E" w:rsidR="00655127" w:rsidRPr="00A04C7E" w:rsidRDefault="00655127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45.</w:t>
            </w:r>
          </w:p>
        </w:tc>
        <w:tc>
          <w:tcPr>
            <w:tcW w:w="8910" w:type="dxa"/>
          </w:tcPr>
          <w:p w14:paraId="7B6BC7FF" w14:textId="08C3F4F4" w:rsidR="00655127" w:rsidRPr="00A04C7E" w:rsidRDefault="00655127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*’Parthum, E.,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Britwum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K.,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2023). Teaching practical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problem solving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skills to psychology students. Maryland Association for Behavior Analysis Annual Conference. Towson, MD.</w:t>
            </w:r>
          </w:p>
        </w:tc>
      </w:tr>
      <w:tr w:rsidR="00707AFB" w:rsidRPr="00A04C7E" w14:paraId="1C801FE7" w14:textId="77777777" w:rsidTr="00192FF6">
        <w:trPr>
          <w:trHeight w:val="630"/>
        </w:trPr>
        <w:tc>
          <w:tcPr>
            <w:tcW w:w="540" w:type="dxa"/>
          </w:tcPr>
          <w:p w14:paraId="46A073E1" w14:textId="3238C95E" w:rsidR="00707AFB" w:rsidRPr="00A04C7E" w:rsidRDefault="00707AFB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08602D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148A6638" w14:textId="1A90197C" w:rsidR="00707AFB" w:rsidRPr="00A04C7E" w:rsidRDefault="00B9023A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BB3006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BB3006"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2022). Ethical decision-making: From basic to applied with room to grow. 42</w:t>
            </w:r>
            <w:r w:rsidR="00BB3006"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="00BB3006" w:rsidRPr="00A04C7E">
              <w:rPr>
                <w:rFonts w:ascii="Times New Roman" w:hAnsi="Times New Roman" w:cs="Times New Roman"/>
                <w:sz w:val="22"/>
              </w:rPr>
              <w:t xml:space="preserve"> Annual Convention of the Florida Association for Behavior Analysis. Ponte Vedra, FL. </w:t>
            </w:r>
          </w:p>
        </w:tc>
      </w:tr>
      <w:tr w:rsidR="0008602D" w:rsidRPr="00A04C7E" w14:paraId="27464924" w14:textId="77777777" w:rsidTr="00192FF6">
        <w:trPr>
          <w:trHeight w:val="630"/>
        </w:trPr>
        <w:tc>
          <w:tcPr>
            <w:tcW w:w="540" w:type="dxa"/>
          </w:tcPr>
          <w:p w14:paraId="04FF6743" w14:textId="74DD7B1F" w:rsidR="0008602D" w:rsidRPr="00A04C7E" w:rsidRDefault="0008602D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43. </w:t>
            </w:r>
          </w:p>
        </w:tc>
        <w:tc>
          <w:tcPr>
            <w:tcW w:w="8910" w:type="dxa"/>
          </w:tcPr>
          <w:p w14:paraId="55292A3D" w14:textId="2C42F456" w:rsidR="0008602D" w:rsidRPr="00A04C7E" w:rsidRDefault="0008602D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&amp;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Assessment Tools for Individuals with Autism Spectrum Disorders (ASD): Choosing the Right Tool and Deriving Organizational Outcomes. P</w:t>
            </w:r>
            <w:r w:rsidR="00D26248" w:rsidRPr="00A04C7E">
              <w:rPr>
                <w:rFonts w:ascii="Times New Roman" w:hAnsi="Times New Roman" w:cs="Times New Roman"/>
                <w:sz w:val="22"/>
              </w:rPr>
              <w:t>o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nte Vedra, FL. </w:t>
            </w:r>
          </w:p>
        </w:tc>
      </w:tr>
      <w:tr w:rsidR="00707AFB" w:rsidRPr="00A04C7E" w14:paraId="2DD1FFFF" w14:textId="77777777" w:rsidTr="00192FF6">
        <w:trPr>
          <w:trHeight w:val="630"/>
        </w:trPr>
        <w:tc>
          <w:tcPr>
            <w:tcW w:w="540" w:type="dxa"/>
          </w:tcPr>
          <w:p w14:paraId="1458B1EE" w14:textId="138CF414" w:rsidR="00707AFB" w:rsidRPr="00A04C7E" w:rsidRDefault="00707AFB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42.</w:t>
            </w:r>
          </w:p>
        </w:tc>
        <w:tc>
          <w:tcPr>
            <w:tcW w:w="8910" w:type="dxa"/>
          </w:tcPr>
          <w:p w14:paraId="29AEB13B" w14:textId="61CA356D" w:rsidR="00707AFB" w:rsidRPr="00A04C7E" w:rsidRDefault="00EB2A21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^</w:t>
            </w:r>
            <w:r w:rsidR="00707AFB"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707AFB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 2022). </w:t>
            </w:r>
            <w:r w:rsidR="00BB5D1C" w:rsidRPr="00A04C7E">
              <w:rPr>
                <w:rFonts w:ascii="Times New Roman" w:hAnsi="Times New Roman" w:cs="Times New Roman"/>
                <w:sz w:val="22"/>
              </w:rPr>
              <w:t>Models to help us understand complex phenomenon: From multiple control to predicting employee turnover</w:t>
            </w:r>
            <w:r w:rsidR="00707AFB" w:rsidRPr="00A04C7E">
              <w:rPr>
                <w:rFonts w:ascii="Times New Roman" w:hAnsi="Times New Roman" w:cs="Times New Roman"/>
                <w:sz w:val="22"/>
              </w:rPr>
              <w:t xml:space="preserve">. BABAT Massachusetts Professionals in Behavior Analysis Annual Social Event. Boston, MA. </w:t>
            </w:r>
          </w:p>
        </w:tc>
      </w:tr>
      <w:tr w:rsidR="003755CD" w:rsidRPr="00A04C7E" w14:paraId="7DD2CA89" w14:textId="77777777" w:rsidTr="00192FF6">
        <w:trPr>
          <w:trHeight w:val="630"/>
        </w:trPr>
        <w:tc>
          <w:tcPr>
            <w:tcW w:w="540" w:type="dxa"/>
          </w:tcPr>
          <w:p w14:paraId="19641FFD" w14:textId="36429682" w:rsidR="003755CD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41</w:t>
            </w:r>
            <w:r w:rsidR="003755CD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312BF13F" w14:textId="1FF13BEA" w:rsidR="003755CD" w:rsidRPr="00A04C7E" w:rsidRDefault="003755CD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Bolívar, H. A.,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 J.</w:t>
            </w:r>
            <w:r w:rsidRPr="00A04C7E">
              <w:rPr>
                <w:rFonts w:ascii="Times New Roman" w:hAnsi="Times New Roman" w:cs="Times New Roman"/>
                <w:sz w:val="22"/>
              </w:rPr>
              <w:t>, &amp; Powell, D. N.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Tweets about online instruction during the first year of COVID-19. Midwestern Psychological Association 94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Conference. Chicago, IL.</w:t>
            </w:r>
          </w:p>
        </w:tc>
      </w:tr>
      <w:tr w:rsidR="00834EB8" w:rsidRPr="00A04C7E" w14:paraId="08DA0654" w14:textId="77777777" w:rsidTr="00192FF6">
        <w:trPr>
          <w:trHeight w:val="630"/>
        </w:trPr>
        <w:tc>
          <w:tcPr>
            <w:tcW w:w="540" w:type="dxa"/>
          </w:tcPr>
          <w:p w14:paraId="4DAB8395" w14:textId="65756874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47E3CA70" w14:textId="68F5C2A2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Morford, Z.,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Sosine, J.,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</w:t>
            </w:r>
            <w:r w:rsidR="00285165" w:rsidRPr="00A04C7E">
              <w:rPr>
                <w:rFonts w:ascii="Times New Roman" w:hAnsi="Times New Roman" w:cs="Times New Roman"/>
                <w:sz w:val="22"/>
              </w:rPr>
              <w:t xml:space="preserve">Using supervised machine learning to predict turnover in ABA organizations. Annual </w:t>
            </w:r>
            <w:proofErr w:type="spellStart"/>
            <w:r w:rsidR="00285165"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="00285165" w:rsidRPr="00A04C7E">
              <w:rPr>
                <w:rFonts w:ascii="Times New Roman" w:hAnsi="Times New Roman" w:cs="Times New Roman"/>
                <w:sz w:val="22"/>
              </w:rPr>
              <w:t xml:space="preserve"> Conference. Santa Clara, CA. </w:t>
            </w:r>
          </w:p>
        </w:tc>
      </w:tr>
      <w:tr w:rsidR="00834EB8" w:rsidRPr="00A04C7E" w14:paraId="34654F1B" w14:textId="77777777" w:rsidTr="00192FF6">
        <w:trPr>
          <w:trHeight w:val="630"/>
        </w:trPr>
        <w:tc>
          <w:tcPr>
            <w:tcW w:w="540" w:type="dxa"/>
          </w:tcPr>
          <w:p w14:paraId="2F317D9D" w14:textId="79088957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18ACB340" w14:textId="0184E17A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Sosine, J.,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, Morford, Z., &amp;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>, C.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Analyzing open-text verbal behavior at scale.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</w:t>
            </w:r>
          </w:p>
        </w:tc>
      </w:tr>
      <w:tr w:rsidR="00834EB8" w:rsidRPr="00A04C7E" w14:paraId="24E02D23" w14:textId="77777777" w:rsidTr="00192FF6">
        <w:trPr>
          <w:trHeight w:val="630"/>
        </w:trPr>
        <w:tc>
          <w:tcPr>
            <w:tcW w:w="540" w:type="dxa"/>
          </w:tcPr>
          <w:p w14:paraId="2D9882C5" w14:textId="0395DC87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4EDD8FBD" w14:textId="2C2CEAFC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Gnikobou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, C.,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Sosine, J., &amp; Morford, Z.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Analyzing, improving, and using satisfaction survey data.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</w:t>
            </w:r>
          </w:p>
        </w:tc>
      </w:tr>
      <w:tr w:rsidR="00834EB8" w:rsidRPr="00A04C7E" w14:paraId="75EADE00" w14:textId="77777777" w:rsidTr="00192FF6">
        <w:trPr>
          <w:trHeight w:val="630"/>
        </w:trPr>
        <w:tc>
          <w:tcPr>
            <w:tcW w:w="540" w:type="dxa"/>
          </w:tcPr>
          <w:p w14:paraId="47306BA2" w14:textId="3D8897A5" w:rsidR="00834EB8" w:rsidRPr="00A04C7E" w:rsidRDefault="00834EB8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</w:t>
            </w:r>
            <w:r w:rsidR="00E865BA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79E107A" w14:textId="61FB8CF3" w:rsidR="00834EB8" w:rsidRPr="00A04C7E" w:rsidRDefault="00834EB8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March,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2022). Big data analytics in ABA. Symposium Chair. Annual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Conference. Santa Clara, CA. </w:t>
            </w:r>
          </w:p>
        </w:tc>
      </w:tr>
      <w:tr w:rsidR="00C54C44" w:rsidRPr="00A04C7E" w14:paraId="3D8D5506" w14:textId="77777777" w:rsidTr="00192FF6">
        <w:trPr>
          <w:trHeight w:val="630"/>
        </w:trPr>
        <w:tc>
          <w:tcPr>
            <w:tcW w:w="540" w:type="dxa"/>
          </w:tcPr>
          <w:p w14:paraId="18359B1F" w14:textId="7C68714E" w:rsidR="00C54C44" w:rsidRPr="00A04C7E" w:rsidRDefault="00C54C44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36.</w:t>
            </w:r>
          </w:p>
        </w:tc>
        <w:tc>
          <w:tcPr>
            <w:tcW w:w="8910" w:type="dxa"/>
          </w:tcPr>
          <w:p w14:paraId="5B8CA470" w14:textId="56472545" w:rsidR="00C54C44" w:rsidRPr="00A04C7E" w:rsidRDefault="00C54C44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Milyko, K.,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Rodriguez, K., &amp; Heering, P.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Collecting and measuring </w:t>
            </w:r>
            <w:r w:rsidR="002F1A8D" w:rsidRPr="00A04C7E">
              <w:rPr>
                <w:rFonts w:ascii="Times New Roman" w:hAnsi="Times New Roman" w:cs="Times New Roman"/>
                <w:sz w:val="22"/>
              </w:rPr>
              <w:t>aggregate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clinical data. </w:t>
            </w:r>
            <w:proofErr w:type="spellStart"/>
            <w:r w:rsidR="002F1A8D" w:rsidRPr="00A04C7E">
              <w:rPr>
                <w:rFonts w:ascii="Times New Roman" w:hAnsi="Times New Roman" w:cs="Times New Roman"/>
                <w:sz w:val="22"/>
              </w:rPr>
              <w:t>CentralReach</w:t>
            </w:r>
            <w:proofErr w:type="spellEnd"/>
            <w:r w:rsidR="002F1A8D" w:rsidRPr="00A04C7E">
              <w:rPr>
                <w:rFonts w:ascii="Times New Roman" w:hAnsi="Times New Roman" w:cs="Times New Roman"/>
                <w:sz w:val="22"/>
              </w:rPr>
              <w:t xml:space="preserve"> Annual Conference for ABA Therapy Providers. Virtual Conference. </w:t>
            </w:r>
          </w:p>
        </w:tc>
      </w:tr>
      <w:tr w:rsidR="004D4B4C" w:rsidRPr="00A04C7E" w14:paraId="367DDE23" w14:textId="77777777" w:rsidTr="00192FF6">
        <w:trPr>
          <w:trHeight w:val="630"/>
        </w:trPr>
        <w:tc>
          <w:tcPr>
            <w:tcW w:w="540" w:type="dxa"/>
          </w:tcPr>
          <w:p w14:paraId="34784F55" w14:textId="4E2B5D37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06885051" w14:textId="06AB9F3D" w:rsidR="00460B16" w:rsidRPr="00A04C7E" w:rsidRDefault="00460B16" w:rsidP="00FA7C45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‘Laureano, B., ‘Talhelm, P.L., DeLeon, I.,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FA7C45" w:rsidRPr="00A04C7E">
              <w:rPr>
                <w:rFonts w:ascii="Times New Roman" w:hAnsi="Times New Roman" w:cs="Times New Roman"/>
                <w:sz w:val="22"/>
              </w:rPr>
              <w:t>October</w:t>
            </w:r>
            <w:r w:rsidRPr="00A04C7E">
              <w:rPr>
                <w:rFonts w:ascii="Times New Roman" w:hAnsi="Times New Roman" w:cs="Times New Roman"/>
                <w:sz w:val="22"/>
              </w:rPr>
              <w:t>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Are points enough in human laboratory research?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 xml:space="preserve"> A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nnual 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>C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onvention 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 xml:space="preserve">of the </w:t>
            </w:r>
            <w:r w:rsidRPr="00A04C7E">
              <w:rPr>
                <w:rFonts w:ascii="Times New Roman" w:hAnsi="Times New Roman" w:cs="Times New Roman"/>
                <w:sz w:val="22"/>
              </w:rPr>
              <w:t>Florida Association for Behavior Analysis</w:t>
            </w:r>
            <w:r w:rsidR="00FA7C45" w:rsidRPr="00A04C7E">
              <w:rPr>
                <w:rFonts w:ascii="Times New Roman" w:hAnsi="Times New Roman" w:cs="Times New Roman"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Aventura, FL.</w:t>
            </w:r>
          </w:p>
        </w:tc>
      </w:tr>
      <w:tr w:rsidR="004D4B4C" w:rsidRPr="00A04C7E" w14:paraId="658B8E63" w14:textId="77777777" w:rsidTr="00192FF6">
        <w:trPr>
          <w:trHeight w:val="630"/>
        </w:trPr>
        <w:tc>
          <w:tcPr>
            <w:tcW w:w="540" w:type="dxa"/>
          </w:tcPr>
          <w:p w14:paraId="15BFACB9" w14:textId="4ED0EB43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551FE09" w14:textId="6009BDDF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Gershfeld Litvak, S., Williams, N.,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 multimodal approach to measuring quality assurance.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0187DCA1" w14:textId="77777777" w:rsidTr="00192FF6">
        <w:trPr>
          <w:trHeight w:val="630"/>
        </w:trPr>
        <w:tc>
          <w:tcPr>
            <w:tcW w:w="540" w:type="dxa"/>
          </w:tcPr>
          <w:p w14:paraId="35E25431" w14:textId="0E3C9A1E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46C4A8AD" w14:textId="72EF9828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Page, S.,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Gershfeld Litvak, S.,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Organizational outcome data: Don’t I already do that?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77D01637" w14:textId="77777777" w:rsidTr="00192FF6">
        <w:trPr>
          <w:trHeight w:val="630"/>
        </w:trPr>
        <w:tc>
          <w:tcPr>
            <w:tcW w:w="540" w:type="dxa"/>
          </w:tcPr>
          <w:p w14:paraId="5427AF8E" w14:textId="798698C9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1186B4BB" w14:textId="3CE12C39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Friddle, P.M.,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Gershfeld Litvak, S., &amp; Kazemi, E.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Patient satisfaction as a quality assurance metric: What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id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does and doesn’t tell us.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5BD87E4B" w14:textId="77777777" w:rsidTr="00192FF6">
        <w:trPr>
          <w:trHeight w:val="630"/>
        </w:trPr>
        <w:tc>
          <w:tcPr>
            <w:tcW w:w="540" w:type="dxa"/>
          </w:tcPr>
          <w:p w14:paraId="7225C3F5" w14:textId="100D5120" w:rsidR="004D4B4C" w:rsidRPr="00A04C7E" w:rsidRDefault="004D4B4C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3</w:t>
            </w:r>
            <w:r w:rsidR="004952F6" w:rsidRPr="00A04C7E"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2DDB9464" w14:textId="5D496C0A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Cottengim, M., Kazemi, E.,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Gershfeld Litvak, S.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Staff satisfaction surveys: A multi-organization analysis of quality assurance data.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4D4B4C" w:rsidRPr="00A04C7E" w14:paraId="24664B03" w14:textId="77777777" w:rsidTr="00192FF6">
        <w:trPr>
          <w:trHeight w:val="630"/>
        </w:trPr>
        <w:tc>
          <w:tcPr>
            <w:tcW w:w="540" w:type="dxa"/>
          </w:tcPr>
          <w:p w14:paraId="1B71E568" w14:textId="56A3A1D4" w:rsidR="004D4B4C" w:rsidRPr="00A04C7E" w:rsidRDefault="004952F6" w:rsidP="00192FF6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</w:t>
            </w:r>
            <w:r w:rsidR="004D4B4C"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7B7A784E" w14:textId="657541A2" w:rsidR="004D4B4C" w:rsidRPr="00A04C7E" w:rsidRDefault="004952F6" w:rsidP="00192FF6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Kazemi, E., &amp;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Assessment tools for individuals with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Disorders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(ASD): Choosing the right tool and deriving organization outcomes. 41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st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Meeting of the Florida Association for Behavior Analysis. Miami, FL.</w:t>
            </w:r>
          </w:p>
        </w:tc>
      </w:tr>
      <w:tr w:rsidR="00F53E8F" w:rsidRPr="00A04C7E" w14:paraId="601E18B3" w14:textId="77777777" w:rsidTr="00060010">
        <w:trPr>
          <w:trHeight w:val="630"/>
        </w:trPr>
        <w:tc>
          <w:tcPr>
            <w:tcW w:w="540" w:type="dxa"/>
          </w:tcPr>
          <w:p w14:paraId="3BB272AC" w14:textId="628693C9" w:rsidR="00F53E8F" w:rsidRPr="00A04C7E" w:rsidRDefault="00F53E8F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29.</w:t>
            </w:r>
          </w:p>
        </w:tc>
        <w:tc>
          <w:tcPr>
            <w:tcW w:w="8910" w:type="dxa"/>
          </w:tcPr>
          <w:p w14:paraId="47E610C4" w14:textId="74B227CB" w:rsidR="00F53E8F" w:rsidRPr="00A04C7E" w:rsidRDefault="00F53E8F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2021). Natural Language Processing: Quantitative and Computational Analyses of Verbal Behavior. BABAT: Massachusetts Professionals in Behavior Analysis. </w:t>
            </w:r>
          </w:p>
        </w:tc>
      </w:tr>
      <w:tr w:rsidR="005C3C7D" w:rsidRPr="00A04C7E" w14:paraId="71DEB96D" w14:textId="77777777" w:rsidTr="00060010">
        <w:trPr>
          <w:trHeight w:val="630"/>
        </w:trPr>
        <w:tc>
          <w:tcPr>
            <w:tcW w:w="540" w:type="dxa"/>
          </w:tcPr>
          <w:p w14:paraId="66CD9077" w14:textId="7C533F70" w:rsidR="005C3C7D" w:rsidRPr="00A04C7E" w:rsidRDefault="005C3C7D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28. </w:t>
            </w:r>
          </w:p>
        </w:tc>
        <w:tc>
          <w:tcPr>
            <w:tcW w:w="8910" w:type="dxa"/>
          </w:tcPr>
          <w:p w14:paraId="772C1997" w14:textId="6664733A" w:rsidR="005C3C7D" w:rsidRPr="00A04C7E" w:rsidRDefault="005C3C7D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Applied Behavior Analysis and Artificial Intelligence. Behavior Analysts Who Code Monthly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MeetUp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947513" w:rsidRPr="00A04C7E" w14:paraId="60E546AC" w14:textId="77777777" w:rsidTr="00060010">
        <w:trPr>
          <w:trHeight w:val="630"/>
        </w:trPr>
        <w:tc>
          <w:tcPr>
            <w:tcW w:w="540" w:type="dxa"/>
          </w:tcPr>
          <w:p w14:paraId="56F5B09E" w14:textId="26475738" w:rsidR="00947513" w:rsidRPr="00A04C7E" w:rsidRDefault="00947513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A858FAA" w14:textId="4836E6A6" w:rsidR="00947513" w:rsidRPr="00A04C7E" w:rsidRDefault="00947513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Substance use treatment. Student Association for Applied Behavior Analysis </w:t>
            </w:r>
            <w:r w:rsidR="005C3C7D" w:rsidRPr="00A04C7E">
              <w:rPr>
                <w:rFonts w:ascii="Times New Roman" w:hAnsi="Times New Roman" w:cs="Times New Roman"/>
                <w:sz w:val="22"/>
              </w:rPr>
              <w:t>continuing education event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060010" w:rsidRPr="00A04C7E" w14:paraId="5B3F9424" w14:textId="77777777" w:rsidTr="00060010">
        <w:trPr>
          <w:trHeight w:val="630"/>
        </w:trPr>
        <w:tc>
          <w:tcPr>
            <w:tcW w:w="540" w:type="dxa"/>
          </w:tcPr>
          <w:p w14:paraId="3EF6AD28" w14:textId="09E3A415" w:rsidR="00060010" w:rsidRPr="00A04C7E" w:rsidRDefault="00060010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185DA2E9" w14:textId="522CB4BF" w:rsidR="00060010" w:rsidRPr="00A04C7E" w:rsidRDefault="00060010" w:rsidP="00060010">
            <w:pPr>
              <w:spacing w:beforeLines="60" w:before="144" w:after="12" w:line="240" w:lineRule="auto"/>
              <w:ind w:left="255" w:hanging="255"/>
              <w:rPr>
                <w:rFonts w:ascii="Times New Roman" w:hAnsi="Times New Roman" w:cs="Times New Roman"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Artificial intelligence and ABA. Technology</w:t>
            </w:r>
            <w:r w:rsidR="00C31E2C" w:rsidRPr="00A04C7E"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and Behavior Analysis Conference</w:t>
            </w:r>
            <w:r w:rsidR="00C31E2C" w:rsidRPr="00A04C7E">
              <w:rPr>
                <w:rFonts w:ascii="Times New Roman" w:hAnsi="Times New Roman" w:cs="Times New Roman"/>
                <w:sz w:val="22"/>
              </w:rPr>
              <w:t xml:space="preserve">. </w:t>
            </w:r>
          </w:p>
        </w:tc>
      </w:tr>
      <w:tr w:rsidR="007F1F4E" w:rsidRPr="00A04C7E" w14:paraId="4AAAD7A8" w14:textId="77777777" w:rsidTr="008D5BFB">
        <w:tc>
          <w:tcPr>
            <w:tcW w:w="540" w:type="dxa"/>
          </w:tcPr>
          <w:p w14:paraId="7E09E045" w14:textId="442B0A14" w:rsidR="007F1F4E" w:rsidRPr="00A04C7E" w:rsidRDefault="007F1F4E" w:rsidP="00060010">
            <w:pPr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910F81" w:rsidRPr="00A04C7E">
              <w:rPr>
                <w:rFonts w:ascii="Times New Roman" w:hAnsi="Times New Roman" w:cs="Times New Roman"/>
                <w:color w:val="000000"/>
                <w:sz w:val="22"/>
              </w:rPr>
              <w:t>5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BEDBE50" w14:textId="03FEEBE3" w:rsidR="007F1F4E" w:rsidRPr="00A04C7E" w:rsidRDefault="007F1F4E" w:rsidP="00060010">
            <w:pPr>
              <w:spacing w:beforeLines="60" w:before="144" w:after="12" w:line="240" w:lineRule="auto"/>
              <w:ind w:left="256" w:hanging="256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Moral philosophy, ethical theories, and applied ethics. Cambridge Center for Behavioral Studies 8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 xml:space="preserve">th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Annual Ethics in Professional Practice Conference. </w:t>
            </w:r>
            <w:r w:rsidR="001715F7" w:rsidRPr="00A04C7E">
              <w:rPr>
                <w:rFonts w:ascii="Times New Roman" w:hAnsi="Times New Roman" w:cs="Times New Roman"/>
                <w:sz w:val="22"/>
              </w:rPr>
              <w:t>Beverly, MA.</w:t>
            </w:r>
          </w:p>
        </w:tc>
      </w:tr>
      <w:tr w:rsidR="00074918" w:rsidRPr="00A04C7E" w14:paraId="0420CA56" w14:textId="77777777" w:rsidTr="008D5BFB">
        <w:tc>
          <w:tcPr>
            <w:tcW w:w="540" w:type="dxa"/>
          </w:tcPr>
          <w:p w14:paraId="71940515" w14:textId="30CDCBE9" w:rsidR="00074918" w:rsidRPr="00A04C7E" w:rsidRDefault="00074918" w:rsidP="004543E6">
            <w:pPr>
              <w:snapToGrid w:val="0"/>
              <w:spacing w:beforeLines="60" w:before="144" w:after="12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="00910F81" w:rsidRPr="00A04C7E"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5693EE10" w14:textId="3AE401B3" w:rsidR="00074918" w:rsidRPr="00A04C7E" w:rsidRDefault="00981C00" w:rsidP="004543E6">
            <w:pPr>
              <w:snapToGrid w:val="0"/>
              <w:spacing w:beforeLines="60" w:before="144" w:after="12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="00074918"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2020). </w:t>
            </w:r>
            <w:r w:rsidR="00B30032" w:rsidRPr="00A04C7E">
              <w:rPr>
                <w:rFonts w:ascii="Times New Roman" w:hAnsi="Times New Roman" w:cs="Times New Roman"/>
                <w:bCs/>
                <w:sz w:val="22"/>
              </w:rPr>
              <w:t xml:space="preserve">Big data and ABA: Possibilities and ethical </w:t>
            </w:r>
            <w:r w:rsidR="00F50306" w:rsidRPr="00A04C7E">
              <w:rPr>
                <w:rFonts w:ascii="Times New Roman" w:hAnsi="Times New Roman" w:cs="Times New Roman"/>
                <w:bCs/>
                <w:sz w:val="22"/>
              </w:rPr>
              <w:t>use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>. 4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  <w:vertAlign w:val="superscript"/>
              </w:rPr>
              <w:t>th</w:t>
            </w:r>
            <w:r w:rsidR="00074918" w:rsidRPr="00A04C7E">
              <w:rPr>
                <w:rFonts w:ascii="Times New Roman" w:hAnsi="Times New Roman" w:cs="Times New Roman"/>
                <w:bCs/>
                <w:sz w:val="22"/>
              </w:rPr>
              <w:t xml:space="preserve"> Annual Behavior Analysis Leadership Council Annual Conference. Boston, MA.</w:t>
            </w:r>
          </w:p>
        </w:tc>
      </w:tr>
      <w:tr w:rsidR="00782600" w:rsidRPr="00A04C7E" w14:paraId="02C9E15B" w14:textId="77777777" w:rsidTr="008D5BFB">
        <w:tc>
          <w:tcPr>
            <w:tcW w:w="540" w:type="dxa"/>
          </w:tcPr>
          <w:p w14:paraId="7F7213FD" w14:textId="0C637C85" w:rsidR="00782600" w:rsidRPr="00A04C7E" w:rsidRDefault="00782600" w:rsidP="004543E6">
            <w:pPr>
              <w:spacing w:beforeLines="60" w:before="144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5675DDC6" w14:textId="69797CDC" w:rsidR="00782600" w:rsidRPr="00A04C7E" w:rsidRDefault="00782600" w:rsidP="004543E6">
            <w:pPr>
              <w:spacing w:beforeLines="60" w:before="144" w:afterLines="60" w:after="144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Brodhead, M.T., </w:t>
            </w:r>
            <w:r w:rsidR="003B408B" w:rsidRPr="00A04C7E">
              <w:rPr>
                <w:rFonts w:ascii="Times New Roman" w:hAnsi="Times New Roman" w:cs="Times New Roman"/>
                <w:sz w:val="22"/>
              </w:rPr>
              <w:t>`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White, A.N., &amp;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accuracy: Replication and extension. Behavior Analysis Association of Michigan Conference. Ypsilanti, MI. </w:t>
            </w:r>
          </w:p>
        </w:tc>
      </w:tr>
      <w:tr w:rsidR="00782600" w:rsidRPr="00A04C7E" w14:paraId="4045B3CD" w14:textId="77777777" w:rsidTr="008D5BFB">
        <w:tc>
          <w:tcPr>
            <w:tcW w:w="540" w:type="dxa"/>
          </w:tcPr>
          <w:p w14:paraId="3C452BF2" w14:textId="1756A32C" w:rsidR="00782600" w:rsidRPr="00A04C7E" w:rsidRDefault="00782600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44B3C97E" w14:textId="4D83EAD9" w:rsidR="00782600" w:rsidRPr="00A04C7E" w:rsidRDefault="003B408B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White, A.N., Brodhead, M.T., &amp; </w:t>
            </w:r>
            <w:r w:rsidR="00782600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="00782600"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="00782600" w:rsidRPr="00A04C7E">
              <w:rPr>
                <w:rFonts w:ascii="Times New Roman" w:hAnsi="Times New Roman" w:cs="Times New Roman"/>
                <w:sz w:val="22"/>
              </w:rPr>
              <w:t xml:space="preserve"> 2020). Visual analysis with dynamic data sets and changing data accuracy. Behavior Analysis Association of Michigan Conference. Ypsilanti, MI. </w:t>
            </w:r>
          </w:p>
        </w:tc>
      </w:tr>
      <w:tr w:rsidR="003B0E69" w:rsidRPr="00A04C7E" w14:paraId="4CA1C7C1" w14:textId="77777777" w:rsidTr="008D5BFB">
        <w:tc>
          <w:tcPr>
            <w:tcW w:w="540" w:type="dxa"/>
          </w:tcPr>
          <w:p w14:paraId="0BAFFB05" w14:textId="77777777" w:rsidR="003B0E69" w:rsidRPr="00A04C7E" w:rsidRDefault="003B0E69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793DA2F7" w14:textId="4FA8D7E6" w:rsidR="003B0E69" w:rsidRPr="00A04C7E" w:rsidRDefault="003B0E69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</w:t>
            </w:r>
            <w:r w:rsidR="009E0217" w:rsidRPr="00A04C7E">
              <w:rPr>
                <w:rFonts w:ascii="Times New Roman" w:hAnsi="Times New Roman" w:cs="Times New Roman"/>
                <w:sz w:val="22"/>
              </w:rPr>
              <w:t>Behavior analysts as the ultimate team player: Understanding contingencies in interdisciplinary collaboration</w:t>
            </w:r>
            <w:r w:rsidRPr="00A04C7E">
              <w:rPr>
                <w:rFonts w:ascii="Times New Roman" w:hAnsi="Times New Roman" w:cs="Times New Roman"/>
                <w:sz w:val="22"/>
              </w:rPr>
              <w:t>. Workshop at the Nevada Association for Behavior Analysis Annual Conference. Reno, NV.</w:t>
            </w:r>
          </w:p>
        </w:tc>
      </w:tr>
      <w:tr w:rsidR="003B0E69" w:rsidRPr="00A04C7E" w14:paraId="08BFF74B" w14:textId="77777777" w:rsidTr="008D5BFB">
        <w:tc>
          <w:tcPr>
            <w:tcW w:w="540" w:type="dxa"/>
          </w:tcPr>
          <w:p w14:paraId="757911D9" w14:textId="77777777" w:rsidR="003B0E69" w:rsidRPr="00A04C7E" w:rsidRDefault="003B0E69" w:rsidP="008D5BFB">
            <w:pPr>
              <w:spacing w:before="60" w:afterLines="60" w:after="144" w:line="240" w:lineRule="auto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40AEB0C3" w14:textId="77777777" w:rsidR="003B0E69" w:rsidRPr="00A04C7E" w:rsidRDefault="003B0E69" w:rsidP="008D5BFB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*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, &amp; Johnson, M.W.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2019). Predicting who quits: Natural Language Processing of psychedelic session narratives. Nevada Association for Behavior Analysis Annual Conference. Reno, NV.</w:t>
            </w:r>
          </w:p>
        </w:tc>
      </w:tr>
      <w:tr w:rsidR="00627A08" w:rsidRPr="00A04C7E" w14:paraId="7A4A0B4D" w14:textId="77777777" w:rsidTr="00F77082">
        <w:tc>
          <w:tcPr>
            <w:tcW w:w="540" w:type="dxa"/>
          </w:tcPr>
          <w:p w14:paraId="3A097BA9" w14:textId="6868BA0C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19.</w:t>
            </w:r>
          </w:p>
        </w:tc>
        <w:tc>
          <w:tcPr>
            <w:tcW w:w="8910" w:type="dxa"/>
          </w:tcPr>
          <w:p w14:paraId="18D9E59A" w14:textId="5859CA2A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Applied Behavior Analysis in substance abuse and health behavior. University of Oklahoma. Norman, OK.</w:t>
            </w:r>
          </w:p>
        </w:tc>
      </w:tr>
      <w:tr w:rsidR="00627A08" w:rsidRPr="00A04C7E" w14:paraId="13DC288D" w14:textId="77777777" w:rsidTr="00F77082">
        <w:tc>
          <w:tcPr>
            <w:tcW w:w="540" w:type="dxa"/>
          </w:tcPr>
          <w:p w14:paraId="05A07852" w14:textId="3325AE2F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78349244" w14:textId="0683017B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Exploring Ethical Decision-Making.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Melmark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Pennsylvania Speaker Series. Berwyn, PA. </w:t>
            </w:r>
          </w:p>
        </w:tc>
      </w:tr>
      <w:tr w:rsidR="00627A08" w:rsidRPr="00A04C7E" w14:paraId="693BB43C" w14:textId="77777777" w:rsidTr="00F77082">
        <w:tc>
          <w:tcPr>
            <w:tcW w:w="540" w:type="dxa"/>
          </w:tcPr>
          <w:p w14:paraId="000C67CB" w14:textId="303C40F8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76F67D8E" w14:textId="6ADC92DD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January,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Interdisciplinary collaboration in Applied Behavior Analysis. SPG Behavior Intervention Services CEU Event. Contra Costa, CA.</w:t>
            </w:r>
          </w:p>
        </w:tc>
      </w:tr>
      <w:tr w:rsidR="00627A08" w:rsidRPr="00A04C7E" w14:paraId="20FF9ADE" w14:textId="77777777" w:rsidTr="00F77082">
        <w:tc>
          <w:tcPr>
            <w:tcW w:w="540" w:type="dxa"/>
          </w:tcPr>
          <w:p w14:paraId="327E4ED2" w14:textId="7EB8CEE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32A28CC8" w14:textId="2AFB178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Brodhead, M.,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Quigley, S.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Practical ethics for effective treatment of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Autism Spectrum Disorder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. Workshop at Michigan Autism Conference. Kalamazoo, MI. </w:t>
            </w:r>
          </w:p>
        </w:tc>
      </w:tr>
      <w:tr w:rsidR="00627A08" w:rsidRPr="00A04C7E" w14:paraId="2211C6F5" w14:textId="77777777" w:rsidTr="00F77082">
        <w:tc>
          <w:tcPr>
            <w:tcW w:w="540" w:type="dxa"/>
          </w:tcPr>
          <w:p w14:paraId="08E4F1B2" w14:textId="3009E38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15.</w:t>
            </w:r>
          </w:p>
        </w:tc>
        <w:tc>
          <w:tcPr>
            <w:tcW w:w="8910" w:type="dxa"/>
          </w:tcPr>
          <w:p w14:paraId="5218F23C" w14:textId="7DC37262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Clinical decision making in applied behavior analysis. Michigan Autism Conference. Kalamazoo, MI. </w:t>
            </w:r>
          </w:p>
        </w:tc>
      </w:tr>
      <w:tr w:rsidR="00627A08" w:rsidRPr="00A04C7E" w14:paraId="07509A2F" w14:textId="77777777" w:rsidTr="00F77082">
        <w:tc>
          <w:tcPr>
            <w:tcW w:w="540" w:type="dxa"/>
          </w:tcPr>
          <w:p w14:paraId="1F0A72B5" w14:textId="3DE76CE8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6EDF4B17" w14:textId="4E080499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Evaluating the role of extinction in a human operant model of resurgence. Florida Association for Behavior Analysis (FABA) Annual Conference. San Diego, CA.</w:t>
            </w:r>
          </w:p>
        </w:tc>
      </w:tr>
      <w:tr w:rsidR="00627A08" w:rsidRPr="00A04C7E" w14:paraId="7B9A1604" w14:textId="77777777" w:rsidTr="00F77082">
        <w:tc>
          <w:tcPr>
            <w:tcW w:w="540" w:type="dxa"/>
          </w:tcPr>
          <w:p w14:paraId="3A37B50C" w14:textId="165B87C6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06295B24" w14:textId="24A54A1C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 severe weather. 32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nd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Annual Governor’s Hurricane Conference. West Palm Beach, FL. </w:t>
            </w:r>
          </w:p>
        </w:tc>
      </w:tr>
      <w:tr w:rsidR="00627A08" w:rsidRPr="00A04C7E" w14:paraId="6D5FA1EC" w14:textId="77777777" w:rsidTr="00F77082">
        <w:tc>
          <w:tcPr>
            <w:tcW w:w="540" w:type="dxa"/>
          </w:tcPr>
          <w:p w14:paraId="614BA285" w14:textId="1D4567E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2DA6A6F4" w14:textId="7418D68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>var, H.A., Barlow, M.A.,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Testing the validity of nonhuman resurgence models with human responding. Fifth Annual CARE Symposium. Gainesville, FL.</w:t>
            </w:r>
          </w:p>
        </w:tc>
      </w:tr>
      <w:tr w:rsidR="00627A08" w:rsidRPr="00A04C7E" w14:paraId="31D580D7" w14:textId="77777777" w:rsidTr="00F77082">
        <w:tc>
          <w:tcPr>
            <w:tcW w:w="540" w:type="dxa"/>
          </w:tcPr>
          <w:p w14:paraId="08D3DF49" w14:textId="16E05211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4329B36F" w14:textId="716EC4F8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*Cox, D.J., </w:t>
            </w:r>
            <w:r w:rsidRPr="00A04C7E">
              <w:rPr>
                <w:rFonts w:ascii="Times New Roman" w:hAnsi="Times New Roman" w:cs="Times New Roman"/>
                <w:sz w:val="22"/>
              </w:rPr>
              <w:t>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Manipulating human risky and impulsive behavior in positive- and negative-energy budgets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. Southeastern Association for Behavior Analysis Annual Conference. Savannah, GA. </w:t>
            </w:r>
          </w:p>
        </w:tc>
      </w:tr>
      <w:tr w:rsidR="00627A08" w:rsidRPr="00A04C7E" w14:paraId="4B31E522" w14:textId="77777777" w:rsidTr="00F77082">
        <w:tc>
          <w:tcPr>
            <w:tcW w:w="540" w:type="dxa"/>
          </w:tcPr>
          <w:p w14:paraId="66BC97F0" w14:textId="76C1FA29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6C1DB83D" w14:textId="34452C87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 xml:space="preserve">*Laureano, B.,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DeLeon, I.G.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the role of extinction in a human operant model of resurgence. Southeastern Association for Behavior Analysis Annual Conference. Savannah, GA.</w:t>
            </w:r>
          </w:p>
        </w:tc>
      </w:tr>
      <w:tr w:rsidR="00627A08" w:rsidRPr="00A04C7E" w14:paraId="27D41C74" w14:textId="77777777" w:rsidTr="00F77082">
        <w:tc>
          <w:tcPr>
            <w:tcW w:w="540" w:type="dxa"/>
          </w:tcPr>
          <w:p w14:paraId="5430359F" w14:textId="410F1B17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588600A8" w14:textId="0BB9C5DE" w:rsidR="00627A08" w:rsidRPr="00A04C7E" w:rsidRDefault="003B408B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i/>
                <w:sz w:val="22"/>
              </w:rPr>
              <w:t>`</w:t>
            </w:r>
            <w:proofErr w:type="spellStart"/>
            <w:r w:rsidR="00627A08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627A08" w:rsidRPr="00A04C7E">
              <w:rPr>
                <w:rFonts w:ascii="Times New Roman" w:hAnsi="Times New Roman" w:cs="Times New Roman"/>
                <w:sz w:val="22"/>
              </w:rPr>
              <w:t>, H., Fernand, J.K.,</w:t>
            </w:r>
            <w:r w:rsidR="00627A08" w:rsidRPr="00A04C7E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="00627A08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>, &amp; Dorey, N.R. (</w:t>
            </w:r>
            <w:proofErr w:type="gramStart"/>
            <w:r w:rsidR="00627A08"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Effects of reversed contingencies on size preference with dogs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r w:rsidR="00627A08" w:rsidRPr="00A04C7E">
              <w:rPr>
                <w:rFonts w:ascii="Times New Roman" w:hAnsi="Times New Roman" w:cs="Times New Roman"/>
                <w:i/>
                <w:sz w:val="22"/>
              </w:rPr>
              <w:t xml:space="preserve">Canis lupus </w:t>
            </w:r>
            <w:proofErr w:type="spellStart"/>
            <w:r w:rsidR="00627A08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627A08" w:rsidRPr="00A04C7E">
              <w:rPr>
                <w:rFonts w:ascii="Times New Roman" w:hAnsi="Times New Roman" w:cs="Times New Roman"/>
                <w:sz w:val="22"/>
              </w:rPr>
              <w:t>). Paper presented at the 37</w:t>
            </w:r>
            <w:r w:rsidR="00627A08" w:rsidRPr="00A04C7E">
              <w:rPr>
                <w:rFonts w:ascii="Times New Roman" w:hAnsi="Times New Roman" w:cs="Times New Roman"/>
                <w:sz w:val="22"/>
                <w:vertAlign w:val="superscript"/>
              </w:rPr>
              <w:t>th</w:t>
            </w:r>
            <w:r w:rsidR="00627A08" w:rsidRPr="00A04C7E">
              <w:rPr>
                <w:rFonts w:ascii="Times New Roman" w:hAnsi="Times New Roman" w:cs="Times New Roman"/>
                <w:sz w:val="22"/>
              </w:rPr>
              <w:t xml:space="preserve"> Annual Florida Association for Behavior Analysis. Daytona Beach, FL. </w:t>
            </w:r>
          </w:p>
        </w:tc>
      </w:tr>
      <w:tr w:rsidR="00627A08" w:rsidRPr="00A04C7E" w14:paraId="1656D05B" w14:textId="77777777" w:rsidTr="00F77082">
        <w:tc>
          <w:tcPr>
            <w:tcW w:w="540" w:type="dxa"/>
          </w:tcPr>
          <w:p w14:paraId="0F544571" w14:textId="3B30090E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2EF8B57A" w14:textId="3A4704A2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Measuring human risky and impulsive behavior in positive- and negative-energy budgets</w:t>
            </w:r>
            <w:r w:rsidRPr="00A04C7E">
              <w:rPr>
                <w:rFonts w:ascii="Times New Roman" w:hAnsi="Times New Roman" w:cs="Times New Roman"/>
                <w:sz w:val="22"/>
              </w:rPr>
              <w:t>. Fifth Annual CARE Symposium. Gainesville, FL.</w:t>
            </w:r>
          </w:p>
        </w:tc>
      </w:tr>
      <w:tr w:rsidR="00627A08" w:rsidRPr="00A04C7E" w14:paraId="12501082" w14:textId="77777777" w:rsidTr="00F77082">
        <w:tc>
          <w:tcPr>
            <w:tcW w:w="540" w:type="dxa"/>
          </w:tcPr>
          <w:p w14:paraId="1B83EE08" w14:textId="4AE3F36E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2F4F5A83" w14:textId="008B634D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</w:t>
            </w:r>
            <w:r w:rsidR="00F11BCE" w:rsidRPr="00A04C7E">
              <w:rPr>
                <w:rFonts w:ascii="Times New Roman" w:hAnsi="Times New Roman" w:cs="Times New Roman"/>
                <w:sz w:val="22"/>
              </w:rPr>
              <w:t>Quantifying the influence of multiple outcomes on discounting in humans</w:t>
            </w:r>
            <w:r w:rsidRPr="00A04C7E">
              <w:rPr>
                <w:rFonts w:ascii="Times New Roman" w:hAnsi="Times New Roman" w:cs="Times New Roman"/>
                <w:sz w:val="22"/>
              </w:rPr>
              <w:t>. Fifth Annual CARE Symposium. Gainesville, FL.</w:t>
            </w:r>
          </w:p>
        </w:tc>
      </w:tr>
      <w:tr w:rsidR="00627A08" w:rsidRPr="00A04C7E" w14:paraId="75D5207A" w14:textId="77777777" w:rsidTr="00F77082">
        <w:tc>
          <w:tcPr>
            <w:tcW w:w="540" w:type="dxa"/>
          </w:tcPr>
          <w:p w14:paraId="2496188E" w14:textId="328A84E4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D38C472" w14:textId="5CC1EDC4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 xml:space="preserve">var, H.,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Barlow, M.A., &amp; Dallery, J.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2017). Evaluating resurgence procedures in a human operant laboratory. Fifth Annual CARE Symposium. Gainesville, FL.</w:t>
            </w:r>
          </w:p>
        </w:tc>
      </w:tr>
      <w:tr w:rsidR="00627A08" w:rsidRPr="00A04C7E" w14:paraId="476FFC3D" w14:textId="77777777" w:rsidTr="00F77082">
        <w:tc>
          <w:tcPr>
            <w:tcW w:w="540" w:type="dxa"/>
          </w:tcPr>
          <w:p w14:paraId="0C4BEB13" w14:textId="5FA1BC7D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5785EA07" w14:textId="16CB4E00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Philosophical Premises for the BACB Ethics &amp; Compliance Code. New Mexico Association for Behavior Analysis – Type II BACB CEUs. Albuquerque, NM. </w:t>
            </w:r>
          </w:p>
        </w:tc>
      </w:tr>
      <w:tr w:rsidR="00627A08" w:rsidRPr="00A04C7E" w14:paraId="33AE5B40" w14:textId="77777777" w:rsidTr="00F77082">
        <w:tc>
          <w:tcPr>
            <w:tcW w:w="540" w:type="dxa"/>
          </w:tcPr>
          <w:p w14:paraId="2E2C8701" w14:textId="6805DF74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7D43F8D7" w14:textId="107C08A8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*Fernand, J.K., Bol</w:t>
            </w:r>
            <m:oMath>
              <m:acc>
                <m:accPr>
                  <m:chr m:val="́"/>
                  <m:ctrlPr>
                    <w:rPr>
                      <w:rFonts w:ascii="Cambria Math" w:hAnsi="Cambria Math" w:cs="Times New Roman"/>
                      <w:i/>
                      <w:sz w:val="22"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</w:rPr>
                    <m:t>i</m:t>
                  </m:r>
                </m:e>
              </m:acc>
            </m:oMath>
            <w:r w:rsidRPr="00A04C7E">
              <w:rPr>
                <w:rFonts w:ascii="Times New Roman" w:hAnsi="Times New Roman" w:cs="Times New Roman"/>
                <w:sz w:val="22"/>
              </w:rPr>
              <w:t xml:space="preserve">var, H.A., 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>, Mathison, S.J., &amp; Vollmer, T.R.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2016). An analysis of the ethical infractions resolved by the BACB. Florida Association for Behavior Analysis Annual Conference. Fort Lauderdale, FL.</w:t>
            </w:r>
          </w:p>
        </w:tc>
      </w:tr>
      <w:tr w:rsidR="00627A08" w:rsidRPr="00A04C7E" w14:paraId="3C3BACA3" w14:textId="77777777" w:rsidTr="00F77082">
        <w:tc>
          <w:tcPr>
            <w:tcW w:w="540" w:type="dxa"/>
          </w:tcPr>
          <w:p w14:paraId="42EF6591" w14:textId="58BB4BFD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751831CE" w14:textId="0164C06B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2015). Extending the Validity of Discounting Tasks Measuring Half Amounts. Third Annual CARE Symposium. Gainesville, FL. </w:t>
            </w:r>
          </w:p>
        </w:tc>
      </w:tr>
      <w:tr w:rsidR="00627A08" w:rsidRPr="00A04C7E" w14:paraId="6EA6534E" w14:textId="77777777" w:rsidTr="00F77082">
        <w:tc>
          <w:tcPr>
            <w:tcW w:w="540" w:type="dxa"/>
          </w:tcPr>
          <w:p w14:paraId="585ACC58" w14:textId="6C388E93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2E5E31B9" w14:textId="113682DE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Cumulative Record of Free Operant Preference Assessment and Subsequent Reinforcer Rotation.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</w:rPr>
              <w:t>CalABA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</w:rPr>
              <w:t xml:space="preserve"> Annual Western Regional Conference. Garden Grove, CA. </w:t>
            </w:r>
          </w:p>
        </w:tc>
      </w:tr>
      <w:tr w:rsidR="00627A08" w:rsidRPr="00A04C7E" w14:paraId="03AD3971" w14:textId="77777777" w:rsidTr="00F77082">
        <w:tc>
          <w:tcPr>
            <w:tcW w:w="540" w:type="dxa"/>
          </w:tcPr>
          <w:p w14:paraId="7DD6D403" w14:textId="52FD2DE3" w:rsidR="00627A08" w:rsidRPr="00A04C7E" w:rsidRDefault="00627A08" w:rsidP="00627A08">
            <w:pPr>
              <w:spacing w:before="60" w:afterLines="60" w:after="144" w:line="240" w:lineRule="auto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359080E2" w14:textId="734748C0" w:rsidR="00627A08" w:rsidRPr="00A04C7E" w:rsidRDefault="00627A08" w:rsidP="00364609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Autism 101. Colorado Child &amp; Adolescent Mental Health Conference. Denver, CO. </w:t>
            </w:r>
          </w:p>
        </w:tc>
      </w:tr>
    </w:tbl>
    <w:p w14:paraId="6E05FF33" w14:textId="5F587318" w:rsidR="00311741" w:rsidRDefault="00311741" w:rsidP="00AD6524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FCD1B5" w14:textId="45DD44DF" w:rsidR="0023033F" w:rsidRPr="00A04C7E" w:rsidRDefault="00A02742" w:rsidP="00AD6524">
      <w:pPr>
        <w:spacing w:after="120" w:line="240" w:lineRule="auto"/>
        <w:rPr>
          <w:rFonts w:ascii="Times New Roman" w:hAnsi="Times New Roman" w:cs="Times New Roman"/>
          <w:b/>
          <w:sz w:val="20"/>
          <w:szCs w:val="20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LOCAL PRESENTATIONS</w:t>
      </w:r>
      <w:r w:rsidR="001C5881" w:rsidRPr="00A04C7E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(</w:t>
      </w:r>
      <w:r w:rsidR="000447C9" w:rsidRPr="00A04C7E">
        <w:rPr>
          <w:rFonts w:ascii="Times New Roman" w:hAnsi="Times New Roman" w:cs="Times New Roman"/>
          <w:b/>
          <w:sz w:val="20"/>
          <w:szCs w:val="20"/>
        </w:rPr>
        <w:t>^</w:t>
      </w:r>
      <w:r w:rsidR="000447C9" w:rsidRPr="00A04C7E">
        <w:rPr>
          <w:rFonts w:ascii="Times New Roman" w:hAnsi="Times New Roman" w:cs="Times New Roman"/>
          <w:b/>
          <w:i/>
          <w:sz w:val="20"/>
          <w:szCs w:val="20"/>
        </w:rPr>
        <w:t xml:space="preserve">invited presentation; </w:t>
      </w:r>
      <w:r w:rsidR="001C5881" w:rsidRPr="00A04C7E">
        <w:rPr>
          <w:rFonts w:ascii="Times New Roman" w:hAnsi="Times New Roman" w:cs="Times New Roman"/>
          <w:b/>
          <w:i/>
          <w:sz w:val="20"/>
          <w:szCs w:val="20"/>
        </w:rPr>
        <w:t>*poster</w:t>
      </w:r>
      <w:r w:rsidR="00B80246" w:rsidRPr="00A04C7E">
        <w:rPr>
          <w:rFonts w:ascii="Times New Roman" w:hAnsi="Times New Roman" w:cs="Times New Roman"/>
          <w:b/>
          <w:sz w:val="20"/>
          <w:szCs w:val="20"/>
        </w:rPr>
        <w:t xml:space="preserve">; </w:t>
      </w:r>
      <w:r w:rsidR="003B408B" w:rsidRPr="00A04C7E">
        <w:rPr>
          <w:rFonts w:ascii="Times New Roman" w:hAnsi="Times New Roman" w:cs="Times New Roman"/>
          <w:b/>
          <w:i/>
          <w:sz w:val="20"/>
          <w:szCs w:val="20"/>
        </w:rPr>
        <w:t>`student</w:t>
      </w:r>
      <w:r w:rsidR="001C5881" w:rsidRPr="00A04C7E">
        <w:rPr>
          <w:rFonts w:ascii="Times New Roman" w:hAnsi="Times New Roman" w:cs="Times New Roman"/>
          <w:b/>
          <w:sz w:val="20"/>
          <w:szCs w:val="20"/>
        </w:rPr>
        <w:t>)</w:t>
      </w:r>
    </w:p>
    <w:tbl>
      <w:tblPr>
        <w:tblStyle w:val="TableGrid"/>
        <w:tblW w:w="0" w:type="auto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910"/>
      </w:tblGrid>
      <w:tr w:rsidR="00205272" w:rsidRPr="00A04C7E" w14:paraId="614AAC7E" w14:textId="77777777" w:rsidTr="00627A08">
        <w:tc>
          <w:tcPr>
            <w:tcW w:w="540" w:type="dxa"/>
          </w:tcPr>
          <w:p w14:paraId="7C78A5A1" w14:textId="387E9377" w:rsidR="00205272" w:rsidRDefault="00205272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44.</w:t>
            </w:r>
          </w:p>
        </w:tc>
        <w:tc>
          <w:tcPr>
            <w:tcW w:w="8910" w:type="dxa"/>
          </w:tcPr>
          <w:p w14:paraId="3B770D6C" w14:textId="06C39018" w:rsidR="00205272" w:rsidRPr="00F354AE" w:rsidRDefault="00F354AE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2026). </w:t>
            </w:r>
            <w:r w:rsidRPr="00F354AE">
              <w:rPr>
                <w:rFonts w:ascii="Times New Roman" w:hAnsi="Times New Roman" w:cs="Times New Roman"/>
                <w:bCs/>
                <w:sz w:val="22"/>
              </w:rPr>
              <w:t>The Utility and Ethics Around Artificial Intelligence in Applied Behavior Analysis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. Manhattan Psychology Group Expert Speaker Series. Remote. </w:t>
            </w:r>
          </w:p>
        </w:tc>
      </w:tr>
      <w:tr w:rsidR="00205272" w:rsidRPr="00A04C7E" w14:paraId="4810A393" w14:textId="77777777" w:rsidTr="00627A08">
        <w:tc>
          <w:tcPr>
            <w:tcW w:w="540" w:type="dxa"/>
          </w:tcPr>
          <w:p w14:paraId="08C849D3" w14:textId="570417B2" w:rsidR="00205272" w:rsidRDefault="00205272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43.</w:t>
            </w:r>
          </w:p>
        </w:tc>
        <w:tc>
          <w:tcPr>
            <w:tcW w:w="8910" w:type="dxa"/>
          </w:tcPr>
          <w:p w14:paraId="06C4D449" w14:textId="433F70A8" w:rsidR="00205272" w:rsidRPr="00205272" w:rsidRDefault="00205272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March,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2026). &lt; ADD TITLE ONCE FINALIZED &gt;. Tizard Centre Behavioural Talks. Remote. </w:t>
            </w:r>
          </w:p>
        </w:tc>
      </w:tr>
      <w:tr w:rsidR="006C155F" w:rsidRPr="00A04C7E" w14:paraId="1480BCDE" w14:textId="77777777" w:rsidTr="00627A08">
        <w:tc>
          <w:tcPr>
            <w:tcW w:w="540" w:type="dxa"/>
          </w:tcPr>
          <w:p w14:paraId="20FB2847" w14:textId="5756CE8C" w:rsidR="006C155F" w:rsidRDefault="006C155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</w:t>
            </w:r>
            <w:r w:rsidR="0082046D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910" w:type="dxa"/>
          </w:tcPr>
          <w:p w14:paraId="5E44E7E2" w14:textId="6D0FEE03" w:rsidR="006C155F" w:rsidRPr="006C155F" w:rsidRDefault="006C155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Understanding contingencies in interdisciplinary collaboration. Mosaic Pediatric Therapy Fall CEU Series. </w:t>
            </w:r>
          </w:p>
        </w:tc>
      </w:tr>
      <w:tr w:rsidR="0082046D" w:rsidRPr="00A04C7E" w14:paraId="6B60076A" w14:textId="77777777" w:rsidTr="00627A08">
        <w:tc>
          <w:tcPr>
            <w:tcW w:w="540" w:type="dxa"/>
          </w:tcPr>
          <w:p w14:paraId="069F4B7F" w14:textId="46F7D613" w:rsidR="0082046D" w:rsidRDefault="0082046D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41.</w:t>
            </w:r>
          </w:p>
        </w:tc>
        <w:tc>
          <w:tcPr>
            <w:tcW w:w="8910" w:type="dxa"/>
          </w:tcPr>
          <w:p w14:paraId="281FE9FB" w14:textId="2FDB439F" w:rsidR="0082046D" w:rsidRDefault="00171CBA" w:rsidP="0082046D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i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^</w:t>
            </w:r>
            <w:r w:rsidR="0082046D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 J. </w:t>
            </w:r>
            <w:r w:rsidR="0082046D"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 w:rsidR="0082046D">
              <w:rPr>
                <w:rFonts w:ascii="Times New Roman" w:hAnsi="Times New Roman" w:cs="Times New Roman"/>
                <w:bCs/>
                <w:sz w:val="22"/>
              </w:rPr>
              <w:t>September,</w:t>
            </w:r>
            <w:proofErr w:type="gramEnd"/>
            <w:r w:rsidR="0082046D">
              <w:rPr>
                <w:rFonts w:ascii="Times New Roman" w:hAnsi="Times New Roman" w:cs="Times New Roman"/>
                <w:bCs/>
                <w:sz w:val="22"/>
              </w:rPr>
              <w:t xml:space="preserve"> 2025). </w:t>
            </w:r>
            <w:r w:rsidR="0082046D" w:rsidRPr="0082046D">
              <w:rPr>
                <w:rFonts w:ascii="Times New Roman" w:hAnsi="Times New Roman" w:cs="Times New Roman"/>
                <w:bCs/>
                <w:sz w:val="22"/>
              </w:rPr>
              <w:t>AI and Behavior Analysis: Translational Opportunities Abound</w:t>
            </w:r>
            <w:r w:rsidR="0082046D">
              <w:rPr>
                <w:rFonts w:ascii="Times New Roman" w:hAnsi="Times New Roman" w:cs="Times New Roman"/>
                <w:bCs/>
                <w:sz w:val="22"/>
              </w:rPr>
              <w:t xml:space="preserve">. Guest Lecture. The Ohio State University. </w:t>
            </w:r>
          </w:p>
        </w:tc>
      </w:tr>
      <w:tr w:rsidR="006C155F" w:rsidRPr="00A04C7E" w14:paraId="19372A74" w14:textId="77777777" w:rsidTr="00627A08">
        <w:tc>
          <w:tcPr>
            <w:tcW w:w="540" w:type="dxa"/>
          </w:tcPr>
          <w:p w14:paraId="02BFC1CB" w14:textId="635DEED6" w:rsidR="006C155F" w:rsidRDefault="006C155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40.</w:t>
            </w:r>
          </w:p>
        </w:tc>
        <w:tc>
          <w:tcPr>
            <w:tcW w:w="8910" w:type="dxa"/>
          </w:tcPr>
          <w:p w14:paraId="117A3B07" w14:textId="049F21B4" w:rsidR="006C155F" w:rsidRPr="006C155F" w:rsidRDefault="006C155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 J.</w:t>
            </w:r>
            <w:r>
              <w:rPr>
                <w:rFonts w:ascii="Times New Roman" w:hAnsi="Times New Roman" w:cs="Times New Roman"/>
                <w:bCs/>
                <w:sz w:val="22"/>
              </w:rPr>
              <w:t>, &amp; Godwin, J. 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August,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Outcome Data in Action: What it is, why it matters, and how we use it. Mosaic Pediatric Therapy BCBA Continuing Education Series. </w:t>
            </w:r>
          </w:p>
        </w:tc>
      </w:tr>
      <w:tr w:rsidR="00E266FF" w:rsidRPr="00A04C7E" w14:paraId="44DB3A89" w14:textId="77777777" w:rsidTr="00627A08">
        <w:tc>
          <w:tcPr>
            <w:tcW w:w="540" w:type="dxa"/>
          </w:tcPr>
          <w:p w14:paraId="1493A099" w14:textId="15DA63CE" w:rsidR="00E266FF" w:rsidRPr="00A04C7E" w:rsidRDefault="00E266F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39.</w:t>
            </w:r>
          </w:p>
        </w:tc>
        <w:tc>
          <w:tcPr>
            <w:tcW w:w="8910" w:type="dxa"/>
          </w:tcPr>
          <w:p w14:paraId="7E84B9DC" w14:textId="75555466" w:rsidR="00E266FF" w:rsidRPr="00E266FF" w:rsidRDefault="00E266FF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E266FF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 </w:t>
            </w:r>
            <w:r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J. </w:t>
            </w:r>
            <w:r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bCs/>
                <w:sz w:val="22"/>
              </w:rPr>
              <w:t>January,</w:t>
            </w:r>
            <w:proofErr w:type="gramEnd"/>
            <w:r>
              <w:rPr>
                <w:rFonts w:ascii="Times New Roman" w:hAnsi="Times New Roman" w:cs="Times New Roman"/>
                <w:bCs/>
                <w:sz w:val="22"/>
              </w:rPr>
              <w:t xml:space="preserve"> 2025). Ethical AI in behavior analysis. University of Florida. 622: Guest Lecture. </w:t>
            </w:r>
          </w:p>
        </w:tc>
      </w:tr>
      <w:tr w:rsidR="00EF45A4" w:rsidRPr="00A04C7E" w14:paraId="564E35C8" w14:textId="77777777" w:rsidTr="00627A08">
        <w:tc>
          <w:tcPr>
            <w:tcW w:w="540" w:type="dxa"/>
          </w:tcPr>
          <w:p w14:paraId="7B7FF938" w14:textId="68F09F69" w:rsidR="00EF45A4" w:rsidRPr="00A04C7E" w:rsidRDefault="00EF45A4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38.</w:t>
            </w:r>
          </w:p>
        </w:tc>
        <w:tc>
          <w:tcPr>
            <w:tcW w:w="8910" w:type="dxa"/>
          </w:tcPr>
          <w:p w14:paraId="7788CDDB" w14:textId="44465977" w:rsidR="00EF45A4" w:rsidRPr="00A04C7E" w:rsidRDefault="00EF45A4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2023). Ethical considerations of using artificial intelligence in ABA. Western University. Gues</w:t>
            </w:r>
            <w:r w:rsidR="00F2724C" w:rsidRPr="00A04C7E">
              <w:rPr>
                <w:rFonts w:ascii="Times New Roman" w:hAnsi="Times New Roman" w:cs="Times New Roman"/>
                <w:bCs/>
                <w:sz w:val="22"/>
              </w:rPr>
              <w:t>t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Lecture. </w:t>
            </w:r>
          </w:p>
        </w:tc>
      </w:tr>
      <w:tr w:rsidR="00D116BB" w:rsidRPr="00A04C7E" w14:paraId="02B9CACC" w14:textId="77777777" w:rsidTr="00627A08">
        <w:tc>
          <w:tcPr>
            <w:tcW w:w="540" w:type="dxa"/>
          </w:tcPr>
          <w:p w14:paraId="4793EE78" w14:textId="60E0D86D" w:rsidR="00D116BB" w:rsidRPr="00A04C7E" w:rsidRDefault="00D116BB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37.</w:t>
            </w:r>
          </w:p>
        </w:tc>
        <w:tc>
          <w:tcPr>
            <w:tcW w:w="8910" w:type="dxa"/>
          </w:tcPr>
          <w:p w14:paraId="11303DA6" w14:textId="4ED6D184" w:rsidR="009B7950" w:rsidRPr="00A04C7E" w:rsidRDefault="00D116BB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Discounting and Applied Behavior Analysis. </w:t>
            </w:r>
            <w:r w:rsidRPr="00A04C7E">
              <w:rPr>
                <w:rFonts w:ascii="Times New Roman" w:hAnsi="Times New Roman" w:cs="Times New Roman"/>
                <w:sz w:val="22"/>
              </w:rPr>
              <w:t>Michigan State University. College of Education. Department of Counseling, Educational Psychology, &amp; Special Education. Guest Lecture.</w:t>
            </w:r>
          </w:p>
        </w:tc>
      </w:tr>
      <w:tr w:rsidR="00D116BB" w:rsidRPr="00A04C7E" w14:paraId="550A07AE" w14:textId="77777777" w:rsidTr="00627A08">
        <w:tc>
          <w:tcPr>
            <w:tcW w:w="540" w:type="dxa"/>
          </w:tcPr>
          <w:p w14:paraId="79939397" w14:textId="241902E5" w:rsidR="00D116BB" w:rsidRPr="00A04C7E" w:rsidRDefault="00D116BB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36.</w:t>
            </w:r>
          </w:p>
        </w:tc>
        <w:tc>
          <w:tcPr>
            <w:tcW w:w="8910" w:type="dxa"/>
          </w:tcPr>
          <w:p w14:paraId="2D91FFAB" w14:textId="2CDBB048" w:rsidR="00D116BB" w:rsidRPr="00A04C7E" w:rsidRDefault="00D116BB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 xml:space="preserve">Cox, D.J.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Behavioral data science: Scope and function.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GuideWell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TechCon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6D405E" w:rsidRPr="00A04C7E" w14:paraId="4153419B" w14:textId="77777777" w:rsidTr="00627A08">
        <w:tc>
          <w:tcPr>
            <w:tcW w:w="540" w:type="dxa"/>
          </w:tcPr>
          <w:p w14:paraId="2A1A875C" w14:textId="7B20F09A" w:rsidR="006D405E" w:rsidRPr="00A04C7E" w:rsidRDefault="006D405E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35.</w:t>
            </w:r>
          </w:p>
        </w:tc>
        <w:tc>
          <w:tcPr>
            <w:tcW w:w="8910" w:type="dxa"/>
          </w:tcPr>
          <w:p w14:paraId="56C792B0" w14:textId="6DC873CE" w:rsidR="006D405E" w:rsidRPr="00A04C7E" w:rsidRDefault="006D405E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Trautman, S, &amp;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ABA services and the pandemic. Online Ethics Discussion for Daily BA Members. Available at: </w:t>
            </w:r>
            <w:hyperlink r:id="rId108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https://youtu.be/H3telKr7_Ng</w:t>
              </w:r>
            </w:hyperlink>
          </w:p>
        </w:tc>
      </w:tr>
      <w:tr w:rsidR="00E275FF" w:rsidRPr="00A04C7E" w14:paraId="30145A1A" w14:textId="77777777" w:rsidTr="00627A08">
        <w:tc>
          <w:tcPr>
            <w:tcW w:w="540" w:type="dxa"/>
          </w:tcPr>
          <w:p w14:paraId="3092BB80" w14:textId="2E583484" w:rsidR="00E275FF" w:rsidRPr="00A04C7E" w:rsidRDefault="00E275FF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34.</w:t>
            </w:r>
          </w:p>
        </w:tc>
        <w:tc>
          <w:tcPr>
            <w:tcW w:w="8910" w:type="dxa"/>
          </w:tcPr>
          <w:p w14:paraId="082FE296" w14:textId="54CA437B" w:rsidR="00E275FF" w:rsidRPr="00A04C7E" w:rsidRDefault="00934E16" w:rsidP="007F1F4E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2020). How to identify ethical practices in organizations prior to employment. Georgia State University. College of Education and Human Development. Department of Learning Sciences. Guest Lecture.</w:t>
            </w:r>
          </w:p>
        </w:tc>
      </w:tr>
      <w:tr w:rsidR="00157F29" w:rsidRPr="00A04C7E" w14:paraId="39E9222A" w14:textId="77777777" w:rsidTr="00627A08">
        <w:tc>
          <w:tcPr>
            <w:tcW w:w="540" w:type="dxa"/>
          </w:tcPr>
          <w:p w14:paraId="4BD0B458" w14:textId="350E04C9" w:rsidR="00157F29" w:rsidRPr="00A04C7E" w:rsidRDefault="00157F29" w:rsidP="007F1F4E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="008C6C56" w:rsidRPr="00A04C7E"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 xml:space="preserve">. </w:t>
            </w:r>
          </w:p>
        </w:tc>
        <w:tc>
          <w:tcPr>
            <w:tcW w:w="8910" w:type="dxa"/>
          </w:tcPr>
          <w:p w14:paraId="20A375C1" w14:textId="1A82F361" w:rsidR="00157F29" w:rsidRPr="00A04C7E" w:rsidRDefault="00934E16" w:rsidP="000716B7">
            <w:pPr>
              <w:spacing w:before="60" w:afterLines="60" w:after="144" w:line="240" w:lineRule="auto"/>
              <w:ind w:left="252" w:hanging="252"/>
              <w:rPr>
                <w:rFonts w:ascii="Times New Roman" w:hAnsi="Times New Roman" w:cs="Times New Roman"/>
                <w:bCs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Trautman, S, &amp; </w:t>
            </w:r>
            <w:r w:rsidRPr="00A04C7E">
              <w:rPr>
                <w:rFonts w:ascii="Times New Roman" w:hAnsi="Times New Roman" w:cs="Times New Roman"/>
                <w:b/>
                <w:i/>
                <w:iCs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Re-opening: An ethical discussion. Online Ethics Discussion for Daily BA Members. Available at</w:t>
            </w:r>
            <w:r w:rsidR="000716B7" w:rsidRPr="00A04C7E">
              <w:rPr>
                <w:rFonts w:ascii="Times New Roman" w:hAnsi="Times New Roman" w:cs="Times New Roman"/>
                <w:bCs/>
                <w:sz w:val="22"/>
              </w:rPr>
              <w:t xml:space="preserve">: </w:t>
            </w:r>
            <w:hyperlink r:id="rId109" w:history="1">
              <w:r w:rsidR="000716B7"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https://youtu.be/H3telKr7_Ng</w:t>
              </w:r>
            </w:hyperlink>
          </w:p>
        </w:tc>
      </w:tr>
      <w:tr w:rsidR="00CA3A2C" w:rsidRPr="00A04C7E" w14:paraId="27D828BA" w14:textId="77777777" w:rsidTr="00627A08">
        <w:tc>
          <w:tcPr>
            <w:tcW w:w="540" w:type="dxa"/>
          </w:tcPr>
          <w:p w14:paraId="303EB705" w14:textId="7D26F54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32.</w:t>
            </w:r>
          </w:p>
        </w:tc>
        <w:tc>
          <w:tcPr>
            <w:tcW w:w="8910" w:type="dxa"/>
          </w:tcPr>
          <w:p w14:paraId="70FFFEA0" w14:textId="173F048B" w:rsidR="00CA3A2C" w:rsidRPr="00A04C7E" w:rsidRDefault="00CA3A2C" w:rsidP="000716B7">
            <w:pPr>
              <w:spacing w:before="60" w:afterLines="60" w:after="144" w:line="240" w:lineRule="auto"/>
              <w:ind w:left="255" w:hanging="255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Schieltz, K.M., Patterson, T., O’Brien, M., 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, Gershfeld-Litvak, S., &amp; Weiss, M.J.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It’s not about being right, it’s about getting it right. Online Ethics Panel on COVID19 &amp; ABA. Available at </w:t>
            </w:r>
            <w:hyperlink r:id="rId110" w:history="1">
              <w:r w:rsidRPr="00A04C7E">
                <w:rPr>
                  <w:rStyle w:val="Hyperlink"/>
                  <w:rFonts w:ascii="Times New Roman" w:hAnsi="Times New Roman" w:cs="Times New Roman"/>
                  <w:bCs/>
                  <w:sz w:val="22"/>
                </w:rPr>
                <w:t>https://youtu.be/k50vLsv-mFM</w:t>
              </w:r>
            </w:hyperlink>
            <w:r w:rsidRPr="00A04C7E">
              <w:rPr>
                <w:rFonts w:ascii="Times New Roman" w:hAnsi="Times New Roman" w:cs="Times New Roman"/>
                <w:bCs/>
                <w:sz w:val="22"/>
              </w:rPr>
              <w:t>.</w:t>
            </w:r>
          </w:p>
        </w:tc>
      </w:tr>
      <w:tr w:rsidR="00CA3A2C" w:rsidRPr="00A04C7E" w14:paraId="7219AC21" w14:textId="77777777" w:rsidTr="00627A08">
        <w:tc>
          <w:tcPr>
            <w:tcW w:w="540" w:type="dxa"/>
          </w:tcPr>
          <w:p w14:paraId="78A496DC" w14:textId="2E3665BD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31.</w:t>
            </w:r>
          </w:p>
        </w:tc>
        <w:tc>
          <w:tcPr>
            <w:tcW w:w="8910" w:type="dxa"/>
          </w:tcPr>
          <w:p w14:paraId="5D3C6C75" w14:textId="26B7C52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 xml:space="preserve">Cox, D.J., 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>&amp; Bender, S.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Behavioral science in the digital space. Digital Transformation Department. </w:t>
            </w:r>
            <w:proofErr w:type="spellStart"/>
            <w:r w:rsidRPr="00A04C7E">
              <w:rPr>
                <w:rFonts w:ascii="Times New Roman" w:hAnsi="Times New Roman" w:cs="Times New Roman"/>
                <w:bCs/>
                <w:sz w:val="22"/>
              </w:rPr>
              <w:t>GuideWell</w:t>
            </w:r>
            <w:proofErr w:type="spell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. </w:t>
            </w:r>
          </w:p>
        </w:tc>
      </w:tr>
      <w:tr w:rsidR="00CA3A2C" w:rsidRPr="00A04C7E" w14:paraId="77CAA281" w14:textId="77777777" w:rsidTr="00627A08">
        <w:tc>
          <w:tcPr>
            <w:tcW w:w="540" w:type="dxa"/>
          </w:tcPr>
          <w:p w14:paraId="6DEFF33C" w14:textId="5947B81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30.</w:t>
            </w:r>
          </w:p>
        </w:tc>
        <w:tc>
          <w:tcPr>
            <w:tcW w:w="8910" w:type="dxa"/>
          </w:tcPr>
          <w:p w14:paraId="295332A5" w14:textId="71042C8F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bCs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bCs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bCs/>
                <w:sz w:val="22"/>
              </w:rPr>
              <w:t xml:space="preserve"> 2020). Science, collaboration, and the future of ABA. Caldwell University Invited Speaker Series. Department of Applied Behavior Analysis. Caldwell, NJ.</w:t>
            </w:r>
          </w:p>
        </w:tc>
      </w:tr>
      <w:tr w:rsidR="00CA3A2C" w:rsidRPr="00A04C7E" w14:paraId="63C157B3" w14:textId="77777777" w:rsidTr="00627A08">
        <w:tc>
          <w:tcPr>
            <w:tcW w:w="540" w:type="dxa"/>
          </w:tcPr>
          <w:p w14:paraId="5819D45F" w14:textId="57388741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29.</w:t>
            </w:r>
          </w:p>
        </w:tc>
        <w:tc>
          <w:tcPr>
            <w:tcW w:w="8910" w:type="dxa"/>
          </w:tcPr>
          <w:p w14:paraId="71F51F5E" w14:textId="39C5055A" w:rsidR="002F14E1" w:rsidRPr="00A04C7E" w:rsidRDefault="00CA3A2C" w:rsidP="00133A67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Discounting: How, what, and why? Michigan State University. College of Education. Department of Counseling, Educational Psychology, &amp; Special Education. Guest Lecture. </w:t>
            </w:r>
          </w:p>
        </w:tc>
      </w:tr>
      <w:tr w:rsidR="00CA3A2C" w:rsidRPr="00A04C7E" w14:paraId="30DCE786" w14:textId="77777777" w:rsidTr="00627A08">
        <w:tc>
          <w:tcPr>
            <w:tcW w:w="540" w:type="dxa"/>
          </w:tcPr>
          <w:p w14:paraId="2A26FB63" w14:textId="06B63E08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28.</w:t>
            </w:r>
          </w:p>
        </w:tc>
        <w:tc>
          <w:tcPr>
            <w:tcW w:w="8910" w:type="dxa"/>
          </w:tcPr>
          <w:p w14:paraId="3486C268" w14:textId="50613612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Lombardi, J.,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Tan, M.,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Dolan, S.D., Berry, M., &amp; Johnson, M.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2019). Independent and combined influence of episodic future thinking and graphics warning labels on discounting and hypothetical cigarette purchasing. Behavioral Pharmacology Research Unit Annual Poster Session.</w:t>
            </w:r>
          </w:p>
        </w:tc>
      </w:tr>
      <w:tr w:rsidR="00CA3A2C" w:rsidRPr="00A04C7E" w14:paraId="0F02384D" w14:textId="77777777" w:rsidTr="00627A08">
        <w:tc>
          <w:tcPr>
            <w:tcW w:w="540" w:type="dxa"/>
          </w:tcPr>
          <w:p w14:paraId="5406F2B5" w14:textId="750DFD3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27.</w:t>
            </w:r>
          </w:p>
        </w:tc>
        <w:tc>
          <w:tcPr>
            <w:tcW w:w="8910" w:type="dxa"/>
          </w:tcPr>
          <w:p w14:paraId="2999DEB9" w14:textId="386CFE80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Saba, E., </w:t>
            </w: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Freas,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Dolan, S.D., Johnson, P., &amp; Johnson, M.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2019). A comprehensive examination of delay and on probability discounting processes in cocaine use. Behavioral Pharmacology Research Unit Annual Poster Session. </w:t>
            </w:r>
          </w:p>
        </w:tc>
      </w:tr>
      <w:tr w:rsidR="00CA3A2C" w:rsidRPr="00A04C7E" w14:paraId="043BD18C" w14:textId="77777777" w:rsidTr="00627A08">
        <w:tc>
          <w:tcPr>
            <w:tcW w:w="540" w:type="dxa"/>
          </w:tcPr>
          <w:p w14:paraId="33B3C728" w14:textId="35D27BD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26.</w:t>
            </w:r>
          </w:p>
        </w:tc>
        <w:tc>
          <w:tcPr>
            <w:tcW w:w="8910" w:type="dxa"/>
          </w:tcPr>
          <w:p w14:paraId="12EC09AC" w14:textId="0FFED0D4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*Cox, D.J.</w:t>
            </w:r>
            <w:r w:rsidRPr="00A04C7E">
              <w:rPr>
                <w:rFonts w:ascii="Times New Roman" w:hAnsi="Times New Roman" w:cs="Times New Roman"/>
                <w:sz w:val="22"/>
              </w:rPr>
              <w:t>, Johnson, P.S., &amp; Johnson, M.W.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2019). Using quantitative models and machine learning to describe discounting across amounts, signs, and commodities. Johns Hopkins University School of Medicine Annual Psychiatry Research Potpourri.</w:t>
            </w:r>
          </w:p>
        </w:tc>
      </w:tr>
      <w:tr w:rsidR="00CA3A2C" w:rsidRPr="00A04C7E" w14:paraId="3737D8B1" w14:textId="77777777" w:rsidTr="00627A08">
        <w:tc>
          <w:tcPr>
            <w:tcW w:w="540" w:type="dxa"/>
          </w:tcPr>
          <w:p w14:paraId="05E294F8" w14:textId="6661179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25.</w:t>
            </w:r>
          </w:p>
        </w:tc>
        <w:tc>
          <w:tcPr>
            <w:tcW w:w="8910" w:type="dxa"/>
          </w:tcPr>
          <w:p w14:paraId="6079AEE8" w14:textId="4876277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Primer on behavioral pharmacology. Van Loan School at Endicott College. Guest Lecture. </w:t>
            </w:r>
          </w:p>
        </w:tc>
      </w:tr>
      <w:tr w:rsidR="00CA3A2C" w:rsidRPr="00A04C7E" w14:paraId="1AB8B4BA" w14:textId="77777777" w:rsidTr="00627A08">
        <w:tc>
          <w:tcPr>
            <w:tcW w:w="540" w:type="dxa"/>
          </w:tcPr>
          <w:p w14:paraId="7480D30B" w14:textId="1E19FF3A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24.</w:t>
            </w:r>
          </w:p>
        </w:tc>
        <w:tc>
          <w:tcPr>
            <w:tcW w:w="8910" w:type="dxa"/>
          </w:tcPr>
          <w:p w14:paraId="0D2D378C" w14:textId="35100A0C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Quantitative analyses and Applied Behavior Analysis. Van Loan School at Endicott College. Guest Lecture. </w:t>
            </w:r>
          </w:p>
        </w:tc>
      </w:tr>
      <w:tr w:rsidR="00CA3A2C" w:rsidRPr="00A04C7E" w14:paraId="2F45591A" w14:textId="77777777" w:rsidTr="00627A08">
        <w:tc>
          <w:tcPr>
            <w:tcW w:w="540" w:type="dxa"/>
          </w:tcPr>
          <w:p w14:paraId="3AFA0642" w14:textId="43E75E50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23.</w:t>
            </w:r>
          </w:p>
        </w:tc>
        <w:tc>
          <w:tcPr>
            <w:tcW w:w="8910" w:type="dxa"/>
          </w:tcPr>
          <w:p w14:paraId="24CEDEC8" w14:textId="0F168B77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Discounting: What is it and why do we care? Michigan State University. Department of Counseling, Educational Psychology, &amp; Special Education. Guest Lecture. </w:t>
            </w:r>
          </w:p>
        </w:tc>
      </w:tr>
      <w:tr w:rsidR="00CA3A2C" w:rsidRPr="00A04C7E" w14:paraId="6771891F" w14:textId="77777777" w:rsidTr="00627A08">
        <w:tc>
          <w:tcPr>
            <w:tcW w:w="540" w:type="dxa"/>
          </w:tcPr>
          <w:p w14:paraId="12780800" w14:textId="21C5FF7F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22.</w:t>
            </w:r>
          </w:p>
        </w:tc>
        <w:tc>
          <w:tcPr>
            <w:tcW w:w="8910" w:type="dxa"/>
          </w:tcPr>
          <w:p w14:paraId="21D79B67" w14:textId="331FD5A1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^</w:t>
            </w: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2018). Discounting multiple delayed and probabilistic outcomes. National Institute on Drug Abuse. Clinical Pharmacology &amp; Therapeutics Research Branch Speaker Series. </w:t>
            </w:r>
          </w:p>
        </w:tc>
      </w:tr>
      <w:tr w:rsidR="00CA3A2C" w:rsidRPr="00A04C7E" w14:paraId="16877BEF" w14:textId="77777777" w:rsidTr="00627A08">
        <w:tc>
          <w:tcPr>
            <w:tcW w:w="540" w:type="dxa"/>
          </w:tcPr>
          <w:p w14:paraId="09A647C7" w14:textId="6DAD05D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21.</w:t>
            </w:r>
          </w:p>
        </w:tc>
        <w:tc>
          <w:tcPr>
            <w:tcW w:w="8910" w:type="dxa"/>
          </w:tcPr>
          <w:p w14:paraId="4B1C44C8" w14:textId="7F1FE49A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Spector, E.,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Influence of multiple delayed outcomes on discounting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258AE77E" w14:textId="77777777" w:rsidTr="00627A08">
        <w:tc>
          <w:tcPr>
            <w:tcW w:w="540" w:type="dxa"/>
          </w:tcPr>
          <w:p w14:paraId="66AA3A0B" w14:textId="538D456B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20.</w:t>
            </w:r>
          </w:p>
        </w:tc>
        <w:tc>
          <w:tcPr>
            <w:tcW w:w="8910" w:type="dxa"/>
          </w:tcPr>
          <w:p w14:paraId="2B819702" w14:textId="466A6F3F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Standridge, R., Petronelli, A., Cartee, J., Goyal, B.,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Role of probability and earning budgets on risky and impulsive decisions. University of Florida PGSO Undergraduate Research Forum.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Gainesville, FL. </w:t>
            </w:r>
          </w:p>
        </w:tc>
      </w:tr>
      <w:tr w:rsidR="00CA3A2C" w:rsidRPr="00A04C7E" w14:paraId="45E384DF" w14:textId="77777777" w:rsidTr="00627A08">
        <w:tc>
          <w:tcPr>
            <w:tcW w:w="540" w:type="dxa"/>
          </w:tcPr>
          <w:p w14:paraId="5CDF965A" w14:textId="2F5B104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19.</w:t>
            </w:r>
          </w:p>
        </w:tc>
        <w:tc>
          <w:tcPr>
            <w:tcW w:w="8910" w:type="dxa"/>
          </w:tcPr>
          <w:p w14:paraId="0897E2C6" w14:textId="6EB66644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Petronelli, A., Standridge, R., Cartee, J.,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Losee, J., &amp; Webster, G.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Weather discounting: Impact of delay on decisions to evacuate.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3CBC9A7" w14:textId="77777777" w:rsidTr="00627A08">
        <w:tc>
          <w:tcPr>
            <w:tcW w:w="540" w:type="dxa"/>
          </w:tcPr>
          <w:p w14:paraId="446D28AB" w14:textId="53EFBE0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18.</w:t>
            </w:r>
          </w:p>
        </w:tc>
        <w:tc>
          <w:tcPr>
            <w:tcW w:w="8910" w:type="dxa"/>
          </w:tcPr>
          <w:p w14:paraId="2ABDF0CE" w14:textId="14235D53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Standridge, R., Petronelli, A., Cartee, J., Goyal, B.,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Losee, J., &amp; Webster, G.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Impact of language and probability on storm preparation.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41D3B08" w14:textId="77777777" w:rsidTr="00627A08">
        <w:tc>
          <w:tcPr>
            <w:tcW w:w="540" w:type="dxa"/>
          </w:tcPr>
          <w:p w14:paraId="4C03FC0F" w14:textId="0D781CA6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17.</w:t>
            </w:r>
          </w:p>
        </w:tc>
        <w:tc>
          <w:tcPr>
            <w:tcW w:w="8910" w:type="dxa"/>
          </w:tcPr>
          <w:p w14:paraId="4FE9B6F8" w14:textId="7E4CFDFE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Gilbert, J., Vance, S., Lewis,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2018). Isolating or intermixing gains with losses will influence risky choice differently.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3A1B9132" w14:textId="77777777" w:rsidTr="00627A08">
        <w:tc>
          <w:tcPr>
            <w:tcW w:w="540" w:type="dxa"/>
          </w:tcPr>
          <w:p w14:paraId="006E942D" w14:textId="6A77B56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16.</w:t>
            </w:r>
          </w:p>
        </w:tc>
        <w:tc>
          <w:tcPr>
            <w:tcW w:w="8910" w:type="dxa"/>
          </w:tcPr>
          <w:p w14:paraId="2D3735E6" w14:textId="52C0CC3D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Miranda, M., Drabek, A.,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Further comparison of 5-trial adjusting probability and adjusting amount discounting tasks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Gainesville, FL. </w:t>
            </w:r>
          </w:p>
        </w:tc>
      </w:tr>
      <w:tr w:rsidR="00CA3A2C" w:rsidRPr="00A04C7E" w14:paraId="52C70A9C" w14:textId="77777777" w:rsidTr="00627A08">
        <w:tc>
          <w:tcPr>
            <w:tcW w:w="540" w:type="dxa"/>
          </w:tcPr>
          <w:p w14:paraId="4E9E0BEF" w14:textId="652F8113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15.</w:t>
            </w:r>
          </w:p>
        </w:tc>
        <w:tc>
          <w:tcPr>
            <w:tcW w:w="8910" w:type="dxa"/>
          </w:tcPr>
          <w:p w14:paraId="203CAD0A" w14:textId="3CB9C124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Martinez, M.,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Observing behavioral contrast in humans.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7EA41417" w14:textId="77777777" w:rsidTr="00627A08">
        <w:tc>
          <w:tcPr>
            <w:tcW w:w="540" w:type="dxa"/>
          </w:tcPr>
          <w:p w14:paraId="38EEE26E" w14:textId="5D88D3BA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14.</w:t>
            </w:r>
          </w:p>
        </w:tc>
        <w:tc>
          <w:tcPr>
            <w:tcW w:w="8910" w:type="dxa"/>
          </w:tcPr>
          <w:p w14:paraId="3F71750C" w14:textId="781D63BC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Brandfon, H.,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Amanieh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, H., Fernand, J.K.,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Dorey, N.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Any reward will do: Effects of reversed contingencies on size preference with pet dogs (</w:t>
            </w:r>
            <w:proofErr w:type="spellStart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>canis</w:t>
            </w:r>
            <w:proofErr w:type="spellEnd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 lupus </w:t>
            </w:r>
            <w:proofErr w:type="spellStart"/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>familiaris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>).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7809D3D5" w14:textId="77777777" w:rsidTr="00627A08">
        <w:tc>
          <w:tcPr>
            <w:tcW w:w="540" w:type="dxa"/>
          </w:tcPr>
          <w:p w14:paraId="77A3A22D" w14:textId="76D8282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13.</w:t>
            </w:r>
          </w:p>
        </w:tc>
        <w:tc>
          <w:tcPr>
            <w:tcW w:w="8910" w:type="dxa"/>
          </w:tcPr>
          <w:p w14:paraId="5B9180DF" w14:textId="747BCF2C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Lazaro, X.A., Fernand, J.K.,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>Cox, D.J.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, &amp; Dorey, N.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Efficacy of edible and leisure </w:t>
            </w:r>
            <w:proofErr w:type="spellStart"/>
            <w:r w:rsidR="00CA3A2C" w:rsidRPr="00A04C7E">
              <w:rPr>
                <w:rFonts w:ascii="Times New Roman" w:hAnsi="Times New Roman" w:cs="Times New Roman"/>
                <w:sz w:val="22"/>
              </w:rPr>
              <w:t>reinfocers</w:t>
            </w:r>
            <w:proofErr w:type="spell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with domestic dogs.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5B7ACC27" w14:textId="77777777" w:rsidTr="00627A08">
        <w:tc>
          <w:tcPr>
            <w:tcW w:w="540" w:type="dxa"/>
          </w:tcPr>
          <w:p w14:paraId="2C109701" w14:textId="1AB6EE14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12.</w:t>
            </w:r>
          </w:p>
        </w:tc>
        <w:tc>
          <w:tcPr>
            <w:tcW w:w="8910" w:type="dxa"/>
          </w:tcPr>
          <w:p w14:paraId="137DC853" w14:textId="25667DCF" w:rsidR="00CA3A2C" w:rsidRPr="00A04C7E" w:rsidRDefault="003B408B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`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Le Corre, J., </w:t>
            </w:r>
            <w:r w:rsidR="00CA3A2C" w:rsidRPr="00A04C7E">
              <w:rPr>
                <w:rFonts w:ascii="Times New Roman" w:hAnsi="Times New Roman" w:cs="Times New Roman"/>
                <w:b/>
                <w:i/>
                <w:sz w:val="22"/>
              </w:rPr>
              <w:t xml:space="preserve">Cox, D.J.,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&amp; Dallery, J. (</w:t>
            </w:r>
            <w:proofErr w:type="gramStart"/>
            <w:r w:rsidR="00CA3A2C"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="00CA3A2C" w:rsidRPr="00A04C7E">
              <w:rPr>
                <w:rFonts w:ascii="Times New Roman" w:hAnsi="Times New Roman" w:cs="Times New Roman"/>
                <w:sz w:val="22"/>
              </w:rPr>
              <w:t xml:space="preserve"> 2017). Examining the influence of amount on the description-experience gap. University of Florida PGSO Undergraduate Research Forum</w:t>
            </w:r>
            <w:r w:rsidR="00CA3A2C" w:rsidRPr="00A04C7E">
              <w:rPr>
                <w:rFonts w:ascii="Times New Roman" w:hAnsi="Times New Roman" w:cs="Times New Roman"/>
                <w:i/>
                <w:sz w:val="22"/>
              </w:rPr>
              <w:t xml:space="preserve">. </w:t>
            </w:r>
            <w:r w:rsidR="00CA3A2C" w:rsidRPr="00A04C7E">
              <w:rPr>
                <w:rFonts w:ascii="Times New Roman" w:hAnsi="Times New Roman" w:cs="Times New Roman"/>
                <w:sz w:val="22"/>
              </w:rPr>
              <w:t>Gainesville, FL.</w:t>
            </w:r>
          </w:p>
        </w:tc>
      </w:tr>
      <w:tr w:rsidR="00CA3A2C" w:rsidRPr="00A04C7E" w14:paraId="07722F2B" w14:textId="77777777" w:rsidTr="00627A08">
        <w:tc>
          <w:tcPr>
            <w:tcW w:w="540" w:type="dxa"/>
          </w:tcPr>
          <w:p w14:paraId="10F6D042" w14:textId="1D8537B5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910" w:type="dxa"/>
          </w:tcPr>
          <w:p w14:paraId="67A03084" w14:textId="1CBE87FF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Philosophical premises for the guidelines for responsible conduct for behavior analysts. STE Consultants, LLC – Type II BACB CEUS. Berkeley, CA.</w:t>
            </w:r>
          </w:p>
        </w:tc>
      </w:tr>
      <w:tr w:rsidR="00CA3A2C" w:rsidRPr="00A04C7E" w14:paraId="5479FC0C" w14:textId="77777777" w:rsidTr="00627A08">
        <w:tc>
          <w:tcPr>
            <w:tcW w:w="540" w:type="dxa"/>
          </w:tcPr>
          <w:p w14:paraId="428837B9" w14:textId="45F33000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910" w:type="dxa"/>
          </w:tcPr>
          <w:p w14:paraId="7ECE8966" w14:textId="142F0DAB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April,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2014). Resurgence: experimental clarification and applied strategies for practitioner avoidance thereof. STE Consultants, LLC Type II BACB CEUS. Berkeley, CA. </w:t>
            </w:r>
          </w:p>
        </w:tc>
      </w:tr>
      <w:tr w:rsidR="00CA3A2C" w:rsidRPr="00A04C7E" w14:paraId="0EA8F19F" w14:textId="77777777" w:rsidTr="00627A08">
        <w:tc>
          <w:tcPr>
            <w:tcW w:w="540" w:type="dxa"/>
          </w:tcPr>
          <w:p w14:paraId="66C74B13" w14:textId="2710AE15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910" w:type="dxa"/>
          </w:tcPr>
          <w:p w14:paraId="0697F544" w14:textId="2AE94634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July,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Current best practice in the implementation of functional analyses. STE Consultants, LLC Type II BACB CEUs: Berkeley, CA.</w:t>
            </w:r>
          </w:p>
        </w:tc>
      </w:tr>
      <w:tr w:rsidR="00CA3A2C" w:rsidRPr="00A04C7E" w14:paraId="42EBA729" w14:textId="77777777" w:rsidTr="00627A08">
        <w:tc>
          <w:tcPr>
            <w:tcW w:w="540" w:type="dxa"/>
          </w:tcPr>
          <w:p w14:paraId="024A11EB" w14:textId="644786F1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910" w:type="dxa"/>
          </w:tcPr>
          <w:p w14:paraId="6E9E1DD7" w14:textId="22308A86" w:rsidR="009B7950" w:rsidRPr="00A04C7E" w:rsidRDefault="00CA3A2C" w:rsidP="001715D5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June,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2013). Metaethics, behavior analysis, and the route to professionalization. STE Consultants, LLC Type II BACB CEUs. Berkeley, CA.</w:t>
            </w:r>
          </w:p>
        </w:tc>
      </w:tr>
      <w:tr w:rsidR="00CA3A2C" w:rsidRPr="00A04C7E" w14:paraId="0998C9B5" w14:textId="77777777" w:rsidTr="00627A08">
        <w:tc>
          <w:tcPr>
            <w:tcW w:w="540" w:type="dxa"/>
          </w:tcPr>
          <w:p w14:paraId="6578A995" w14:textId="6FF9FC0E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910" w:type="dxa"/>
          </w:tcPr>
          <w:p w14:paraId="610EA33A" w14:textId="159CDF70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What is the mechanism by which extinction has its effect?</w:t>
            </w:r>
          </w:p>
        </w:tc>
      </w:tr>
      <w:tr w:rsidR="00CA3A2C" w:rsidRPr="00A04C7E" w14:paraId="73B2A23C" w14:textId="77777777" w:rsidTr="00627A08">
        <w:tc>
          <w:tcPr>
            <w:tcW w:w="540" w:type="dxa"/>
          </w:tcPr>
          <w:p w14:paraId="457ECBDE" w14:textId="1035834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6.</w:t>
            </w:r>
          </w:p>
        </w:tc>
        <w:tc>
          <w:tcPr>
            <w:tcW w:w="8910" w:type="dxa"/>
          </w:tcPr>
          <w:p w14:paraId="2C5FD672" w14:textId="490E8357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October,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ABA workshop for 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school teachers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&amp; school psychologists. San Lorenzo Unified School District. San Lorenzo, CA. </w:t>
            </w:r>
          </w:p>
        </w:tc>
      </w:tr>
      <w:tr w:rsidR="00CA3A2C" w:rsidRPr="00A04C7E" w14:paraId="23C937F0" w14:textId="77777777" w:rsidTr="00627A08">
        <w:tc>
          <w:tcPr>
            <w:tcW w:w="540" w:type="dxa"/>
          </w:tcPr>
          <w:p w14:paraId="2706DB4C" w14:textId="60BEBBBF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910" w:type="dxa"/>
          </w:tcPr>
          <w:p w14:paraId="4D17C40E" w14:textId="55B43071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August,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Conditioned reinforcement: The old and the new/varied</w:t>
            </w:r>
            <w:r w:rsidRPr="00A04C7E">
              <w:rPr>
                <w:rFonts w:ascii="Times New Roman" w:hAnsi="Times New Roman" w:cs="Times New Roman"/>
                <w:sz w:val="22"/>
                <w:vertAlign w:val="superscript"/>
              </w:rPr>
              <w:t>(?)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definition. STE Consultants, LLC Type II BACB CEUs. Berkeley, CA. </w:t>
            </w:r>
          </w:p>
        </w:tc>
      </w:tr>
      <w:tr w:rsidR="00CA3A2C" w:rsidRPr="00A04C7E" w14:paraId="793A8150" w14:textId="77777777" w:rsidTr="00627A08">
        <w:tc>
          <w:tcPr>
            <w:tcW w:w="540" w:type="dxa"/>
          </w:tcPr>
          <w:p w14:paraId="221024CE" w14:textId="172AD1C9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910" w:type="dxa"/>
          </w:tcPr>
          <w:p w14:paraId="6060B632" w14:textId="372250B8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Applied Behavior Analysis and Autism Spectrum Disorders. Parents Helping Parents. Fremont, CA.</w:t>
            </w:r>
          </w:p>
        </w:tc>
      </w:tr>
      <w:tr w:rsidR="00CA3A2C" w:rsidRPr="00A04C7E" w14:paraId="4454A367" w14:textId="77777777" w:rsidTr="00627A08">
        <w:tc>
          <w:tcPr>
            <w:tcW w:w="540" w:type="dxa"/>
          </w:tcPr>
          <w:p w14:paraId="56040814" w14:textId="5034DDB9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910" w:type="dxa"/>
          </w:tcPr>
          <w:p w14:paraId="73B6BBEF" w14:textId="3A7F79D6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February,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2012). On “Brains and Behaviour” and ABA. </w:t>
            </w:r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 xml:space="preserve">STE Consultants, LLC Type II BACB </w:t>
            </w:r>
            <w:proofErr w:type="spellStart"/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>CEUs</w:t>
            </w:r>
            <w:proofErr w:type="spellEnd"/>
            <w:r w:rsidRPr="00A04C7E">
              <w:rPr>
                <w:rFonts w:ascii="Times New Roman" w:hAnsi="Times New Roman" w:cs="Times New Roman"/>
                <w:sz w:val="22"/>
                <w:lang w:val="fr-FR"/>
              </w:rPr>
              <w:t xml:space="preserve">. 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Berkeley, CA. </w:t>
            </w:r>
          </w:p>
        </w:tc>
      </w:tr>
      <w:tr w:rsidR="00CA3A2C" w:rsidRPr="00A04C7E" w14:paraId="26A1E0BF" w14:textId="77777777" w:rsidTr="00627A08">
        <w:tc>
          <w:tcPr>
            <w:tcW w:w="540" w:type="dxa"/>
          </w:tcPr>
          <w:p w14:paraId="7E06302B" w14:textId="41B17727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910" w:type="dxa"/>
          </w:tcPr>
          <w:p w14:paraId="4E72D6A9" w14:textId="4771DC29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September,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2011). An Overview of the “Questions About Behavioral Function” (QABF). Developmental Pathways Residential Facility. Denver, CO.</w:t>
            </w:r>
          </w:p>
        </w:tc>
      </w:tr>
      <w:tr w:rsidR="00CA3A2C" w:rsidRPr="00A04C7E" w14:paraId="10DE34BA" w14:textId="77777777" w:rsidTr="00627A08">
        <w:tc>
          <w:tcPr>
            <w:tcW w:w="540" w:type="dxa"/>
          </w:tcPr>
          <w:p w14:paraId="7BD5D762" w14:textId="77C45302" w:rsidR="00CA3A2C" w:rsidRPr="00A04C7E" w:rsidRDefault="00CA3A2C" w:rsidP="00CA3A2C">
            <w:pPr>
              <w:spacing w:before="60"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910" w:type="dxa"/>
          </w:tcPr>
          <w:p w14:paraId="55B4B706" w14:textId="7617ED6E" w:rsidR="00CA3A2C" w:rsidRPr="00A04C7E" w:rsidRDefault="00CA3A2C" w:rsidP="00CA3A2C">
            <w:pPr>
              <w:spacing w:before="60" w:afterLines="60" w:after="144" w:line="240" w:lineRule="auto"/>
              <w:ind w:left="252" w:hanging="252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A04C7E">
              <w:rPr>
                <w:rFonts w:ascii="Times New Roman" w:hAnsi="Times New Roman" w:cs="Times New Roman"/>
                <w:b/>
                <w:i/>
                <w:sz w:val="22"/>
              </w:rPr>
              <w:t>Cox, D.J</w:t>
            </w:r>
            <w:r w:rsidRPr="00A04C7E">
              <w:rPr>
                <w:rFonts w:ascii="Times New Roman" w:hAnsi="Times New Roman" w:cs="Times New Roman"/>
                <w:b/>
                <w:sz w:val="22"/>
              </w:rPr>
              <w:t>.</w:t>
            </w:r>
            <w:r w:rsidRPr="00A04C7E">
              <w:rPr>
                <w:rFonts w:ascii="Times New Roman" w:hAnsi="Times New Roman" w:cs="Times New Roman"/>
                <w:sz w:val="22"/>
              </w:rPr>
              <w:t xml:space="preserve"> (</w:t>
            </w:r>
            <w:proofErr w:type="gramStart"/>
            <w:r w:rsidRPr="00A04C7E">
              <w:rPr>
                <w:rFonts w:ascii="Times New Roman" w:hAnsi="Times New Roman" w:cs="Times New Roman"/>
                <w:sz w:val="22"/>
              </w:rPr>
              <w:t>December,</w:t>
            </w:r>
            <w:proofErr w:type="gramEnd"/>
            <w:r w:rsidRPr="00A04C7E">
              <w:rPr>
                <w:rFonts w:ascii="Times New Roman" w:hAnsi="Times New Roman" w:cs="Times New Roman"/>
                <w:sz w:val="22"/>
              </w:rPr>
              <w:t xml:space="preserve"> 2009). A Smattering of Autism, Behavior, and the Community. Lafayette Public Library. Lafayette, Colorado.</w:t>
            </w:r>
          </w:p>
        </w:tc>
      </w:tr>
    </w:tbl>
    <w:p w14:paraId="3477265E" w14:textId="77777777" w:rsidR="00AD6524" w:rsidRPr="00A04C7E" w:rsidRDefault="00AD6524" w:rsidP="00EA0190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614A1BB" w14:textId="77777777" w:rsidR="005C4BC1" w:rsidRPr="00B14AB6" w:rsidRDefault="005C4BC1">
      <w:pPr>
        <w:spacing w:after="200"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274E292E" w14:textId="77777777" w:rsidR="00E21537" w:rsidRDefault="00E21537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2C27C769" w14:textId="06C3F9AD" w:rsidR="00D44BA6" w:rsidRPr="00A04C7E" w:rsidRDefault="00D44BA6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lastRenderedPageBreak/>
        <w:t>POPULAR MEDIA, PODCASTS, &amp; SCIENCE DISSEMINATION</w:t>
      </w:r>
    </w:p>
    <w:p w14:paraId="16BED015" w14:textId="77777777" w:rsidR="008C553F" w:rsidRPr="00A04C7E" w:rsidRDefault="008C553F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0752FB18" w14:textId="0DA764F9" w:rsidR="005969A8" w:rsidRPr="00A04C7E" w:rsidRDefault="005969A8" w:rsidP="005969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Newsletter</w:t>
      </w:r>
      <w:r w:rsidRPr="00A04C7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Project Chiron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>
        <w:rPr>
          <w:rFonts w:ascii="Times New Roman" w:hAnsi="Times New Roman" w:cs="Times New Roman"/>
          <w:sz w:val="24"/>
          <w:szCs w:val="24"/>
        </w:rPr>
        <w:t>July,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 – Present</w:t>
      </w:r>
    </w:p>
    <w:p w14:paraId="157771C2" w14:textId="0497D394" w:rsidR="005969A8" w:rsidRDefault="005969A8" w:rsidP="005969A8">
      <w:pPr>
        <w:spacing w:line="240" w:lineRule="auto"/>
        <w:ind w:left="1260" w:hanging="540"/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 w:rsidR="00384F4B" w:rsidRPr="00384F4B">
        <w:t xml:space="preserve"> </w:t>
      </w:r>
      <w:hyperlink r:id="rId111" w:history="1">
        <w:r w:rsidR="00384F4B" w:rsidRPr="007F760A">
          <w:rPr>
            <w:rStyle w:val="Hyperlink"/>
            <w:rFonts w:ascii="Times New Roman" w:hAnsi="Times New Roman" w:cs="Times New Roman"/>
            <w:sz w:val="24"/>
            <w:szCs w:val="40"/>
          </w:rPr>
          <w:t>https://www.thebehavioracademy.com/newsletters/chiron-the-ai-literacy-series-for-aba-professionals?cid=b48d1c3e-08e7-4726-8c31-6ed00cb5a64d</w:t>
        </w:r>
      </w:hyperlink>
    </w:p>
    <w:p w14:paraId="56C89DA7" w14:textId="0290DE61" w:rsidR="00CF21FE" w:rsidRPr="00CF21FE" w:rsidRDefault="00CF21FE" w:rsidP="005969A8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CF21FE">
        <w:rPr>
          <w:rFonts w:ascii="Times New Roman" w:hAnsi="Times New Roman" w:cs="Times New Roman"/>
          <w:sz w:val="24"/>
          <w:szCs w:val="24"/>
        </w:rPr>
        <w:t xml:space="preserve">Newsletters to Date: </w:t>
      </w:r>
      <w:r w:rsidR="001D2A21">
        <w:rPr>
          <w:rFonts w:ascii="Times New Roman" w:hAnsi="Times New Roman" w:cs="Times New Roman"/>
          <w:sz w:val="24"/>
          <w:szCs w:val="24"/>
        </w:rPr>
        <w:t>29</w:t>
      </w:r>
    </w:p>
    <w:p w14:paraId="043E12E9" w14:textId="77777777" w:rsidR="005969A8" w:rsidRPr="007F760A" w:rsidRDefault="005969A8" w:rsidP="005969A8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0CB46584" w14:textId="2839D264" w:rsidR="00CB62D2" w:rsidRPr="00A04C7E" w:rsidRDefault="00CB62D2" w:rsidP="00CB62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Podcast</w:t>
      </w:r>
      <w:r w:rsidRPr="00A04C7E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The Behavioral Data Science Podcast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(Co-Host)                   </w:t>
      </w:r>
      <w:r w:rsidR="002527E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September,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2024 – Present</w:t>
      </w:r>
    </w:p>
    <w:p w14:paraId="0AE81676" w14:textId="04465F6C" w:rsidR="00CB62D2" w:rsidRDefault="00CB62D2" w:rsidP="00CB62D2">
      <w:pPr>
        <w:spacing w:line="240" w:lineRule="auto"/>
        <w:ind w:left="1260" w:hanging="540"/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12" w:history="1">
        <w:r w:rsidRPr="00056B64">
          <w:rPr>
            <w:rStyle w:val="Hyperlink"/>
            <w:rFonts w:ascii="Times New Roman" w:hAnsi="Times New Roman" w:cs="Times New Roman"/>
            <w:sz w:val="24"/>
            <w:szCs w:val="24"/>
          </w:rPr>
          <w:t>https://open.spotify.com/show/4qYHEe2kFI0p45m2twnoDL</w:t>
        </w:r>
      </w:hyperlink>
    </w:p>
    <w:p w14:paraId="7F642BEB" w14:textId="27E46E6A" w:rsidR="006713D5" w:rsidRDefault="006713D5" w:rsidP="00CB62D2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Episodes to Date: </w:t>
      </w:r>
      <w:r w:rsidR="00FC31D5">
        <w:rPr>
          <w:rFonts w:ascii="Times New Roman" w:hAnsi="Times New Roman" w:cs="Times New Roman"/>
          <w:sz w:val="24"/>
          <w:szCs w:val="24"/>
        </w:rPr>
        <w:t>34</w:t>
      </w:r>
    </w:p>
    <w:p w14:paraId="4EBBC2F7" w14:textId="77777777" w:rsidR="00CB62D2" w:rsidRPr="00A04C7E" w:rsidRDefault="00CB62D2" w:rsidP="00CB62D2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CF12EF2" w14:textId="56E8BD29" w:rsidR="00FC31D5" w:rsidRPr="00A04C7E" w:rsidRDefault="00FC31D5" w:rsidP="00FC31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Podcast: </w:t>
      </w:r>
      <w:r>
        <w:rPr>
          <w:rFonts w:ascii="Times New Roman" w:hAnsi="Times New Roman" w:cs="Times New Roman"/>
          <w:i/>
          <w:iCs/>
          <w:sz w:val="24"/>
          <w:szCs w:val="24"/>
        </w:rPr>
        <w:t>ABA Business Leaders</w:t>
      </w:r>
    </w:p>
    <w:p w14:paraId="6BA2B7BA" w14:textId="788CE88E" w:rsidR="00FC31D5" w:rsidRPr="00A04C7E" w:rsidRDefault="00FC31D5" w:rsidP="00FC31D5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Artificial Intelligence in ABA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                 </w:t>
      </w:r>
      <w:r>
        <w:rPr>
          <w:rFonts w:ascii="Times New Roman" w:hAnsi="Times New Roman" w:cs="Times New Roman"/>
        </w:rPr>
        <w:tab/>
        <w:t xml:space="preserve">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February</w:t>
      </w:r>
      <w:r>
        <w:rPr>
          <w:rFonts w:ascii="Times New Roman" w:hAnsi="Times New Roman" w:cs="Times New Roman"/>
          <w:sz w:val="24"/>
          <w:szCs w:val="24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5C6F5527" w14:textId="18FCE27C" w:rsidR="00FC31D5" w:rsidRDefault="00FC31D5" w:rsidP="00FC31D5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6C5DBC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13" w:history="1">
        <w:r w:rsidRPr="007E6AF6">
          <w:rPr>
            <w:rStyle w:val="Hyperlink"/>
            <w:rFonts w:ascii="Times New Roman" w:hAnsi="Times New Roman" w:cs="Times New Roman"/>
            <w:sz w:val="24"/>
            <w:szCs w:val="24"/>
          </w:rPr>
          <w:t>https://podcasts.apple.com/us/podcast/artificial-intelligence-in-aba/id1574542939?i=1000750459696</w:t>
        </w:r>
      </w:hyperlink>
    </w:p>
    <w:p w14:paraId="788675AE" w14:textId="3622994D" w:rsidR="006C5DBC" w:rsidRPr="00A04C7E" w:rsidRDefault="00FC31D5" w:rsidP="00FC31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6C5DBC">
        <w:rPr>
          <w:rFonts w:ascii="Times New Roman" w:hAnsi="Times New Roman" w:cs="Times New Roman"/>
          <w:sz w:val="24"/>
          <w:szCs w:val="24"/>
        </w:rPr>
        <w:t xml:space="preserve">Podcast: </w:t>
      </w:r>
      <w:r w:rsidR="006C5DBC">
        <w:rPr>
          <w:rFonts w:ascii="Times New Roman" w:hAnsi="Times New Roman" w:cs="Times New Roman"/>
          <w:i/>
          <w:iCs/>
          <w:sz w:val="24"/>
          <w:szCs w:val="24"/>
        </w:rPr>
        <w:t>All Things Behavior</w:t>
      </w:r>
    </w:p>
    <w:p w14:paraId="595D7F0F" w14:textId="1572B342" w:rsidR="006C5DBC" w:rsidRPr="00A04C7E" w:rsidRDefault="006C5DBC" w:rsidP="006C5DBC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Toward Collapsing the Is-Ought Distinction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January,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72E03D2F" w14:textId="7BA0195D" w:rsidR="006C5DBC" w:rsidRPr="006C5DBC" w:rsidRDefault="006C5DBC" w:rsidP="006C5DBC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6C5DBC">
        <w:rPr>
          <w:rFonts w:ascii="Times New Roman" w:hAnsi="Times New Roman" w:cs="Times New Roman"/>
          <w:sz w:val="24"/>
          <w:szCs w:val="24"/>
        </w:rPr>
        <w:t>Link: &lt; forthcoming &gt;</w:t>
      </w:r>
    </w:p>
    <w:p w14:paraId="145EC9D6" w14:textId="1F983301" w:rsidR="00B14AB6" w:rsidRPr="00A04C7E" w:rsidRDefault="006C5DBC" w:rsidP="006C5D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B14AB6">
        <w:rPr>
          <w:rFonts w:ascii="Times New Roman" w:hAnsi="Times New Roman" w:cs="Times New Roman"/>
          <w:sz w:val="24"/>
          <w:szCs w:val="24"/>
        </w:rPr>
        <w:t xml:space="preserve">Podcast: </w:t>
      </w:r>
      <w:r w:rsidR="00B14AB6">
        <w:rPr>
          <w:rFonts w:ascii="Times New Roman" w:hAnsi="Times New Roman" w:cs="Times New Roman"/>
          <w:i/>
          <w:iCs/>
          <w:sz w:val="24"/>
          <w:szCs w:val="24"/>
        </w:rPr>
        <w:t>Cooperant Learning Podcast</w:t>
      </w:r>
    </w:p>
    <w:p w14:paraId="1371CCC5" w14:textId="427B6FA4" w:rsidR="00B14AB6" w:rsidRPr="00A04C7E" w:rsidRDefault="00B14AB6" w:rsidP="00B14AB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Intersection of Applied Behavior Analysis and AI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August,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367D0481" w14:textId="509226CF" w:rsidR="00B14AB6" w:rsidRPr="003A16EA" w:rsidRDefault="00B14AB6" w:rsidP="00B14AB6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114" w:history="1">
        <w:r w:rsidRPr="006A2C3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https://open.spotify.com/episode/2NxutTlvVyJ7Ah64z3G3Qk</w:t>
        </w:r>
      </w:hyperlink>
    </w:p>
    <w:p w14:paraId="1C88C593" w14:textId="77777777" w:rsidR="00B14AB6" w:rsidRPr="00A04C7E" w:rsidRDefault="00B14AB6" w:rsidP="00B14A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>
        <w:rPr>
          <w:rFonts w:ascii="Times New Roman" w:hAnsi="Times New Roman" w:cs="Times New Roman"/>
          <w:sz w:val="24"/>
          <w:szCs w:val="24"/>
        </w:rPr>
        <w:t xml:space="preserve">Podcast: </w:t>
      </w:r>
      <w:r>
        <w:rPr>
          <w:rFonts w:ascii="Times New Roman" w:hAnsi="Times New Roman" w:cs="Times New Roman"/>
          <w:i/>
          <w:iCs/>
          <w:sz w:val="24"/>
          <w:szCs w:val="24"/>
        </w:rPr>
        <w:t>Cooperant Learning Podcast</w:t>
      </w:r>
    </w:p>
    <w:p w14:paraId="46104F79" w14:textId="2FAE7D2B" w:rsidR="00B14AB6" w:rsidRPr="00A04C7E" w:rsidRDefault="00B14AB6" w:rsidP="00B14AB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Using Big Data to Inform ABA Hours Recommendations</w:t>
      </w:r>
      <w:r>
        <w:rPr>
          <w:rFonts w:ascii="Times New Roman" w:hAnsi="Times New Roman" w:cs="Times New Roman"/>
        </w:rPr>
        <w:tab/>
        <w:t xml:space="preserve">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June,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13BBB5D8" w14:textId="3B13F81D" w:rsidR="00B14AB6" w:rsidRPr="003A16EA" w:rsidRDefault="00B14AB6" w:rsidP="00B14AB6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115" w:history="1">
        <w:r w:rsidRPr="006A2C39">
          <w:rPr>
            <w:rStyle w:val="Hyperlink"/>
            <w:rFonts w:ascii="Times New Roman" w:hAnsi="Times New Roman" w:cs="Times New Roman"/>
            <w:sz w:val="24"/>
            <w:szCs w:val="24"/>
          </w:rPr>
          <w:t>https://open.spotify.com/episode/0L9sy4p0t95sLxt48z0Tez</w:t>
        </w:r>
      </w:hyperlink>
    </w:p>
    <w:p w14:paraId="6D4F57DC" w14:textId="0FB8184A" w:rsidR="003A16EA" w:rsidRPr="00A04C7E" w:rsidRDefault="00B14AB6" w:rsidP="00B14A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2527EE">
        <w:rPr>
          <w:rFonts w:ascii="Times New Roman" w:hAnsi="Times New Roman" w:cs="Times New Roman"/>
          <w:sz w:val="24"/>
          <w:szCs w:val="24"/>
        </w:rPr>
        <w:t xml:space="preserve">Podcast: </w:t>
      </w:r>
      <w:proofErr w:type="spellStart"/>
      <w:r w:rsidR="003A16EA" w:rsidRPr="002527EE">
        <w:rPr>
          <w:rFonts w:ascii="Times New Roman" w:hAnsi="Times New Roman" w:cs="Times New Roman"/>
          <w:i/>
          <w:iCs/>
          <w:sz w:val="24"/>
          <w:szCs w:val="24"/>
        </w:rPr>
        <w:t>BAP</w:t>
      </w:r>
      <w:r w:rsidR="002527EE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="003A16EA" w:rsidRPr="002527EE">
        <w:rPr>
          <w:rFonts w:ascii="Times New Roman" w:hAnsi="Times New Roman" w:cs="Times New Roman"/>
          <w:i/>
          <w:iCs/>
          <w:sz w:val="24"/>
          <w:szCs w:val="24"/>
        </w:rPr>
        <w:t>ast</w:t>
      </w:r>
      <w:proofErr w:type="spellEnd"/>
    </w:p>
    <w:p w14:paraId="17EA881D" w14:textId="2624F778" w:rsidR="003A16EA" w:rsidRPr="00A04C7E" w:rsidRDefault="003A16EA" w:rsidP="003A16EA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The Challenges Ahead: Concepts, Analytics, and Ethics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May,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0A285F5C" w14:textId="5900CB7C" w:rsidR="003A16EA" w:rsidRDefault="003A16EA" w:rsidP="003A16EA">
      <w:pPr>
        <w:spacing w:line="240" w:lineRule="auto"/>
        <w:ind w:left="1260" w:firstLine="9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 Value-Based Care in Applied Behavior Analysis</w:t>
      </w:r>
    </w:p>
    <w:p w14:paraId="1B74774F" w14:textId="54242B0E" w:rsidR="003A16EA" w:rsidRPr="003A16EA" w:rsidRDefault="003A16EA" w:rsidP="003A16EA">
      <w:pPr>
        <w:spacing w:line="240" w:lineRule="auto"/>
        <w:ind w:left="1260" w:hanging="540"/>
        <w:rPr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fldChar w:fldCharType="begin"/>
      </w:r>
      <w:r>
        <w:instrText>HYPERLINK "https://drive.google.com/drive/folders/1pq6kwaQIYcSx0EtcIX-uJbVaxapTTkHf"</w:instrText>
      </w:r>
      <w:r>
        <w:fldChar w:fldCharType="separate"/>
      </w:r>
      <w:r>
        <w:fldChar w:fldCharType="end"/>
      </w:r>
      <w:r>
        <w:fldChar w:fldCharType="begin"/>
      </w:r>
      <w:r>
        <w:instrText>HYPERLINK "https://open.spotify.com/episode/6pnUH2uQo25T8oVVltl5DY?si=1Mc6QI-uT1SSvbx9unVWqQ"</w:instrText>
      </w:r>
      <w:r>
        <w:fldChar w:fldCharType="separate"/>
      </w:r>
      <w:r w:rsidRPr="003A16EA">
        <w:rPr>
          <w:rStyle w:val="Hyperlink"/>
          <w:rFonts w:ascii="Times New Roman" w:hAnsi="Times New Roman" w:cs="Times New Roman"/>
          <w:sz w:val="20"/>
          <w:szCs w:val="20"/>
        </w:rPr>
        <w:t>https://open.spotify.com/episode/6pnUH2uQo25T8oVVltl5DY?si=1Mc6QI-uT1SSvbx9unVWqQ</w:t>
      </w:r>
      <w:r>
        <w:fldChar w:fldCharType="end"/>
      </w:r>
    </w:p>
    <w:p w14:paraId="125DB621" w14:textId="62635831" w:rsidR="007E250D" w:rsidRPr="002527EE" w:rsidRDefault="003A16EA" w:rsidP="003A16EA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2527EE">
        <w:rPr>
          <w:rFonts w:ascii="Times New Roman" w:hAnsi="Times New Roman" w:cs="Times New Roman"/>
          <w:sz w:val="24"/>
          <w:szCs w:val="24"/>
        </w:rPr>
        <w:t xml:space="preserve">Podcast: </w:t>
      </w:r>
      <w:r w:rsidR="007E250D" w:rsidRPr="002527EE">
        <w:rPr>
          <w:rFonts w:ascii="Times New Roman" w:hAnsi="Times New Roman" w:cs="Times New Roman"/>
          <w:i/>
          <w:iCs/>
          <w:sz w:val="24"/>
          <w:szCs w:val="24"/>
        </w:rPr>
        <w:t>MLOps Podcast</w:t>
      </w:r>
    </w:p>
    <w:p w14:paraId="3020DDD7" w14:textId="020A5BAA" w:rsidR="007E250D" w:rsidRPr="00A04C7E" w:rsidRDefault="007E250D" w:rsidP="007E250D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AI is Much More Than GenAI</w:t>
      </w:r>
      <w:r w:rsidRPr="00A04C7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                                               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April,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77EB5060" w14:textId="6BDAD119" w:rsidR="007E250D" w:rsidRDefault="007E250D" w:rsidP="007E250D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fldChar w:fldCharType="begin"/>
      </w:r>
      <w:r>
        <w:instrText>HYPERLINK "https://drive.google.com/file/d/1PgrrTGsxdQQ-MMCp4IwKZDDUuwEA1c5k/view?usp=sharing"</w:instrText>
      </w:r>
      <w:r>
        <w:fldChar w:fldCharType="separate"/>
      </w:r>
      <w:r>
        <w:fldChar w:fldCharType="end"/>
      </w:r>
      <w:r w:rsidRPr="007E250D">
        <w:t xml:space="preserve"> </w:t>
      </w:r>
      <w:hyperlink r:id="rId116" w:history="1">
        <w:r w:rsidRPr="00671F45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https://drive.google.com/drive/folders/1pq6kwaQIYcSx0EtcIX-uJbVaxapTTkHf</w:t>
        </w:r>
      </w:hyperlink>
    </w:p>
    <w:p w14:paraId="358E2596" w14:textId="78C8F6A3" w:rsidR="00BF495C" w:rsidRPr="00A04C7E" w:rsidRDefault="007E250D" w:rsidP="007E25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BF495C">
        <w:rPr>
          <w:rFonts w:ascii="Times New Roman" w:hAnsi="Times New Roman" w:cs="Times New Roman"/>
          <w:sz w:val="24"/>
          <w:szCs w:val="24"/>
        </w:rPr>
        <w:t xml:space="preserve">Behavior Analysis Diversity, Inclusion, &amp; Equity </w:t>
      </w:r>
      <w:r w:rsidR="00BF495C" w:rsidRPr="00BF495C">
        <w:rPr>
          <w:rFonts w:ascii="Times New Roman" w:hAnsi="Times New Roman" w:cs="Times New Roman"/>
          <w:sz w:val="24"/>
          <w:szCs w:val="24"/>
        </w:rPr>
        <w:t>Dissemination Project</w:t>
      </w:r>
    </w:p>
    <w:p w14:paraId="2944BEE4" w14:textId="2386A1FB" w:rsidR="00BF495C" w:rsidRPr="00A04C7E" w:rsidRDefault="00BF495C" w:rsidP="00BF495C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Using AI to Improve Patient Outcomes in ABA</w:t>
      </w:r>
      <w:r w:rsidRPr="00A04C7E">
        <w:rPr>
          <w:rFonts w:ascii="Times New Roman" w:hAnsi="Times New Roman" w:cs="Times New Roman"/>
        </w:rPr>
        <w:t xml:space="preserve">  </w:t>
      </w:r>
      <w:r>
        <w:rPr>
          <w:rFonts w:ascii="Times New Roman" w:hAnsi="Times New Roman" w:cs="Times New Roman"/>
        </w:rPr>
        <w:t xml:space="preserve">             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>January,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2025</w:t>
      </w:r>
    </w:p>
    <w:p w14:paraId="4D5BEAAC" w14:textId="199A4C06" w:rsidR="00BF495C" w:rsidRDefault="00BF495C" w:rsidP="00BF495C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17" w:history="1">
        <w:r w:rsidRPr="00281B2B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https://drive.google.com/file/d/1PgrrTGsxdQQ-MMCp4IwKZDDUuwEA1c5k/view?usp=sharing</w:t>
        </w:r>
      </w:hyperlink>
    </w:p>
    <w:p w14:paraId="3DBAF25D" w14:textId="2E5F4ED6" w:rsidR="008E3856" w:rsidRPr="002527EE" w:rsidRDefault="00BF495C" w:rsidP="00BF495C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8E3856">
        <w:rPr>
          <w:rFonts w:ascii="Times New Roman" w:hAnsi="Times New Roman" w:cs="Times New Roman"/>
          <w:sz w:val="24"/>
          <w:szCs w:val="24"/>
        </w:rPr>
        <w:t>Podcast</w:t>
      </w:r>
      <w:r w:rsidR="008E3856" w:rsidRPr="00A04C7E">
        <w:rPr>
          <w:rFonts w:ascii="Times New Roman" w:hAnsi="Times New Roman" w:cs="Times New Roman"/>
          <w:sz w:val="24"/>
          <w:szCs w:val="24"/>
        </w:rPr>
        <w:t>:</w:t>
      </w:r>
      <w:r w:rsidR="008E3856">
        <w:rPr>
          <w:rFonts w:ascii="Times New Roman" w:hAnsi="Times New Roman" w:cs="Times New Roman"/>
          <w:sz w:val="24"/>
          <w:szCs w:val="24"/>
        </w:rPr>
        <w:t xml:space="preserve"> </w:t>
      </w:r>
      <w:r w:rsidR="008E3856" w:rsidRPr="002527EE">
        <w:rPr>
          <w:rFonts w:ascii="Times New Roman" w:hAnsi="Times New Roman" w:cs="Times New Roman"/>
          <w:i/>
          <w:iCs/>
          <w:sz w:val="24"/>
          <w:szCs w:val="24"/>
        </w:rPr>
        <w:t xml:space="preserve">ABA Inside Track </w:t>
      </w:r>
    </w:p>
    <w:p w14:paraId="47F0AB88" w14:textId="52E61AAC" w:rsidR="008E3856" w:rsidRPr="00A04C7E" w:rsidRDefault="008E3856" w:rsidP="008E3856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Pr="008E3856">
        <w:rPr>
          <w:rFonts w:ascii="Times New Roman" w:hAnsi="Times New Roman" w:cs="Times New Roman"/>
          <w:sz w:val="24"/>
          <w:szCs w:val="24"/>
        </w:rPr>
        <w:t>Episode 296 - Artificial Intelligence and ABA</w:t>
      </w:r>
      <w:r w:rsidRPr="00A04C7E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                                 </w:t>
      </w:r>
      <w:r>
        <w:rPr>
          <w:rFonts w:ascii="Times New Roman" w:hAnsi="Times New Roman" w:cs="Times New Roman"/>
          <w:sz w:val="24"/>
          <w:szCs w:val="24"/>
        </w:rPr>
        <w:t>December 18, 2024</w:t>
      </w:r>
    </w:p>
    <w:p w14:paraId="33CC7453" w14:textId="595CF5E7" w:rsidR="008E3856" w:rsidRDefault="008E3856" w:rsidP="008E3856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18" w:history="1">
        <w:r w:rsidRPr="008A7808">
          <w:rPr>
            <w:rStyle w:val="Hyperlink"/>
            <w:rFonts w:ascii="Times New Roman" w:hAnsi="Times New Roman" w:cs="Times New Roman"/>
            <w:sz w:val="24"/>
            <w:szCs w:val="24"/>
          </w:rPr>
          <w:t>https://www.abainsidetrack.com/home/2024/12/18/episode-296-ai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4459383" w14:textId="57836FC6" w:rsidR="00BA123A" w:rsidRPr="00A04C7E" w:rsidRDefault="008E3856" w:rsidP="00BA123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E5AE8">
        <w:rPr>
          <w:rFonts w:ascii="Times New Roman" w:hAnsi="Times New Roman" w:cs="Times New Roman"/>
          <w:sz w:val="12"/>
          <w:szCs w:val="12"/>
        </w:rPr>
        <w:br/>
      </w:r>
      <w:r w:rsidR="00BA123A">
        <w:rPr>
          <w:rFonts w:ascii="Times New Roman" w:hAnsi="Times New Roman" w:cs="Times New Roman"/>
          <w:sz w:val="24"/>
          <w:szCs w:val="24"/>
        </w:rPr>
        <w:t>Podcast</w:t>
      </w:r>
      <w:r w:rsidR="00BA123A" w:rsidRPr="00A04C7E">
        <w:rPr>
          <w:rFonts w:ascii="Times New Roman" w:hAnsi="Times New Roman" w:cs="Times New Roman"/>
          <w:sz w:val="24"/>
          <w:szCs w:val="24"/>
        </w:rPr>
        <w:t>:</w:t>
      </w:r>
      <w:r w:rsidR="00BA123A">
        <w:rPr>
          <w:rFonts w:ascii="Times New Roman" w:hAnsi="Times New Roman" w:cs="Times New Roman"/>
          <w:sz w:val="24"/>
          <w:szCs w:val="24"/>
        </w:rPr>
        <w:t xml:space="preserve"> </w:t>
      </w:r>
      <w:r w:rsidR="00BA123A" w:rsidRPr="002527EE">
        <w:rPr>
          <w:rFonts w:ascii="Times New Roman" w:hAnsi="Times New Roman" w:cs="Times New Roman"/>
          <w:i/>
          <w:iCs/>
          <w:sz w:val="24"/>
          <w:szCs w:val="24"/>
        </w:rPr>
        <w:t>Neuro Chat with AG</w:t>
      </w:r>
      <w:r w:rsidR="00BA123A"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38ED24" w14:textId="7F331BF5" w:rsidR="00BA123A" w:rsidRPr="00A04C7E" w:rsidRDefault="00BA123A" w:rsidP="00BA123A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>
        <w:rPr>
          <w:rFonts w:ascii="Times New Roman" w:hAnsi="Times New Roman" w:cs="Times New Roman"/>
          <w:sz w:val="24"/>
          <w:szCs w:val="24"/>
        </w:rPr>
        <w:t>How Data Science is Transforming Autism Care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</w:t>
      </w:r>
      <w:r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>November 6, 2024</w:t>
      </w:r>
    </w:p>
    <w:p w14:paraId="0EEE7524" w14:textId="7A268F1C" w:rsidR="00BA123A" w:rsidRPr="00A04C7E" w:rsidRDefault="00BA123A" w:rsidP="00BA123A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Link: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119" w:history="1">
        <w:r w:rsidR="00722002" w:rsidRPr="000D74E1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https://www.youtube.com/watch?v=rz-_Ks5zUNE</w:t>
        </w:r>
      </w:hyperlink>
      <w:r w:rsidR="001064B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10B19A" w14:textId="77777777" w:rsidR="00BA123A" w:rsidRPr="00A04C7E" w:rsidRDefault="00BA123A" w:rsidP="00BA123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1ABB69C" w14:textId="77777777" w:rsidR="001E344D" w:rsidRDefault="001E344D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F97B9F6" w14:textId="1B43C365" w:rsidR="00AA5B9C" w:rsidRPr="00A04C7E" w:rsidRDefault="00AA5B9C" w:rsidP="00AA5B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lastRenderedPageBreak/>
        <w:t xml:space="preserve">Opinion Piece: </w:t>
      </w:r>
    </w:p>
    <w:p w14:paraId="1AC5E6BD" w14:textId="516A0E51" w:rsidR="00AA5B9C" w:rsidRPr="00A04C7E" w:rsidRDefault="00AA5B9C" w:rsidP="00AA5B9C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APBA Ethics Skill Builder: Consent and Assent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 </w:t>
      </w:r>
      <w:r w:rsidRPr="00A04C7E">
        <w:rPr>
          <w:rFonts w:ascii="Times New Roman" w:hAnsi="Times New Roman" w:cs="Times New Roman"/>
        </w:rPr>
        <w:tab/>
        <w:t xml:space="preserve">   </w:t>
      </w:r>
      <w:r w:rsidRPr="00A04C7E">
        <w:rPr>
          <w:rFonts w:ascii="Times New Roman" w:hAnsi="Times New Roman" w:cs="Times New Roman"/>
          <w:sz w:val="24"/>
          <w:szCs w:val="24"/>
        </w:rPr>
        <w:t>July 15, 2024</w:t>
      </w:r>
    </w:p>
    <w:p w14:paraId="5DDD6A62" w14:textId="1EEB8E4B" w:rsidR="00D7398D" w:rsidRPr="00A04C7E" w:rsidRDefault="00AA5B9C" w:rsidP="00AA5B9C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0" w:history="1">
        <w:r w:rsidR="00D7398D" w:rsidRPr="00464D3D">
          <w:rPr>
            <w:rStyle w:val="Hyperlink"/>
            <w:rFonts w:ascii="Times New Roman" w:hAnsi="Times New Roman" w:cs="Times New Roman"/>
            <w:sz w:val="24"/>
            <w:szCs w:val="24"/>
          </w:rPr>
          <w:t>https://www.apbahome.net/news/july-2024-issue-64-ethics-challenge</w:t>
        </w:r>
      </w:hyperlink>
    </w:p>
    <w:p w14:paraId="4D14F178" w14:textId="77777777" w:rsidR="00AA5B9C" w:rsidRPr="00A04C7E" w:rsidRDefault="00AA5B9C" w:rsidP="00AA5B9C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588A9941" w14:textId="68449633" w:rsidR="00655127" w:rsidRPr="00A04C7E" w:rsidRDefault="00655127" w:rsidP="006551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Opinion Piece: </w:t>
      </w:r>
    </w:p>
    <w:p w14:paraId="58264853" w14:textId="74C40E37" w:rsidR="00655127" w:rsidRPr="00A04C7E" w:rsidRDefault="00655127" w:rsidP="006551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How Learning to Code Saved My Intellectual Soul </w:t>
      </w:r>
      <w:r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>December 19, 2023</w:t>
      </w:r>
    </w:p>
    <w:p w14:paraId="4FB17FB4" w14:textId="144166A7" w:rsidR="00655127" w:rsidRPr="00A04C7E" w:rsidRDefault="00655127" w:rsidP="00655127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1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https://link.medium.com/HpuSrPLCLFb</w:t>
        </w:r>
      </w:hyperlink>
    </w:p>
    <w:p w14:paraId="677CF747" w14:textId="77777777" w:rsidR="00655127" w:rsidRPr="00A04C7E" w:rsidRDefault="00655127" w:rsidP="006551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366B20C5" w14:textId="19389B29" w:rsidR="001715D5" w:rsidRPr="00A04C7E" w:rsidRDefault="17C30251" w:rsidP="17C302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Autism Weekly</w:t>
      </w:r>
    </w:p>
    <w:p w14:paraId="400B14D9" w14:textId="46CC0921" w:rsidR="001715D5" w:rsidRPr="00A04C7E" w:rsidRDefault="17C30251" w:rsidP="17C30251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The Potential of AI and Data Analytics</w:t>
      </w:r>
      <w:r w:rsidR="001715D5" w:rsidRPr="00A04C7E">
        <w:rPr>
          <w:rFonts w:ascii="Times New Roman" w:hAnsi="Times New Roman" w:cs="Times New Roman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1715D5" w:rsidRPr="00A04C7E">
        <w:rPr>
          <w:rFonts w:ascii="Times New Roman" w:hAnsi="Times New Roman" w:cs="Times New Roman"/>
        </w:rPr>
        <w:tab/>
      </w:r>
      <w:r w:rsidR="001715D5" w:rsidRPr="00A04C7E">
        <w:rPr>
          <w:rFonts w:ascii="Times New Roman" w:hAnsi="Times New Roman" w:cs="Times New Roman"/>
        </w:rPr>
        <w:tab/>
      </w:r>
      <w:r w:rsidR="001715D5" w:rsidRPr="00A04C7E">
        <w:rPr>
          <w:rFonts w:ascii="Times New Roman" w:hAnsi="Times New Roman" w:cs="Times New Roman"/>
        </w:rPr>
        <w:tab/>
      </w:r>
      <w:r w:rsidR="00DF3F18" w:rsidRPr="00A04C7E">
        <w:rPr>
          <w:rFonts w:ascii="Times New Roman" w:hAnsi="Times New Roman" w:cs="Times New Roman"/>
        </w:rPr>
        <w:t xml:space="preserve">  </w:t>
      </w:r>
      <w:r w:rsidRPr="00A04C7E">
        <w:rPr>
          <w:rFonts w:ascii="Times New Roman" w:hAnsi="Times New Roman" w:cs="Times New Roman"/>
          <w:sz w:val="24"/>
          <w:szCs w:val="24"/>
        </w:rPr>
        <w:t>May 19, 2023</w:t>
      </w:r>
    </w:p>
    <w:p w14:paraId="52DDDD0D" w14:textId="050291A5" w:rsidR="001715D5" w:rsidRPr="00A04C7E" w:rsidRDefault="17C30251" w:rsidP="17C30251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2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Episode on YouTube</w:t>
        </w:r>
      </w:hyperlink>
    </w:p>
    <w:p w14:paraId="27E7F0D8" w14:textId="77777777" w:rsidR="001715D5" w:rsidRPr="00A04C7E" w:rsidRDefault="001715D5" w:rsidP="17C30251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A27F57D" w14:textId="5FA4706E" w:rsidR="001715D5" w:rsidRPr="00A04C7E" w:rsidRDefault="17C30251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Pr="002527EE">
        <w:rPr>
          <w:rFonts w:ascii="Times New Roman" w:hAnsi="Times New Roman" w:cs="Times New Roman"/>
          <w:i/>
          <w:iCs/>
          <w:sz w:val="24"/>
          <w:szCs w:val="24"/>
        </w:rPr>
        <w:t>ABA After Hours</w:t>
      </w:r>
    </w:p>
    <w:p w14:paraId="64EDCBA5" w14:textId="0B952B4F" w:rsidR="001715D5" w:rsidRPr="00A04C7E" w:rsidRDefault="001715D5" w:rsidP="001715D5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Artificial Intelligence (AI) in Applied Behavior Analysis (ABA)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May 16, 2023</w:t>
      </w:r>
    </w:p>
    <w:p w14:paraId="11AA704E" w14:textId="2D85AF9B" w:rsidR="001715D5" w:rsidRPr="00A04C7E" w:rsidRDefault="001715D5" w:rsidP="001715D5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3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Episode on Spotify</w:t>
        </w:r>
      </w:hyperlink>
    </w:p>
    <w:p w14:paraId="52A3215F" w14:textId="77777777" w:rsidR="001715D5" w:rsidRPr="00A04C7E" w:rsidRDefault="001715D5" w:rsidP="001715D5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32BE33BC" w14:textId="190AA6DF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45D39407" w14:textId="77777777" w:rsidR="00ED3527" w:rsidRPr="00A04C7E" w:rsidRDefault="00ED3527" w:rsidP="00ED35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The Intersection Between Autism Acceptance and Health Equity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April,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2023</w:t>
      </w:r>
    </w:p>
    <w:p w14:paraId="60E2BD7D" w14:textId="50230D19" w:rsidR="00ED3527" w:rsidRPr="00A04C7E" w:rsidRDefault="00ED3527" w:rsidP="00ED3527">
      <w:pPr>
        <w:spacing w:line="240" w:lineRule="auto"/>
        <w:ind w:left="1260" w:hanging="54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4" w:history="1">
        <w:r w:rsidR="00634E45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Link to Blog Post</w:t>
        </w:r>
      </w:hyperlink>
    </w:p>
    <w:p w14:paraId="758C424B" w14:textId="77777777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556AC70B" w14:textId="49F497DF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7C62C909" w14:textId="77777777" w:rsidR="00ED3527" w:rsidRPr="00A04C7E" w:rsidRDefault="00ED3527" w:rsidP="00ED3527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Title: Reflections on Artificial Intelligence, Technology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April, 2023</w:t>
      </w:r>
      <w:r w:rsidRPr="00A04C7E">
        <w:rPr>
          <w:rFonts w:ascii="Times New Roman" w:hAnsi="Times New Roman" w:cs="Times New Roman"/>
          <w:sz w:val="24"/>
          <w:szCs w:val="24"/>
        </w:rPr>
        <w:br/>
        <w:t xml:space="preserve">             and the Future of Behavior Analysis  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74C74884" w14:textId="77777777" w:rsidR="00ED3527" w:rsidRPr="00A04C7E" w:rsidRDefault="00ED3527" w:rsidP="00ED3527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5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https://link.medium.com/2uJLNMdn4yb</w:t>
        </w:r>
      </w:hyperlink>
    </w:p>
    <w:p w14:paraId="1C35DFAC" w14:textId="77777777" w:rsidR="00ED3527" w:rsidRPr="00A04C7E" w:rsidRDefault="00ED3527" w:rsidP="00ED3527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17FA0422" w14:textId="23AD2752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Opinion Piece:</w:t>
      </w:r>
    </w:p>
    <w:p w14:paraId="792EB7E0" w14:textId="7A0471AC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Artificial Intelligence in ABA: Why Data Transparency Matters  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</w:t>
      </w:r>
      <w:r w:rsidR="00E1293C" w:rsidRPr="00A04C7E">
        <w:rPr>
          <w:rFonts w:ascii="Times New Roman" w:hAnsi="Times New Roman" w:cs="Times New Roman"/>
          <w:sz w:val="24"/>
          <w:szCs w:val="24"/>
        </w:rPr>
        <w:t>3</w:t>
      </w:r>
    </w:p>
    <w:p w14:paraId="1050F8CD" w14:textId="3D6352F2" w:rsidR="00540860" w:rsidRPr="00A04C7E" w:rsidRDefault="00540860" w:rsidP="00540860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6" w:history="1">
        <w:r w:rsidR="00C20986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https://www.rethinkfutures.com/resources/artificial-intelligence-aba-why-data-transparency-matters/</w:t>
        </w:r>
      </w:hyperlink>
    </w:p>
    <w:p w14:paraId="0D657DA8" w14:textId="77777777" w:rsidR="00540860" w:rsidRPr="00A04C7E" w:rsidRDefault="00540860" w:rsidP="0054086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1772252" w14:textId="55465F34" w:rsidR="00965AEB" w:rsidRPr="00A04C7E" w:rsidRDefault="001715D5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965AEB" w:rsidRPr="004F3E19">
        <w:rPr>
          <w:rFonts w:ascii="Times New Roman" w:hAnsi="Times New Roman" w:cs="Times New Roman"/>
          <w:i/>
          <w:iCs/>
          <w:sz w:val="24"/>
          <w:szCs w:val="24"/>
        </w:rPr>
        <w:t>The Skinner Report</w:t>
      </w:r>
    </w:p>
    <w:p w14:paraId="126C898B" w14:textId="24B85366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State of BCBA/RBT Compensation and Turnover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February,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4E64367D" w14:textId="358E86FD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>In Applied Behavior Analysis</w:t>
      </w:r>
    </w:p>
    <w:p w14:paraId="68E56698" w14:textId="42EBDCBC" w:rsidR="00965AEB" w:rsidRPr="00A04C7E" w:rsidRDefault="00965AEB" w:rsidP="00965AEB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7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https://podcasts.apple.com/us/podcast/the-skinner-report/id1609292492?i=1000551151497</w:t>
        </w:r>
      </w:hyperlink>
    </w:p>
    <w:p w14:paraId="439DD1E6" w14:textId="77777777" w:rsidR="00965AEB" w:rsidRPr="00A04C7E" w:rsidRDefault="00965AEB" w:rsidP="00965AEB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499815D1" w14:textId="6D6FFBBE" w:rsidR="0095122C" w:rsidRPr="00A04C7E" w:rsidRDefault="001715D5" w:rsidP="00951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95122C" w:rsidRPr="004F3E19">
        <w:rPr>
          <w:rFonts w:ascii="Times New Roman" w:hAnsi="Times New Roman" w:cs="Times New Roman"/>
          <w:i/>
          <w:iCs/>
          <w:sz w:val="24"/>
          <w:szCs w:val="24"/>
        </w:rPr>
        <w:t>ABA On Call</w:t>
      </w:r>
    </w:p>
    <w:p w14:paraId="6A89DBE6" w14:textId="18E45F7E" w:rsidR="0095122C" w:rsidRPr="00A04C7E" w:rsidRDefault="0095122C" w:rsidP="00951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6A477D" w:rsidRPr="00A04C7E">
        <w:rPr>
          <w:rFonts w:ascii="Times New Roman" w:hAnsi="Times New Roman" w:cs="Times New Roman"/>
          <w:sz w:val="24"/>
          <w:szCs w:val="24"/>
        </w:rPr>
        <w:t>Future Tech and ABA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October,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45C5F2C0" w14:textId="782AAF2A" w:rsidR="0095122C" w:rsidRPr="00A04C7E" w:rsidRDefault="0095122C" w:rsidP="0095122C">
      <w:pPr>
        <w:spacing w:line="240" w:lineRule="auto"/>
        <w:ind w:left="1260" w:hanging="540"/>
        <w:rPr>
          <w:rStyle w:val="Hyperlink"/>
          <w:rFonts w:ascii="Times New Roman" w:hAnsi="Times New Roman" w:cs="Times New Roman"/>
          <w:color w:val="000000" w:themeColor="text1"/>
          <w:sz w:val="24"/>
          <w:szCs w:val="24"/>
          <w:u w:val="none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8" w:history="1">
        <w:r w:rsidR="006A477D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https://youtu.be/Ci0wS0XNlDY</w:t>
        </w:r>
      </w:hyperlink>
    </w:p>
    <w:p w14:paraId="229AA464" w14:textId="188A47FD" w:rsidR="0095122C" w:rsidRPr="00A04C7E" w:rsidRDefault="0095122C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CD2D5A5" w14:textId="372CBFDC" w:rsidR="00710734" w:rsidRPr="00A04C7E" w:rsidRDefault="001715D5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710734" w:rsidRPr="004F3E19">
        <w:rPr>
          <w:rFonts w:ascii="Times New Roman" w:hAnsi="Times New Roman" w:cs="Times New Roman"/>
          <w:i/>
          <w:iCs/>
          <w:sz w:val="24"/>
          <w:szCs w:val="24"/>
        </w:rPr>
        <w:t>The Data Standard</w:t>
      </w:r>
    </w:p>
    <w:p w14:paraId="2385C9D2" w14:textId="1FCB5266" w:rsidR="00710734" w:rsidRPr="00A04C7E" w:rsidRDefault="00710734" w:rsidP="007107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The Data Standard Audio Experience with David Cox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April,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498A7DE2" w14:textId="4A4711E1" w:rsidR="00710734" w:rsidRPr="00A04C7E" w:rsidRDefault="00710734" w:rsidP="00710734">
      <w:pPr>
        <w:spacing w:line="240" w:lineRule="auto"/>
        <w:ind w:left="1260" w:hanging="54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29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https://datastandard.io/podcast/the-data-standard-audio-experience-with-david-cox-from-behavioral-health-center-of-excellence/</w:t>
        </w:r>
      </w:hyperlink>
    </w:p>
    <w:p w14:paraId="5EE12017" w14:textId="77777777" w:rsidR="00710734" w:rsidRPr="00A04C7E" w:rsidRDefault="00710734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76F1827" w14:textId="7FAAAE39" w:rsidR="00B015BA" w:rsidRPr="00A04C7E" w:rsidRDefault="001715D5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B015BA" w:rsidRPr="004F3E19">
        <w:rPr>
          <w:rFonts w:ascii="Times New Roman" w:hAnsi="Times New Roman" w:cs="Times New Roman"/>
          <w:i/>
          <w:iCs/>
          <w:sz w:val="24"/>
          <w:szCs w:val="24"/>
        </w:rPr>
        <w:t xml:space="preserve">Data Dump by </w:t>
      </w:r>
      <w:proofErr w:type="spellStart"/>
      <w:r w:rsidR="00B015BA" w:rsidRPr="004F3E19">
        <w:rPr>
          <w:rFonts w:ascii="Times New Roman" w:hAnsi="Times New Roman" w:cs="Times New Roman"/>
          <w:i/>
          <w:iCs/>
          <w:sz w:val="24"/>
          <w:szCs w:val="24"/>
        </w:rPr>
        <w:t>Knowi</w:t>
      </w:r>
      <w:proofErr w:type="spellEnd"/>
    </w:p>
    <w:p w14:paraId="7BFE8A26" w14:textId="6E6463B6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David Cox, CDO of BHCOE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2021</w:t>
      </w:r>
    </w:p>
    <w:p w14:paraId="6F06C8EA" w14:textId="626A109E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30" w:history="1">
        <w:r w:rsidRPr="00A04C7E">
          <w:rPr>
            <w:rStyle w:val="Hyperlink"/>
            <w:rFonts w:ascii="Times New Roman" w:hAnsi="Times New Roman" w:cs="Times New Roman"/>
            <w:sz w:val="21"/>
            <w:szCs w:val="21"/>
          </w:rPr>
          <w:t>https://open.spotify.com/episode/4q4Y2uEgrP4Zpvoy4Qb9Hl?si=yJa_1kQFSJ2S8-Y-m4IkNQ</w:t>
        </w:r>
      </w:hyperlink>
    </w:p>
    <w:p w14:paraId="7256B59C" w14:textId="77777777" w:rsidR="00B015BA" w:rsidRPr="00A04C7E" w:rsidRDefault="00B015BA" w:rsidP="00B015BA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CFB39FD" w14:textId="5975484F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The Daily BA Member Event:</w:t>
      </w:r>
    </w:p>
    <w:p w14:paraId="4CEC8842" w14:textId="4BD9132A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ABA Services and the Pandemic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August,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293434CE" w14:textId="77777777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31" w:history="1">
        <w:r w:rsidRPr="00A04C7E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https://youtu.be/H3telKr7_Ng</w:t>
        </w:r>
      </w:hyperlink>
    </w:p>
    <w:p w14:paraId="3D4E395B" w14:textId="77777777" w:rsidR="006D405E" w:rsidRPr="00A04C7E" w:rsidRDefault="006D405E" w:rsidP="00F61AA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5D40A62" w14:textId="51E34406" w:rsidR="00F61AA6" w:rsidRPr="00A04C7E" w:rsidRDefault="001715D5" w:rsidP="00F61A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F61AA6" w:rsidRPr="004F3E19">
        <w:rPr>
          <w:rFonts w:ascii="Times New Roman" w:hAnsi="Times New Roman" w:cs="Times New Roman"/>
          <w:i/>
          <w:iCs/>
          <w:sz w:val="24"/>
          <w:szCs w:val="24"/>
        </w:rPr>
        <w:t>Controversial Exchange</w:t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</w:r>
      <w:r w:rsidR="00F61AA6"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A565AE" w:rsidRPr="00A04C7E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="00A565AE" w:rsidRPr="00A04C7E">
        <w:rPr>
          <w:rFonts w:ascii="Times New Roman" w:hAnsi="Times New Roman" w:cs="Times New Roman"/>
          <w:sz w:val="24"/>
          <w:szCs w:val="24"/>
        </w:rPr>
        <w:t>July,</w:t>
      </w:r>
      <w:proofErr w:type="gramEnd"/>
      <w:r w:rsidR="00A565AE"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2A80399B" w14:textId="77777777" w:rsidR="00A565AE" w:rsidRPr="00A04C7E" w:rsidRDefault="00F61AA6" w:rsidP="00A565AE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Title: </w:t>
      </w:r>
      <w:r w:rsidR="00A565AE" w:rsidRPr="00A04C7E">
        <w:rPr>
          <w:rFonts w:ascii="Times New Roman" w:hAnsi="Times New Roman" w:cs="Times New Roman"/>
          <w:sz w:val="24"/>
          <w:szCs w:val="24"/>
        </w:rPr>
        <w:t xml:space="preserve">Saving the World with Behavior Analysis Might Mean </w:t>
      </w:r>
    </w:p>
    <w:p w14:paraId="629F4C7B" w14:textId="7C8EBC14" w:rsidR="00F61AA6" w:rsidRPr="00A04C7E" w:rsidRDefault="00A565AE" w:rsidP="00A565AE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          More Skills and Thinking Differently </w:t>
      </w:r>
    </w:p>
    <w:p w14:paraId="144606B1" w14:textId="56CF2112" w:rsidR="00F61AA6" w:rsidRPr="00A04C7E" w:rsidRDefault="00F61AA6" w:rsidP="00F61AA6">
      <w:pPr>
        <w:spacing w:line="240" w:lineRule="auto"/>
        <w:ind w:left="1260" w:hanging="540"/>
        <w:rPr>
          <w:rFonts w:ascii="Times New Roman" w:hAnsi="Times New Roman" w:cs="Times New Roman"/>
          <w:sz w:val="40"/>
          <w:szCs w:val="40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2" w:history="1">
        <w:r w:rsidR="00A565AE"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https://www.thedailyba.com/tce-episodes/07122020/saving-the-world-with-behavior-analysis-might-mean-more-skills-and-thinking-differently-tce-031</w:t>
        </w:r>
      </w:hyperlink>
    </w:p>
    <w:p w14:paraId="5D7B7F61" w14:textId="77777777" w:rsidR="00F61AA6" w:rsidRPr="00A04C7E" w:rsidRDefault="00F61AA6" w:rsidP="00F61AA6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D5D989F" w14:textId="453560DC" w:rsidR="006D405E" w:rsidRPr="00A04C7E" w:rsidRDefault="006D405E" w:rsidP="001E344D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The Daily BA Member Event:</w:t>
      </w:r>
    </w:p>
    <w:p w14:paraId="0F977216" w14:textId="57E8D557" w:rsidR="006D405E" w:rsidRPr="00A04C7E" w:rsidRDefault="006D405E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Re-opening: An Ethical Discussion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May,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16B3072E" w14:textId="65277788" w:rsidR="006D405E" w:rsidRPr="00A04C7E" w:rsidRDefault="006D405E" w:rsidP="006D405E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33" w:history="1">
        <w:r w:rsidRPr="00A04C7E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https://youtu.be/H3telKr7_Ng</w:t>
        </w:r>
      </w:hyperlink>
    </w:p>
    <w:p w14:paraId="3AE491A5" w14:textId="77777777" w:rsidR="006D405E" w:rsidRPr="00A04C7E" w:rsidRDefault="006D405E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635ADDA5" w14:textId="3ADFB011" w:rsidR="00EE2110" w:rsidRPr="00A04C7E" w:rsidRDefault="001715D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EE2110" w:rsidRPr="004F3E19">
        <w:rPr>
          <w:rFonts w:ascii="Times New Roman" w:hAnsi="Times New Roman" w:cs="Times New Roman"/>
          <w:i/>
          <w:iCs/>
          <w:sz w:val="24"/>
          <w:szCs w:val="24"/>
        </w:rPr>
        <w:t>Behavior Bitches</w:t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</w:r>
      <w:r w:rsidR="00EE2110" w:rsidRPr="00A04C7E">
        <w:rPr>
          <w:rFonts w:ascii="Times New Roman" w:hAnsi="Times New Roman" w:cs="Times New Roman"/>
          <w:sz w:val="24"/>
          <w:szCs w:val="24"/>
        </w:rPr>
        <w:tab/>
        <w:t xml:space="preserve">     </w:t>
      </w:r>
      <w:r w:rsidR="008103B5" w:rsidRPr="00A04C7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103B5" w:rsidRPr="00A04C7E">
        <w:rPr>
          <w:rFonts w:ascii="Times New Roman" w:hAnsi="Times New Roman" w:cs="Times New Roman"/>
          <w:sz w:val="24"/>
          <w:szCs w:val="24"/>
        </w:rPr>
        <w:t>May</w:t>
      </w:r>
      <w:r w:rsidR="00EE2110" w:rsidRPr="00A04C7E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EE2110" w:rsidRPr="00A04C7E">
        <w:rPr>
          <w:rFonts w:ascii="Times New Roman" w:hAnsi="Times New Roman" w:cs="Times New Roman"/>
          <w:sz w:val="24"/>
          <w:szCs w:val="24"/>
        </w:rPr>
        <w:t xml:space="preserve"> 2020</w:t>
      </w:r>
    </w:p>
    <w:p w14:paraId="2BB9C843" w14:textId="77153EAC" w:rsidR="00EE2110" w:rsidRPr="00A04C7E" w:rsidRDefault="00EE2110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Title: </w:t>
      </w:r>
      <w:r w:rsidR="00F01AA9" w:rsidRPr="00A04C7E">
        <w:rPr>
          <w:rFonts w:ascii="Times New Roman" w:hAnsi="Times New Roman" w:cs="Times New Roman"/>
          <w:sz w:val="24"/>
          <w:szCs w:val="24"/>
        </w:rPr>
        <w:t>I Dare You to Find a More Impressive R</w:t>
      </w:r>
      <w:r w:rsidR="003A33CF">
        <w:rPr>
          <w:rFonts w:ascii="Times New Roman" w:hAnsi="Times New Roman" w:cs="Times New Roman"/>
          <w:sz w:val="24"/>
          <w:szCs w:val="24"/>
        </w:rPr>
        <w:t>é</w:t>
      </w:r>
      <w:r w:rsidR="00F01AA9" w:rsidRPr="00A04C7E">
        <w:rPr>
          <w:rFonts w:ascii="Times New Roman" w:hAnsi="Times New Roman" w:cs="Times New Roman"/>
          <w:sz w:val="24"/>
          <w:szCs w:val="24"/>
        </w:rPr>
        <w:t>sum</w:t>
      </w:r>
      <w:r w:rsidR="003A33CF">
        <w:rPr>
          <w:rFonts w:ascii="Times New Roman" w:hAnsi="Times New Roman" w:cs="Times New Roman"/>
          <w:sz w:val="24"/>
          <w:szCs w:val="24"/>
        </w:rPr>
        <w:t>é</w:t>
      </w:r>
    </w:p>
    <w:p w14:paraId="7045113B" w14:textId="160C8B26" w:rsidR="00EE2110" w:rsidRPr="00A04C7E" w:rsidRDefault="00EE2110" w:rsidP="00F01AA9">
      <w:pPr>
        <w:spacing w:line="240" w:lineRule="auto"/>
        <w:ind w:left="1260" w:hanging="540"/>
        <w:rPr>
          <w:rFonts w:ascii="Times New Roman" w:hAnsi="Times New Roman" w:cs="Times New Roman"/>
          <w:sz w:val="40"/>
          <w:szCs w:val="40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4" w:history="1">
        <w:r w:rsidR="00432066" w:rsidRPr="00A04C7E">
          <w:rPr>
            <w:rStyle w:val="Hyperlink"/>
            <w:rFonts w:ascii="Times New Roman" w:hAnsi="Times New Roman" w:cs="Times New Roman"/>
            <w:sz w:val="24"/>
            <w:szCs w:val="36"/>
          </w:rPr>
          <w:t>https://anchor.fm/behavior-bitches/episodes/I-Dare-You-to-Find-a-More-Impressive-Resume-with-David-Cox-ee527i</w:t>
        </w:r>
      </w:hyperlink>
    </w:p>
    <w:p w14:paraId="6BD0AB21" w14:textId="77777777" w:rsidR="008103B5" w:rsidRPr="00A04C7E" w:rsidRDefault="008103B5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7ECE3E1A" w14:textId="75688235" w:rsidR="000D1E61" w:rsidRPr="00A04C7E" w:rsidRDefault="001715D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Podcast: </w:t>
      </w:r>
      <w:r w:rsidR="000D1E61" w:rsidRPr="00D8612B">
        <w:rPr>
          <w:rFonts w:ascii="Times New Roman" w:hAnsi="Times New Roman" w:cs="Times New Roman"/>
          <w:i/>
          <w:iCs/>
          <w:sz w:val="24"/>
          <w:szCs w:val="24"/>
        </w:rPr>
        <w:t>Behavioral Observations</w:t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0D1E61" w:rsidRPr="00A04C7E">
        <w:rPr>
          <w:rFonts w:ascii="Times New Roman" w:hAnsi="Times New Roman" w:cs="Times New Roman"/>
          <w:sz w:val="24"/>
          <w:szCs w:val="24"/>
        </w:rPr>
        <w:tab/>
      </w:r>
      <w:r w:rsidR="00834755" w:rsidRPr="00A04C7E">
        <w:rPr>
          <w:rFonts w:ascii="Times New Roman" w:hAnsi="Times New Roman" w:cs="Times New Roman"/>
          <w:sz w:val="24"/>
          <w:szCs w:val="24"/>
        </w:rPr>
        <w:t xml:space="preserve">         </w:t>
      </w:r>
      <w:proofErr w:type="gramStart"/>
      <w:r w:rsidR="00834755" w:rsidRPr="00A04C7E">
        <w:rPr>
          <w:rFonts w:ascii="Times New Roman" w:hAnsi="Times New Roman" w:cs="Times New Roman"/>
          <w:sz w:val="24"/>
          <w:szCs w:val="24"/>
        </w:rPr>
        <w:t>November</w:t>
      </w:r>
      <w:r w:rsidR="000D1E61" w:rsidRPr="00A04C7E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="000D1E61" w:rsidRPr="00A04C7E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2EF95B66" w14:textId="67CCA236" w:rsidR="000D1E61" w:rsidRPr="00A04C7E" w:rsidRDefault="000D1E61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Humans, Drugs, and Machine Learning</w:t>
      </w:r>
    </w:p>
    <w:p w14:paraId="3077DBCB" w14:textId="162321C0" w:rsidR="003806F2" w:rsidRPr="00A04C7E" w:rsidRDefault="003806F2" w:rsidP="00834755">
      <w:pPr>
        <w:spacing w:line="240" w:lineRule="auto"/>
        <w:ind w:left="1260" w:hanging="54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Link: </w:t>
      </w:r>
      <w:hyperlink r:id="rId135" w:history="1">
        <w:r w:rsidR="00834755" w:rsidRPr="00A04C7E">
          <w:rPr>
            <w:rStyle w:val="Hyperlink"/>
            <w:rFonts w:ascii="Times New Roman" w:hAnsi="Times New Roman" w:cs="Times New Roman"/>
            <w:iCs/>
            <w:sz w:val="24"/>
            <w:szCs w:val="24"/>
          </w:rPr>
          <w:t>https://behavioralobservations.com/eab-behavioral-pharmacology-addiction-psilocybin-mushrooms-and-more-session-99-with-david-cox/</w:t>
        </w:r>
      </w:hyperlink>
    </w:p>
    <w:p w14:paraId="15554A34" w14:textId="77777777" w:rsidR="003961F8" w:rsidRPr="00A04C7E" w:rsidRDefault="003961F8" w:rsidP="00EA0190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2892AECF" w14:textId="02831B0C" w:rsidR="00D44BA6" w:rsidRPr="00A04C7E" w:rsidRDefault="00D44BA6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Ethics in Behavior Analysis SIG: Voices from the Field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EE2110" w:rsidRPr="00A04C7E">
        <w:rPr>
          <w:rFonts w:ascii="Times New Roman" w:hAnsi="Times New Roman" w:cs="Times New Roman"/>
          <w:sz w:val="24"/>
          <w:szCs w:val="24"/>
        </w:rPr>
        <w:t xml:space="preserve">     </w:t>
      </w:r>
      <w:proofErr w:type="gramStart"/>
      <w:r w:rsidRPr="00A04C7E">
        <w:rPr>
          <w:rFonts w:ascii="Times New Roman" w:hAnsi="Times New Roman" w:cs="Times New Roman"/>
          <w:sz w:val="24"/>
          <w:szCs w:val="24"/>
        </w:rPr>
        <w:t>June,</w:t>
      </w:r>
      <w:proofErr w:type="gramEnd"/>
      <w:r w:rsidRPr="00A04C7E">
        <w:rPr>
          <w:rFonts w:ascii="Times New Roman" w:hAnsi="Times New Roman" w:cs="Times New Roman"/>
          <w:sz w:val="24"/>
          <w:szCs w:val="24"/>
        </w:rPr>
        <w:t xml:space="preserve"> 2019</w:t>
      </w:r>
    </w:p>
    <w:p w14:paraId="79E6D4F2" w14:textId="29FA96AD" w:rsidR="00D44BA6" w:rsidRPr="00A04C7E" w:rsidRDefault="00D44BA6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>Title: Data &amp; Ethical Behavior</w:t>
      </w:r>
    </w:p>
    <w:p w14:paraId="4D6E3578" w14:textId="20584076" w:rsidR="006214D7" w:rsidRPr="00E370F0" w:rsidRDefault="003806F2" w:rsidP="00E370F0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  <w:t xml:space="preserve">Link: </w:t>
      </w:r>
      <w:hyperlink r:id="rId136" w:history="1">
        <w:r w:rsidRPr="00A04C7E">
          <w:rPr>
            <w:rStyle w:val="Hyperlink"/>
            <w:rFonts w:ascii="Times New Roman" w:hAnsi="Times New Roman" w:cs="Times New Roman"/>
            <w:sz w:val="24"/>
            <w:szCs w:val="24"/>
          </w:rPr>
          <w:t>https://youtu.be/q8zjhtkiRdI</w:t>
        </w:r>
      </w:hyperlink>
      <w:r w:rsidRPr="00A04C7E">
        <w:rPr>
          <w:rFonts w:ascii="Times New Roman" w:hAnsi="Times New Roman" w:cs="Times New Roman"/>
          <w:sz w:val="24"/>
          <w:szCs w:val="24"/>
        </w:rPr>
        <w:br/>
      </w:r>
    </w:p>
    <w:p w14:paraId="2E4A6CE3" w14:textId="77777777" w:rsidR="006436FF" w:rsidRDefault="006436FF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274C10" w14:textId="77777777" w:rsidR="006436FF" w:rsidRDefault="006436FF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4A34B6A" w14:textId="77777777" w:rsidR="00CE6830" w:rsidRDefault="00CE6830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589673A" w14:textId="615B3F96" w:rsidR="00405994" w:rsidRPr="00A04C7E" w:rsidRDefault="001B7472" w:rsidP="0040599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CHIEF </w:t>
      </w:r>
      <w:r w:rsidR="00405994" w:rsidRPr="00A04C7E">
        <w:rPr>
          <w:rFonts w:ascii="Times New Roman" w:hAnsi="Times New Roman" w:cs="Times New Roman"/>
          <w:b/>
          <w:sz w:val="24"/>
          <w:szCs w:val="24"/>
        </w:rPr>
        <w:t>EDITOR</w:t>
      </w:r>
    </w:p>
    <w:p w14:paraId="5349C7E7" w14:textId="77777777" w:rsidR="00405994" w:rsidRPr="00A04C7E" w:rsidRDefault="00405994" w:rsidP="00405994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5392B661" w14:textId="082C2916" w:rsidR="00405994" w:rsidRPr="00A04C7E" w:rsidRDefault="00405994" w:rsidP="00405994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The Experimental Analysis of Human Behavior Bulletin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July,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6436FF">
        <w:rPr>
          <w:rFonts w:ascii="Times New Roman" w:hAnsi="Times New Roman" w:cs="Times New Roman"/>
          <w:bCs/>
          <w:sz w:val="24"/>
          <w:szCs w:val="24"/>
        </w:rPr>
        <w:t>July</w:t>
      </w:r>
      <w:r w:rsidR="006214D7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="006214D7">
        <w:rPr>
          <w:rFonts w:ascii="Times New Roman" w:hAnsi="Times New Roman" w:cs="Times New Roman"/>
          <w:bCs/>
          <w:sz w:val="24"/>
          <w:szCs w:val="24"/>
        </w:rPr>
        <w:t xml:space="preserve"> 2025</w:t>
      </w:r>
    </w:p>
    <w:p w14:paraId="2E349BD8" w14:textId="77777777" w:rsidR="003B1DE9" w:rsidRDefault="003B1DE9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620D28B" w14:textId="77777777" w:rsidR="003B1DE9" w:rsidRDefault="003B1DE9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CF69A4F" w14:textId="77777777" w:rsidR="00CE6830" w:rsidRDefault="00CE6830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D792B8" w14:textId="0790E6E5" w:rsidR="00551244" w:rsidRPr="00A04C7E" w:rsidRDefault="00551244" w:rsidP="0055124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ASSOCIATE EDITOR</w:t>
      </w:r>
    </w:p>
    <w:p w14:paraId="38246753" w14:textId="77777777" w:rsidR="00551244" w:rsidRPr="00A04C7E" w:rsidRDefault="00551244" w:rsidP="00551244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0D8BF929" w14:textId="4DE25550" w:rsidR="001B2E60" w:rsidRDefault="001B2E60" w:rsidP="00551244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January,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sz w:val="24"/>
          <w:szCs w:val="24"/>
        </w:rPr>
        <w:t>5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December,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sz w:val="24"/>
          <w:szCs w:val="24"/>
        </w:rPr>
        <w:t>9</w:t>
      </w:r>
    </w:p>
    <w:p w14:paraId="66645231" w14:textId="231C3E3A" w:rsidR="00A366BC" w:rsidRPr="00A04C7E" w:rsidRDefault="00A366BC" w:rsidP="00551244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September,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August,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2027</w:t>
      </w:r>
    </w:p>
    <w:p w14:paraId="60B6C347" w14:textId="3E395795" w:rsidR="00DA6580" w:rsidRPr="00A04C7E" w:rsidRDefault="00DA6580" w:rsidP="005A08E3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Journal of Medical Internet Research mHealth and </w:t>
      </w:r>
      <w:proofErr w:type="spellStart"/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uHealth</w:t>
      </w:r>
      <w:proofErr w:type="spell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                       July 2024 – June 202</w:t>
      </w:r>
      <w:r w:rsidR="00D56F59" w:rsidRPr="00A04C7E">
        <w:rPr>
          <w:rFonts w:ascii="Times New Roman" w:hAnsi="Times New Roman" w:cs="Times New Roman"/>
          <w:bCs/>
          <w:sz w:val="24"/>
          <w:szCs w:val="24"/>
        </w:rPr>
        <w:t>7</w:t>
      </w:r>
    </w:p>
    <w:p w14:paraId="692FA6EA" w14:textId="77777777" w:rsidR="00A44967" w:rsidRDefault="00A44967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46FF8A1" w14:textId="77777777" w:rsidR="00EA1E90" w:rsidRDefault="00EA1E90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1588131" w14:textId="77777777" w:rsidR="00EA1E90" w:rsidRDefault="00EA1E90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701DDE9" w14:textId="76A209A2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INVITED ASSOCIATE EDITOR FOR JOURNAL SPECIAL ISSUES</w:t>
      </w:r>
    </w:p>
    <w:p w14:paraId="0DAB0698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2BDA5E4E" w14:textId="77E076D2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Behavioral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r w:rsidRPr="00A04C7E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- 2026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7360B1D2" w14:textId="1D5D183B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 w:rsidRPr="00512F77">
        <w:rPr>
          <w:rFonts w:ascii="Times New Roman" w:hAnsi="Times New Roman" w:cs="Times New Roman"/>
          <w:bCs/>
          <w:i/>
          <w:iCs/>
          <w:sz w:val="24"/>
          <w:szCs w:val="24"/>
        </w:rPr>
        <w:t>Measuring the Impact of Artificial Intelligence in ABA Organizations</w:t>
      </w:r>
    </w:p>
    <w:p w14:paraId="5F92CACF" w14:textId="77777777" w:rsidR="00512F77" w:rsidRPr="00A04C7E" w:rsidRDefault="00512F77" w:rsidP="00512F77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0691E4FF" w14:textId="73E607BC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Behavioral Sciences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A04C7E">
        <w:rPr>
          <w:rFonts w:ascii="Times New Roman" w:hAnsi="Times New Roman" w:cs="Times New Roman"/>
          <w:bCs/>
          <w:sz w:val="24"/>
          <w:szCs w:val="24"/>
        </w:rPr>
        <w:t>(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- 2026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260AC828" w14:textId="7DA6519A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Verbal Behavior and Complex </w:t>
      </w:r>
      <w:r w:rsidR="001B07B6">
        <w:rPr>
          <w:rFonts w:ascii="Times New Roman" w:hAnsi="Times New Roman" w:cs="Times New Roman"/>
          <w:bCs/>
          <w:i/>
          <w:iCs/>
          <w:sz w:val="24"/>
          <w:szCs w:val="24"/>
        </w:rPr>
        <w:t>Decision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-Making</w:t>
      </w:r>
    </w:p>
    <w:p w14:paraId="06AD5EE2" w14:textId="77777777" w:rsidR="000D7C3B" w:rsidRPr="00A04C7E" w:rsidRDefault="000D7C3B" w:rsidP="000D7C3B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7528AB9D" w14:textId="6A5D188A" w:rsidR="00C7548D" w:rsidRPr="00A04C7E" w:rsidRDefault="00512F77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The </w:t>
      </w:r>
      <w:r w:rsidR="00C7548D">
        <w:rPr>
          <w:rFonts w:ascii="Times New Roman" w:hAnsi="Times New Roman" w:cs="Times New Roman"/>
          <w:bCs/>
          <w:i/>
          <w:iCs/>
          <w:sz w:val="24"/>
          <w:szCs w:val="24"/>
        </w:rPr>
        <w:t>Psychological Record</w:t>
      </w:r>
      <w:r w:rsidR="00C7548D"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>(</w:t>
      </w:r>
      <w:r w:rsidR="00C7548D">
        <w:rPr>
          <w:rFonts w:ascii="Times New Roman" w:hAnsi="Times New Roman" w:cs="Times New Roman"/>
          <w:bCs/>
          <w:i/>
          <w:iCs/>
          <w:sz w:val="24"/>
          <w:szCs w:val="24"/>
        </w:rPr>
        <w:t>call for papers - 202</w:t>
      </w:r>
      <w:r w:rsidR="000D7C3B">
        <w:rPr>
          <w:rFonts w:ascii="Times New Roman" w:hAnsi="Times New Roman" w:cs="Times New Roman"/>
          <w:bCs/>
          <w:i/>
          <w:iCs/>
          <w:sz w:val="24"/>
          <w:szCs w:val="24"/>
        </w:rPr>
        <w:t>6</w:t>
      </w:r>
      <w:r w:rsidR="00C7548D"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344CA14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Artificial Intelligence in Behavior Analysis</w:t>
      </w:r>
    </w:p>
    <w:p w14:paraId="7AD48C70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471CAED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Behavior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and Social Issues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(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in progress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326CDF4D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Natural Experiments Using Open Access Data</w:t>
      </w:r>
    </w:p>
    <w:p w14:paraId="15BF5B5A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69203F05" w14:textId="6CE11659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(</w:t>
      </w:r>
      <w:proofErr w:type="gramStart"/>
      <w:r w:rsidR="00512F77">
        <w:rPr>
          <w:rFonts w:ascii="Times New Roman" w:hAnsi="Times New Roman" w:cs="Times New Roman"/>
          <w:bCs/>
          <w:sz w:val="24"/>
          <w:szCs w:val="24"/>
        </w:rPr>
        <w:t>July,</w:t>
      </w:r>
      <w:proofErr w:type="gramEnd"/>
      <w:r w:rsidR="00512F77">
        <w:rPr>
          <w:rFonts w:ascii="Times New Roman" w:hAnsi="Times New Roman" w:cs="Times New Roman"/>
          <w:bCs/>
          <w:sz w:val="24"/>
          <w:szCs w:val="24"/>
        </w:rPr>
        <w:t xml:space="preserve"> 2025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151E8CEB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Topic: 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Advancing Ethics and Behavior Analysis with Data</w:t>
      </w:r>
    </w:p>
    <w:p w14:paraId="5010CEA4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12"/>
          <w:szCs w:val="12"/>
        </w:rPr>
      </w:pPr>
    </w:p>
    <w:p w14:paraId="50134309" w14:textId="77777777" w:rsidR="001405D7" w:rsidRDefault="001405D7" w:rsidP="00C7548D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2FD4370E" w14:textId="2DA5E371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(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June,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2024)</w:t>
      </w:r>
    </w:p>
    <w:p w14:paraId="7B50E6E1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Topic: 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Big Data &amp; Behavior Science</w:t>
      </w:r>
    </w:p>
    <w:p w14:paraId="69B63AED" w14:textId="77777777" w:rsidR="00C7548D" w:rsidRPr="00A04C7E" w:rsidRDefault="00C7548D" w:rsidP="00C7548D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294A36" w14:textId="77777777" w:rsidR="00C7548D" w:rsidRDefault="00C7548D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9D88D1" w14:textId="77777777" w:rsidR="00CE6830" w:rsidRDefault="00CE6830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FF5913F" w14:textId="00ECA5B4" w:rsidR="008F32AC" w:rsidRPr="00A04C7E" w:rsidRDefault="008F32AC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 HOC / GUEST ASSOCIATE EDITOR</w:t>
      </w:r>
    </w:p>
    <w:p w14:paraId="50F376D5" w14:textId="77777777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0C795A3C" w14:textId="587097FA" w:rsidR="006708E6" w:rsidRDefault="006708E6" w:rsidP="008F32AC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Psychological Record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  <w:t xml:space="preserve">    May 2025 – present</w:t>
      </w:r>
    </w:p>
    <w:p w14:paraId="04205530" w14:textId="3D76AA8B" w:rsidR="001F4102" w:rsidRDefault="001F4102" w:rsidP="008F32AC">
      <w:pPr>
        <w:spacing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Education and Treatment of Children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ab/>
        <w:t>March 2025 – present</w:t>
      </w:r>
    </w:p>
    <w:p w14:paraId="2098B1FC" w14:textId="396C204F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Behavior Analysis in Practice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</w:t>
      </w:r>
      <w:r w:rsidR="00A366BC"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March,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A366BC" w:rsidRPr="00A04C7E">
        <w:rPr>
          <w:rFonts w:ascii="Times New Roman" w:hAnsi="Times New Roman" w:cs="Times New Roman"/>
          <w:bCs/>
          <w:sz w:val="24"/>
          <w:szCs w:val="24"/>
        </w:rPr>
        <w:t>June</w:t>
      </w:r>
      <w:r w:rsidRPr="00A04C7E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 w:rsidR="00A366BC" w:rsidRPr="00A04C7E">
        <w:rPr>
          <w:rFonts w:ascii="Times New Roman" w:hAnsi="Times New Roman" w:cs="Times New Roman"/>
          <w:bCs/>
          <w:sz w:val="24"/>
          <w:szCs w:val="24"/>
        </w:rPr>
        <w:t>4</w:t>
      </w:r>
    </w:p>
    <w:p w14:paraId="4D99CEA0" w14:textId="5BD551D1" w:rsidR="008F32AC" w:rsidRPr="00A04C7E" w:rsidRDefault="002C0CD9" w:rsidP="005A08E3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June,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2023 –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October,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</w:t>
      </w:r>
    </w:p>
    <w:p w14:paraId="0C01354F" w14:textId="77777777" w:rsidR="00171CBA" w:rsidRDefault="00171CBA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B7A3668" w14:textId="77777777" w:rsidR="00CE6830" w:rsidRDefault="00CE6830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FF12A89" w14:textId="77777777" w:rsidR="00CE6830" w:rsidRDefault="00CE6830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D1668D" w14:textId="3A85F412" w:rsidR="004D6DFF" w:rsidRPr="00A04C7E" w:rsidRDefault="004D6DFF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BOARD OF EDITORS</w:t>
      </w:r>
    </w:p>
    <w:p w14:paraId="04BB1DF7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3F34CA81" w14:textId="77777777" w:rsidR="00E12262" w:rsidRPr="00A04C7E" w:rsidRDefault="00E12262" w:rsidP="00E12262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Single Case in the Social Sciences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December,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2023 – Present</w:t>
      </w:r>
    </w:p>
    <w:p w14:paraId="6F738EA9" w14:textId="08D74262" w:rsidR="00E12262" w:rsidRPr="00E12262" w:rsidRDefault="00E12262" w:rsidP="00EA019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Journal of Applied Behavior Analysis 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September,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2020 – Present</w:t>
      </w:r>
    </w:p>
    <w:p w14:paraId="28BB842F" w14:textId="3EB63748" w:rsidR="00655127" w:rsidRPr="00A04C7E" w:rsidRDefault="00655127" w:rsidP="00EA019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Perspectives on Behavior Science</w:t>
      </w: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            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January</w:t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2024</w:t>
      </w:r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gramStart"/>
      <w:r w:rsidR="00F45749" w:rsidRPr="00A04C7E">
        <w:rPr>
          <w:rFonts w:ascii="Times New Roman" w:hAnsi="Times New Roman" w:cs="Times New Roman"/>
          <w:bCs/>
          <w:sz w:val="24"/>
          <w:szCs w:val="24"/>
        </w:rPr>
        <w:t>December,</w:t>
      </w:r>
      <w:proofErr w:type="gramEnd"/>
      <w:r w:rsidR="00F45749" w:rsidRPr="00A04C7E">
        <w:rPr>
          <w:rFonts w:ascii="Times New Roman" w:hAnsi="Times New Roman" w:cs="Times New Roman"/>
          <w:bCs/>
          <w:sz w:val="24"/>
          <w:szCs w:val="24"/>
        </w:rPr>
        <w:t xml:space="preserve"> 202</w:t>
      </w:r>
      <w:r w:rsidR="001B2E60">
        <w:rPr>
          <w:rFonts w:ascii="Times New Roman" w:hAnsi="Times New Roman" w:cs="Times New Roman"/>
          <w:bCs/>
          <w:sz w:val="24"/>
          <w:szCs w:val="24"/>
        </w:rPr>
        <w:t>4</w:t>
      </w:r>
    </w:p>
    <w:p w14:paraId="0DF92806" w14:textId="37E8244C" w:rsidR="002C3D5C" w:rsidRPr="00A04C7E" w:rsidRDefault="002C3D5C" w:rsidP="00EA0190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i/>
          <w:iCs/>
          <w:sz w:val="24"/>
          <w:szCs w:val="24"/>
        </w:rPr>
        <w:t>Toward Data Science</w:t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Pr="00A04C7E">
        <w:rPr>
          <w:rFonts w:ascii="Times New Roman" w:hAnsi="Times New Roman" w:cs="Times New Roman"/>
          <w:bCs/>
          <w:sz w:val="24"/>
          <w:szCs w:val="24"/>
        </w:rPr>
        <w:tab/>
      </w:r>
      <w:r w:rsidR="00BA01FF" w:rsidRPr="00A04C7E">
        <w:rPr>
          <w:rFonts w:ascii="Times New Roman" w:hAnsi="Times New Roman" w:cs="Times New Roman"/>
          <w:bCs/>
          <w:sz w:val="24"/>
          <w:szCs w:val="24"/>
        </w:rPr>
        <w:t xml:space="preserve">      </w:t>
      </w:r>
      <w:proofErr w:type="gramStart"/>
      <w:r w:rsidRPr="00A04C7E">
        <w:rPr>
          <w:rFonts w:ascii="Times New Roman" w:hAnsi="Times New Roman" w:cs="Times New Roman"/>
          <w:bCs/>
          <w:sz w:val="24"/>
          <w:szCs w:val="24"/>
        </w:rPr>
        <w:t>Nov</w:t>
      </w:r>
      <w:r w:rsidR="001B7472" w:rsidRPr="00A04C7E">
        <w:rPr>
          <w:rFonts w:ascii="Times New Roman" w:hAnsi="Times New Roman" w:cs="Times New Roman"/>
          <w:bCs/>
          <w:sz w:val="24"/>
          <w:szCs w:val="24"/>
        </w:rPr>
        <w:t>ember,</w:t>
      </w:r>
      <w:proofErr w:type="gramEnd"/>
      <w:r w:rsidRPr="00A04C7E">
        <w:rPr>
          <w:rFonts w:ascii="Times New Roman" w:hAnsi="Times New Roman" w:cs="Times New Roman"/>
          <w:bCs/>
          <w:sz w:val="24"/>
          <w:szCs w:val="24"/>
        </w:rPr>
        <w:t xml:space="preserve"> 2022 – </w:t>
      </w:r>
      <w:proofErr w:type="gramStart"/>
      <w:r w:rsidR="00BA01FF" w:rsidRPr="00A04C7E">
        <w:rPr>
          <w:rFonts w:ascii="Times New Roman" w:hAnsi="Times New Roman" w:cs="Times New Roman"/>
          <w:bCs/>
          <w:sz w:val="24"/>
          <w:szCs w:val="24"/>
        </w:rPr>
        <w:t>Oct</w:t>
      </w:r>
      <w:r w:rsidR="001B7472" w:rsidRPr="00A04C7E">
        <w:rPr>
          <w:rFonts w:ascii="Times New Roman" w:hAnsi="Times New Roman" w:cs="Times New Roman"/>
          <w:bCs/>
          <w:sz w:val="24"/>
          <w:szCs w:val="24"/>
        </w:rPr>
        <w:t>ober,</w:t>
      </w:r>
      <w:proofErr w:type="gramEnd"/>
      <w:r w:rsidR="00BA01FF" w:rsidRPr="00A04C7E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056703D2" w14:textId="77777777" w:rsidR="00380877" w:rsidRPr="00A04C7E" w:rsidRDefault="00380877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3410EB9" w14:textId="77777777" w:rsidR="00D949B1" w:rsidRDefault="00D949B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AEDD568" w14:textId="77777777" w:rsidR="00BF23A1" w:rsidRDefault="00BF23A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201913F" w14:textId="0150C924" w:rsidR="00011A5B" w:rsidRPr="00A04C7E" w:rsidRDefault="002369D3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EDITORIAL REVIEWER</w:t>
      </w:r>
    </w:p>
    <w:p w14:paraId="5D3090F3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13326B5B" w14:textId="06C72741" w:rsidR="00146E05" w:rsidRPr="00A04C7E" w:rsidRDefault="00146E05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 and Philosophy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  <w:r w:rsidR="001F1949" w:rsidRPr="00A04C7E">
        <w:rPr>
          <w:rFonts w:ascii="Times New Roman" w:hAnsi="Times New Roman" w:cs="Times New Roman"/>
          <w:sz w:val="24"/>
          <w:szCs w:val="24"/>
        </w:rPr>
        <w:t xml:space="preserve">          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June 2016 – </w:t>
      </w:r>
      <w:r w:rsidR="00A67513" w:rsidRPr="00A04C7E">
        <w:rPr>
          <w:rFonts w:ascii="Times New Roman" w:hAnsi="Times New Roman" w:cs="Times New Roman"/>
          <w:sz w:val="24"/>
          <w:szCs w:val="24"/>
        </w:rPr>
        <w:t>May 2018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40FF81" w14:textId="77777777" w:rsidR="00AC426B" w:rsidRDefault="00AC426B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BBC9B9" w14:textId="709C6B3D" w:rsidR="00BF23A1" w:rsidRDefault="00BF23A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17BBCC3" w14:textId="77777777" w:rsidR="00D949B1" w:rsidRDefault="00D949B1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6869C4B" w14:textId="6E6185AD" w:rsidR="00A73811" w:rsidRPr="00A04C7E" w:rsidRDefault="002369D3" w:rsidP="00EA0190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BOARD OF REVIEWERS</w:t>
      </w:r>
    </w:p>
    <w:p w14:paraId="41D370D2" w14:textId="77777777" w:rsidR="00984427" w:rsidRPr="00A04C7E" w:rsidRDefault="00984427" w:rsidP="00EA0190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5AAC2279" w14:textId="73F62083" w:rsidR="00A73811" w:rsidRPr="00A04C7E" w:rsidRDefault="00A73811" w:rsidP="00EA0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Be</w:t>
      </w:r>
      <w:r w:rsidR="001F1949" w:rsidRPr="00A04C7E">
        <w:rPr>
          <w:rFonts w:ascii="Times New Roman" w:hAnsi="Times New Roman" w:cs="Times New Roman"/>
          <w:i/>
          <w:iCs/>
          <w:sz w:val="24"/>
          <w:szCs w:val="24"/>
        </w:rPr>
        <w:t>havior</w:t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1F1949"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May 2016 – </w:t>
      </w:r>
      <w:r w:rsidR="00FE40AD" w:rsidRPr="00A04C7E">
        <w:rPr>
          <w:rFonts w:ascii="Times New Roman" w:hAnsi="Times New Roman" w:cs="Times New Roman"/>
          <w:sz w:val="24"/>
          <w:szCs w:val="24"/>
        </w:rPr>
        <w:t>May 2018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40FADC" w14:textId="77777777" w:rsidR="00C7548D" w:rsidRDefault="00C7548D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740832A7" w14:textId="77777777" w:rsidR="00BF23A1" w:rsidRDefault="00BF23A1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57541F09" w14:textId="77777777" w:rsidR="00512F77" w:rsidRDefault="00512F77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6F4ECDE7" w14:textId="17775066" w:rsidR="00EA0190" w:rsidRPr="00A04C7E" w:rsidRDefault="002369D3" w:rsidP="004543E6">
      <w:pPr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AD HOC </w:t>
      </w:r>
      <w:r w:rsidR="00A402AE" w:rsidRPr="00A04C7E">
        <w:rPr>
          <w:rFonts w:ascii="Times New Roman" w:hAnsi="Times New Roman" w:cs="Times New Roman"/>
          <w:b/>
          <w:sz w:val="24"/>
          <w:szCs w:val="24"/>
        </w:rPr>
        <w:t xml:space="preserve">JOURNAL </w:t>
      </w:r>
      <w:r w:rsidRPr="00A04C7E">
        <w:rPr>
          <w:rFonts w:ascii="Times New Roman" w:hAnsi="Times New Roman" w:cs="Times New Roman"/>
          <w:b/>
          <w:sz w:val="24"/>
          <w:szCs w:val="24"/>
        </w:rPr>
        <w:t>REVIEWER</w:t>
      </w:r>
    </w:p>
    <w:p w14:paraId="4A9070CF" w14:textId="5AF8919E" w:rsidR="00130A78" w:rsidRDefault="00130A7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Behavior Analysis: Research and Practice</w:t>
      </w:r>
    </w:p>
    <w:p w14:paraId="573CEDCA" w14:textId="66CC66CB" w:rsidR="003570B2" w:rsidRPr="00A04C7E" w:rsidRDefault="003570B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 Analysis in Practice</w:t>
      </w:r>
    </w:p>
    <w:p w14:paraId="07FA40A0" w14:textId="044E9F2B" w:rsidR="00310CD9" w:rsidRPr="00A04C7E" w:rsidRDefault="00310CD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 Modification</w:t>
      </w:r>
    </w:p>
    <w:p w14:paraId="493BFA48" w14:textId="42E803E5" w:rsidR="00F72DB8" w:rsidRPr="00A04C7E" w:rsidRDefault="00F72D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Behavioral Interventions</w:t>
      </w:r>
    </w:p>
    <w:p w14:paraId="4C1F578B" w14:textId="3E019E38" w:rsidR="00B63B17" w:rsidRPr="00A04C7E" w:rsidRDefault="00B63B17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Behavioural Processes</w:t>
      </w:r>
    </w:p>
    <w:p w14:paraId="374E5641" w14:textId="669FE577" w:rsidR="00AC78CA" w:rsidRPr="00A04C7E" w:rsidRDefault="00AC78CA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Bentham Science Publishers</w:t>
      </w:r>
    </w:p>
    <w:p w14:paraId="1F32F4C1" w14:textId="00AA317B" w:rsidR="00C72BCE" w:rsidRPr="00A04C7E" w:rsidRDefault="00C72BCE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Computational Brain &amp; Behavior</w:t>
      </w:r>
    </w:p>
    <w:p w14:paraId="17941F09" w14:textId="307C83B9" w:rsidR="00FB2789" w:rsidRPr="00A04C7E" w:rsidRDefault="00FB278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lastRenderedPageBreak/>
        <w:t>Computer Methods in Biomechanics and Biomedical Engineering</w:t>
      </w:r>
    </w:p>
    <w:p w14:paraId="3A9FCDA9" w14:textId="104B3E25" w:rsidR="001408A5" w:rsidRPr="00A04C7E" w:rsidRDefault="001408A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Experimental and Clinical Psychopharmacology</w:t>
      </w:r>
    </w:p>
    <w:p w14:paraId="5A2F27E3" w14:textId="77777777" w:rsidR="001C0A95" w:rsidRPr="00A04C7E" w:rsidRDefault="001C0A95" w:rsidP="001C0A95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Journal of Autism and Developmental Disorders </w:t>
      </w:r>
    </w:p>
    <w:p w14:paraId="2921D2FE" w14:textId="357AA47F" w:rsidR="00B414E2" w:rsidRPr="00A04C7E" w:rsidRDefault="00B414E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Journal of Applied Behavior Analysis </w:t>
      </w:r>
    </w:p>
    <w:p w14:paraId="478AEBB6" w14:textId="06A079E0" w:rsidR="00B414E2" w:rsidRPr="00A04C7E" w:rsidRDefault="001C0A9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Behavior</w:t>
      </w:r>
    </w:p>
    <w:p w14:paraId="5570417E" w14:textId="49BE24A3" w:rsidR="00D921B9" w:rsidRPr="00A04C7E" w:rsidRDefault="00D921B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Childhood &amp; Developmental Disorders</w:t>
      </w:r>
    </w:p>
    <w:p w14:paraId="307A6040" w14:textId="1185185B" w:rsidR="0010293F" w:rsidRPr="00A04C7E" w:rsidRDefault="0010293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Experimental Psychology: Applied</w:t>
      </w:r>
    </w:p>
    <w:p w14:paraId="477116C4" w14:textId="30BF2850" w:rsidR="000032DC" w:rsidRPr="00A04C7E" w:rsidRDefault="000032DC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the Ex</w:t>
      </w:r>
      <w:r w:rsidR="009D0CC9" w:rsidRPr="00A04C7E">
        <w:rPr>
          <w:rFonts w:ascii="Times New Roman" w:hAnsi="Times New Roman" w:cs="Times New Roman"/>
          <w:i/>
          <w:iCs/>
          <w:sz w:val="24"/>
          <w:szCs w:val="24"/>
        </w:rPr>
        <w:t>perimental Analysis of Behavior</w:t>
      </w: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1A084F8A" w14:textId="5148D5CA" w:rsidR="00AB591C" w:rsidRPr="00A04C7E" w:rsidRDefault="00F26494" w:rsidP="00EA0190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Interprofessional Care</w:t>
      </w:r>
    </w:p>
    <w:p w14:paraId="7D4F04D8" w14:textId="6C9C414A" w:rsidR="00EF3312" w:rsidRPr="00A04C7E" w:rsidRDefault="001C0A9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Journal of Medical Internet Research</w:t>
      </w:r>
    </w:p>
    <w:p w14:paraId="3944DBC6" w14:textId="464BF21D" w:rsidR="00B50505" w:rsidRPr="00A04C7E" w:rsidRDefault="00BD652A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</w:t>
      </w:r>
      <w:r w:rsidR="00B50505" w:rsidRPr="00A04C7E">
        <w:rPr>
          <w:rFonts w:ascii="Times New Roman" w:hAnsi="Times New Roman" w:cs="Times New Roman"/>
          <w:i/>
          <w:iCs/>
          <w:sz w:val="24"/>
          <w:szCs w:val="24"/>
        </w:rPr>
        <w:t>erspectives on Behavior Science</w:t>
      </w:r>
    </w:p>
    <w:p w14:paraId="0A4C8D2C" w14:textId="2B1CD071" w:rsidR="002A4DF7" w:rsidRPr="00A04C7E" w:rsidRDefault="00EF3312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Psychological Reco</w:t>
      </w:r>
      <w:r w:rsidR="005C44D5" w:rsidRPr="00A04C7E">
        <w:rPr>
          <w:rFonts w:ascii="Times New Roman" w:hAnsi="Times New Roman" w:cs="Times New Roman"/>
          <w:i/>
          <w:iCs/>
          <w:sz w:val="24"/>
          <w:szCs w:val="24"/>
        </w:rPr>
        <w:t>rd</w:t>
      </w:r>
    </w:p>
    <w:p w14:paraId="0B753B12" w14:textId="0C9F24DF" w:rsidR="005C44D5" w:rsidRPr="00A04C7E" w:rsidRDefault="005C44D5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Psychological Reports</w:t>
      </w:r>
    </w:p>
    <w:p w14:paraId="50563F60" w14:textId="0415686A" w:rsidR="00184DB8" w:rsidRPr="00A04C7E" w:rsidRDefault="00184D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Psychology of Addictive Behaviors</w:t>
      </w:r>
    </w:p>
    <w:p w14:paraId="5A04A8FE" w14:textId="056FC20E" w:rsidR="0082256C" w:rsidRPr="00A04C7E" w:rsidRDefault="0082256C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Psychology of Sport and Exercise</w:t>
      </w:r>
    </w:p>
    <w:p w14:paraId="2B744AC2" w14:textId="271AC87D" w:rsidR="008A2EB8" w:rsidRPr="00A04C7E" w:rsidRDefault="008A2EB8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Psychonomic Bulletin &amp; Review</w:t>
      </w:r>
    </w:p>
    <w:p w14:paraId="426D8425" w14:textId="6F94A7E5" w:rsidR="004B1A14" w:rsidRPr="00A04C7E" w:rsidRDefault="004B1A14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Psychopharmacology</w:t>
      </w:r>
    </w:p>
    <w:p w14:paraId="45F565F0" w14:textId="0D45F755" w:rsidR="001C0A95" w:rsidRPr="00A04C7E" w:rsidRDefault="002A4DF7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Preventive Medicine</w:t>
      </w:r>
      <w:r w:rsidR="001C0A95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502E20FA" w14:textId="25D1919C" w:rsidR="0099521E" w:rsidRDefault="0099521E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QEIOS</w:t>
      </w:r>
    </w:p>
    <w:p w14:paraId="4FD7B6C2" w14:textId="38258C79" w:rsidR="0003265F" w:rsidRDefault="0003265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The Analysis of Verbal </w:t>
      </w:r>
      <w:r w:rsidR="00E11484">
        <w:rPr>
          <w:rFonts w:ascii="Times New Roman" w:hAnsi="Times New Roman" w:cs="Times New Roman"/>
          <w:i/>
          <w:iCs/>
          <w:sz w:val="24"/>
          <w:szCs w:val="24"/>
        </w:rPr>
        <w:t>Behavior</w:t>
      </w:r>
    </w:p>
    <w:p w14:paraId="1751D6B6" w14:textId="68C0C88D" w:rsidR="000D033F" w:rsidRPr="00A04C7E" w:rsidRDefault="000D033F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Tizard Learning Disability Review</w:t>
      </w:r>
    </w:p>
    <w:p w14:paraId="0D1E1957" w14:textId="7DDAA5D8" w:rsidR="007A5909" w:rsidRPr="00A04C7E" w:rsidRDefault="007A5909" w:rsidP="0070423F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Towards Data Science</w:t>
      </w:r>
    </w:p>
    <w:p w14:paraId="770EE74A" w14:textId="0572E225" w:rsidR="001C0A95" w:rsidRPr="00A04C7E" w:rsidRDefault="001C0A95" w:rsidP="007042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Translational Issues in Psychological Sciences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B4ED41" w14:textId="77777777" w:rsidR="00171CBA" w:rsidRDefault="00171CB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AB2E497" w14:textId="77777777" w:rsidR="00171CBA" w:rsidRDefault="00171CBA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17B155A" w14:textId="77777777" w:rsidR="00BF23A1" w:rsidRDefault="00BF23A1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E67837A" w14:textId="79FEB000" w:rsidR="00A402AE" w:rsidRPr="00A04C7E" w:rsidRDefault="00A402AE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 HOC BOOK REVIEWER</w:t>
      </w:r>
    </w:p>
    <w:p w14:paraId="077F8AC8" w14:textId="77777777" w:rsidR="008F32AC" w:rsidRPr="00A04C7E" w:rsidRDefault="008F32AC" w:rsidP="008F32AC">
      <w:pPr>
        <w:spacing w:line="240" w:lineRule="auto"/>
        <w:rPr>
          <w:rFonts w:ascii="Times New Roman" w:hAnsi="Times New Roman" w:cs="Times New Roman"/>
          <w:bCs/>
          <w:sz w:val="6"/>
          <w:szCs w:val="6"/>
        </w:rPr>
      </w:pPr>
    </w:p>
    <w:p w14:paraId="484F13C1" w14:textId="0958B1C1" w:rsidR="00A402AE" w:rsidRPr="00A04C7E" w:rsidRDefault="00770C4D" w:rsidP="00A33107">
      <w:pPr>
        <w:spacing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04C7E">
        <w:rPr>
          <w:rFonts w:ascii="Times New Roman" w:hAnsi="Times New Roman" w:cs="Times New Roman"/>
          <w:bCs/>
          <w:sz w:val="24"/>
          <w:szCs w:val="24"/>
        </w:rPr>
        <w:t>Elsevier Academic Press Acquisitions: Neuroscience, Psychology, Psychiatry, and Radiology</w:t>
      </w:r>
    </w:p>
    <w:p w14:paraId="6B88472E" w14:textId="072109A3" w:rsidR="00AD6524" w:rsidRPr="00A04C7E" w:rsidRDefault="00AD6524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84E47A" w14:textId="77777777" w:rsidR="00582156" w:rsidRDefault="00582156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AEF4A3E" w14:textId="77777777" w:rsidR="00BF23A1" w:rsidRDefault="00BF23A1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3A92E74" w14:textId="1331108F" w:rsidR="00A33107" w:rsidRPr="00A04C7E" w:rsidRDefault="002369D3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TEACHING EXPERIENCE</w:t>
      </w:r>
    </w:p>
    <w:p w14:paraId="6AB7F003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594FD9D6" w14:textId="77777777" w:rsidR="00A806D8" w:rsidRPr="00A806D8" w:rsidRDefault="00A806D8" w:rsidP="009748DF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p w14:paraId="614913B1" w14:textId="23FDC3DE" w:rsidR="0001414C" w:rsidRPr="00A04C7E" w:rsidRDefault="0001414C" w:rsidP="009748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Endicott College: Beverly, MA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January 2019 – present </w:t>
      </w:r>
    </w:p>
    <w:p w14:paraId="22A5660B" w14:textId="591A8B77" w:rsidR="001A7EB9" w:rsidRPr="00A04C7E" w:rsidRDefault="00662D3A" w:rsidP="00A83CBF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Associate</w:t>
      </w:r>
      <w:r w:rsidR="001A7EB9"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 Director of Research </w:t>
      </w:r>
      <w:r w:rsidR="001A7EB9" w:rsidRPr="00A04C7E">
        <w:rPr>
          <w:rFonts w:ascii="Times New Roman" w:hAnsi="Times New Roman" w:cs="Times New Roman"/>
          <w:sz w:val="24"/>
          <w:szCs w:val="24"/>
        </w:rPr>
        <w:t>(2024-present)</w:t>
      </w:r>
    </w:p>
    <w:p w14:paraId="42995174" w14:textId="6CEF8C93" w:rsidR="001A7EB9" w:rsidRDefault="001A7EB9" w:rsidP="00A83CBF">
      <w:pPr>
        <w:spacing w:line="240" w:lineRule="auto"/>
        <w:ind w:firstLine="360"/>
        <w:rPr>
          <w:rFonts w:ascii="Times New Roman" w:hAnsi="Times New Roman" w:cs="Times New Roman"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 xml:space="preserve">Adjunct </w:t>
      </w:r>
      <w:r w:rsidR="0001414C"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245EA" w:rsidRPr="00A04C7E">
        <w:rPr>
          <w:rFonts w:ascii="Times New Roman" w:hAnsi="Times New Roman" w:cs="Times New Roman"/>
          <w:i/>
          <w:sz w:val="24"/>
          <w:szCs w:val="24"/>
        </w:rPr>
        <w:t xml:space="preserve">&amp; Doctoral Advisor </w:t>
      </w:r>
      <w:r w:rsidRPr="00A04C7E">
        <w:rPr>
          <w:rFonts w:ascii="Times New Roman" w:hAnsi="Times New Roman" w:cs="Times New Roman"/>
          <w:iCs/>
          <w:sz w:val="24"/>
          <w:szCs w:val="24"/>
        </w:rPr>
        <w:t>(2019-2024)</w:t>
      </w:r>
    </w:p>
    <w:p w14:paraId="5CA855AF" w14:textId="77777777" w:rsidR="009039A4" w:rsidRPr="009039A4" w:rsidRDefault="009039A4" w:rsidP="00A83CBF">
      <w:pPr>
        <w:spacing w:line="240" w:lineRule="auto"/>
        <w:ind w:firstLine="360"/>
        <w:rPr>
          <w:rFonts w:ascii="Times New Roman" w:hAnsi="Times New Roman" w:cs="Times New Roman"/>
          <w:iCs/>
          <w:sz w:val="6"/>
          <w:szCs w:val="6"/>
        </w:rPr>
      </w:pPr>
    </w:p>
    <w:p w14:paraId="72781B94" w14:textId="2EDC835D" w:rsidR="009039A4" w:rsidRPr="00A04C7E" w:rsidRDefault="009039A4" w:rsidP="00A83CBF">
      <w:pPr>
        <w:spacing w:line="240" w:lineRule="auto"/>
        <w:ind w:firstLine="360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Courses Taught:</w:t>
      </w:r>
    </w:p>
    <w:p w14:paraId="63561EEB" w14:textId="04C50E60" w:rsidR="0001414C" w:rsidRPr="00A04C7E" w:rsidRDefault="0001414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510: Conceptual Issues in Applied Behavior Analysis</w:t>
      </w:r>
    </w:p>
    <w:p w14:paraId="6A3D5236" w14:textId="310A4390" w:rsidR="001A7EB9" w:rsidRPr="00A04C7E" w:rsidRDefault="001A7EB9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ABA 701: History of </w:t>
      </w:r>
      <w:r w:rsidR="00FB678A">
        <w:rPr>
          <w:rFonts w:ascii="Times New Roman" w:hAnsi="Times New Roman" w:cs="Times New Roman"/>
          <w:sz w:val="24"/>
          <w:szCs w:val="24"/>
        </w:rPr>
        <w:t>Behavior Analysis</w:t>
      </w:r>
    </w:p>
    <w:p w14:paraId="16C52490" w14:textId="45D07C4C" w:rsidR="00A36D75" w:rsidRPr="00A04C7E" w:rsidRDefault="00A36D75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710: Conditioning and Learning</w:t>
      </w:r>
    </w:p>
    <w:p w14:paraId="07A15A9E" w14:textId="301AEC11" w:rsidR="002903A9" w:rsidRDefault="002903A9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761: Behavioral Pharmacology</w:t>
      </w:r>
    </w:p>
    <w:p w14:paraId="5A1E2CE7" w14:textId="101A3B5B" w:rsidR="00C151DC" w:rsidRDefault="00C151D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 761: Introduction to Scientific Programming in Python</w:t>
      </w:r>
    </w:p>
    <w:p w14:paraId="66A327A7" w14:textId="5DF394A0" w:rsidR="00C151DC" w:rsidRDefault="00C151DC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ABA 761: Mathematical and Computational Modeling in Behavior Science</w:t>
      </w:r>
    </w:p>
    <w:p w14:paraId="294C66E9" w14:textId="77777777" w:rsidR="0001414C" w:rsidRDefault="0001414C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FF4A06A" w14:textId="2200B9D4" w:rsidR="0038229D" w:rsidRPr="00A04C7E" w:rsidRDefault="0038229D" w:rsidP="0038229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Caldwell University: Caldwell, NJ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6D762F" w:rsidRPr="00A04C7E">
        <w:rPr>
          <w:rFonts w:ascii="Times New Roman" w:hAnsi="Times New Roman" w:cs="Times New Roman"/>
          <w:sz w:val="24"/>
          <w:szCs w:val="24"/>
        </w:rPr>
        <w:t xml:space="preserve">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May 2021 – </w:t>
      </w:r>
      <w:r w:rsidR="00E6092D" w:rsidRPr="00A04C7E">
        <w:rPr>
          <w:rFonts w:ascii="Times New Roman" w:hAnsi="Times New Roman" w:cs="Times New Roman"/>
          <w:sz w:val="24"/>
          <w:szCs w:val="24"/>
        </w:rPr>
        <w:t>August 2021</w:t>
      </w:r>
    </w:p>
    <w:p w14:paraId="16BAF24E" w14:textId="77777777" w:rsidR="0038229D" w:rsidRPr="00A04C7E" w:rsidRDefault="0038229D" w:rsidP="0038229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sz w:val="24"/>
          <w:szCs w:val="24"/>
        </w:rPr>
        <w:t>Adjunct Faculty</w:t>
      </w:r>
    </w:p>
    <w:p w14:paraId="1CEE4E1D" w14:textId="412165FF" w:rsidR="0038229D" w:rsidRPr="00A04C7E" w:rsidRDefault="0038229D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698: Introduction to Coding in Behavior Analysis</w:t>
      </w:r>
    </w:p>
    <w:p w14:paraId="47B0693D" w14:textId="77777777" w:rsidR="006214D7" w:rsidRPr="006214D7" w:rsidRDefault="006214D7" w:rsidP="006214D7">
      <w:pPr>
        <w:pStyle w:val="ListParagraph"/>
        <w:spacing w:line="240" w:lineRule="auto"/>
        <w:ind w:left="1080"/>
        <w:rPr>
          <w:rFonts w:ascii="Times New Roman" w:hAnsi="Times New Roman" w:cs="Times New Roman"/>
          <w:sz w:val="12"/>
          <w:szCs w:val="12"/>
        </w:rPr>
      </w:pPr>
    </w:p>
    <w:p w14:paraId="6E9D9B83" w14:textId="52A47F78" w:rsidR="00FE312D" w:rsidRPr="00A04C7E" w:rsidRDefault="00FE312D" w:rsidP="00FE312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Purdue University: Lafayette, IN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</w:t>
      </w:r>
      <w:r w:rsidR="00A45277" w:rsidRPr="00A04C7E">
        <w:rPr>
          <w:rFonts w:ascii="Times New Roman" w:hAnsi="Times New Roman" w:cs="Times New Roman"/>
          <w:sz w:val="24"/>
          <w:szCs w:val="24"/>
        </w:rPr>
        <w:tab/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January 2020 – </w:t>
      </w:r>
      <w:r w:rsidR="0038229D" w:rsidRPr="00A04C7E">
        <w:rPr>
          <w:rFonts w:ascii="Times New Roman" w:hAnsi="Times New Roman" w:cs="Times New Roman"/>
          <w:sz w:val="24"/>
          <w:szCs w:val="24"/>
        </w:rPr>
        <w:t>May 2021</w:t>
      </w:r>
    </w:p>
    <w:p w14:paraId="2F63F058" w14:textId="77777777" w:rsidR="00FE312D" w:rsidRPr="00A04C7E" w:rsidRDefault="00FE312D" w:rsidP="00FE312D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i/>
          <w:sz w:val="24"/>
          <w:szCs w:val="24"/>
        </w:rPr>
        <w:t>Adjunct Faculty</w:t>
      </w:r>
    </w:p>
    <w:p w14:paraId="28082E45" w14:textId="6C2F7AA2" w:rsidR="00FE312D" w:rsidRPr="00A04C7E" w:rsidRDefault="00FE312D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EDCI 58500: Multicultural Education</w:t>
      </w:r>
    </w:p>
    <w:p w14:paraId="748082CC" w14:textId="380A6524" w:rsidR="00793119" w:rsidRPr="00A04C7E" w:rsidRDefault="00793119" w:rsidP="00EB0F27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EDPS 54800: Ethics and Professional Practice of ABA</w:t>
      </w:r>
    </w:p>
    <w:p w14:paraId="1C1F98DC" w14:textId="77777777" w:rsidR="00317192" w:rsidRPr="00A04C7E" w:rsidRDefault="00317192" w:rsidP="00D96FCA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2A6B490" w14:textId="625D9837" w:rsidR="00D96FCA" w:rsidRPr="00A04C7E" w:rsidRDefault="00D96FCA" w:rsidP="00C7548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University of Texas, San Antonio: San Antonio, TX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August 2019 – </w:t>
      </w:r>
      <w:r w:rsidR="005A13C8" w:rsidRPr="00A04C7E">
        <w:rPr>
          <w:rFonts w:ascii="Times New Roman" w:hAnsi="Times New Roman" w:cs="Times New Roman"/>
          <w:sz w:val="24"/>
          <w:szCs w:val="24"/>
        </w:rPr>
        <w:t>August 2020</w:t>
      </w:r>
    </w:p>
    <w:p w14:paraId="6069EB53" w14:textId="05E42C8B" w:rsidR="00D96FCA" w:rsidRPr="00A04C7E" w:rsidRDefault="00996A82" w:rsidP="00996A82">
      <w:pPr>
        <w:spacing w:line="240" w:lineRule="auto"/>
        <w:ind w:left="360"/>
        <w:rPr>
          <w:rFonts w:ascii="Times New Roman" w:hAnsi="Times New Roman" w:cs="Times New Roman"/>
          <w:i/>
          <w:iCs/>
          <w:sz w:val="24"/>
          <w:szCs w:val="24"/>
        </w:rPr>
      </w:pPr>
      <w:r w:rsidRPr="00A04C7E">
        <w:rPr>
          <w:rFonts w:ascii="Times New Roman" w:hAnsi="Times New Roman" w:cs="Times New Roman"/>
          <w:i/>
          <w:iCs/>
          <w:sz w:val="24"/>
          <w:szCs w:val="24"/>
        </w:rPr>
        <w:t>Lecturer</w:t>
      </w:r>
    </w:p>
    <w:p w14:paraId="5A75C863" w14:textId="68773A34" w:rsidR="00D96FCA" w:rsidRPr="00A04C7E" w:rsidRDefault="00D96FCA" w:rsidP="00EB0F27">
      <w:pPr>
        <w:pStyle w:val="ListParagraph"/>
        <w:numPr>
          <w:ilvl w:val="0"/>
          <w:numId w:val="10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SPE 6403: Ethics and Cultural Implications for Applied Behavior Analysis</w:t>
      </w:r>
    </w:p>
    <w:p w14:paraId="32E33EB5" w14:textId="77777777" w:rsidR="00AB0000" w:rsidRPr="00A04C7E" w:rsidRDefault="00AB0000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666A10F" w14:textId="1A5AD0D0" w:rsidR="00EC13F8" w:rsidRPr="00A04C7E" w:rsidRDefault="00EC13F8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Michigan State University: East Lansing, MI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         </w:t>
      </w:r>
      <w:r w:rsidRPr="00A04C7E">
        <w:rPr>
          <w:rFonts w:ascii="Times New Roman" w:hAnsi="Times New Roman" w:cs="Times New Roman"/>
          <w:sz w:val="24"/>
          <w:szCs w:val="24"/>
        </w:rPr>
        <w:t xml:space="preserve">August 2018 – </w:t>
      </w:r>
      <w:r w:rsidR="00BE578F" w:rsidRPr="00A04C7E">
        <w:rPr>
          <w:rFonts w:ascii="Times New Roman" w:hAnsi="Times New Roman" w:cs="Times New Roman"/>
          <w:sz w:val="24"/>
          <w:szCs w:val="24"/>
        </w:rPr>
        <w:t>December 2018</w:t>
      </w:r>
    </w:p>
    <w:p w14:paraId="4F461C08" w14:textId="213532E6" w:rsidR="00EC13F8" w:rsidRPr="00A04C7E" w:rsidRDefault="008640C7" w:rsidP="00EC13F8">
      <w:pPr>
        <w:spacing w:line="240" w:lineRule="auto"/>
        <w:ind w:left="3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Assistant Professor – Fixed Term</w:t>
      </w:r>
    </w:p>
    <w:p w14:paraId="42CD6626" w14:textId="7FEAF24F" w:rsidR="00EC13F8" w:rsidRPr="00A04C7E" w:rsidRDefault="00EC13F8" w:rsidP="00EB0F27">
      <w:pPr>
        <w:pStyle w:val="ListParagraph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CEP 844: Applied Behavior Analysis</w:t>
      </w:r>
    </w:p>
    <w:p w14:paraId="2DCC3F11" w14:textId="77777777" w:rsidR="00EC13F8" w:rsidRPr="00A04C7E" w:rsidRDefault="00EC13F8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61914B1" w14:textId="2C51B953" w:rsidR="00105E5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University of Florida: Gainesville, FL                                                      August 2014 – </w:t>
      </w:r>
      <w:r w:rsidR="006E5B1C" w:rsidRPr="00A04C7E">
        <w:rPr>
          <w:rFonts w:ascii="Times New Roman" w:hAnsi="Times New Roman" w:cs="Times New Roman"/>
          <w:sz w:val="24"/>
          <w:szCs w:val="24"/>
        </w:rPr>
        <w:t>June 2018</w:t>
      </w:r>
      <w:r w:rsidRPr="00A04C7E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53E219B" w14:textId="3641408D" w:rsidR="00105E57" w:rsidRPr="00A04C7E" w:rsidRDefault="00105E57" w:rsidP="00105E57">
      <w:pPr>
        <w:spacing w:line="240" w:lineRule="auto"/>
        <w:ind w:left="360"/>
        <w:rPr>
          <w:rFonts w:ascii="Times New Roman" w:hAnsi="Times New Roman" w:cs="Times New Roman"/>
          <w:i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Instructor of Record</w:t>
      </w:r>
    </w:p>
    <w:p w14:paraId="44137EE8" w14:textId="0C5CC593" w:rsidR="00105E57" w:rsidRPr="00A04C7E" w:rsidRDefault="00105E57" w:rsidP="00EB0F27">
      <w:pPr>
        <w:pStyle w:val="ListParagraph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PSY 2012: Introduction to Psychology</w:t>
      </w:r>
    </w:p>
    <w:p w14:paraId="7D1BE4A9" w14:textId="77777777" w:rsidR="00D326B8" w:rsidRPr="00A04C7E" w:rsidRDefault="00D326B8" w:rsidP="00105E57">
      <w:pPr>
        <w:spacing w:line="240" w:lineRule="auto"/>
        <w:ind w:left="360"/>
        <w:rPr>
          <w:rFonts w:ascii="Times New Roman" w:hAnsi="Times New Roman" w:cs="Times New Roman"/>
          <w:i/>
          <w:sz w:val="6"/>
          <w:szCs w:val="6"/>
        </w:rPr>
      </w:pPr>
    </w:p>
    <w:p w14:paraId="5C67CC4A" w14:textId="1DF30876" w:rsidR="00A33107" w:rsidRPr="00A04C7E" w:rsidRDefault="00A33107" w:rsidP="00105E57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i/>
          <w:sz w:val="24"/>
          <w:szCs w:val="24"/>
        </w:rPr>
        <w:t>Graduate Teaching Assistant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</w:t>
      </w:r>
    </w:p>
    <w:p w14:paraId="6602CAF1" w14:textId="77777777" w:rsidR="00A33107" w:rsidRPr="00A04C7E" w:rsidRDefault="00A33107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3002: Principles of Behavior Analysis</w:t>
      </w:r>
    </w:p>
    <w:p w14:paraId="14307784" w14:textId="0107A559" w:rsidR="00A33107" w:rsidRPr="00A04C7E" w:rsidRDefault="00A33107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3764: Applied Behavior Analysis</w:t>
      </w:r>
    </w:p>
    <w:p w14:paraId="1D5EE7A1" w14:textId="7AAAC5A5" w:rsidR="003A75D3" w:rsidRPr="00A04C7E" w:rsidRDefault="003A75D3" w:rsidP="00EB0F27">
      <w:pPr>
        <w:pStyle w:val="ListParagraph"/>
        <w:numPr>
          <w:ilvl w:val="0"/>
          <w:numId w:val="3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EAB 4184: Behaviorism in Contemporary Society</w:t>
      </w:r>
    </w:p>
    <w:p w14:paraId="1FBD8211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265AF03" w14:textId="52F4ECB8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National University: Rancho Cordova, CA.                                         August 2013 – August 2014                                   </w:t>
      </w:r>
      <w:r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="00BD086A" w:rsidRPr="00A04C7E">
        <w:rPr>
          <w:rFonts w:ascii="Times New Roman" w:hAnsi="Times New Roman" w:cs="Times New Roman"/>
          <w:i/>
          <w:sz w:val="24"/>
          <w:szCs w:val="24"/>
        </w:rPr>
        <w:t xml:space="preserve"> Instructor</w:t>
      </w:r>
      <w:r w:rsidRPr="00A04C7E">
        <w:rPr>
          <w:rFonts w:ascii="Times New Roman" w:hAnsi="Times New Roman" w:cs="Times New Roman"/>
          <w:i/>
          <w:sz w:val="24"/>
          <w:szCs w:val="24"/>
        </w:rPr>
        <w:t>: BACB Approved Course Sequence in Applied Behavior Analysis</w:t>
      </w:r>
      <w:r w:rsidRPr="00A04C7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370C12" w14:textId="77777777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601: Assessment in Applied Behavior Analysis</w:t>
      </w:r>
    </w:p>
    <w:p w14:paraId="36D6B7AD" w14:textId="48F88482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ABA 604: Advance</w:t>
      </w:r>
      <w:r w:rsidR="00B4002D" w:rsidRPr="00A04C7E">
        <w:rPr>
          <w:rFonts w:ascii="Times New Roman" w:hAnsi="Times New Roman" w:cs="Times New Roman"/>
          <w:sz w:val="24"/>
          <w:szCs w:val="24"/>
        </w:rPr>
        <w:t>d</w:t>
      </w:r>
      <w:r w:rsidRPr="00A04C7E">
        <w:rPr>
          <w:rFonts w:ascii="Times New Roman" w:hAnsi="Times New Roman" w:cs="Times New Roman"/>
          <w:sz w:val="24"/>
          <w:szCs w:val="24"/>
        </w:rPr>
        <w:t xml:space="preserve"> Applications of Applied Behavior Analysis – I </w:t>
      </w:r>
    </w:p>
    <w:p w14:paraId="665136F8" w14:textId="50F82C39" w:rsidR="00A33107" w:rsidRPr="00A04C7E" w:rsidRDefault="00A33107" w:rsidP="00EB0F27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ABA 605: </w:t>
      </w:r>
      <w:r w:rsidRPr="00A04C7E">
        <w:rPr>
          <w:rFonts w:ascii="Times New Roman" w:hAnsi="Times New Roman" w:cs="Times New Roman"/>
          <w:bCs/>
          <w:sz w:val="24"/>
          <w:szCs w:val="24"/>
        </w:rPr>
        <w:t>Advanced Applications of Applied Behavior Analysis</w:t>
      </w:r>
      <w:r w:rsidR="00B4002D" w:rsidRPr="00A04C7E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A04C7E">
        <w:rPr>
          <w:rFonts w:ascii="Times New Roman" w:hAnsi="Times New Roman" w:cs="Times New Roman"/>
          <w:bCs/>
          <w:sz w:val="24"/>
          <w:szCs w:val="24"/>
        </w:rPr>
        <w:t xml:space="preserve">II </w:t>
      </w:r>
    </w:p>
    <w:p w14:paraId="71E87657" w14:textId="77777777" w:rsidR="00C24A17" w:rsidRPr="00A04C7E" w:rsidRDefault="00C24A17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4B6C11A" w14:textId="213E0406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>University of Colorado Health and Sciences Center: Aurora, CO.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="00A45277" w:rsidRPr="00A04C7E">
        <w:rPr>
          <w:rFonts w:ascii="Times New Roman" w:hAnsi="Times New Roman" w:cs="Times New Roman"/>
          <w:sz w:val="24"/>
          <w:szCs w:val="24"/>
        </w:rPr>
        <w:t xml:space="preserve"> </w:t>
      </w:r>
      <w:r w:rsidR="00C24A17" w:rsidRPr="00A04C7E">
        <w:rPr>
          <w:rFonts w:ascii="Times New Roman" w:hAnsi="Times New Roman" w:cs="Times New Roman"/>
          <w:sz w:val="24"/>
          <w:szCs w:val="24"/>
        </w:rPr>
        <w:t>S</w:t>
      </w:r>
      <w:r w:rsidRPr="00A04C7E">
        <w:rPr>
          <w:rFonts w:ascii="Times New Roman" w:hAnsi="Times New Roman" w:cs="Times New Roman"/>
          <w:sz w:val="24"/>
          <w:szCs w:val="24"/>
        </w:rPr>
        <w:t xml:space="preserve">eptember 2010 – May 2013 </w:t>
      </w:r>
      <w:r w:rsidRPr="00A04C7E">
        <w:rPr>
          <w:rFonts w:ascii="Times New Roman" w:hAnsi="Times New Roman" w:cs="Times New Roman"/>
          <w:i/>
          <w:sz w:val="24"/>
          <w:szCs w:val="24"/>
        </w:rPr>
        <w:t>Faculty</w:t>
      </w:r>
      <w:r w:rsidR="0099580C" w:rsidRPr="00A04C7E">
        <w:rPr>
          <w:rFonts w:ascii="Times New Roman" w:hAnsi="Times New Roman" w:cs="Times New Roman"/>
          <w:i/>
          <w:sz w:val="24"/>
          <w:szCs w:val="24"/>
        </w:rPr>
        <w:t xml:space="preserve"> Instructor</w:t>
      </w:r>
      <w:r w:rsidRPr="00A04C7E">
        <w:rPr>
          <w:rFonts w:ascii="Times New Roman" w:hAnsi="Times New Roman" w:cs="Times New Roman"/>
          <w:i/>
          <w:sz w:val="24"/>
          <w:szCs w:val="24"/>
        </w:rPr>
        <w:t>: Small Group Facilitator</w:t>
      </w:r>
      <w:r w:rsidRPr="00A04C7E">
        <w:rPr>
          <w:rFonts w:ascii="Times New Roman" w:hAnsi="Times New Roman" w:cs="Times New Roman"/>
          <w:sz w:val="24"/>
          <w:szCs w:val="24"/>
        </w:rPr>
        <w:t xml:space="preserve">      </w:t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</w:r>
      <w:r w:rsidRPr="00A04C7E">
        <w:rPr>
          <w:rFonts w:ascii="Times New Roman" w:hAnsi="Times New Roman" w:cs="Times New Roman"/>
          <w:sz w:val="24"/>
          <w:szCs w:val="24"/>
        </w:rPr>
        <w:tab/>
        <w:t xml:space="preserve">               </w:t>
      </w:r>
    </w:p>
    <w:p w14:paraId="5D84370A" w14:textId="069757E9" w:rsidR="00A33107" w:rsidRPr="00A04C7E" w:rsidRDefault="00A33107" w:rsidP="00EB0F27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Interprofessional Ethics Course I for Graduate Health Students. </w:t>
      </w:r>
    </w:p>
    <w:p w14:paraId="3440719F" w14:textId="0ECB557F" w:rsidR="00A33107" w:rsidRPr="00A04C7E" w:rsidRDefault="00A33107" w:rsidP="00EB0F27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sz w:val="24"/>
          <w:szCs w:val="24"/>
        </w:rPr>
        <w:t xml:space="preserve">Interprofessional Ethics Course II for Graduate Health Students. </w:t>
      </w:r>
    </w:p>
    <w:p w14:paraId="737F898C" w14:textId="77777777" w:rsidR="00B34911" w:rsidRDefault="00B34911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56FD7E08" w14:textId="0DFF9A12" w:rsidR="009A34CE" w:rsidRDefault="009A34CE">
      <w:pPr>
        <w:spacing w:after="200" w:line="276" w:lineRule="auto"/>
        <w:rPr>
          <w:rFonts w:ascii="Times New Roman" w:hAnsi="Times New Roman" w:cs="Times New Roman"/>
          <w:b/>
          <w:sz w:val="24"/>
          <w:szCs w:val="24"/>
        </w:rPr>
      </w:pPr>
    </w:p>
    <w:p w14:paraId="571461B1" w14:textId="68DBE56D" w:rsidR="002C353B" w:rsidRPr="00A04C7E" w:rsidRDefault="002369D3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MENTORSHIP </w:t>
      </w:r>
    </w:p>
    <w:p w14:paraId="1F6D7199" w14:textId="77777777" w:rsidR="00D40226" w:rsidRPr="00A04C7E" w:rsidRDefault="00D40226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p w14:paraId="360D30D4" w14:textId="027447AE" w:rsidR="000E534F" w:rsidRDefault="000E534F" w:rsidP="00553DE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Doctoral Students</w:t>
      </w:r>
      <w:r w:rsidR="003C289C" w:rsidRPr="00A04C7E">
        <w:rPr>
          <w:rFonts w:ascii="Times New Roman" w:hAnsi="Times New Roman" w:cs="Times New Roman"/>
          <w:sz w:val="22"/>
        </w:rPr>
        <w:t xml:space="preserve"> </w:t>
      </w:r>
      <w:r w:rsidR="000F39C5">
        <w:rPr>
          <w:rFonts w:ascii="Times New Roman" w:hAnsi="Times New Roman" w:cs="Times New Roman"/>
          <w:sz w:val="22"/>
        </w:rPr>
        <w:t xml:space="preserve">for Whom </w:t>
      </w:r>
      <w:r w:rsidR="00044560">
        <w:rPr>
          <w:rFonts w:ascii="Times New Roman" w:hAnsi="Times New Roman" w:cs="Times New Roman"/>
          <w:sz w:val="22"/>
        </w:rPr>
        <w:t xml:space="preserve">I </w:t>
      </w:r>
      <w:r w:rsidR="000F39C5">
        <w:rPr>
          <w:rFonts w:ascii="Times New Roman" w:hAnsi="Times New Roman" w:cs="Times New Roman"/>
          <w:sz w:val="22"/>
        </w:rPr>
        <w:t>Serve</w:t>
      </w:r>
      <w:r w:rsidR="009042DB">
        <w:rPr>
          <w:rFonts w:ascii="Times New Roman" w:hAnsi="Times New Roman" w:cs="Times New Roman"/>
          <w:sz w:val="22"/>
        </w:rPr>
        <w:t>(</w:t>
      </w:r>
      <w:r w:rsidR="000F39C5">
        <w:rPr>
          <w:rFonts w:ascii="Times New Roman" w:hAnsi="Times New Roman" w:cs="Times New Roman"/>
          <w:sz w:val="22"/>
        </w:rPr>
        <w:t>d</w:t>
      </w:r>
      <w:r w:rsidR="009042DB">
        <w:rPr>
          <w:rFonts w:ascii="Times New Roman" w:hAnsi="Times New Roman" w:cs="Times New Roman"/>
          <w:sz w:val="22"/>
        </w:rPr>
        <w:t>)</w:t>
      </w:r>
      <w:r w:rsidR="000F39C5">
        <w:rPr>
          <w:rFonts w:ascii="Times New Roman" w:hAnsi="Times New Roman" w:cs="Times New Roman"/>
          <w:sz w:val="22"/>
        </w:rPr>
        <w:t xml:space="preserve"> as </w:t>
      </w:r>
      <w:r w:rsidR="00044560">
        <w:rPr>
          <w:rFonts w:ascii="Times New Roman" w:hAnsi="Times New Roman" w:cs="Times New Roman"/>
          <w:sz w:val="22"/>
        </w:rPr>
        <w:t xml:space="preserve">Their </w:t>
      </w:r>
      <w:r w:rsidR="000F39C5">
        <w:rPr>
          <w:rFonts w:ascii="Times New Roman" w:hAnsi="Times New Roman" w:cs="Times New Roman"/>
          <w:sz w:val="22"/>
        </w:rPr>
        <w:t>Primary Advisor</w:t>
      </w:r>
      <w:r w:rsidRPr="00A04C7E">
        <w:rPr>
          <w:rFonts w:ascii="Times New Roman" w:hAnsi="Times New Roman" w:cs="Times New Roman"/>
          <w:sz w:val="22"/>
        </w:rPr>
        <w:t>:</w:t>
      </w:r>
    </w:p>
    <w:p w14:paraId="5980AC6F" w14:textId="77777777" w:rsidR="0043537F" w:rsidRPr="0043537F" w:rsidRDefault="0043537F" w:rsidP="00553DE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582156" w:rsidRPr="00A04C7E" w14:paraId="7E144D00" w14:textId="77777777" w:rsidTr="00582156">
        <w:trPr>
          <w:trHeight w:val="262"/>
        </w:trPr>
        <w:tc>
          <w:tcPr>
            <w:tcW w:w="540" w:type="dxa"/>
          </w:tcPr>
          <w:p w14:paraId="411959C5" w14:textId="04393714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640" w:type="dxa"/>
          </w:tcPr>
          <w:p w14:paraId="0495B383" w14:textId="36E8E69E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Berry, Nicholas (2025-2029). Endicott College. Behavioral Data Science Research Lab.</w:t>
            </w:r>
          </w:p>
        </w:tc>
      </w:tr>
      <w:tr w:rsidR="00582156" w:rsidRPr="00A04C7E" w14:paraId="4B9B371F" w14:textId="77777777" w:rsidTr="00582156">
        <w:trPr>
          <w:trHeight w:val="262"/>
        </w:trPr>
        <w:tc>
          <w:tcPr>
            <w:tcW w:w="540" w:type="dxa"/>
          </w:tcPr>
          <w:p w14:paraId="6BDB03D7" w14:textId="1193EE50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10.</w:t>
            </w:r>
          </w:p>
        </w:tc>
        <w:tc>
          <w:tcPr>
            <w:tcW w:w="8640" w:type="dxa"/>
          </w:tcPr>
          <w:p w14:paraId="4C2F3F46" w14:textId="5FAB80E7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Encarnacion, Jayven (2025-2029). Endicott College. Behavioral Data Science Research Lab.</w:t>
            </w:r>
          </w:p>
        </w:tc>
      </w:tr>
      <w:tr w:rsidR="00582156" w:rsidRPr="00A04C7E" w14:paraId="4E151E6E" w14:textId="77777777" w:rsidTr="00582156">
        <w:trPr>
          <w:trHeight w:val="262"/>
        </w:trPr>
        <w:tc>
          <w:tcPr>
            <w:tcW w:w="540" w:type="dxa"/>
          </w:tcPr>
          <w:p w14:paraId="1C9E802C" w14:textId="19FA98D1" w:rsidR="009317E1" w:rsidRDefault="009317E1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9.</w:t>
            </w:r>
          </w:p>
        </w:tc>
        <w:tc>
          <w:tcPr>
            <w:tcW w:w="8640" w:type="dxa"/>
          </w:tcPr>
          <w:p w14:paraId="07A7DEA5" w14:textId="34EC0D12" w:rsidR="009317E1" w:rsidRDefault="009317E1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McGeehan, Paul (2025-2029). Endicott College. Behavioral Data Science Research Lab.</w:t>
            </w:r>
          </w:p>
        </w:tc>
      </w:tr>
      <w:tr w:rsidR="00582156" w:rsidRPr="00A04C7E" w14:paraId="30036215" w14:textId="77777777" w:rsidTr="00582156">
        <w:trPr>
          <w:trHeight w:val="262"/>
        </w:trPr>
        <w:tc>
          <w:tcPr>
            <w:tcW w:w="540" w:type="dxa"/>
          </w:tcPr>
          <w:p w14:paraId="20D8CAAA" w14:textId="091FE8CB" w:rsidR="00C779AA" w:rsidRPr="00A04C7E" w:rsidRDefault="00C779AA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8. </w:t>
            </w:r>
          </w:p>
        </w:tc>
        <w:tc>
          <w:tcPr>
            <w:tcW w:w="8640" w:type="dxa"/>
          </w:tcPr>
          <w:p w14:paraId="37E38F76" w14:textId="7F972633" w:rsidR="00C779AA" w:rsidRPr="00A04C7E" w:rsidRDefault="00C779AA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Ott, Joseph (2024-202</w:t>
            </w:r>
            <w:r w:rsidR="009317E1">
              <w:rPr>
                <w:rFonts w:ascii="Times New Roman" w:hAnsi="Times New Roman" w:cs="Times New Roman"/>
                <w:sz w:val="22"/>
              </w:rPr>
              <w:t>7</w:t>
            </w:r>
            <w:r>
              <w:rPr>
                <w:rFonts w:ascii="Times New Roman" w:hAnsi="Times New Roman" w:cs="Times New Roman"/>
                <w:sz w:val="22"/>
              </w:rPr>
              <w:t xml:space="preserve">). Endicott College. Behavioral Data Science Research Lab. </w:t>
            </w:r>
          </w:p>
        </w:tc>
      </w:tr>
      <w:tr w:rsidR="00582156" w:rsidRPr="00A04C7E" w14:paraId="77E26D49" w14:textId="77777777" w:rsidTr="00582156">
        <w:trPr>
          <w:trHeight w:val="262"/>
        </w:trPr>
        <w:tc>
          <w:tcPr>
            <w:tcW w:w="540" w:type="dxa"/>
          </w:tcPr>
          <w:p w14:paraId="6926B678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640" w:type="dxa"/>
          </w:tcPr>
          <w:p w14:paraId="0D32FB61" w14:textId="50962025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Bediako, Jackie (2024-2027). Endicott College. Behavioral Data Science Research Lab.</w:t>
            </w:r>
          </w:p>
        </w:tc>
      </w:tr>
      <w:tr w:rsidR="00582156" w:rsidRPr="00A04C7E" w14:paraId="56EE050F" w14:textId="77777777" w:rsidTr="00582156">
        <w:trPr>
          <w:trHeight w:val="269"/>
        </w:trPr>
        <w:tc>
          <w:tcPr>
            <w:tcW w:w="540" w:type="dxa"/>
          </w:tcPr>
          <w:p w14:paraId="46A83F7D" w14:textId="38154F24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640" w:type="dxa"/>
          </w:tcPr>
          <w:p w14:paraId="3F9875DA" w14:textId="00AE741A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Drugan-Eppich, Kylee (2024-2027). Endicott College. Behavioral Data Science Research Lab.</w:t>
            </w:r>
          </w:p>
        </w:tc>
      </w:tr>
      <w:tr w:rsidR="00582156" w:rsidRPr="00A04C7E" w14:paraId="41DBD7BB" w14:textId="77777777" w:rsidTr="00582156">
        <w:trPr>
          <w:trHeight w:val="262"/>
        </w:trPr>
        <w:tc>
          <w:tcPr>
            <w:tcW w:w="540" w:type="dxa"/>
          </w:tcPr>
          <w:p w14:paraId="0D5CF4BE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4225DEA9" w14:textId="1A981F7E" w:rsidR="00893B27" w:rsidRPr="00A04C7E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Santos, Carlos (2022-2026). Endicott College. Behavioral Data Science Research Lab.</w:t>
            </w:r>
          </w:p>
        </w:tc>
      </w:tr>
      <w:tr w:rsidR="00582156" w:rsidRPr="00A04C7E" w14:paraId="0CD607F1" w14:textId="77777777" w:rsidTr="00582156">
        <w:trPr>
          <w:trHeight w:val="269"/>
        </w:trPr>
        <w:tc>
          <w:tcPr>
            <w:tcW w:w="540" w:type="dxa"/>
          </w:tcPr>
          <w:p w14:paraId="29EFEEB6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4.</w:t>
            </w:r>
          </w:p>
        </w:tc>
        <w:tc>
          <w:tcPr>
            <w:tcW w:w="8640" w:type="dxa"/>
          </w:tcPr>
          <w:p w14:paraId="74A5846C" w14:textId="7FB58DE6" w:rsidR="007A7C50" w:rsidRPr="00A83CBF" w:rsidRDefault="00893B27" w:rsidP="00A83CBF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Sotomayor, Javier (2021-2026). Endicott College. Behavioral Data Science Research Lab.</w:t>
            </w:r>
          </w:p>
        </w:tc>
      </w:tr>
      <w:tr w:rsidR="00582156" w:rsidRPr="00A04C7E" w14:paraId="1CF47260" w14:textId="77777777" w:rsidTr="00582156">
        <w:trPr>
          <w:trHeight w:val="262"/>
        </w:trPr>
        <w:tc>
          <w:tcPr>
            <w:tcW w:w="540" w:type="dxa"/>
          </w:tcPr>
          <w:p w14:paraId="09FB60D3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640" w:type="dxa"/>
          </w:tcPr>
          <w:p w14:paraId="484C616D" w14:textId="77777777" w:rsidR="00930CA5" w:rsidRDefault="00930CA5" w:rsidP="00930CA5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Weil, Laura (2022-2025). Endicott College. Behavioral Data Science Research Lab.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14:paraId="0BBE41F1" w14:textId="025E8167" w:rsidR="002F14E1" w:rsidRPr="002F14E1" w:rsidRDefault="00930CA5" w:rsidP="00930CA5">
            <w:pPr>
              <w:snapToGrid w:val="0"/>
              <w:spacing w:after="60" w:line="240" w:lineRule="auto"/>
              <w:ind w:left="259" w:hanging="1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The Impact of Verbal Stimuli on Risky Choice: An Operant Perspective on the Description-Experience Gap</w:t>
            </w:r>
          </w:p>
        </w:tc>
      </w:tr>
      <w:tr w:rsidR="00582156" w:rsidRPr="00A04C7E" w14:paraId="1FF80580" w14:textId="77777777" w:rsidTr="00582156">
        <w:trPr>
          <w:trHeight w:val="269"/>
        </w:trPr>
        <w:tc>
          <w:tcPr>
            <w:tcW w:w="540" w:type="dxa"/>
          </w:tcPr>
          <w:p w14:paraId="68D48CB6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640" w:type="dxa"/>
          </w:tcPr>
          <w:p w14:paraId="3D271907" w14:textId="07B3A546" w:rsidR="00930CA5" w:rsidRPr="00A04C7E" w:rsidRDefault="00930CA5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Cordeiro, Clara (2022-2025). Endicott College. Behavioral Data Science Research Lab.</w:t>
            </w:r>
            <w:r>
              <w:rPr>
                <w:rFonts w:ascii="Times New Roman" w:hAnsi="Times New Roman" w:cs="Times New Roman"/>
                <w:sz w:val="22"/>
              </w:rPr>
              <w:t xml:space="preserve"> 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A Preliminary Investigation of Variables Controlling Qualifying Autoclitics and Autoclitic Tacts</w:t>
            </w:r>
          </w:p>
        </w:tc>
      </w:tr>
      <w:tr w:rsidR="00582156" w:rsidRPr="00A04C7E" w14:paraId="396DFFE3" w14:textId="77777777" w:rsidTr="00582156">
        <w:trPr>
          <w:trHeight w:val="262"/>
        </w:trPr>
        <w:tc>
          <w:tcPr>
            <w:tcW w:w="540" w:type="dxa"/>
          </w:tcPr>
          <w:p w14:paraId="08F7BED1" w14:textId="77777777" w:rsidR="00893B27" w:rsidRPr="00A04C7E" w:rsidRDefault="00893B27" w:rsidP="00374AB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640" w:type="dxa"/>
          </w:tcPr>
          <w:p w14:paraId="601E261C" w14:textId="77777777" w:rsidR="00930CA5" w:rsidRDefault="00893B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893B27">
              <w:rPr>
                <w:rFonts w:ascii="Times New Roman" w:hAnsi="Times New Roman" w:cs="Times New Roman"/>
                <w:sz w:val="22"/>
              </w:rPr>
              <w:t>Javed, Asim (2021-2024). Endicott College. Behavioral Data Science Research Lab.</w:t>
            </w:r>
            <w:r w:rsidR="00930CA5">
              <w:rPr>
                <w:rFonts w:ascii="Times New Roman" w:hAnsi="Times New Roman" w:cs="Times New Roman"/>
                <w:sz w:val="22"/>
              </w:rPr>
              <w:t xml:space="preserve"> </w:t>
            </w:r>
          </w:p>
          <w:p w14:paraId="23601E10" w14:textId="2F9652DB" w:rsidR="00893B27" w:rsidRPr="00A04C7E" w:rsidRDefault="00930CA5" w:rsidP="00930CA5">
            <w:pPr>
              <w:snapToGrid w:val="0"/>
              <w:spacing w:after="60" w:line="240" w:lineRule="auto"/>
              <w:ind w:left="259" w:hanging="1"/>
              <w:jc w:val="both"/>
              <w:rPr>
                <w:rFonts w:ascii="Times New Roman" w:hAnsi="Times New Roman" w:cs="Times New Roman"/>
                <w:b/>
                <w:i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Dissertation Title: </w:t>
            </w:r>
            <w:r w:rsidRPr="00930CA5">
              <w:rPr>
                <w:rFonts w:ascii="Times New Roman" w:hAnsi="Times New Roman" w:cs="Times New Roman"/>
                <w:i/>
                <w:iCs/>
                <w:sz w:val="22"/>
              </w:rPr>
              <w:t>Technology and Quality of Life: Exploring an App Fast</w:t>
            </w:r>
          </w:p>
        </w:tc>
      </w:tr>
    </w:tbl>
    <w:p w14:paraId="01D27B8D" w14:textId="77777777" w:rsidR="00D03097" w:rsidRPr="00514528" w:rsidRDefault="00D03097" w:rsidP="00514528">
      <w:pPr>
        <w:spacing w:line="240" w:lineRule="auto"/>
        <w:rPr>
          <w:rFonts w:ascii="Times New Roman" w:hAnsi="Times New Roman" w:cs="Times New Roman"/>
          <w:sz w:val="12"/>
          <w:szCs w:val="12"/>
        </w:rPr>
      </w:pPr>
    </w:p>
    <w:p w14:paraId="30E00791" w14:textId="77777777" w:rsidR="0067043D" w:rsidRDefault="0067043D" w:rsidP="00553DEE">
      <w:pPr>
        <w:spacing w:line="240" w:lineRule="auto"/>
        <w:rPr>
          <w:rFonts w:ascii="Times New Roman" w:hAnsi="Times New Roman" w:cs="Times New Roman"/>
          <w:sz w:val="22"/>
        </w:rPr>
      </w:pPr>
    </w:p>
    <w:p w14:paraId="7005EFD3" w14:textId="521E0517" w:rsidR="00553DEE" w:rsidRDefault="00B23F85" w:rsidP="00553DE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</w:t>
      </w:r>
      <w:r w:rsidR="00553DEE" w:rsidRPr="00A04C7E">
        <w:rPr>
          <w:rFonts w:ascii="Times New Roman" w:hAnsi="Times New Roman" w:cs="Times New Roman"/>
          <w:sz w:val="22"/>
        </w:rPr>
        <w:t>issertation and Thesis Committees:</w:t>
      </w:r>
    </w:p>
    <w:p w14:paraId="18B0B427" w14:textId="77777777" w:rsidR="0043537F" w:rsidRPr="0043537F" w:rsidRDefault="0043537F" w:rsidP="00553DE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2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740"/>
      </w:tblGrid>
      <w:tr w:rsidR="009E583D" w:rsidRPr="00A04C7E" w14:paraId="4B1D9CC9" w14:textId="77777777" w:rsidTr="00582156">
        <w:tc>
          <w:tcPr>
            <w:tcW w:w="540" w:type="dxa"/>
          </w:tcPr>
          <w:p w14:paraId="73FA355E" w14:textId="3ACE4D28" w:rsidR="009E583D" w:rsidRDefault="009E583D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0F54F4"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60DE4C2F" w14:textId="5584945E" w:rsidR="009E583D" w:rsidRDefault="009E583D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Cardoso Sao Mateus, C. (2026). The influence of LLM customization features on use frequency, topography, and preference. Dissertation Committee. Western Michigan University. </w:t>
            </w:r>
          </w:p>
        </w:tc>
      </w:tr>
      <w:tr w:rsidR="000F54F4" w:rsidRPr="00A04C7E" w14:paraId="53F2E0E0" w14:textId="77777777" w:rsidTr="00582156">
        <w:tc>
          <w:tcPr>
            <w:tcW w:w="540" w:type="dxa"/>
          </w:tcPr>
          <w:p w14:paraId="0AC47937" w14:textId="31D03C2C" w:rsidR="000F54F4" w:rsidRDefault="000F54F4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11.</w:t>
            </w:r>
          </w:p>
        </w:tc>
        <w:tc>
          <w:tcPr>
            <w:tcW w:w="8740" w:type="dxa"/>
          </w:tcPr>
          <w:p w14:paraId="2E6AD825" w14:textId="3845CC2C" w:rsidR="000F54F4" w:rsidRDefault="000F54F4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Matts, D. (2025-2026). Contingency management to increase the frequency of health-related behaviors to manage Type I diabetes. Thesis Committee. University of the Pacific.</w:t>
            </w:r>
          </w:p>
        </w:tc>
      </w:tr>
      <w:tr w:rsidR="00B45C14" w:rsidRPr="00A04C7E" w14:paraId="57059B08" w14:textId="77777777" w:rsidTr="00582156">
        <w:tc>
          <w:tcPr>
            <w:tcW w:w="540" w:type="dxa"/>
          </w:tcPr>
          <w:p w14:paraId="29E7C8A8" w14:textId="5F38607D" w:rsidR="00B45C14" w:rsidRDefault="00B45C14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1</w:t>
            </w:r>
            <w:r w:rsidR="00774D38">
              <w:rPr>
                <w:rFonts w:ascii="Times New Roman" w:hAnsi="Times New Roman" w:cs="Times New Roman"/>
                <w:color w:val="000000"/>
                <w:sz w:val="22"/>
              </w:rPr>
              <w:t>0</w:t>
            </w:r>
            <w:r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3C09977E" w14:textId="52ADB477" w:rsidR="00B45C14" w:rsidRPr="00EB0F27" w:rsidRDefault="00B45C14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Fuhrmann, A. (2024-2025). Effectiveness of a decision tree to teach students to distinguish assent, consent, and compulsion. Dissertation Committee. Endicott College. </w:t>
            </w:r>
          </w:p>
        </w:tc>
      </w:tr>
      <w:tr w:rsidR="00EB0F27" w:rsidRPr="00A04C7E" w14:paraId="23F7E28E" w14:textId="77777777" w:rsidTr="00582156">
        <w:tc>
          <w:tcPr>
            <w:tcW w:w="540" w:type="dxa"/>
          </w:tcPr>
          <w:p w14:paraId="1987784D" w14:textId="395F8E9C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9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7D1EDC57" w14:textId="4AE3E484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sz w:val="22"/>
              </w:rPr>
              <w:t>Foley, K. (2024-2025). Impact of choice on student outcomes in an online ABA master’s program. Dissertation Committee. Endicott College.</w:t>
            </w:r>
          </w:p>
        </w:tc>
      </w:tr>
      <w:tr w:rsidR="00EB0F27" w:rsidRPr="00A04C7E" w14:paraId="1C9C1077" w14:textId="77777777" w:rsidTr="00582156">
        <w:tc>
          <w:tcPr>
            <w:tcW w:w="540" w:type="dxa"/>
          </w:tcPr>
          <w:p w14:paraId="77BB1941" w14:textId="1314FE1D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5FC4D13E" w14:textId="7A79D0C5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bCs/>
                <w:iCs/>
                <w:sz w:val="22"/>
              </w:rPr>
              <w:t>Melton, B. (2024-2025). Operationally defining, measuring, and teaching compassionate skills to behavior analysts. Dissertation Committee. Endicott College.</w:t>
            </w:r>
          </w:p>
        </w:tc>
      </w:tr>
      <w:tr w:rsidR="00EB0F27" w:rsidRPr="00A04C7E" w14:paraId="56DD77FB" w14:textId="77777777" w:rsidTr="00582156">
        <w:tc>
          <w:tcPr>
            <w:tcW w:w="540" w:type="dxa"/>
          </w:tcPr>
          <w:p w14:paraId="2A307003" w14:textId="26701C98" w:rsidR="00EB0F27" w:rsidRPr="00A04C7E" w:rsidRDefault="00774D38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7</w:t>
            </w:r>
            <w:r w:rsidR="00EB0F27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740" w:type="dxa"/>
          </w:tcPr>
          <w:p w14:paraId="1F45E135" w14:textId="5C89D576" w:rsidR="00EB0F27" w:rsidRPr="00A04C7E" w:rsidRDefault="00EB0F27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EB0F27">
              <w:rPr>
                <w:rFonts w:ascii="Times New Roman" w:hAnsi="Times New Roman" w:cs="Times New Roman"/>
                <w:bCs/>
                <w:iCs/>
                <w:sz w:val="22"/>
              </w:rPr>
              <w:t>Kaplan, A. (2023-2024). Estimation data collection. Dissertation Committee. Endicott College</w:t>
            </w:r>
            <w:r w:rsidR="00374AB9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  <w:tr w:rsidR="00EB0F27" w:rsidRPr="00A04C7E" w14:paraId="13402281" w14:textId="77777777" w:rsidTr="00582156">
        <w:tc>
          <w:tcPr>
            <w:tcW w:w="540" w:type="dxa"/>
          </w:tcPr>
          <w:p w14:paraId="5BDDF9B0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740" w:type="dxa"/>
          </w:tcPr>
          <w:p w14:paraId="6DC0A9D4" w14:textId="1716703F" w:rsidR="00EB0F27" w:rsidRPr="00A04C7E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EB0F27">
              <w:rPr>
                <w:rFonts w:ascii="Times New Roman" w:hAnsi="Times New Roman" w:cs="Times New Roman"/>
                <w:sz w:val="22"/>
              </w:rPr>
              <w:t>White, Allison (2022-2023). Delay discounting to analyze teacher decision-making. Dissertation Committee. Michigan State University.</w:t>
            </w:r>
          </w:p>
        </w:tc>
      </w:tr>
      <w:tr w:rsidR="00EB0F27" w:rsidRPr="00A04C7E" w14:paraId="6FDD89CE" w14:textId="77777777" w:rsidTr="00582156">
        <w:tc>
          <w:tcPr>
            <w:tcW w:w="540" w:type="dxa"/>
          </w:tcPr>
          <w:p w14:paraId="1E786557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740" w:type="dxa"/>
          </w:tcPr>
          <w:p w14:paraId="0BD4701C" w14:textId="61EE0868" w:rsidR="00EB0F27" w:rsidRPr="00A04C7E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Klick, Sheila (2021-2022). Standardization: The Evaluation of Single-Subject Design. Dissertation Committee. Endicott College.</w:t>
            </w:r>
          </w:p>
        </w:tc>
      </w:tr>
      <w:tr w:rsidR="00EB0F27" w:rsidRPr="00A04C7E" w14:paraId="392357CE" w14:textId="77777777" w:rsidTr="00582156">
        <w:tc>
          <w:tcPr>
            <w:tcW w:w="540" w:type="dxa"/>
          </w:tcPr>
          <w:p w14:paraId="20FCA76A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740" w:type="dxa"/>
          </w:tcPr>
          <w:p w14:paraId="17AF3F7D" w14:textId="4D062364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Plattner, Calandra (2021-2022). Feasibility and Effectiveness of Foundational Motivational Interviewing Training with Behavior Analysts. Dissertation Committee. Endicott College.</w:t>
            </w:r>
          </w:p>
        </w:tc>
      </w:tr>
      <w:tr w:rsidR="00EB0F27" w:rsidRPr="00A04C7E" w14:paraId="327CED0E" w14:textId="77777777" w:rsidTr="00582156">
        <w:tc>
          <w:tcPr>
            <w:tcW w:w="540" w:type="dxa"/>
          </w:tcPr>
          <w:p w14:paraId="1BEC58EC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740" w:type="dxa"/>
          </w:tcPr>
          <w:p w14:paraId="551C1C77" w14:textId="22934EDB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Driscoll, Natalie M. (2021-2022). Teaching Safety Domains to Students of Applied Behavior Analysis: Finding the Balance Between Promoting Independence and Minimizing Risk for Adults with Disabilities. Endicott College.</w:t>
            </w:r>
          </w:p>
        </w:tc>
      </w:tr>
      <w:tr w:rsidR="00EB0F27" w:rsidRPr="00A04C7E" w14:paraId="5D24C3B0" w14:textId="77777777" w:rsidTr="00582156">
        <w:tc>
          <w:tcPr>
            <w:tcW w:w="540" w:type="dxa"/>
          </w:tcPr>
          <w:p w14:paraId="7D9EF42B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740" w:type="dxa"/>
          </w:tcPr>
          <w:p w14:paraId="560A1DC4" w14:textId="4565DE53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Schunk, Alec (2020-2021). Alternative reinforcer magnitude and resurgence. Thesis Committee. Caldwell University.</w:t>
            </w:r>
          </w:p>
        </w:tc>
      </w:tr>
      <w:tr w:rsidR="00EB0F27" w:rsidRPr="00A04C7E" w14:paraId="1B1D8247" w14:textId="77777777" w:rsidTr="00582156">
        <w:tc>
          <w:tcPr>
            <w:tcW w:w="540" w:type="dxa"/>
          </w:tcPr>
          <w:p w14:paraId="66742ED2" w14:textId="77777777" w:rsidR="00EB0F27" w:rsidRPr="00A04C7E" w:rsidRDefault="00EB0F27" w:rsidP="00374AB9">
            <w:pPr>
              <w:snapToGrid w:val="0"/>
              <w:spacing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740" w:type="dxa"/>
          </w:tcPr>
          <w:p w14:paraId="1235201C" w14:textId="618CB13E" w:rsidR="00EB0F27" w:rsidRPr="00374AB9" w:rsidRDefault="00374AB9" w:rsidP="00374AB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Marano, Kathleen (2020-2021). Asynchronous staff training strategies that minimize the need for the presence of a trainer. Dissertation Committee. Caldwell University.</w:t>
            </w:r>
          </w:p>
        </w:tc>
      </w:tr>
    </w:tbl>
    <w:p w14:paraId="2FABF05B" w14:textId="77777777" w:rsidR="00A32C80" w:rsidRDefault="00A32C80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6706E406" w14:textId="757B9855" w:rsidR="00E11484" w:rsidRDefault="00E11484" w:rsidP="00E11484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Supervis</w:t>
      </w:r>
      <w:r>
        <w:rPr>
          <w:rFonts w:ascii="Times New Roman" w:hAnsi="Times New Roman" w:cs="Times New Roman"/>
          <w:sz w:val="22"/>
        </w:rPr>
        <w:t>ee</w:t>
      </w:r>
      <w:r w:rsidRPr="00A04C7E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Award and Honors</w:t>
      </w:r>
    </w:p>
    <w:p w14:paraId="0E66B5E4" w14:textId="77777777" w:rsidR="00E11484" w:rsidRPr="00306D3D" w:rsidRDefault="00E11484" w:rsidP="00E11484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D949B1" w:rsidRPr="00A04C7E" w14:paraId="50F2C981" w14:textId="77777777" w:rsidTr="00582156">
        <w:trPr>
          <w:trHeight w:val="262"/>
        </w:trPr>
        <w:tc>
          <w:tcPr>
            <w:tcW w:w="540" w:type="dxa"/>
          </w:tcPr>
          <w:p w14:paraId="0C96C7ED" w14:textId="00EACF7B" w:rsidR="00D949B1" w:rsidRDefault="00D949B1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0F80881F" w14:textId="21EE9831" w:rsidR="00D949B1" w:rsidRDefault="00D949B1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Drugan-Eppich, K. First Place Poster: 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Evaluating the </w:t>
            </w:r>
            <w:r w:rsidR="00894978">
              <w:rPr>
                <w:rFonts w:ascii="Times New Roman" w:hAnsi="Times New Roman" w:cs="Times New Roman"/>
                <w:sz w:val="22"/>
              </w:rPr>
              <w:t>c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ombined </w:t>
            </w:r>
            <w:r w:rsidR="00894978">
              <w:rPr>
                <w:rFonts w:ascii="Times New Roman" w:hAnsi="Times New Roman" w:cs="Times New Roman"/>
                <w:sz w:val="22"/>
              </w:rPr>
              <w:t>e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ffects of </w:t>
            </w:r>
            <w:r w:rsidR="00894978">
              <w:rPr>
                <w:rFonts w:ascii="Times New Roman" w:hAnsi="Times New Roman" w:cs="Times New Roman"/>
                <w:sz w:val="22"/>
              </w:rPr>
              <w:t>e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ffort and </w:t>
            </w:r>
            <w:r w:rsidR="00894978">
              <w:rPr>
                <w:rFonts w:ascii="Times New Roman" w:hAnsi="Times New Roman" w:cs="Times New Roman"/>
                <w:sz w:val="22"/>
              </w:rPr>
              <w:t>d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elay on </w:t>
            </w:r>
            <w:r w:rsidR="00894978">
              <w:rPr>
                <w:rFonts w:ascii="Times New Roman" w:hAnsi="Times New Roman" w:cs="Times New Roman"/>
                <w:sz w:val="22"/>
              </w:rPr>
              <w:t>m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 xml:space="preserve">onetary </w:t>
            </w:r>
            <w:r w:rsidR="00894978">
              <w:rPr>
                <w:rFonts w:ascii="Times New Roman" w:hAnsi="Times New Roman" w:cs="Times New Roman"/>
                <w:sz w:val="22"/>
              </w:rPr>
              <w:t>d</w:t>
            </w:r>
            <w:r w:rsidR="00894978" w:rsidRPr="00894978">
              <w:rPr>
                <w:rFonts w:ascii="Times New Roman" w:hAnsi="Times New Roman" w:cs="Times New Roman"/>
                <w:sz w:val="22"/>
              </w:rPr>
              <w:t>iscounting</w:t>
            </w:r>
            <w:r w:rsidR="00894978">
              <w:rPr>
                <w:rFonts w:ascii="Times New Roman" w:hAnsi="Times New Roman" w:cs="Times New Roman"/>
                <w:sz w:val="22"/>
              </w:rPr>
              <w:t xml:space="preserve">. </w:t>
            </w:r>
            <w:proofErr w:type="gramStart"/>
            <w:r w:rsidR="00894978">
              <w:rPr>
                <w:rFonts w:ascii="Times New Roman" w:hAnsi="Times New Roman" w:cs="Times New Roman"/>
                <w:sz w:val="22"/>
              </w:rPr>
              <w:t>November,</w:t>
            </w:r>
            <w:proofErr w:type="gramEnd"/>
            <w:r w:rsidR="00894978">
              <w:rPr>
                <w:rFonts w:ascii="Times New Roman" w:hAnsi="Times New Roman" w:cs="Times New Roman"/>
                <w:sz w:val="22"/>
              </w:rPr>
              <w:t xml:space="preserve"> 2025. </w:t>
            </w:r>
          </w:p>
        </w:tc>
      </w:tr>
      <w:tr w:rsidR="00E11484" w:rsidRPr="00A04C7E" w14:paraId="67E45E47" w14:textId="77777777" w:rsidTr="00582156">
        <w:trPr>
          <w:trHeight w:val="262"/>
        </w:trPr>
        <w:tc>
          <w:tcPr>
            <w:tcW w:w="540" w:type="dxa"/>
          </w:tcPr>
          <w:p w14:paraId="0979B9BD" w14:textId="6C1A54FB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4. </w:t>
            </w:r>
          </w:p>
        </w:tc>
        <w:tc>
          <w:tcPr>
            <w:tcW w:w="8640" w:type="dxa"/>
          </w:tcPr>
          <w:p w14:paraId="1DD74E52" w14:textId="1540393D" w:rsidR="00E11484" w:rsidRPr="00306D3D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Bediako, J. Advancing Access, Inclusion, and Equity Award.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2025. Nominee. </w:t>
            </w:r>
          </w:p>
        </w:tc>
      </w:tr>
      <w:tr w:rsidR="00E11484" w:rsidRPr="00A04C7E" w14:paraId="50AEA359" w14:textId="77777777" w:rsidTr="00582156">
        <w:trPr>
          <w:trHeight w:val="262"/>
        </w:trPr>
        <w:tc>
          <w:tcPr>
            <w:tcW w:w="540" w:type="dxa"/>
          </w:tcPr>
          <w:p w14:paraId="155C9B09" w14:textId="210149C8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3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1CB46C62" w14:textId="765ECDB6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Cordeiro, C. Conceptual Excellence Award. Endicott College.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2025. Winner. </w:t>
            </w:r>
          </w:p>
        </w:tc>
      </w:tr>
      <w:tr w:rsidR="00E11484" w:rsidRPr="00A04C7E" w14:paraId="1F57D28D" w14:textId="77777777" w:rsidTr="00582156">
        <w:trPr>
          <w:trHeight w:val="269"/>
        </w:trPr>
        <w:tc>
          <w:tcPr>
            <w:tcW w:w="540" w:type="dxa"/>
          </w:tcPr>
          <w:p w14:paraId="56BD6C91" w14:textId="6D652EC2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2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3BFACB58" w14:textId="7F33386A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Cordeiro, C. Research in Excellence Award. Endicott College.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2025. Nominee. </w:t>
            </w:r>
          </w:p>
        </w:tc>
      </w:tr>
      <w:tr w:rsidR="00E11484" w:rsidRPr="00A04C7E" w14:paraId="6B239A00" w14:textId="77777777" w:rsidTr="00582156">
        <w:trPr>
          <w:trHeight w:val="262"/>
        </w:trPr>
        <w:tc>
          <w:tcPr>
            <w:tcW w:w="540" w:type="dxa"/>
          </w:tcPr>
          <w:p w14:paraId="07352E10" w14:textId="596E9118" w:rsidR="00E11484" w:rsidRPr="00A04C7E" w:rsidRDefault="00E11484" w:rsidP="003D475A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1</w:t>
            </w: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.</w:t>
            </w:r>
          </w:p>
        </w:tc>
        <w:tc>
          <w:tcPr>
            <w:tcW w:w="8640" w:type="dxa"/>
          </w:tcPr>
          <w:p w14:paraId="1E34D031" w14:textId="7A3C3736" w:rsidR="00E11484" w:rsidRPr="00374AB9" w:rsidRDefault="00E11484" w:rsidP="003D475A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xml:space="preserve">Drugan-Eppich, K. Tony Nevin Student Research Award. Society for the Quantitative Analysis of Behavior. </w:t>
            </w:r>
            <w:proofErr w:type="gramStart"/>
            <w:r>
              <w:rPr>
                <w:rFonts w:ascii="Times New Roman" w:hAnsi="Times New Roman" w:cs="Times New Roman"/>
                <w:sz w:val="22"/>
              </w:rPr>
              <w:t>May,</w:t>
            </w:r>
            <w:proofErr w:type="gramEnd"/>
            <w:r>
              <w:rPr>
                <w:rFonts w:ascii="Times New Roman" w:hAnsi="Times New Roman" w:cs="Times New Roman"/>
                <w:sz w:val="22"/>
              </w:rPr>
              <w:t xml:space="preserve"> 2025. Winner.</w:t>
            </w:r>
          </w:p>
        </w:tc>
      </w:tr>
    </w:tbl>
    <w:p w14:paraId="22CE25E2" w14:textId="77777777" w:rsidR="001405D7" w:rsidRDefault="001405D7" w:rsidP="00A33107">
      <w:pPr>
        <w:spacing w:line="240" w:lineRule="auto"/>
        <w:rPr>
          <w:rFonts w:ascii="Times New Roman" w:hAnsi="Times New Roman" w:cs="Times New Roman"/>
          <w:sz w:val="22"/>
        </w:rPr>
      </w:pPr>
    </w:p>
    <w:p w14:paraId="417AFC79" w14:textId="34790C00" w:rsidR="00374AB9" w:rsidRDefault="00D73993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Supervision of Student Interns</w:t>
      </w:r>
      <w:r w:rsidR="00E8689A" w:rsidRPr="00A04C7E">
        <w:rPr>
          <w:rFonts w:ascii="Times New Roman" w:hAnsi="Times New Roman" w:cs="Times New Roman"/>
          <w:sz w:val="22"/>
        </w:rPr>
        <w:t>/Immersions</w:t>
      </w:r>
      <w:r w:rsidRPr="00A04C7E">
        <w:rPr>
          <w:rFonts w:ascii="Times New Roman" w:hAnsi="Times New Roman" w:cs="Times New Roman"/>
          <w:sz w:val="22"/>
        </w:rPr>
        <w:t>:</w:t>
      </w:r>
    </w:p>
    <w:p w14:paraId="308825E0" w14:textId="77777777" w:rsidR="0043537F" w:rsidRPr="0043537F" w:rsidRDefault="0043537F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18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640"/>
      </w:tblGrid>
      <w:tr w:rsidR="00374AB9" w:rsidRPr="00A04C7E" w14:paraId="5141C04C" w14:textId="77777777" w:rsidTr="00582156">
        <w:trPr>
          <w:trHeight w:val="262"/>
        </w:trPr>
        <w:tc>
          <w:tcPr>
            <w:tcW w:w="540" w:type="dxa"/>
          </w:tcPr>
          <w:p w14:paraId="26347AA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640" w:type="dxa"/>
          </w:tcPr>
          <w:p w14:paraId="4651F571" w14:textId="0D8A5AE0" w:rsidR="00374AB9" w:rsidRPr="00A04C7E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sz w:val="22"/>
              </w:rPr>
              <w:t xml:space="preserve">Diaz-Salvat, C. (September 2024 – December 2024). </w:t>
            </w:r>
            <w:r w:rsidR="00B340EB">
              <w:rPr>
                <w:rFonts w:ascii="Times New Roman" w:hAnsi="Times New Roman" w:cs="Times New Roman"/>
                <w:sz w:val="22"/>
              </w:rPr>
              <w:t>Evaluating equity preference in the everyday allocation of resources</w:t>
            </w:r>
            <w:r w:rsidRPr="00374AB9">
              <w:rPr>
                <w:rFonts w:ascii="Times New Roman" w:hAnsi="Times New Roman" w:cs="Times New Roman"/>
                <w:sz w:val="22"/>
              </w:rPr>
              <w:t>.</w:t>
            </w:r>
          </w:p>
        </w:tc>
      </w:tr>
      <w:tr w:rsidR="00374AB9" w:rsidRPr="00A04C7E" w14:paraId="42F43319" w14:textId="77777777" w:rsidTr="00582156">
        <w:trPr>
          <w:trHeight w:val="269"/>
        </w:trPr>
        <w:tc>
          <w:tcPr>
            <w:tcW w:w="540" w:type="dxa"/>
          </w:tcPr>
          <w:p w14:paraId="627B120D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640" w:type="dxa"/>
          </w:tcPr>
          <w:p w14:paraId="267072E3" w14:textId="6FEBEFCF" w:rsidR="00374AB9" w:rsidRPr="00A04C7E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374AB9">
              <w:rPr>
                <w:rFonts w:ascii="Times New Roman" w:hAnsi="Times New Roman" w:cs="Times New Roman"/>
                <w:sz w:val="22"/>
              </w:rPr>
              <w:t>Cordeiro, C. (September 2024 – December 2024). Establishing effective database foundations for research, clinical, and operational best practices in ABA organizations.</w:t>
            </w:r>
          </w:p>
        </w:tc>
      </w:tr>
      <w:tr w:rsidR="00374AB9" w:rsidRPr="00A04C7E" w14:paraId="185CEBBE" w14:textId="77777777" w:rsidTr="00582156">
        <w:trPr>
          <w:trHeight w:val="262"/>
        </w:trPr>
        <w:tc>
          <w:tcPr>
            <w:tcW w:w="540" w:type="dxa"/>
          </w:tcPr>
          <w:p w14:paraId="2D592E9C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640" w:type="dxa"/>
          </w:tcPr>
          <w:p w14:paraId="515DD90F" w14:textId="0B1D6E60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Weil, L. F. (January 2024 – August 2024). Relation between climate, human behavior, and Florida bald eagle fledgling success: A behavioral ecological analysis.</w:t>
            </w:r>
          </w:p>
        </w:tc>
      </w:tr>
      <w:tr w:rsidR="00374AB9" w:rsidRPr="00A04C7E" w14:paraId="59030C26" w14:textId="77777777" w:rsidTr="00582156">
        <w:trPr>
          <w:trHeight w:val="269"/>
        </w:trPr>
        <w:tc>
          <w:tcPr>
            <w:tcW w:w="540" w:type="dxa"/>
          </w:tcPr>
          <w:p w14:paraId="3FCCA2F4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640" w:type="dxa"/>
          </w:tcPr>
          <w:p w14:paraId="289436B2" w14:textId="7FF88A13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Santos, C. (August 2023 – December 2023). Quantitative models underlying resurgence.</w:t>
            </w:r>
          </w:p>
        </w:tc>
      </w:tr>
      <w:tr w:rsidR="00374AB9" w:rsidRPr="00A04C7E" w14:paraId="7A32E838" w14:textId="77777777" w:rsidTr="00582156">
        <w:trPr>
          <w:trHeight w:val="262"/>
        </w:trPr>
        <w:tc>
          <w:tcPr>
            <w:tcW w:w="540" w:type="dxa"/>
          </w:tcPr>
          <w:p w14:paraId="64F60490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640" w:type="dxa"/>
          </w:tcPr>
          <w:p w14:paraId="4D1A04B1" w14:textId="12E02BBB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sz w:val="22"/>
              </w:rPr>
              <w:t>Javed, A. (January 2021 – May 2021). Python programming for behavior scientists.</w:t>
            </w:r>
          </w:p>
        </w:tc>
      </w:tr>
      <w:tr w:rsidR="00374AB9" w:rsidRPr="00A04C7E" w14:paraId="6C7D3662" w14:textId="77777777" w:rsidTr="00582156">
        <w:trPr>
          <w:trHeight w:val="269"/>
        </w:trPr>
        <w:tc>
          <w:tcPr>
            <w:tcW w:w="540" w:type="dxa"/>
          </w:tcPr>
          <w:p w14:paraId="0E039818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640" w:type="dxa"/>
          </w:tcPr>
          <w:p w14:paraId="3AEE8BFD" w14:textId="7E3AA480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Driscoll, N. (January 2021 – May 2021). Python programming for behavior scientists.</w:t>
            </w:r>
          </w:p>
        </w:tc>
      </w:tr>
      <w:tr w:rsidR="00374AB9" w:rsidRPr="00A04C7E" w14:paraId="34D8B7C4" w14:textId="77777777" w:rsidTr="00582156">
        <w:trPr>
          <w:trHeight w:val="262"/>
        </w:trPr>
        <w:tc>
          <w:tcPr>
            <w:tcW w:w="540" w:type="dxa"/>
          </w:tcPr>
          <w:p w14:paraId="1A9C46C3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640" w:type="dxa"/>
          </w:tcPr>
          <w:p w14:paraId="785375BC" w14:textId="4D769FDC" w:rsidR="00374AB9" w:rsidRPr="00374AB9" w:rsidRDefault="00374AB9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 xml:space="preserve">Roberts, Olivia (June 2020 – August 2020). Identifying opportunities to improve diabetes outcomes using behavioral data science. </w:t>
            </w:r>
            <w:proofErr w:type="spellStart"/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GuideWell</w:t>
            </w:r>
            <w:proofErr w:type="spellEnd"/>
            <w:r w:rsidRPr="00374AB9">
              <w:rPr>
                <w:rFonts w:ascii="Times New Roman" w:hAnsi="Times New Roman" w:cs="Times New Roman"/>
                <w:bCs/>
                <w:iCs/>
                <w:sz w:val="22"/>
              </w:rPr>
              <w:t>.</w:t>
            </w:r>
          </w:p>
        </w:tc>
      </w:tr>
    </w:tbl>
    <w:p w14:paraId="3DE14E5C" w14:textId="77777777" w:rsidR="007A7C50" w:rsidRDefault="007A7C50" w:rsidP="00A33107">
      <w:pPr>
        <w:spacing w:line="240" w:lineRule="auto"/>
        <w:rPr>
          <w:rFonts w:ascii="Times New Roman" w:hAnsi="Times New Roman" w:cs="Times New Roman"/>
          <w:sz w:val="22"/>
        </w:rPr>
      </w:pPr>
    </w:p>
    <w:p w14:paraId="51803D1B" w14:textId="6597E87A" w:rsidR="00585161" w:rsidRPr="00A04C7E" w:rsidRDefault="00585161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</w:t>
      </w:r>
      <w:r w:rsidR="00C24A17" w:rsidRPr="00A04C7E">
        <w:rPr>
          <w:rFonts w:ascii="Times New Roman" w:hAnsi="Times New Roman" w:cs="Times New Roman"/>
          <w:sz w:val="22"/>
        </w:rPr>
        <w:t>ida: Gainesville, FL</w:t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  <w:t xml:space="preserve">                                    </w:t>
      </w:r>
      <w:r w:rsidRPr="00A04C7E">
        <w:rPr>
          <w:rFonts w:ascii="Times New Roman" w:hAnsi="Times New Roman" w:cs="Times New Roman"/>
          <w:sz w:val="22"/>
        </w:rPr>
        <w:t xml:space="preserve">January 2016 – </w:t>
      </w:r>
      <w:r w:rsidR="007033F9" w:rsidRPr="00A04C7E">
        <w:rPr>
          <w:rFonts w:ascii="Times New Roman" w:hAnsi="Times New Roman" w:cs="Times New Roman"/>
          <w:sz w:val="22"/>
        </w:rPr>
        <w:t>June 2018</w:t>
      </w:r>
    </w:p>
    <w:p w14:paraId="2CE9AC65" w14:textId="6C4BC48A" w:rsidR="00585161" w:rsidRPr="00A04C7E" w:rsidRDefault="00585161" w:rsidP="00A33107">
      <w:pPr>
        <w:spacing w:line="240" w:lineRule="auto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Graduate Project Supervisor in Animalia Research Lab</w:t>
      </w:r>
    </w:p>
    <w:p w14:paraId="6D87B8F2" w14:textId="77777777" w:rsidR="00585161" w:rsidRPr="006214D7" w:rsidRDefault="00585161" w:rsidP="00A33107">
      <w:pPr>
        <w:spacing w:line="240" w:lineRule="auto"/>
        <w:rPr>
          <w:rFonts w:ascii="Times New Roman" w:hAnsi="Times New Roman" w:cs="Times New Roman"/>
          <w:i/>
          <w:sz w:val="24"/>
          <w:szCs w:val="24"/>
        </w:rPr>
      </w:pPr>
    </w:p>
    <w:p w14:paraId="3F7D3B75" w14:textId="3F23C4ED" w:rsidR="00402FFD" w:rsidRPr="00A04C7E" w:rsidRDefault="00402FFD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Florida: Ga</w:t>
      </w:r>
      <w:r w:rsidR="00C24A17" w:rsidRPr="00A04C7E">
        <w:rPr>
          <w:rFonts w:ascii="Times New Roman" w:hAnsi="Times New Roman" w:cs="Times New Roman"/>
          <w:sz w:val="22"/>
        </w:rPr>
        <w:t>inesville, FL</w:t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</w:r>
      <w:r w:rsidR="00C24A17" w:rsidRPr="00A04C7E">
        <w:rPr>
          <w:rFonts w:ascii="Times New Roman" w:hAnsi="Times New Roman" w:cs="Times New Roman"/>
          <w:sz w:val="22"/>
        </w:rPr>
        <w:tab/>
        <w:t xml:space="preserve">   </w:t>
      </w:r>
      <w:r w:rsidR="00783A48" w:rsidRPr="00A04C7E">
        <w:rPr>
          <w:rFonts w:ascii="Times New Roman" w:hAnsi="Times New Roman" w:cs="Times New Roman"/>
          <w:sz w:val="22"/>
        </w:rPr>
        <w:t xml:space="preserve"> </w:t>
      </w:r>
      <w:r w:rsidR="001A039C" w:rsidRPr="00A04C7E">
        <w:rPr>
          <w:rFonts w:ascii="Times New Roman" w:hAnsi="Times New Roman" w:cs="Times New Roman"/>
          <w:sz w:val="22"/>
        </w:rPr>
        <w:t>Aug</w:t>
      </w:r>
      <w:r w:rsidRPr="00A04C7E">
        <w:rPr>
          <w:rFonts w:ascii="Times New Roman" w:hAnsi="Times New Roman" w:cs="Times New Roman"/>
          <w:sz w:val="22"/>
        </w:rPr>
        <w:t xml:space="preserve"> 2015 – </w:t>
      </w:r>
      <w:r w:rsidR="001A039C" w:rsidRPr="00A04C7E">
        <w:rPr>
          <w:rFonts w:ascii="Times New Roman" w:hAnsi="Times New Roman" w:cs="Times New Roman"/>
          <w:sz w:val="22"/>
        </w:rPr>
        <w:t>Aug</w:t>
      </w:r>
      <w:r w:rsidR="001F69B6" w:rsidRPr="00A04C7E">
        <w:rPr>
          <w:rFonts w:ascii="Times New Roman" w:hAnsi="Times New Roman" w:cs="Times New Roman"/>
          <w:sz w:val="22"/>
        </w:rPr>
        <w:t xml:space="preserve"> 2016</w:t>
      </w:r>
      <w:r w:rsidR="001A039C" w:rsidRPr="00A04C7E">
        <w:rPr>
          <w:rFonts w:ascii="Times New Roman" w:hAnsi="Times New Roman" w:cs="Times New Roman"/>
          <w:sz w:val="22"/>
        </w:rPr>
        <w:t xml:space="preserve">; Aug 2017 – </w:t>
      </w:r>
      <w:r w:rsidR="00783A48" w:rsidRPr="00A04C7E">
        <w:rPr>
          <w:rFonts w:ascii="Times New Roman" w:hAnsi="Times New Roman" w:cs="Times New Roman"/>
          <w:sz w:val="22"/>
        </w:rPr>
        <w:t>June 2018</w:t>
      </w:r>
      <w:r w:rsidR="001A039C" w:rsidRPr="00A04C7E">
        <w:rPr>
          <w:rFonts w:ascii="Times New Roman" w:hAnsi="Times New Roman" w:cs="Times New Roman"/>
          <w:sz w:val="22"/>
        </w:rPr>
        <w:t xml:space="preserve"> </w:t>
      </w:r>
    </w:p>
    <w:p w14:paraId="37EFDA85" w14:textId="61FD33B1" w:rsidR="00402FFD" w:rsidRPr="00A04C7E" w:rsidRDefault="00402FFD" w:rsidP="00A33107">
      <w:pPr>
        <w:spacing w:line="240" w:lineRule="auto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Undergraduate Psychology Advisor</w:t>
      </w:r>
    </w:p>
    <w:p w14:paraId="142A80DD" w14:textId="77777777" w:rsidR="00531E5C" w:rsidRDefault="00531E5C" w:rsidP="00A331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1893DCD9" w14:textId="1762F3EA" w:rsidR="003512F6" w:rsidRDefault="003512F6" w:rsidP="00A33107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Supervision of Student </w:t>
      </w:r>
      <w:r w:rsidR="00CF6794" w:rsidRPr="00A04C7E">
        <w:rPr>
          <w:rFonts w:ascii="Times New Roman" w:hAnsi="Times New Roman" w:cs="Times New Roman"/>
          <w:sz w:val="22"/>
        </w:rPr>
        <w:t xml:space="preserve">Independent </w:t>
      </w:r>
      <w:r w:rsidRPr="00A04C7E">
        <w:rPr>
          <w:rFonts w:ascii="Times New Roman" w:hAnsi="Times New Roman" w:cs="Times New Roman"/>
          <w:sz w:val="22"/>
        </w:rPr>
        <w:t>Research:</w:t>
      </w:r>
    </w:p>
    <w:p w14:paraId="44C40460" w14:textId="77777777" w:rsidR="0043537F" w:rsidRPr="0043537F" w:rsidRDefault="0043537F" w:rsidP="00A33107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088" w:type="dxa"/>
        <w:tblInd w:w="2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548"/>
      </w:tblGrid>
      <w:tr w:rsidR="00374AB9" w:rsidRPr="00A04C7E" w14:paraId="328B8852" w14:textId="77777777" w:rsidTr="00582156">
        <w:trPr>
          <w:trHeight w:val="262"/>
        </w:trPr>
        <w:tc>
          <w:tcPr>
            <w:tcW w:w="540" w:type="dxa"/>
          </w:tcPr>
          <w:p w14:paraId="0FA5BDBC" w14:textId="1B4DD0C1" w:rsidR="00374AB9" w:rsidRPr="00A04C7E" w:rsidRDefault="0043537F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>8.</w:t>
            </w:r>
          </w:p>
        </w:tc>
        <w:tc>
          <w:tcPr>
            <w:tcW w:w="8548" w:type="dxa"/>
          </w:tcPr>
          <w:p w14:paraId="646C8732" w14:textId="4B461402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Driscoll, N. (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Jan,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2021-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May,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2021). Behavioral data science research immersion.</w:t>
            </w:r>
          </w:p>
        </w:tc>
      </w:tr>
      <w:tr w:rsidR="00374AB9" w:rsidRPr="00A04C7E" w14:paraId="0C41D786" w14:textId="77777777" w:rsidTr="00582156">
        <w:trPr>
          <w:trHeight w:val="262"/>
        </w:trPr>
        <w:tc>
          <w:tcPr>
            <w:tcW w:w="540" w:type="dxa"/>
          </w:tcPr>
          <w:p w14:paraId="5264FEB0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7.</w:t>
            </w:r>
          </w:p>
        </w:tc>
        <w:tc>
          <w:tcPr>
            <w:tcW w:w="8548" w:type="dxa"/>
          </w:tcPr>
          <w:p w14:paraId="078B7631" w14:textId="76D6D690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Rosales, M.K. (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July,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2020-present). Computational analyses of the generalized matching law and dynamic state variables in sport contexts.</w:t>
            </w:r>
          </w:p>
        </w:tc>
      </w:tr>
      <w:tr w:rsidR="00374AB9" w:rsidRPr="00A04C7E" w14:paraId="1D9501EF" w14:textId="77777777" w:rsidTr="00582156">
        <w:trPr>
          <w:trHeight w:val="269"/>
        </w:trPr>
        <w:tc>
          <w:tcPr>
            <w:tcW w:w="540" w:type="dxa"/>
          </w:tcPr>
          <w:p w14:paraId="54F5D91D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</w:rPr>
              <w:t xml:space="preserve">6. </w:t>
            </w:r>
          </w:p>
        </w:tc>
        <w:tc>
          <w:tcPr>
            <w:tcW w:w="8548" w:type="dxa"/>
          </w:tcPr>
          <w:p w14:paraId="76971888" w14:textId="36DEF1C3" w:rsidR="00374AB9" w:rsidRPr="00A04C7E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sz w:val="22"/>
              </w:rPr>
            </w:pPr>
            <w:r w:rsidRPr="0043537F">
              <w:rPr>
                <w:rFonts w:ascii="Times New Roman" w:hAnsi="Times New Roman" w:cs="Times New Roman"/>
                <w:sz w:val="22"/>
              </w:rPr>
              <w:t>Drabek, Austin (2016-2017). Further comparison of 5-trial and adjusting amount delay and probability discounting tasks of hypothetical monetary losses.</w:t>
            </w:r>
          </w:p>
        </w:tc>
      </w:tr>
      <w:tr w:rsidR="00374AB9" w:rsidRPr="00A04C7E" w14:paraId="2DC0059D" w14:textId="77777777" w:rsidTr="00582156">
        <w:trPr>
          <w:trHeight w:val="262"/>
        </w:trPr>
        <w:tc>
          <w:tcPr>
            <w:tcW w:w="540" w:type="dxa"/>
          </w:tcPr>
          <w:p w14:paraId="7877F048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548" w:type="dxa"/>
          </w:tcPr>
          <w:p w14:paraId="2C49FEC8" w14:textId="17253BC0" w:rsidR="00374AB9" w:rsidRPr="00374AB9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Martinez, Monica (2016-2017). Examination of the use of multiple schedules to maintain intervention effects.</w:t>
            </w:r>
          </w:p>
        </w:tc>
      </w:tr>
      <w:tr w:rsidR="00374AB9" w:rsidRPr="00A04C7E" w14:paraId="339EFAFC" w14:textId="77777777" w:rsidTr="00582156">
        <w:trPr>
          <w:trHeight w:val="269"/>
        </w:trPr>
        <w:tc>
          <w:tcPr>
            <w:tcW w:w="540" w:type="dxa"/>
          </w:tcPr>
          <w:p w14:paraId="3AA4326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4.</w:t>
            </w:r>
          </w:p>
        </w:tc>
        <w:tc>
          <w:tcPr>
            <w:tcW w:w="8548" w:type="dxa"/>
          </w:tcPr>
          <w:p w14:paraId="482E4F24" w14:textId="2F4E8CF4" w:rsidR="00774D38" w:rsidRPr="00374AB9" w:rsidRDefault="0043537F" w:rsidP="00720E71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Le Corre, Juliette (2016-2017). Examination of amount on the description-experience gap.</w:t>
            </w:r>
          </w:p>
        </w:tc>
      </w:tr>
      <w:tr w:rsidR="00374AB9" w:rsidRPr="00A04C7E" w14:paraId="7D0A75DF" w14:textId="77777777" w:rsidTr="00582156">
        <w:trPr>
          <w:trHeight w:val="262"/>
        </w:trPr>
        <w:tc>
          <w:tcPr>
            <w:tcW w:w="540" w:type="dxa"/>
          </w:tcPr>
          <w:p w14:paraId="750F6664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548" w:type="dxa"/>
          </w:tcPr>
          <w:p w14:paraId="6AD80A27" w14:textId="518F7B75" w:rsidR="00374AB9" w:rsidRPr="00374AB9" w:rsidRDefault="0043537F" w:rsidP="0043537F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Griffith, Emily V. (2016-2017). Comparative Quantity Discriminations in Domestic Dogs (</w:t>
            </w:r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 xml:space="preserve">Canis lupus </w:t>
            </w:r>
            <w:proofErr w:type="spellStart"/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>familiaris</w:t>
            </w:r>
            <w:proofErr w:type="spell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) and Timber Wolves (</w:t>
            </w:r>
            <w:r w:rsidRPr="003150D6">
              <w:rPr>
                <w:rFonts w:ascii="Times New Roman" w:hAnsi="Times New Roman" w:cs="Times New Roman"/>
                <w:bCs/>
                <w:i/>
                <w:sz w:val="22"/>
              </w:rPr>
              <w:t>Canis lupus</w:t>
            </w: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). University of Florida. Nominee for the University of Florida Scholar Award. </w:t>
            </w:r>
            <w:proofErr w:type="gramStart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March,</w:t>
            </w:r>
            <w:proofErr w:type="gramEnd"/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 xml:space="preserve"> 2016. Recipient of the University Scholars Program Scholarship in Psychology Award.</w:t>
            </w:r>
          </w:p>
        </w:tc>
      </w:tr>
      <w:tr w:rsidR="00374AB9" w:rsidRPr="00A04C7E" w14:paraId="6FAF550C" w14:textId="77777777" w:rsidTr="00582156">
        <w:trPr>
          <w:trHeight w:val="269"/>
        </w:trPr>
        <w:tc>
          <w:tcPr>
            <w:tcW w:w="540" w:type="dxa"/>
          </w:tcPr>
          <w:p w14:paraId="1558E805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548" w:type="dxa"/>
          </w:tcPr>
          <w:p w14:paraId="0EC9D2F9" w14:textId="5CE75C87" w:rsidR="00374AB9" w:rsidRPr="00374AB9" w:rsidRDefault="0043537F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bCs/>
                <w:iCs/>
                <w:sz w:val="22"/>
              </w:rPr>
              <w:t>Bryant, Kaya. (2016). Senior Thesis: Exploring pet attachment among undergraduate students of varying cultural and ethnic backgrounds. University of Florida. Matriculated to Tuskegee University School of Veterinary Medicine upon graduation.</w:t>
            </w:r>
          </w:p>
        </w:tc>
      </w:tr>
      <w:tr w:rsidR="00374AB9" w:rsidRPr="00A04C7E" w14:paraId="22CE1C67" w14:textId="77777777" w:rsidTr="00582156">
        <w:trPr>
          <w:trHeight w:val="262"/>
        </w:trPr>
        <w:tc>
          <w:tcPr>
            <w:tcW w:w="540" w:type="dxa"/>
          </w:tcPr>
          <w:p w14:paraId="345EAF36" w14:textId="77777777" w:rsidR="00374AB9" w:rsidRPr="00A04C7E" w:rsidRDefault="00374AB9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548" w:type="dxa"/>
          </w:tcPr>
          <w:p w14:paraId="2F747C37" w14:textId="01736255" w:rsidR="00374AB9" w:rsidRPr="00374AB9" w:rsidRDefault="0043537F" w:rsidP="0043537F">
            <w:pPr>
              <w:spacing w:line="240" w:lineRule="auto"/>
              <w:ind w:left="246" w:hanging="246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43537F">
              <w:rPr>
                <w:rFonts w:ascii="Times New Roman" w:hAnsi="Times New Roman" w:cs="Times New Roman"/>
                <w:sz w:val="22"/>
              </w:rPr>
              <w:t>Winter, John. (2016). Senior Thesis: The Relative Efficacy of Edible and Leisure Reinforcers with Domestic Dogs. University of Florida.</w:t>
            </w:r>
            <w:r>
              <w:rPr>
                <w:rFonts w:ascii="Times New Roman" w:hAnsi="Times New Roman" w:cs="Times New Roman"/>
                <w:sz w:val="22"/>
              </w:rPr>
              <w:t xml:space="preserve"> </w:t>
            </w:r>
            <w:r w:rsidRPr="00A04C7E">
              <w:rPr>
                <w:rFonts w:ascii="Times New Roman" w:hAnsi="Times New Roman" w:cs="Times New Roman"/>
                <w:sz w:val="22"/>
              </w:rPr>
              <w:t>Matriculated to Ohio State University Veterinary School upon graduation.</w:t>
            </w:r>
          </w:p>
        </w:tc>
      </w:tr>
    </w:tbl>
    <w:p w14:paraId="68731E30" w14:textId="77777777" w:rsidR="00DB7585" w:rsidRDefault="00DB7585" w:rsidP="007C1CDE">
      <w:pPr>
        <w:spacing w:line="240" w:lineRule="auto"/>
        <w:rPr>
          <w:rFonts w:ascii="Times New Roman" w:hAnsi="Times New Roman" w:cs="Times New Roman"/>
          <w:sz w:val="22"/>
        </w:rPr>
      </w:pPr>
    </w:p>
    <w:p w14:paraId="6BD8E848" w14:textId="1B05DB01" w:rsidR="006B1791" w:rsidRDefault="00FF4890" w:rsidP="007C1CDE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Supervision of Practicum Experience for Behavior Analyst Certification Board</w:t>
      </w:r>
    </w:p>
    <w:p w14:paraId="643DCD49" w14:textId="77777777" w:rsidR="0043537F" w:rsidRPr="00306D3D" w:rsidRDefault="0043537F" w:rsidP="007C1CDE">
      <w:pPr>
        <w:spacing w:line="240" w:lineRule="auto"/>
        <w:rPr>
          <w:rFonts w:ascii="Times New Roman" w:hAnsi="Times New Roman" w:cs="Times New Roman"/>
          <w:sz w:val="6"/>
          <w:szCs w:val="6"/>
        </w:rPr>
      </w:pPr>
    </w:p>
    <w:tbl>
      <w:tblPr>
        <w:tblStyle w:val="TableGrid"/>
        <w:tblW w:w="9000" w:type="dxa"/>
        <w:tblInd w:w="2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"/>
        <w:gridCol w:w="8460"/>
      </w:tblGrid>
      <w:tr w:rsidR="00306D3D" w:rsidRPr="00A04C7E" w14:paraId="6C67D448" w14:textId="77777777" w:rsidTr="00582156">
        <w:trPr>
          <w:trHeight w:val="262"/>
        </w:trPr>
        <w:tc>
          <w:tcPr>
            <w:tcW w:w="540" w:type="dxa"/>
          </w:tcPr>
          <w:p w14:paraId="38B7FF2B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5.</w:t>
            </w:r>
          </w:p>
        </w:tc>
        <w:tc>
          <w:tcPr>
            <w:tcW w:w="8460" w:type="dxa"/>
          </w:tcPr>
          <w:p w14:paraId="05C4DD3B" w14:textId="23029504" w:rsidR="00306D3D" w:rsidRPr="00374AB9" w:rsidRDefault="00306D3D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Westrup, Janet. Supervision completed. Examination scheduled for Fall, 2020.</w:t>
            </w:r>
          </w:p>
        </w:tc>
      </w:tr>
      <w:tr w:rsidR="00306D3D" w:rsidRPr="00A04C7E" w14:paraId="374DD809" w14:textId="77777777" w:rsidTr="00582156">
        <w:trPr>
          <w:trHeight w:val="269"/>
        </w:trPr>
        <w:tc>
          <w:tcPr>
            <w:tcW w:w="540" w:type="dxa"/>
          </w:tcPr>
          <w:p w14:paraId="6647C2AB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lastRenderedPageBreak/>
              <w:t>4.</w:t>
            </w:r>
          </w:p>
        </w:tc>
        <w:tc>
          <w:tcPr>
            <w:tcW w:w="8460" w:type="dxa"/>
          </w:tcPr>
          <w:p w14:paraId="6A040557" w14:textId="2F01046E" w:rsidR="00306D3D" w:rsidRPr="00374AB9" w:rsidRDefault="002C43B7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Romero, Jackie. Supervision completed. Examination scheduled for Fall, 2020.</w:t>
            </w:r>
          </w:p>
        </w:tc>
      </w:tr>
      <w:tr w:rsidR="00306D3D" w:rsidRPr="00A04C7E" w14:paraId="5039A224" w14:textId="77777777" w:rsidTr="00582156">
        <w:trPr>
          <w:trHeight w:val="262"/>
        </w:trPr>
        <w:tc>
          <w:tcPr>
            <w:tcW w:w="540" w:type="dxa"/>
          </w:tcPr>
          <w:p w14:paraId="4065ADA8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3.</w:t>
            </w:r>
          </w:p>
        </w:tc>
        <w:tc>
          <w:tcPr>
            <w:tcW w:w="8460" w:type="dxa"/>
          </w:tcPr>
          <w:p w14:paraId="17C3DE73" w14:textId="10AF9F3A" w:rsidR="00306D3D" w:rsidRPr="00374AB9" w:rsidRDefault="002C43B7" w:rsidP="006A52F9">
            <w:pPr>
              <w:snapToGrid w:val="0"/>
              <w:spacing w:after="60" w:line="240" w:lineRule="auto"/>
              <w:ind w:left="259" w:hanging="259"/>
              <w:jc w:val="both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Bujanda, Arlette. Supervision completed. Board certification status obtained 05/31/2019.</w:t>
            </w:r>
          </w:p>
        </w:tc>
      </w:tr>
      <w:tr w:rsidR="00306D3D" w:rsidRPr="00A04C7E" w14:paraId="2BC0D0BF" w14:textId="77777777" w:rsidTr="00582156">
        <w:trPr>
          <w:trHeight w:val="269"/>
        </w:trPr>
        <w:tc>
          <w:tcPr>
            <w:tcW w:w="540" w:type="dxa"/>
          </w:tcPr>
          <w:p w14:paraId="4E0E1A0A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2.</w:t>
            </w:r>
          </w:p>
        </w:tc>
        <w:tc>
          <w:tcPr>
            <w:tcW w:w="8460" w:type="dxa"/>
          </w:tcPr>
          <w:p w14:paraId="0E09DF1B" w14:textId="7125F598" w:rsidR="00306D3D" w:rsidRPr="002C43B7" w:rsidRDefault="002C43B7" w:rsidP="002C43B7">
            <w:pPr>
              <w:spacing w:line="240" w:lineRule="auto"/>
              <w:rPr>
                <w:rFonts w:ascii="Times New Roman" w:hAnsi="Times New Roman" w:cs="Times New Roman"/>
                <w:sz w:val="22"/>
              </w:rPr>
            </w:pPr>
            <w:r w:rsidRPr="00306D3D">
              <w:rPr>
                <w:rFonts w:ascii="Times New Roman" w:hAnsi="Times New Roman" w:cs="Times New Roman"/>
                <w:sz w:val="22"/>
              </w:rPr>
              <w:t>Johnson, Natasha. Board certification status obtained 06/01/2018.</w:t>
            </w:r>
          </w:p>
        </w:tc>
      </w:tr>
      <w:tr w:rsidR="00306D3D" w:rsidRPr="00A04C7E" w14:paraId="536D8629" w14:textId="77777777" w:rsidTr="00582156">
        <w:trPr>
          <w:trHeight w:val="262"/>
        </w:trPr>
        <w:tc>
          <w:tcPr>
            <w:tcW w:w="540" w:type="dxa"/>
          </w:tcPr>
          <w:p w14:paraId="1F15033C" w14:textId="77777777" w:rsidR="00306D3D" w:rsidRPr="00A04C7E" w:rsidRDefault="00306D3D" w:rsidP="006A52F9">
            <w:pPr>
              <w:spacing w:afterLines="60" w:after="144" w:line="240" w:lineRule="auto"/>
              <w:jc w:val="center"/>
              <w:rPr>
                <w:rFonts w:ascii="Times New Roman" w:hAnsi="Times New Roman" w:cs="Times New Roman"/>
                <w:color w:val="000000"/>
                <w:sz w:val="22"/>
              </w:rPr>
            </w:pPr>
            <w:r w:rsidRPr="00A04C7E">
              <w:rPr>
                <w:rFonts w:ascii="Times New Roman" w:hAnsi="Times New Roman" w:cs="Times New Roman"/>
                <w:color w:val="000000"/>
                <w:sz w:val="22"/>
              </w:rPr>
              <w:t>1.</w:t>
            </w:r>
          </w:p>
        </w:tc>
        <w:tc>
          <w:tcPr>
            <w:tcW w:w="8460" w:type="dxa"/>
          </w:tcPr>
          <w:p w14:paraId="0429D218" w14:textId="12E2297F" w:rsidR="00306D3D" w:rsidRPr="00374AB9" w:rsidRDefault="002C43B7" w:rsidP="006A52F9">
            <w:pPr>
              <w:spacing w:line="240" w:lineRule="auto"/>
              <w:ind w:left="246" w:hanging="246"/>
              <w:rPr>
                <w:rFonts w:ascii="Times New Roman" w:hAnsi="Times New Roman" w:cs="Times New Roman"/>
                <w:bCs/>
                <w:iCs/>
                <w:sz w:val="22"/>
              </w:rPr>
            </w:pPr>
            <w:r w:rsidRPr="002C43B7">
              <w:rPr>
                <w:rFonts w:ascii="Times New Roman" w:hAnsi="Times New Roman" w:cs="Times New Roman"/>
                <w:bCs/>
                <w:iCs/>
                <w:sz w:val="22"/>
              </w:rPr>
              <w:t>Sosine, Jacob. Board certification status obtained 11/30/2015.</w:t>
            </w:r>
          </w:p>
        </w:tc>
      </w:tr>
    </w:tbl>
    <w:p w14:paraId="6E3B7100" w14:textId="77777777" w:rsidR="00A83CBF" w:rsidRDefault="00A83CBF" w:rsidP="002B29D3">
      <w:pPr>
        <w:spacing w:line="240" w:lineRule="auto"/>
        <w:rPr>
          <w:rFonts w:ascii="Times New Roman" w:hAnsi="Times New Roman" w:cs="Times New Roman"/>
          <w:sz w:val="22"/>
        </w:rPr>
      </w:pPr>
    </w:p>
    <w:p w14:paraId="3C45324A" w14:textId="29C10DCE" w:rsidR="00CF6794" w:rsidRPr="00A04C7E" w:rsidRDefault="00804BDE" w:rsidP="002B29D3">
      <w:p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</w:t>
      </w:r>
      <w:r w:rsidR="00CF6794" w:rsidRPr="00A04C7E">
        <w:rPr>
          <w:rFonts w:ascii="Times New Roman" w:hAnsi="Times New Roman" w:cs="Times New Roman"/>
          <w:sz w:val="22"/>
        </w:rPr>
        <w:t xml:space="preserve">upervision of </w:t>
      </w:r>
      <w:r w:rsidR="008D53C8" w:rsidRPr="00A04C7E">
        <w:rPr>
          <w:rFonts w:ascii="Times New Roman" w:hAnsi="Times New Roman" w:cs="Times New Roman"/>
          <w:sz w:val="22"/>
        </w:rPr>
        <w:t xml:space="preserve">University of Florida </w:t>
      </w:r>
      <w:r w:rsidR="00CF6794" w:rsidRPr="00A04C7E">
        <w:rPr>
          <w:rFonts w:ascii="Times New Roman" w:hAnsi="Times New Roman" w:cs="Times New Roman"/>
          <w:sz w:val="22"/>
        </w:rPr>
        <w:t xml:space="preserve">Undergraduate </w:t>
      </w:r>
      <w:r w:rsidR="002020F4" w:rsidRPr="00A04C7E">
        <w:rPr>
          <w:rFonts w:ascii="Times New Roman" w:hAnsi="Times New Roman" w:cs="Times New Roman"/>
          <w:sz w:val="22"/>
        </w:rPr>
        <w:t xml:space="preserve">Research </w:t>
      </w:r>
      <w:r w:rsidR="00242192" w:rsidRPr="00A04C7E">
        <w:rPr>
          <w:rFonts w:ascii="Times New Roman" w:hAnsi="Times New Roman" w:cs="Times New Roman"/>
          <w:sz w:val="22"/>
        </w:rPr>
        <w:t>Assistants</w:t>
      </w:r>
      <w:r w:rsidR="002020F4" w:rsidRPr="00A04C7E">
        <w:rPr>
          <w:rFonts w:ascii="Times New Roman" w:hAnsi="Times New Roman" w:cs="Times New Roman"/>
          <w:sz w:val="22"/>
        </w:rPr>
        <w:t xml:space="preserve"> </w:t>
      </w:r>
      <w:r w:rsidR="002020F4" w:rsidRPr="00A04C7E">
        <w:rPr>
          <w:rFonts w:ascii="Times New Roman" w:hAnsi="Times New Roman" w:cs="Times New Roman"/>
          <w:sz w:val="22"/>
        </w:rPr>
        <w:tab/>
      </w:r>
      <w:r w:rsidR="002020F4" w:rsidRPr="00A04C7E">
        <w:rPr>
          <w:rFonts w:ascii="Times New Roman" w:hAnsi="Times New Roman" w:cs="Times New Roman"/>
          <w:sz w:val="22"/>
        </w:rPr>
        <w:tab/>
      </w:r>
      <w:r w:rsidR="006B1349" w:rsidRPr="00A04C7E">
        <w:rPr>
          <w:rFonts w:ascii="Times New Roman" w:hAnsi="Times New Roman" w:cs="Times New Roman"/>
          <w:sz w:val="22"/>
        </w:rPr>
        <w:t xml:space="preserve">   </w:t>
      </w:r>
      <w:r w:rsidR="002020F4" w:rsidRPr="00A04C7E">
        <w:rPr>
          <w:rFonts w:ascii="Times New Roman" w:hAnsi="Times New Roman" w:cs="Times New Roman"/>
          <w:sz w:val="22"/>
        </w:rPr>
        <w:t xml:space="preserve">Fall 2014 – </w:t>
      </w:r>
      <w:r w:rsidR="00C30D9D" w:rsidRPr="00A04C7E">
        <w:rPr>
          <w:rFonts w:ascii="Times New Roman" w:hAnsi="Times New Roman" w:cs="Times New Roman"/>
          <w:sz w:val="22"/>
        </w:rPr>
        <w:t>June 2018</w:t>
      </w:r>
      <w:r w:rsidR="002020F4" w:rsidRPr="00A04C7E">
        <w:rPr>
          <w:rFonts w:ascii="Times New Roman" w:hAnsi="Times New Roman" w:cs="Times New Roman"/>
          <w:sz w:val="22"/>
        </w:rPr>
        <w:t xml:space="preserve"> </w:t>
      </w:r>
    </w:p>
    <w:p w14:paraId="7BC7E391" w14:textId="70796003" w:rsidR="002020F4" w:rsidRPr="00A04C7E" w:rsidRDefault="006B1349" w:rsidP="00EB0F27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116</w:t>
      </w:r>
      <w:r w:rsidR="00DB2815" w:rsidRPr="00A04C7E">
        <w:rPr>
          <w:rFonts w:ascii="Times New Roman" w:hAnsi="Times New Roman" w:cs="Times New Roman"/>
          <w:sz w:val="22"/>
        </w:rPr>
        <w:t xml:space="preserve"> </w:t>
      </w:r>
      <w:r w:rsidR="00242192" w:rsidRPr="00A04C7E">
        <w:rPr>
          <w:rFonts w:ascii="Times New Roman" w:hAnsi="Times New Roman" w:cs="Times New Roman"/>
          <w:sz w:val="22"/>
        </w:rPr>
        <w:t>s</w:t>
      </w:r>
      <w:r w:rsidR="00DB2815" w:rsidRPr="00A04C7E">
        <w:rPr>
          <w:rFonts w:ascii="Times New Roman" w:hAnsi="Times New Roman" w:cs="Times New Roman"/>
          <w:sz w:val="22"/>
        </w:rPr>
        <w:t>tudents total</w:t>
      </w:r>
      <w:r w:rsidR="00242192" w:rsidRPr="00A04C7E">
        <w:rPr>
          <w:rFonts w:ascii="Times New Roman" w:hAnsi="Times New Roman" w:cs="Times New Roman"/>
          <w:sz w:val="22"/>
        </w:rPr>
        <w:t xml:space="preserve"> spanning four years</w:t>
      </w:r>
    </w:p>
    <w:p w14:paraId="5EB4893F" w14:textId="77777777" w:rsidR="004E4A2B" w:rsidRPr="00A04C7E" w:rsidRDefault="004E4A2B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9C8DDB7" w14:textId="77777777" w:rsidR="00F538F8" w:rsidRDefault="00F538F8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2D16DE0" w14:textId="77777777" w:rsidR="00F538F8" w:rsidRDefault="00F538F8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F9FD905" w14:textId="39EEA234" w:rsidR="00A33107" w:rsidRPr="00A04C7E" w:rsidRDefault="00911524" w:rsidP="00A33107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 xml:space="preserve">NON-ACADEMIC </w:t>
      </w:r>
      <w:r w:rsidR="00336C03" w:rsidRPr="00A04C7E">
        <w:rPr>
          <w:rFonts w:ascii="Times New Roman" w:hAnsi="Times New Roman" w:cs="Times New Roman"/>
          <w:b/>
          <w:sz w:val="24"/>
          <w:szCs w:val="24"/>
        </w:rPr>
        <w:t>WORK</w:t>
      </w:r>
      <w:r w:rsidR="002369D3" w:rsidRPr="00A04C7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</w:p>
    <w:p w14:paraId="47AD0D97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522670A2" w14:textId="77777777" w:rsidR="0004180D" w:rsidRPr="00531E5C" w:rsidRDefault="0004180D" w:rsidP="0004180D">
      <w:pPr>
        <w:spacing w:line="240" w:lineRule="auto"/>
        <w:ind w:left="360" w:hanging="360"/>
        <w:rPr>
          <w:rFonts w:ascii="Times New Roman" w:hAnsi="Times New Roman" w:cs="Times New Roman"/>
          <w:i/>
          <w:sz w:val="4"/>
          <w:szCs w:val="4"/>
        </w:rPr>
      </w:pPr>
    </w:p>
    <w:p w14:paraId="0F048A48" w14:textId="2F037FA6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Mosaic Pediatric Therapy</w:t>
      </w:r>
      <w:r w:rsidRPr="00A04C7E">
        <w:rPr>
          <w:rFonts w:ascii="Times New Roman" w:hAnsi="Times New Roman" w:cs="Times New Roman"/>
          <w:sz w:val="22"/>
        </w:rPr>
        <w:t xml:space="preserve">: </w:t>
      </w:r>
      <w:r>
        <w:rPr>
          <w:rFonts w:ascii="Times New Roman" w:hAnsi="Times New Roman" w:cs="Times New Roman"/>
          <w:sz w:val="22"/>
        </w:rPr>
        <w:t>Charlotte</w:t>
      </w:r>
      <w:r w:rsidRPr="00A04C7E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NC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r>
        <w:rPr>
          <w:rFonts w:ascii="Times New Roman" w:hAnsi="Times New Roman" w:cs="Times New Roman"/>
          <w:sz w:val="11"/>
          <w:szCs w:val="11"/>
        </w:rPr>
        <w:t xml:space="preserve">      </w:t>
      </w:r>
      <w:r>
        <w:rPr>
          <w:rFonts w:ascii="Times New Roman" w:hAnsi="Times New Roman" w:cs="Times New Roman"/>
          <w:sz w:val="11"/>
          <w:szCs w:val="11"/>
        </w:rPr>
        <w:tab/>
        <w:t xml:space="preserve">        </w:t>
      </w:r>
      <w:r>
        <w:rPr>
          <w:rFonts w:ascii="Times New Roman" w:hAnsi="Times New Roman" w:cs="Times New Roman"/>
          <w:sz w:val="22"/>
        </w:rPr>
        <w:t>March</w:t>
      </w:r>
      <w:r w:rsidRPr="00A04C7E">
        <w:rPr>
          <w:rFonts w:ascii="Times New Roman" w:hAnsi="Times New Roman" w:cs="Times New Roman"/>
          <w:sz w:val="22"/>
        </w:rPr>
        <w:t xml:space="preserve"> 202</w:t>
      </w:r>
      <w:r>
        <w:rPr>
          <w:rFonts w:ascii="Times New Roman" w:hAnsi="Times New Roman" w:cs="Times New Roman"/>
          <w:sz w:val="22"/>
        </w:rPr>
        <w:t>5</w:t>
      </w:r>
      <w:r w:rsidRPr="00A04C7E">
        <w:rPr>
          <w:rFonts w:ascii="Times New Roman" w:hAnsi="Times New Roman" w:cs="Times New Roman"/>
          <w:sz w:val="22"/>
        </w:rPr>
        <w:t xml:space="preserve"> – </w:t>
      </w:r>
      <w:r>
        <w:rPr>
          <w:rFonts w:ascii="Times New Roman" w:hAnsi="Times New Roman" w:cs="Times New Roman"/>
          <w:sz w:val="22"/>
        </w:rPr>
        <w:t>present</w:t>
      </w:r>
    </w:p>
    <w:p w14:paraId="3C399957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VP of Data Science</w:t>
      </w:r>
    </w:p>
    <w:p w14:paraId="08BC6664" w14:textId="77777777" w:rsidR="00B677C1" w:rsidRPr="00A04C7E" w:rsidRDefault="00B677C1" w:rsidP="00B677C1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35D7F9E2" w14:textId="27CB5D93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RethinkFirst: New York, NY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="00B677C1">
        <w:rPr>
          <w:rFonts w:ascii="Times New Roman" w:hAnsi="Times New Roman" w:cs="Times New Roman"/>
          <w:sz w:val="11"/>
          <w:szCs w:val="11"/>
        </w:rPr>
        <w:tab/>
        <w:t xml:space="preserve">      </w:t>
      </w:r>
      <w:r w:rsidRPr="00A04C7E">
        <w:rPr>
          <w:rFonts w:ascii="Times New Roman" w:hAnsi="Times New Roman" w:cs="Times New Roman"/>
          <w:sz w:val="22"/>
        </w:rPr>
        <w:t xml:space="preserve">October 2022 – </w:t>
      </w:r>
      <w:r w:rsidR="00B677C1">
        <w:rPr>
          <w:rFonts w:ascii="Times New Roman" w:hAnsi="Times New Roman" w:cs="Times New Roman"/>
          <w:sz w:val="22"/>
        </w:rPr>
        <w:t>February 2025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99A2526" w14:textId="77BB11F1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VP of Data Science</w:t>
      </w:r>
    </w:p>
    <w:p w14:paraId="698FF8AC" w14:textId="77777777" w:rsidR="003C289C" w:rsidRPr="00A04C7E" w:rsidRDefault="003C289C" w:rsidP="003C289C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60B12A2A" w14:textId="69EBEEEC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90North: New York, NY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 xml:space="preserve"> </w:t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Pr="00A04C7E">
        <w:rPr>
          <w:rFonts w:ascii="Times New Roman" w:hAnsi="Times New Roman" w:cs="Times New Roman"/>
          <w:sz w:val="11"/>
          <w:szCs w:val="11"/>
        </w:rPr>
        <w:tab/>
      </w:r>
      <w:r w:rsidR="003C289C" w:rsidRPr="00A04C7E">
        <w:rPr>
          <w:rFonts w:ascii="Times New Roman" w:hAnsi="Times New Roman" w:cs="Times New Roman"/>
          <w:sz w:val="11"/>
          <w:szCs w:val="11"/>
        </w:rPr>
        <w:t xml:space="preserve">              </w:t>
      </w:r>
      <w:r w:rsidR="00A20D65">
        <w:rPr>
          <w:rFonts w:ascii="Times New Roman" w:hAnsi="Times New Roman" w:cs="Times New Roman"/>
          <w:sz w:val="22"/>
        </w:rPr>
        <w:t>March</w:t>
      </w:r>
      <w:r w:rsidRPr="00A04C7E">
        <w:rPr>
          <w:rFonts w:ascii="Times New Roman" w:hAnsi="Times New Roman" w:cs="Times New Roman"/>
          <w:sz w:val="22"/>
        </w:rPr>
        <w:t xml:space="preserve"> 2022 – </w:t>
      </w:r>
      <w:r w:rsidR="003C289C" w:rsidRPr="00A04C7E">
        <w:rPr>
          <w:rFonts w:ascii="Times New Roman" w:hAnsi="Times New Roman" w:cs="Times New Roman"/>
          <w:sz w:val="22"/>
        </w:rPr>
        <w:t>October 2022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7AB7975" w14:textId="0A2B2D78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Consulting Data Scientist &amp; Data Engineer</w:t>
      </w:r>
    </w:p>
    <w:p w14:paraId="585F3C11" w14:textId="77777777" w:rsidR="00CB4F54" w:rsidRPr="00A04C7E" w:rsidRDefault="00CB4F54" w:rsidP="00CB4F54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192FD9E9" w14:textId="471F7BB4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Behavioral Health Center of Excellence: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3C289C" w:rsidRPr="00A04C7E">
        <w:rPr>
          <w:rFonts w:ascii="Times New Roman" w:hAnsi="Times New Roman" w:cs="Times New Roman"/>
          <w:sz w:val="22"/>
        </w:rPr>
        <w:t xml:space="preserve">    </w:t>
      </w:r>
      <w:r w:rsidRPr="00A04C7E">
        <w:rPr>
          <w:rFonts w:ascii="Times New Roman" w:hAnsi="Times New Roman" w:cs="Times New Roman"/>
          <w:sz w:val="22"/>
        </w:rPr>
        <w:t xml:space="preserve">October 2020 – </w:t>
      </w:r>
      <w:r w:rsidR="003C289C" w:rsidRPr="00A04C7E">
        <w:rPr>
          <w:rFonts w:ascii="Times New Roman" w:hAnsi="Times New Roman" w:cs="Times New Roman"/>
          <w:sz w:val="22"/>
        </w:rPr>
        <w:t>October 2022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18E67E9D" w14:textId="11F5B27D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Chief Data Officer</w:t>
      </w:r>
    </w:p>
    <w:p w14:paraId="1A3FE5D7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2BC09C18" w14:textId="2439E0BC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#DoBetterMovement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38229D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304EE6" w:rsidRPr="00A04C7E">
        <w:rPr>
          <w:rFonts w:ascii="Times New Roman" w:hAnsi="Times New Roman" w:cs="Times New Roman"/>
          <w:sz w:val="22"/>
        </w:rPr>
        <w:t>Feb</w:t>
      </w:r>
      <w:r w:rsidR="0038229D" w:rsidRPr="00A04C7E">
        <w:rPr>
          <w:rFonts w:ascii="Times New Roman" w:hAnsi="Times New Roman" w:cs="Times New Roman"/>
          <w:sz w:val="22"/>
        </w:rPr>
        <w:t>ruary</w:t>
      </w:r>
      <w:r w:rsidR="00304EE6" w:rsidRPr="00A04C7E">
        <w:rPr>
          <w:rFonts w:ascii="Times New Roman" w:hAnsi="Times New Roman" w:cs="Times New Roman"/>
          <w:sz w:val="22"/>
        </w:rPr>
        <w:t xml:space="preserve"> 2021</w:t>
      </w:r>
    </w:p>
    <w:p w14:paraId="17310F6D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Consulting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i/>
          <w:iCs/>
          <w:sz w:val="22"/>
        </w:rPr>
        <w:t>Clinical Ethicist</w:t>
      </w:r>
    </w:p>
    <w:p w14:paraId="6316903C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41B3E3F" w14:textId="5E46D440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Glimpse K12: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February 2020 – </w:t>
      </w:r>
      <w:r w:rsidR="0038229D" w:rsidRPr="00A04C7E">
        <w:rPr>
          <w:rFonts w:ascii="Times New Roman" w:hAnsi="Times New Roman" w:cs="Times New Roman"/>
          <w:sz w:val="22"/>
        </w:rPr>
        <w:t>December 2020</w:t>
      </w:r>
    </w:p>
    <w:p w14:paraId="742FA3C4" w14:textId="77777777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Consulting Data Scientist</w:t>
      </w:r>
    </w:p>
    <w:p w14:paraId="62AA8ED6" w14:textId="77777777" w:rsidR="00020E37" w:rsidRPr="00A04C7E" w:rsidRDefault="00020E37" w:rsidP="00020E37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474509FA" w14:textId="3FA9E163" w:rsidR="002F0674" w:rsidRPr="00A04C7E" w:rsidRDefault="001360B5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="00C94C86" w:rsidRPr="00A04C7E">
        <w:rPr>
          <w:rFonts w:ascii="Times New Roman" w:hAnsi="Times New Roman" w:cs="Times New Roman"/>
          <w:sz w:val="22"/>
        </w:rPr>
        <w:t>: Jacksonville, FL</w:t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2F0674" w:rsidRPr="00A04C7E">
        <w:rPr>
          <w:rFonts w:ascii="Times New Roman" w:hAnsi="Times New Roman" w:cs="Times New Roman"/>
          <w:sz w:val="22"/>
        </w:rPr>
        <w:tab/>
      </w:r>
      <w:r w:rsidR="008908BD" w:rsidRPr="00A04C7E">
        <w:rPr>
          <w:rFonts w:ascii="Times New Roman" w:hAnsi="Times New Roman" w:cs="Times New Roman"/>
          <w:sz w:val="22"/>
        </w:rPr>
        <w:tab/>
        <w:t xml:space="preserve">         </w:t>
      </w:r>
      <w:r w:rsidR="002F0674" w:rsidRPr="00A04C7E">
        <w:rPr>
          <w:rFonts w:ascii="Times New Roman" w:hAnsi="Times New Roman" w:cs="Times New Roman"/>
          <w:sz w:val="22"/>
        </w:rPr>
        <w:t xml:space="preserve">April 2020 – </w:t>
      </w:r>
      <w:r w:rsidR="008908BD" w:rsidRPr="00A04C7E">
        <w:rPr>
          <w:rFonts w:ascii="Times New Roman" w:hAnsi="Times New Roman" w:cs="Times New Roman"/>
          <w:sz w:val="22"/>
        </w:rPr>
        <w:t>October 2020</w:t>
      </w:r>
    </w:p>
    <w:p w14:paraId="34A24C29" w14:textId="0C020C62" w:rsidR="001360B5" w:rsidRPr="00A04C7E" w:rsidRDefault="002F0674" w:rsidP="00FA5781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Principal </w:t>
      </w:r>
      <w:r w:rsidR="005F3818">
        <w:rPr>
          <w:rFonts w:ascii="Times New Roman" w:hAnsi="Times New Roman" w:cs="Times New Roman"/>
          <w:i/>
          <w:sz w:val="22"/>
        </w:rPr>
        <w:t>Research Scientist</w:t>
      </w:r>
      <w:r w:rsidR="00FA5781">
        <w:rPr>
          <w:rFonts w:ascii="Times New Roman" w:hAnsi="Times New Roman" w:cs="Times New Roman"/>
          <w:i/>
          <w:sz w:val="22"/>
        </w:rPr>
        <w:t xml:space="preserve">; </w:t>
      </w:r>
      <w:r w:rsidR="001360B5" w:rsidRPr="00A04C7E">
        <w:rPr>
          <w:rFonts w:ascii="Times New Roman" w:hAnsi="Times New Roman" w:cs="Times New Roman"/>
          <w:i/>
          <w:sz w:val="22"/>
        </w:rPr>
        <w:t>Department of Data Science</w:t>
      </w:r>
    </w:p>
    <w:p w14:paraId="1F2B95E1" w14:textId="77777777" w:rsidR="002F0674" w:rsidRPr="00A04C7E" w:rsidRDefault="002F0674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7C1BF0F" w14:textId="3F19F0AE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Insight Data Science</w:t>
      </w:r>
      <w:r w:rsidR="00E37A15" w:rsidRPr="00A04C7E">
        <w:rPr>
          <w:rFonts w:ascii="Times New Roman" w:hAnsi="Times New Roman" w:cs="Times New Roman"/>
          <w:sz w:val="22"/>
        </w:rPr>
        <w:t>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E37A15" w:rsidRPr="00A04C7E">
        <w:rPr>
          <w:rFonts w:ascii="Times New Roman" w:hAnsi="Times New Roman" w:cs="Times New Roman"/>
          <w:sz w:val="22"/>
        </w:rPr>
        <w:t xml:space="preserve">       </w:t>
      </w:r>
      <w:r w:rsidRPr="00A04C7E">
        <w:rPr>
          <w:rFonts w:ascii="Times New Roman" w:hAnsi="Times New Roman" w:cs="Times New Roman"/>
          <w:sz w:val="22"/>
        </w:rPr>
        <w:t xml:space="preserve">January 2020 – </w:t>
      </w:r>
      <w:r w:rsidR="005C5661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7BDECBE1" w14:textId="5B6F8411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Data Scien</w:t>
      </w:r>
      <w:r w:rsidR="005918EB" w:rsidRPr="00A04C7E">
        <w:rPr>
          <w:rFonts w:ascii="Times New Roman" w:hAnsi="Times New Roman" w:cs="Times New Roman"/>
          <w:i/>
          <w:sz w:val="22"/>
        </w:rPr>
        <w:t>tist</w:t>
      </w:r>
    </w:p>
    <w:p w14:paraId="6D720A22" w14:textId="77777777" w:rsidR="008C6886" w:rsidRPr="00A04C7E" w:rsidRDefault="008C6886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BBF757B" w14:textId="3D1EBF32" w:rsidR="00817F0A" w:rsidRPr="00A04C7E" w:rsidRDefault="00817F0A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Kadiant</w:t>
      </w:r>
      <w:proofErr w:type="spellEnd"/>
      <w:r w:rsidRPr="00A04C7E">
        <w:rPr>
          <w:rFonts w:ascii="Times New Roman" w:hAnsi="Times New Roman" w:cs="Times New Roman"/>
          <w:sz w:val="22"/>
        </w:rPr>
        <w:tab/>
      </w:r>
      <w:r w:rsidR="00E37A15" w:rsidRPr="00A04C7E">
        <w:rPr>
          <w:rFonts w:ascii="Times New Roman" w:hAnsi="Times New Roman" w:cs="Times New Roman"/>
          <w:sz w:val="22"/>
        </w:rPr>
        <w:t>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September 2019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BD9CD8D" w14:textId="3BAE4305" w:rsidR="00817F0A" w:rsidRPr="00A04C7E" w:rsidRDefault="00817F0A" w:rsidP="00733F32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Clinical Consultant</w:t>
      </w:r>
    </w:p>
    <w:p w14:paraId="4207E781" w14:textId="77777777" w:rsidR="00DC29EC" w:rsidRPr="00A04C7E" w:rsidRDefault="00DC29EC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21EBC3A" w14:textId="0A955B9B" w:rsidR="00733F32" w:rsidRPr="00A04C7E" w:rsidRDefault="00733F32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Johns Hopkins University School of Medicine: Baltimore, MD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C94C86" w:rsidRPr="00A04C7E">
        <w:rPr>
          <w:rFonts w:ascii="Times New Roman" w:hAnsi="Times New Roman" w:cs="Times New Roman"/>
          <w:sz w:val="22"/>
        </w:rPr>
        <w:t xml:space="preserve">July 2018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</w:p>
    <w:p w14:paraId="2BCFEBDC" w14:textId="32766301" w:rsidR="00733F32" w:rsidRPr="00A04C7E" w:rsidRDefault="00733F32" w:rsidP="00B64FF2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Research Fellow</w:t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</w:r>
      <w:r w:rsidR="00804BDE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  <w:r w:rsidR="00B930B3" w:rsidRPr="00A04C7E">
        <w:rPr>
          <w:rFonts w:ascii="Times New Roman" w:hAnsi="Times New Roman" w:cs="Times New Roman"/>
          <w:i/>
          <w:sz w:val="22"/>
        </w:rPr>
        <w:tab/>
      </w:r>
      <w:r w:rsidR="00B930B3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05E4DDDE" w14:textId="77777777" w:rsidR="00733F32" w:rsidRPr="00A04C7E" w:rsidRDefault="00733F32" w:rsidP="00733F3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B9E5AF8" w14:textId="250DFF3A" w:rsidR="00733F32" w:rsidRPr="00A04C7E" w:rsidRDefault="00733F32" w:rsidP="00733F32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Behavior Change Institute: </w:t>
      </w:r>
      <w:r w:rsidR="00C94C86" w:rsidRPr="00A04C7E">
        <w:rPr>
          <w:rFonts w:ascii="Times New Roman" w:hAnsi="Times New Roman" w:cs="Times New Roman"/>
          <w:sz w:val="22"/>
        </w:rPr>
        <w:t>Remote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                               </w:t>
      </w:r>
      <w:r w:rsidR="00EF26BD" w:rsidRPr="00A04C7E">
        <w:rPr>
          <w:rFonts w:ascii="Times New Roman" w:hAnsi="Times New Roman" w:cs="Times New Roman"/>
          <w:sz w:val="22"/>
        </w:rPr>
        <w:t xml:space="preserve">   </w:t>
      </w:r>
      <w:r w:rsidR="00C94C86" w:rsidRPr="00A04C7E">
        <w:rPr>
          <w:rFonts w:ascii="Times New Roman" w:hAnsi="Times New Roman" w:cs="Times New Roman"/>
          <w:sz w:val="22"/>
        </w:rPr>
        <w:t xml:space="preserve">August 2015 – </w:t>
      </w:r>
      <w:r w:rsidR="00EF26BD" w:rsidRPr="00A04C7E">
        <w:rPr>
          <w:rFonts w:ascii="Times New Roman" w:hAnsi="Times New Roman" w:cs="Times New Roman"/>
          <w:sz w:val="22"/>
        </w:rPr>
        <w:t>April 2020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30032" w:rsidRPr="00A04C7E">
        <w:rPr>
          <w:rFonts w:ascii="Times New Roman" w:hAnsi="Times New Roman" w:cs="Times New Roman"/>
          <w:i/>
          <w:sz w:val="22"/>
        </w:rPr>
        <w:t>Quality Assurance Advisor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                           </w:t>
      </w:r>
      <w:r w:rsidR="00B30032" w:rsidRPr="00A04C7E">
        <w:rPr>
          <w:rFonts w:ascii="Times New Roman" w:hAnsi="Times New Roman" w:cs="Times New Roman"/>
          <w:sz w:val="22"/>
        </w:rPr>
        <w:tab/>
        <w:t xml:space="preserve">   </w:t>
      </w:r>
    </w:p>
    <w:p w14:paraId="794C0445" w14:textId="77777777" w:rsidR="00733F32" w:rsidRPr="00A04C7E" w:rsidRDefault="00733F32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734BD3B" w14:textId="558C7C14" w:rsidR="00025B87" w:rsidRPr="00A04C7E" w:rsidRDefault="00025B8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Health &amp; Technology Research Clinic</w:t>
      </w:r>
      <w:r w:rsidR="00C94C86" w:rsidRPr="00A04C7E">
        <w:rPr>
          <w:rFonts w:ascii="Times New Roman" w:hAnsi="Times New Roman" w:cs="Times New Roman"/>
          <w:sz w:val="22"/>
        </w:rPr>
        <w:t>: Gainesville,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</w:t>
      </w:r>
      <w:r w:rsidR="00C94C86" w:rsidRPr="00A04C7E">
        <w:rPr>
          <w:rFonts w:ascii="Times New Roman" w:hAnsi="Times New Roman" w:cs="Times New Roman"/>
          <w:sz w:val="22"/>
        </w:rPr>
        <w:t>February 2016 – June 2018</w:t>
      </w:r>
      <w:r w:rsidRPr="00A04C7E">
        <w:rPr>
          <w:rFonts w:ascii="Times New Roman" w:hAnsi="Times New Roman" w:cs="Times New Roman"/>
          <w:sz w:val="22"/>
        </w:rPr>
        <w:t xml:space="preserve">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 </w:t>
      </w:r>
    </w:p>
    <w:p w14:paraId="48D363D3" w14:textId="2C8684FF" w:rsidR="00025B87" w:rsidRPr="00A04C7E" w:rsidRDefault="00025B8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Behavior Analyst</w:t>
      </w:r>
      <w:r w:rsidR="0010525B" w:rsidRPr="00A04C7E">
        <w:rPr>
          <w:rFonts w:ascii="Times New Roman" w:hAnsi="Times New Roman" w:cs="Times New Roman"/>
          <w:i/>
          <w:sz w:val="22"/>
        </w:rPr>
        <w:t>; Director of Research</w:t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</w:r>
      <w:r w:rsidR="00885DDE"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72F8A0F1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313B4373" w14:textId="29D471E5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Behavioral Learning Systems: Gainesville, FL                                                 </w:t>
      </w:r>
      <w:r w:rsidR="00C94C86" w:rsidRPr="00A04C7E">
        <w:rPr>
          <w:rFonts w:ascii="Times New Roman" w:hAnsi="Times New Roman" w:cs="Times New Roman"/>
          <w:sz w:val="22"/>
        </w:rPr>
        <w:t>January 2015 – August 2015</w:t>
      </w:r>
      <w:r w:rsidRPr="00A04C7E">
        <w:rPr>
          <w:rFonts w:ascii="Times New Roman" w:hAnsi="Times New Roman" w:cs="Times New Roman"/>
          <w:sz w:val="22"/>
        </w:rPr>
        <w:t xml:space="preserve">    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 </w:t>
      </w:r>
      <w:r w:rsidRPr="00A04C7E">
        <w:rPr>
          <w:rFonts w:ascii="Times New Roman" w:hAnsi="Times New Roman" w:cs="Times New Roman"/>
          <w:sz w:val="22"/>
        </w:rPr>
        <w:t xml:space="preserve">     </w:t>
      </w:r>
      <w:r w:rsidRPr="00A04C7E">
        <w:rPr>
          <w:rFonts w:ascii="Times New Roman" w:hAnsi="Times New Roman" w:cs="Times New Roman"/>
          <w:i/>
          <w:sz w:val="22"/>
        </w:rPr>
        <w:t>Consulting BCBA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</w:t>
      </w:r>
    </w:p>
    <w:p w14:paraId="2E08071E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9974F3F" w14:textId="4A95471B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STE Consultants, LLC: Berkeley, </w:t>
      </w:r>
      <w:r w:rsidR="00C94C86" w:rsidRPr="00A04C7E">
        <w:rPr>
          <w:rFonts w:ascii="Times New Roman" w:hAnsi="Times New Roman" w:cs="Times New Roman"/>
          <w:sz w:val="22"/>
        </w:rPr>
        <w:t>CA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          </w:t>
      </w:r>
      <w:r w:rsidR="00C94C86" w:rsidRPr="00A04C7E">
        <w:rPr>
          <w:rFonts w:ascii="Times New Roman" w:hAnsi="Times New Roman" w:cs="Times New Roman"/>
          <w:sz w:val="22"/>
        </w:rPr>
        <w:tab/>
        <w:t xml:space="preserve">  December 2011 – August 2014</w:t>
      </w:r>
      <w:r w:rsidRPr="00A04C7E">
        <w:rPr>
          <w:rFonts w:ascii="Times New Roman" w:hAnsi="Times New Roman" w:cs="Times New Roman"/>
          <w:sz w:val="22"/>
        </w:rPr>
        <w:t xml:space="preserve">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</w:t>
      </w:r>
      <w:r w:rsidRPr="00A04C7E">
        <w:rPr>
          <w:rFonts w:ascii="Times New Roman" w:hAnsi="Times New Roman" w:cs="Times New Roman"/>
          <w:sz w:val="22"/>
        </w:rPr>
        <w:t xml:space="preserve">                  </w:t>
      </w:r>
      <w:r w:rsidRPr="00A04C7E">
        <w:rPr>
          <w:rFonts w:ascii="Times New Roman" w:hAnsi="Times New Roman" w:cs="Times New Roman"/>
          <w:i/>
          <w:sz w:val="22"/>
        </w:rPr>
        <w:t>Clinical Director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</w:t>
      </w:r>
    </w:p>
    <w:p w14:paraId="7A887CAC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CC7EDC4" w14:textId="7A11B8F1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 xml:space="preserve">Cox Behavioral Consulting, LLC: Denver, </w:t>
      </w:r>
      <w:r w:rsidR="00C94C86" w:rsidRPr="00A04C7E">
        <w:rPr>
          <w:rFonts w:ascii="Times New Roman" w:hAnsi="Times New Roman" w:cs="Times New Roman"/>
          <w:sz w:val="22"/>
        </w:rPr>
        <w:t>CO</w:t>
      </w:r>
      <w:r w:rsidRPr="00A04C7E">
        <w:rPr>
          <w:rFonts w:ascii="Times New Roman" w:hAnsi="Times New Roman" w:cs="Times New Roman"/>
          <w:sz w:val="22"/>
        </w:rPr>
        <w:t xml:space="preserve">                                 </w:t>
      </w:r>
      <w:r w:rsidR="00C94C86" w:rsidRPr="00A04C7E">
        <w:rPr>
          <w:rFonts w:ascii="Times New Roman" w:hAnsi="Times New Roman" w:cs="Times New Roman"/>
          <w:sz w:val="22"/>
        </w:rPr>
        <w:tab/>
        <w:t xml:space="preserve"> October 2011 – December 2011</w:t>
      </w:r>
      <w:r w:rsidRPr="00A04C7E">
        <w:rPr>
          <w:rFonts w:ascii="Times New Roman" w:hAnsi="Times New Roman" w:cs="Times New Roman"/>
          <w:sz w:val="22"/>
        </w:rPr>
        <w:t xml:space="preserve">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      </w:t>
      </w:r>
      <w:r w:rsidRPr="00A04C7E">
        <w:rPr>
          <w:rFonts w:ascii="Times New Roman" w:hAnsi="Times New Roman" w:cs="Times New Roman"/>
          <w:i/>
          <w:sz w:val="22"/>
        </w:rPr>
        <w:t>Owner &amp; Clinical Director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</w:t>
      </w:r>
      <w:r w:rsidR="00885DDE" w:rsidRPr="00A04C7E">
        <w:rPr>
          <w:rFonts w:ascii="Times New Roman" w:hAnsi="Times New Roman" w:cs="Times New Roman"/>
          <w:sz w:val="22"/>
        </w:rPr>
        <w:t xml:space="preserve">   </w:t>
      </w:r>
    </w:p>
    <w:p w14:paraId="7E603882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980A0DE" w14:textId="4215248A" w:rsidR="00C94C86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Creative Perspectives, Autism Centers of Colorado: Denver, </w:t>
      </w:r>
      <w:r w:rsidR="00C94C86" w:rsidRPr="00A04C7E">
        <w:rPr>
          <w:rFonts w:ascii="Times New Roman" w:hAnsi="Times New Roman" w:cs="Times New Roman"/>
          <w:sz w:val="22"/>
        </w:rPr>
        <w:t>CO</w:t>
      </w:r>
      <w:r w:rsidRPr="00A04C7E">
        <w:rPr>
          <w:rFonts w:ascii="Times New Roman" w:hAnsi="Times New Roman" w:cs="Times New Roman"/>
          <w:sz w:val="22"/>
        </w:rPr>
        <w:t xml:space="preserve">           </w:t>
      </w:r>
      <w:r w:rsidR="00C94C86" w:rsidRPr="00A04C7E">
        <w:rPr>
          <w:rFonts w:ascii="Times New Roman" w:hAnsi="Times New Roman" w:cs="Times New Roman"/>
          <w:sz w:val="22"/>
        </w:rPr>
        <w:t>December 2009 – November 2011</w:t>
      </w:r>
      <w:r w:rsidR="00504DCE" w:rsidRPr="00A04C7E">
        <w:rPr>
          <w:rFonts w:ascii="Times New Roman" w:hAnsi="Times New Roman" w:cs="Times New Roman"/>
          <w:sz w:val="22"/>
        </w:rPr>
        <w:t xml:space="preserve">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</w:t>
      </w:r>
    </w:p>
    <w:p w14:paraId="2CF955CA" w14:textId="579615EC" w:rsidR="00A33107" w:rsidRPr="00A04C7E" w:rsidRDefault="00A33107" w:rsidP="00C94C86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Assistant Clinical Director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</w:t>
      </w:r>
      <w:r w:rsidR="00885DDE" w:rsidRPr="00A04C7E">
        <w:rPr>
          <w:rFonts w:ascii="Times New Roman" w:hAnsi="Times New Roman" w:cs="Times New Roman"/>
          <w:sz w:val="22"/>
        </w:rPr>
        <w:t xml:space="preserve">   </w:t>
      </w:r>
    </w:p>
    <w:p w14:paraId="2CEB864F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45CFB33" w14:textId="3AFF58A2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Creative Perspectives Inc., Autism Centers of Colorado: Denver</w:t>
      </w:r>
      <w:r w:rsidR="00C94C86" w:rsidRPr="00A04C7E">
        <w:rPr>
          <w:rFonts w:ascii="Times New Roman" w:hAnsi="Times New Roman" w:cs="Times New Roman"/>
          <w:sz w:val="22"/>
        </w:rPr>
        <w:t xml:space="preserve">, CO </w:t>
      </w:r>
      <w:r w:rsidR="00C94C86" w:rsidRPr="00A04C7E">
        <w:rPr>
          <w:rFonts w:ascii="Times New Roman" w:hAnsi="Times New Roman" w:cs="Times New Roman"/>
          <w:sz w:val="22"/>
        </w:rPr>
        <w:tab/>
        <w:t xml:space="preserve">       July 2008 – December 2009</w:t>
      </w:r>
      <w:r w:rsidRPr="00A04C7E">
        <w:rPr>
          <w:rFonts w:ascii="Times New Roman" w:hAnsi="Times New Roman" w:cs="Times New Roman"/>
          <w:sz w:val="22"/>
        </w:rPr>
        <w:t xml:space="preserve">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         </w:t>
      </w:r>
      <w:r w:rsidRPr="00A04C7E">
        <w:rPr>
          <w:rFonts w:ascii="Times New Roman" w:hAnsi="Times New Roman" w:cs="Times New Roman"/>
          <w:i/>
          <w:sz w:val="22"/>
        </w:rPr>
        <w:t>Autism Interventionist</w:t>
      </w:r>
    </w:p>
    <w:p w14:paraId="6BC29A9A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E1DC50C" w14:textId="1C46A2B2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Southwest Autism Research and Resource Center, Phoenix, AZ</w:t>
      </w:r>
      <w:r w:rsidR="005B744B" w:rsidRPr="00A04C7E">
        <w:rPr>
          <w:rFonts w:ascii="Times New Roman" w:hAnsi="Times New Roman" w:cs="Times New Roman"/>
          <w:sz w:val="22"/>
        </w:rPr>
        <w:tab/>
      </w:r>
      <w:r w:rsidR="005B744B" w:rsidRPr="00A04C7E">
        <w:rPr>
          <w:rFonts w:ascii="Times New Roman" w:hAnsi="Times New Roman" w:cs="Times New Roman"/>
          <w:sz w:val="22"/>
        </w:rPr>
        <w:tab/>
        <w:t xml:space="preserve">           January 2007 – July 2008</w:t>
      </w:r>
      <w:r w:rsidRPr="00A04C7E">
        <w:rPr>
          <w:rFonts w:ascii="Times New Roman" w:hAnsi="Times New Roman" w:cs="Times New Roman"/>
          <w:sz w:val="22"/>
        </w:rPr>
        <w:t xml:space="preserve">                        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   </w:t>
      </w:r>
      <w:r w:rsidRPr="00A04C7E">
        <w:rPr>
          <w:rFonts w:ascii="Times New Roman" w:hAnsi="Times New Roman" w:cs="Times New Roman"/>
          <w:sz w:val="22"/>
        </w:rPr>
        <w:t xml:space="preserve">                     </w:t>
      </w:r>
      <w:r w:rsidRPr="00A04C7E">
        <w:rPr>
          <w:rFonts w:ascii="Times New Roman" w:hAnsi="Times New Roman" w:cs="Times New Roman"/>
          <w:i/>
          <w:sz w:val="22"/>
        </w:rPr>
        <w:t xml:space="preserve">Autism </w:t>
      </w:r>
      <w:proofErr w:type="spellStart"/>
      <w:r w:rsidRPr="00A04C7E">
        <w:rPr>
          <w:rFonts w:ascii="Times New Roman" w:hAnsi="Times New Roman" w:cs="Times New Roman"/>
          <w:i/>
          <w:sz w:val="22"/>
        </w:rPr>
        <w:t>Habilitator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   </w:t>
      </w:r>
    </w:p>
    <w:p w14:paraId="7AEB1A8D" w14:textId="77777777" w:rsidR="00D40226" w:rsidRPr="00A04C7E" w:rsidRDefault="00D40226" w:rsidP="00A33107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71D1807" w14:textId="7A75CEAA" w:rsidR="00A33107" w:rsidRPr="00A04C7E" w:rsidRDefault="00A33107" w:rsidP="00A33107">
      <w:pPr>
        <w:spacing w:line="240" w:lineRule="auto"/>
        <w:ind w:left="360" w:hanging="360"/>
        <w:rPr>
          <w:rFonts w:ascii="Times New Roman" w:hAnsi="Times New Roman" w:cs="Times New Roman"/>
          <w:sz w:val="24"/>
          <w:szCs w:val="24"/>
          <w:lang w:val="es-ES"/>
        </w:rPr>
      </w:pPr>
      <w:r w:rsidRPr="00A04C7E">
        <w:rPr>
          <w:rFonts w:ascii="Times New Roman" w:hAnsi="Times New Roman" w:cs="Times New Roman"/>
          <w:sz w:val="22"/>
          <w:lang w:val="es-ES"/>
        </w:rPr>
        <w:t>Grupo de Apoyo Para Latinos con Autismos: Guadalupe, AZ</w:t>
      </w:r>
      <w:r w:rsidR="005B744B" w:rsidRPr="00A04C7E">
        <w:rPr>
          <w:rFonts w:ascii="Times New Roman" w:hAnsi="Times New Roman" w:cs="Times New Roman"/>
          <w:sz w:val="22"/>
          <w:lang w:val="es-ES"/>
        </w:rPr>
        <w:tab/>
      </w:r>
      <w:proofErr w:type="gramStart"/>
      <w:r w:rsidR="005B744B" w:rsidRPr="00A04C7E">
        <w:rPr>
          <w:rFonts w:ascii="Times New Roman" w:hAnsi="Times New Roman" w:cs="Times New Roman"/>
          <w:sz w:val="22"/>
          <w:lang w:val="es-ES"/>
        </w:rPr>
        <w:tab/>
        <w:t xml:space="preserve">  August</w:t>
      </w:r>
      <w:proofErr w:type="gramEnd"/>
      <w:r w:rsidR="005B744B" w:rsidRPr="00A04C7E">
        <w:rPr>
          <w:rFonts w:ascii="Times New Roman" w:hAnsi="Times New Roman" w:cs="Times New Roman"/>
          <w:sz w:val="22"/>
          <w:lang w:val="es-ES"/>
        </w:rPr>
        <w:t xml:space="preserve"> 2006 – </w:t>
      </w:r>
      <w:proofErr w:type="spellStart"/>
      <w:r w:rsidR="005B744B" w:rsidRPr="00A04C7E">
        <w:rPr>
          <w:rFonts w:ascii="Times New Roman" w:hAnsi="Times New Roman" w:cs="Times New Roman"/>
          <w:sz w:val="22"/>
          <w:lang w:val="es-ES"/>
        </w:rPr>
        <w:t>December</w:t>
      </w:r>
      <w:proofErr w:type="spellEnd"/>
      <w:r w:rsidR="005B744B" w:rsidRPr="00A04C7E">
        <w:rPr>
          <w:rFonts w:ascii="Times New Roman" w:hAnsi="Times New Roman" w:cs="Times New Roman"/>
          <w:sz w:val="22"/>
          <w:lang w:val="es-ES"/>
        </w:rPr>
        <w:t xml:space="preserve"> 2006</w:t>
      </w:r>
      <w:r w:rsidRPr="00A04C7E">
        <w:rPr>
          <w:rFonts w:ascii="Times New Roman" w:hAnsi="Times New Roman" w:cs="Times New Roman"/>
          <w:sz w:val="22"/>
          <w:lang w:val="es-ES"/>
        </w:rPr>
        <w:t xml:space="preserve">                                              </w:t>
      </w:r>
      <w:r w:rsidR="00504DCE" w:rsidRPr="00A04C7E">
        <w:rPr>
          <w:rFonts w:ascii="Times New Roman" w:hAnsi="Times New Roman" w:cs="Times New Roman"/>
          <w:sz w:val="22"/>
          <w:lang w:val="es-ES"/>
        </w:rPr>
        <w:t xml:space="preserve">               </w:t>
      </w:r>
      <w:r w:rsidRPr="00A04C7E">
        <w:rPr>
          <w:rFonts w:ascii="Times New Roman" w:hAnsi="Times New Roman" w:cs="Times New Roman"/>
          <w:sz w:val="22"/>
          <w:lang w:val="es-ES"/>
        </w:rPr>
        <w:t xml:space="preserve">               </w:t>
      </w:r>
      <w:proofErr w:type="spellStart"/>
      <w:r w:rsidRPr="00A04C7E">
        <w:rPr>
          <w:rFonts w:ascii="Times New Roman" w:hAnsi="Times New Roman" w:cs="Times New Roman"/>
          <w:i/>
          <w:sz w:val="22"/>
          <w:lang w:val="es-ES"/>
        </w:rPr>
        <w:t>Autism</w:t>
      </w:r>
      <w:proofErr w:type="spellEnd"/>
      <w:r w:rsidRPr="00A04C7E">
        <w:rPr>
          <w:rFonts w:ascii="Times New Roman" w:hAnsi="Times New Roman" w:cs="Times New Roman"/>
          <w:i/>
          <w:sz w:val="22"/>
          <w:lang w:val="es-ES"/>
        </w:rPr>
        <w:t xml:space="preserve"> </w:t>
      </w:r>
      <w:proofErr w:type="spellStart"/>
      <w:r w:rsidRPr="00A04C7E">
        <w:rPr>
          <w:rFonts w:ascii="Times New Roman" w:hAnsi="Times New Roman" w:cs="Times New Roman"/>
          <w:i/>
          <w:sz w:val="22"/>
          <w:lang w:val="es-ES"/>
        </w:rPr>
        <w:t>Interventionist</w:t>
      </w:r>
      <w:proofErr w:type="spellEnd"/>
      <w:r w:rsidR="00885DDE" w:rsidRPr="00A04C7E">
        <w:rPr>
          <w:rFonts w:ascii="Times New Roman" w:hAnsi="Times New Roman" w:cs="Times New Roman"/>
          <w:sz w:val="22"/>
          <w:lang w:val="es-ES"/>
        </w:rPr>
        <w:t xml:space="preserve"> </w:t>
      </w:r>
    </w:p>
    <w:p w14:paraId="454E3D30" w14:textId="77777777" w:rsidR="00C868BB" w:rsidRDefault="00C868BB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F830B4D" w14:textId="77777777" w:rsidR="00F538F8" w:rsidRDefault="00F538F8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1606CDC5" w14:textId="77777777" w:rsidR="00A83CBF" w:rsidRDefault="00A83CBF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FCC64A" w14:textId="7ECCBDF6" w:rsidR="00674DE8" w:rsidRPr="00A04C7E" w:rsidRDefault="00674DE8" w:rsidP="00674DE8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ADVISORY BOARDS</w:t>
      </w:r>
    </w:p>
    <w:p w14:paraId="60C92CCA" w14:textId="77777777" w:rsidR="00C2255C" w:rsidRPr="00A04C7E" w:rsidRDefault="00C2255C" w:rsidP="00674DE8">
      <w:pPr>
        <w:spacing w:line="240" w:lineRule="auto"/>
        <w:rPr>
          <w:rFonts w:ascii="Times New Roman" w:hAnsi="Times New Roman" w:cs="Times New Roman"/>
          <w:b/>
          <w:sz w:val="6"/>
          <w:szCs w:val="6"/>
        </w:rPr>
      </w:pPr>
    </w:p>
    <w:p w14:paraId="1CC4BBD4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 w:rsidRPr="00A04C7E">
        <w:rPr>
          <w:rFonts w:ascii="Times New Roman" w:hAnsi="Times New Roman" w:cs="Times New Roman"/>
          <w:bCs/>
          <w:sz w:val="22"/>
        </w:rPr>
        <w:t>Center for Autism Advocacy: Research, Education, and Supports (CAARES)                                   Saratoga Springs, NY</w:t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  <w:t xml:space="preserve">              </w:t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</w:r>
      <w:r w:rsidRPr="00A04C7E">
        <w:rPr>
          <w:rFonts w:ascii="Times New Roman" w:hAnsi="Times New Roman" w:cs="Times New Roman"/>
          <w:bCs/>
          <w:sz w:val="22"/>
        </w:rPr>
        <w:tab/>
        <w:t xml:space="preserve"> October 2020 – present</w:t>
      </w:r>
    </w:p>
    <w:p w14:paraId="000A0DEC" w14:textId="77777777" w:rsidR="0024390A" w:rsidRPr="0024390A" w:rsidRDefault="0024390A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6"/>
          <w:szCs w:val="6"/>
        </w:rPr>
      </w:pPr>
    </w:p>
    <w:p w14:paraId="0968C310" w14:textId="1742FDAA" w:rsid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 xml:space="preserve">Chorus </w:t>
      </w:r>
      <w:proofErr w:type="spellStart"/>
      <w:r>
        <w:rPr>
          <w:rFonts w:ascii="Times New Roman" w:hAnsi="Times New Roman" w:cs="Times New Roman"/>
          <w:bCs/>
          <w:sz w:val="22"/>
        </w:rPr>
        <w:t>AutismCare</w:t>
      </w:r>
      <w:proofErr w:type="spellEnd"/>
      <w:r>
        <w:rPr>
          <w:rFonts w:ascii="Times New Roman" w:hAnsi="Times New Roman" w:cs="Times New Roman"/>
          <w:bCs/>
          <w:sz w:val="22"/>
        </w:rPr>
        <w:t xml:space="preserve">: Advising Fractional Chief Artificial Intelligence Officer  </w:t>
      </w:r>
      <w:r w:rsidR="00421B3D">
        <w:rPr>
          <w:rFonts w:ascii="Times New Roman" w:hAnsi="Times New Roman" w:cs="Times New Roman"/>
          <w:bCs/>
          <w:sz w:val="22"/>
        </w:rPr>
        <w:t xml:space="preserve">        </w:t>
      </w:r>
      <w:r>
        <w:rPr>
          <w:rFonts w:ascii="Times New Roman" w:hAnsi="Times New Roman" w:cs="Times New Roman"/>
          <w:bCs/>
          <w:sz w:val="22"/>
        </w:rPr>
        <w:t xml:space="preserve">Aug 2025 – </w:t>
      </w:r>
      <w:proofErr w:type="gramStart"/>
      <w:r w:rsidR="00421B3D">
        <w:rPr>
          <w:rFonts w:ascii="Times New Roman" w:hAnsi="Times New Roman" w:cs="Times New Roman"/>
          <w:bCs/>
          <w:sz w:val="22"/>
        </w:rPr>
        <w:t>Oct,</w:t>
      </w:r>
      <w:proofErr w:type="gramEnd"/>
      <w:r w:rsidR="00421B3D">
        <w:rPr>
          <w:rFonts w:ascii="Times New Roman" w:hAnsi="Times New Roman" w:cs="Times New Roman"/>
          <w:bCs/>
          <w:sz w:val="22"/>
        </w:rPr>
        <w:t xml:space="preserve"> 2025</w:t>
      </w:r>
      <w:r>
        <w:rPr>
          <w:rFonts w:ascii="Times New Roman" w:hAnsi="Times New Roman" w:cs="Times New Roman"/>
          <w:bCs/>
          <w:sz w:val="22"/>
        </w:rPr>
        <w:t xml:space="preserve"> </w:t>
      </w:r>
    </w:p>
    <w:p w14:paraId="3F150316" w14:textId="4AE4A30A" w:rsid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ab/>
        <w:t>New York, NY</w:t>
      </w:r>
    </w:p>
    <w:p w14:paraId="48325A72" w14:textId="77777777" w:rsidR="00530F70" w:rsidRPr="00530F70" w:rsidRDefault="00530F70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6"/>
          <w:szCs w:val="6"/>
        </w:rPr>
      </w:pPr>
    </w:p>
    <w:p w14:paraId="1063282D" w14:textId="6E06794F" w:rsidR="002C43B7" w:rsidRDefault="002C43B7" w:rsidP="002C43B7">
      <w:pPr>
        <w:spacing w:line="240" w:lineRule="auto"/>
        <w:ind w:left="360" w:hanging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>Mosaic Pediatric Therapy</w:t>
      </w:r>
      <w:r w:rsidR="00EF245E">
        <w:rPr>
          <w:rFonts w:ascii="Times New Roman" w:hAnsi="Times New Roman" w:cs="Times New Roman"/>
          <w:bCs/>
          <w:sz w:val="22"/>
        </w:rPr>
        <w:t>: Clinical Advisory Board</w:t>
      </w:r>
      <w:r w:rsidRPr="00A04C7E">
        <w:rPr>
          <w:rFonts w:ascii="Times New Roman" w:hAnsi="Times New Roman" w:cs="Times New Roman"/>
          <w:bCs/>
          <w:sz w:val="22"/>
        </w:rPr>
        <w:t xml:space="preserve">                                   </w:t>
      </w:r>
    </w:p>
    <w:p w14:paraId="3F24866F" w14:textId="67FAB01C" w:rsidR="00720E71" w:rsidRPr="0024390A" w:rsidRDefault="00B677C1" w:rsidP="0024390A">
      <w:pPr>
        <w:spacing w:line="240" w:lineRule="auto"/>
        <w:ind w:left="360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>Charlotte</w:t>
      </w:r>
      <w:r w:rsidR="002C43B7" w:rsidRPr="00A04C7E">
        <w:rPr>
          <w:rFonts w:ascii="Times New Roman" w:hAnsi="Times New Roman" w:cs="Times New Roman"/>
          <w:bCs/>
          <w:sz w:val="22"/>
        </w:rPr>
        <w:t>, N</w:t>
      </w:r>
      <w:r>
        <w:rPr>
          <w:rFonts w:ascii="Times New Roman" w:hAnsi="Times New Roman" w:cs="Times New Roman"/>
          <w:bCs/>
          <w:sz w:val="22"/>
        </w:rPr>
        <w:t>C</w:t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  <w:t xml:space="preserve">              </w:t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</w:r>
      <w:r w:rsidR="002C43B7" w:rsidRPr="00A04C7E">
        <w:rPr>
          <w:rFonts w:ascii="Times New Roman" w:hAnsi="Times New Roman" w:cs="Times New Roman"/>
          <w:bCs/>
          <w:sz w:val="22"/>
        </w:rPr>
        <w:tab/>
        <w:t xml:space="preserve"> </w:t>
      </w:r>
      <w:r w:rsidR="002C43B7">
        <w:rPr>
          <w:rFonts w:ascii="Times New Roman" w:hAnsi="Times New Roman" w:cs="Times New Roman"/>
          <w:bCs/>
          <w:sz w:val="22"/>
        </w:rPr>
        <w:t xml:space="preserve">  </w:t>
      </w:r>
      <w:r>
        <w:rPr>
          <w:rFonts w:ascii="Times New Roman" w:hAnsi="Times New Roman" w:cs="Times New Roman"/>
          <w:bCs/>
          <w:sz w:val="22"/>
        </w:rPr>
        <w:t xml:space="preserve">    </w:t>
      </w:r>
      <w:r w:rsidR="001A5356">
        <w:rPr>
          <w:rFonts w:ascii="Times New Roman" w:hAnsi="Times New Roman" w:cs="Times New Roman"/>
          <w:bCs/>
          <w:sz w:val="22"/>
        </w:rPr>
        <w:t xml:space="preserve"> </w:t>
      </w:r>
      <w:r w:rsidR="00421B3D">
        <w:rPr>
          <w:rFonts w:ascii="Times New Roman" w:hAnsi="Times New Roman" w:cs="Times New Roman"/>
          <w:bCs/>
          <w:sz w:val="22"/>
        </w:rPr>
        <w:t xml:space="preserve">     </w:t>
      </w:r>
      <w:r w:rsidR="002C43B7">
        <w:rPr>
          <w:rFonts w:ascii="Times New Roman" w:hAnsi="Times New Roman" w:cs="Times New Roman"/>
          <w:bCs/>
          <w:sz w:val="22"/>
        </w:rPr>
        <w:t>Aug</w:t>
      </w:r>
      <w:r w:rsidR="002C43B7" w:rsidRPr="00A04C7E">
        <w:rPr>
          <w:rFonts w:ascii="Times New Roman" w:hAnsi="Times New Roman" w:cs="Times New Roman"/>
          <w:bCs/>
          <w:sz w:val="22"/>
        </w:rPr>
        <w:t xml:space="preserve"> </w:t>
      </w:r>
      <w:r w:rsidR="002C43B7">
        <w:rPr>
          <w:rFonts w:ascii="Times New Roman" w:hAnsi="Times New Roman" w:cs="Times New Roman"/>
          <w:bCs/>
          <w:sz w:val="22"/>
        </w:rPr>
        <w:t>2024</w:t>
      </w:r>
      <w:r w:rsidR="002C43B7" w:rsidRPr="00A04C7E">
        <w:rPr>
          <w:rFonts w:ascii="Times New Roman" w:hAnsi="Times New Roman" w:cs="Times New Roman"/>
          <w:bCs/>
          <w:sz w:val="22"/>
        </w:rPr>
        <w:t xml:space="preserve"> – </w:t>
      </w:r>
      <w:r w:rsidR="001A5356">
        <w:rPr>
          <w:rFonts w:ascii="Times New Roman" w:hAnsi="Times New Roman" w:cs="Times New Roman"/>
          <w:bCs/>
          <w:sz w:val="22"/>
        </w:rPr>
        <w:t>March 2025</w:t>
      </w:r>
    </w:p>
    <w:p w14:paraId="005A6F61" w14:textId="77777777" w:rsidR="00A83CBF" w:rsidRDefault="00A83CBF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6CD9907" w14:textId="77777777" w:rsidR="003A33CF" w:rsidRDefault="003A33CF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4CC1F462" w14:textId="77777777" w:rsidR="00515E42" w:rsidRDefault="00515E42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16470A" w14:textId="65A38213" w:rsidR="00276C54" w:rsidRPr="00A04C7E" w:rsidRDefault="002369D3" w:rsidP="00276C54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SERVICE</w:t>
      </w:r>
    </w:p>
    <w:p w14:paraId="6FC52278" w14:textId="77777777" w:rsidR="00D40226" w:rsidRPr="00A04C7E" w:rsidRDefault="00D40226" w:rsidP="00A95682">
      <w:pPr>
        <w:spacing w:line="240" w:lineRule="auto"/>
        <w:ind w:left="360" w:hanging="360"/>
        <w:rPr>
          <w:rFonts w:ascii="Times New Roman" w:hAnsi="Times New Roman" w:cs="Times New Roman"/>
          <w:sz w:val="6"/>
          <w:szCs w:val="6"/>
        </w:rPr>
      </w:pPr>
    </w:p>
    <w:p w14:paraId="054C10EC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Southeastern Association for Behavior Analysis                 </w:t>
      </w:r>
      <w:r>
        <w:rPr>
          <w:rFonts w:ascii="Times New Roman" w:hAnsi="Times New Roman" w:cs="Times New Roman"/>
          <w:sz w:val="22"/>
        </w:rPr>
        <w:tab/>
        <w:t xml:space="preserve">                                </w:t>
      </w:r>
      <w:proofErr w:type="gramStart"/>
      <w:r>
        <w:rPr>
          <w:rFonts w:ascii="Times New Roman" w:hAnsi="Times New Roman" w:cs="Times New Roman"/>
          <w:sz w:val="22"/>
        </w:rPr>
        <w:t>Nov,</w:t>
      </w:r>
      <w:proofErr w:type="gramEnd"/>
      <w:r>
        <w:rPr>
          <w:rFonts w:ascii="Times New Roman" w:hAnsi="Times New Roman" w:cs="Times New Roman"/>
          <w:sz w:val="22"/>
        </w:rPr>
        <w:t xml:space="preserve"> 2025 – Present</w:t>
      </w:r>
    </w:p>
    <w:p w14:paraId="5231F2D1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Board of Directors</w:t>
      </w:r>
    </w:p>
    <w:p w14:paraId="613D27E5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986E030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Artificial Intelligence Committee; Institute for Applied Behavioral Science</w:t>
      </w:r>
      <w:r>
        <w:rPr>
          <w:rFonts w:ascii="Times New Roman" w:hAnsi="Times New Roman" w:cs="Times New Roman"/>
          <w:sz w:val="22"/>
        </w:rPr>
        <w:tab/>
        <w:t xml:space="preserve"> </w:t>
      </w:r>
      <w:proofErr w:type="gramStart"/>
      <w:r>
        <w:rPr>
          <w:rFonts w:ascii="Times New Roman" w:hAnsi="Times New Roman" w:cs="Times New Roman"/>
          <w:sz w:val="22"/>
        </w:rPr>
        <w:t>August,</w:t>
      </w:r>
      <w:proofErr w:type="gramEnd"/>
      <w:r>
        <w:rPr>
          <w:rFonts w:ascii="Times New Roman" w:hAnsi="Times New Roman" w:cs="Times New Roman"/>
          <w:sz w:val="22"/>
        </w:rPr>
        <w:t xml:space="preserve"> 2024 – Present</w:t>
      </w:r>
    </w:p>
    <w:p w14:paraId="3653679B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F634AF">
        <w:rPr>
          <w:rFonts w:ascii="Times New Roman" w:hAnsi="Times New Roman" w:cs="Times New Roman"/>
          <w:i/>
          <w:iCs/>
          <w:sz w:val="22"/>
        </w:rPr>
        <w:t>Chair &amp;</w:t>
      </w:r>
      <w:r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</w:rPr>
        <w:t>Director</w:t>
      </w:r>
    </w:p>
    <w:p w14:paraId="38BA7ACD" w14:textId="77777777" w:rsidR="0024390A" w:rsidRPr="00A04C7E" w:rsidRDefault="0024390A" w:rsidP="0024390A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71DB3F8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Who Code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</w:t>
      </w:r>
      <w:proofErr w:type="gramStart"/>
      <w:r w:rsidRPr="00A04C7E">
        <w:rPr>
          <w:rFonts w:ascii="Times New Roman" w:hAnsi="Times New Roman" w:cs="Times New Roman"/>
          <w:sz w:val="22"/>
        </w:rPr>
        <w:t>May,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2020 – Present</w:t>
      </w:r>
    </w:p>
    <w:p w14:paraId="398DF9A0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Founder &amp; Member</w:t>
      </w:r>
    </w:p>
    <w:p w14:paraId="16AE4260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63508C9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ABAI: Ethics and Behavior Analysis Special Interest Group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September,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2012 – Present </w:t>
      </w:r>
    </w:p>
    <w:p w14:paraId="2B9ECB6E" w14:textId="77777777" w:rsidR="00DA37FC" w:rsidRPr="00A04C7E" w:rsidRDefault="00DA37FC" w:rsidP="00DA37FC">
      <w:pPr>
        <w:spacing w:line="240" w:lineRule="auto"/>
        <w:ind w:left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Founder &amp; Member</w:t>
      </w:r>
      <w:r w:rsidRPr="00A04C7E">
        <w:rPr>
          <w:rFonts w:ascii="Times New Roman" w:hAnsi="Times New Roman" w:cs="Times New Roman"/>
          <w:sz w:val="22"/>
        </w:rPr>
        <w:t xml:space="preserve">; </w:t>
      </w:r>
      <w:r w:rsidRPr="00A04C7E">
        <w:rPr>
          <w:rFonts w:ascii="Times New Roman" w:hAnsi="Times New Roman" w:cs="Times New Roman"/>
          <w:i/>
          <w:sz w:val="22"/>
        </w:rPr>
        <w:t>Past Positions: President, Vice President</w:t>
      </w:r>
    </w:p>
    <w:p w14:paraId="05EF0E96" w14:textId="77777777" w:rsidR="00DA37FC" w:rsidRPr="00A04C7E" w:rsidRDefault="00DA37FC" w:rsidP="00DA37F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6572308" w14:textId="02503BEB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GenerativeAI in Therapy Working Group; American Psychological Association     </w:t>
      </w:r>
      <w:proofErr w:type="gramStart"/>
      <w:r>
        <w:rPr>
          <w:rFonts w:ascii="Times New Roman" w:hAnsi="Times New Roman" w:cs="Times New Roman"/>
          <w:sz w:val="22"/>
        </w:rPr>
        <w:t>Aug,</w:t>
      </w:r>
      <w:proofErr w:type="gramEnd"/>
      <w:r>
        <w:rPr>
          <w:rFonts w:ascii="Times New Roman" w:hAnsi="Times New Roman" w:cs="Times New Roman"/>
          <w:sz w:val="22"/>
        </w:rPr>
        <w:t xml:space="preserve"> 2025 – </w:t>
      </w:r>
      <w:proofErr w:type="gramStart"/>
      <w:r>
        <w:rPr>
          <w:rFonts w:ascii="Times New Roman" w:hAnsi="Times New Roman" w:cs="Times New Roman"/>
          <w:sz w:val="22"/>
        </w:rPr>
        <w:t>Dec,</w:t>
      </w:r>
      <w:proofErr w:type="gramEnd"/>
      <w:r>
        <w:rPr>
          <w:rFonts w:ascii="Times New Roman" w:hAnsi="Times New Roman" w:cs="Times New Roman"/>
          <w:sz w:val="22"/>
        </w:rPr>
        <w:t xml:space="preserve"> 2025</w:t>
      </w:r>
    </w:p>
    <w:p w14:paraId="17E7C818" w14:textId="77777777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AI Guidelines for Providers Contributing Member</w:t>
      </w:r>
    </w:p>
    <w:p w14:paraId="31F4008F" w14:textId="77777777" w:rsidR="00D2471D" w:rsidRPr="00A04C7E" w:rsidRDefault="00D2471D" w:rsidP="00D2471D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C2026A0" w14:textId="02DDF275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Artificial Intelligence Working Group; Council of Autism Service Providers      </w:t>
      </w:r>
      <w:proofErr w:type="gramStart"/>
      <w:r>
        <w:rPr>
          <w:rFonts w:ascii="Times New Roman" w:hAnsi="Times New Roman" w:cs="Times New Roman"/>
          <w:sz w:val="22"/>
        </w:rPr>
        <w:t>March,</w:t>
      </w:r>
      <w:proofErr w:type="gramEnd"/>
      <w:r>
        <w:rPr>
          <w:rFonts w:ascii="Times New Roman" w:hAnsi="Times New Roman" w:cs="Times New Roman"/>
          <w:sz w:val="22"/>
        </w:rPr>
        <w:t xml:space="preserve"> 2025 – </w:t>
      </w:r>
      <w:proofErr w:type="gramStart"/>
      <w:r>
        <w:rPr>
          <w:rFonts w:ascii="Times New Roman" w:hAnsi="Times New Roman" w:cs="Times New Roman"/>
          <w:sz w:val="22"/>
        </w:rPr>
        <w:t>June,</w:t>
      </w:r>
      <w:proofErr w:type="gramEnd"/>
      <w:r>
        <w:rPr>
          <w:rFonts w:ascii="Times New Roman" w:hAnsi="Times New Roman" w:cs="Times New Roman"/>
          <w:sz w:val="22"/>
        </w:rPr>
        <w:t xml:space="preserve"> 2025</w:t>
      </w:r>
    </w:p>
    <w:p w14:paraId="3876A63C" w14:textId="7BC19495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i/>
          <w:iCs/>
          <w:sz w:val="22"/>
        </w:rPr>
        <w:t>AI Guidelines for Providers Contributing Member</w:t>
      </w:r>
    </w:p>
    <w:p w14:paraId="3AD42B08" w14:textId="77777777" w:rsidR="0034724E" w:rsidRPr="00A04C7E" w:rsidRDefault="0034724E" w:rsidP="0034724E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3A5A724F" w14:textId="45DC310D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NeurIPS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2024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July,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</w:t>
      </w:r>
    </w:p>
    <w:p w14:paraId="3AE01E49" w14:textId="77777777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Ethics Reviewer</w:t>
      </w:r>
    </w:p>
    <w:p w14:paraId="42F6AB57" w14:textId="77777777" w:rsidR="00EA5377" w:rsidRPr="00A04C7E" w:rsidRDefault="00EA5377" w:rsidP="00EA5377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E3A10DA" w14:textId="613484DE" w:rsidR="003F5804" w:rsidRPr="00A04C7E" w:rsidRDefault="001A7EB9" w:rsidP="003F5804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Reimagining Ethics for Behavior Analysts</w:t>
      </w:r>
      <w:r w:rsidR="003F5804" w:rsidRPr="00A04C7E">
        <w:rPr>
          <w:rFonts w:ascii="Times New Roman" w:hAnsi="Times New Roman" w:cs="Times New Roman"/>
          <w:sz w:val="22"/>
        </w:rPr>
        <w:tab/>
      </w:r>
      <w:r w:rsidR="003F5804" w:rsidRPr="00A04C7E">
        <w:rPr>
          <w:rFonts w:ascii="Times New Roman" w:hAnsi="Times New Roman" w:cs="Times New Roman"/>
          <w:sz w:val="22"/>
        </w:rPr>
        <w:tab/>
        <w:t xml:space="preserve">  </w:t>
      </w:r>
      <w:r w:rsidR="003F5804" w:rsidRPr="00A04C7E">
        <w:rPr>
          <w:rFonts w:ascii="Times New Roman" w:hAnsi="Times New Roman" w:cs="Times New Roman"/>
          <w:sz w:val="22"/>
        </w:rPr>
        <w:tab/>
        <w:t xml:space="preserve">                </w:t>
      </w:r>
      <w:proofErr w:type="gramStart"/>
      <w:r w:rsidR="003F5804" w:rsidRPr="00A04C7E">
        <w:rPr>
          <w:rFonts w:ascii="Times New Roman" w:hAnsi="Times New Roman" w:cs="Times New Roman"/>
          <w:sz w:val="22"/>
        </w:rPr>
        <w:t>January,</w:t>
      </w:r>
      <w:proofErr w:type="gramEnd"/>
      <w:r w:rsidR="003F5804"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3F5804" w:rsidRPr="00A04C7E">
        <w:rPr>
          <w:rFonts w:ascii="Times New Roman" w:hAnsi="Times New Roman" w:cs="Times New Roman"/>
          <w:sz w:val="22"/>
        </w:rPr>
        <w:t>October,</w:t>
      </w:r>
      <w:proofErr w:type="gramEnd"/>
      <w:r w:rsidR="003F5804" w:rsidRPr="00A04C7E">
        <w:rPr>
          <w:rFonts w:ascii="Times New Roman" w:hAnsi="Times New Roman" w:cs="Times New Roman"/>
          <w:sz w:val="22"/>
        </w:rPr>
        <w:t xml:space="preserve"> 2024</w:t>
      </w:r>
    </w:p>
    <w:p w14:paraId="04A54D19" w14:textId="24990170" w:rsidR="003F5804" w:rsidRPr="00A04C7E" w:rsidRDefault="003F5804" w:rsidP="003F580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Steering Committee &amp; Conceptual Track Coordinator</w:t>
      </w:r>
    </w:p>
    <w:p w14:paraId="548B59A6" w14:textId="77777777" w:rsidR="003F5804" w:rsidRPr="00A04C7E" w:rsidRDefault="003F5804" w:rsidP="003F5804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35C4CC6" w14:textId="398C5312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NASQN ABA Process Quality Research Workgroup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May,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774971" w:rsidRPr="00A04C7E">
        <w:rPr>
          <w:rFonts w:ascii="Times New Roman" w:hAnsi="Times New Roman" w:cs="Times New Roman"/>
          <w:sz w:val="22"/>
        </w:rPr>
        <w:t>August,</w:t>
      </w:r>
      <w:proofErr w:type="gramEnd"/>
      <w:r w:rsidR="00774971" w:rsidRPr="00A04C7E">
        <w:rPr>
          <w:rFonts w:ascii="Times New Roman" w:hAnsi="Times New Roman" w:cs="Times New Roman"/>
          <w:sz w:val="22"/>
        </w:rPr>
        <w:t xml:space="preserve"> 2024</w:t>
      </w:r>
    </w:p>
    <w:p w14:paraId="26FA1316" w14:textId="18EDA56C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Member</w:t>
      </w:r>
    </w:p>
    <w:p w14:paraId="62BAED96" w14:textId="77777777" w:rsidR="00DA65A6" w:rsidRPr="00A04C7E" w:rsidRDefault="00DA65A6" w:rsidP="00DA65A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E1085B7" w14:textId="43BF5D48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>RethinkFirst Knowledge Committee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proofErr w:type="gramStart"/>
      <w:r w:rsidRPr="00A04C7E">
        <w:rPr>
          <w:rFonts w:ascii="Times New Roman" w:hAnsi="Times New Roman" w:cs="Times New Roman"/>
          <w:sz w:val="22"/>
        </w:rPr>
        <w:t>March,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2024 – </w:t>
      </w:r>
      <w:proofErr w:type="gramStart"/>
      <w:r w:rsidR="003B7D45">
        <w:rPr>
          <w:rFonts w:ascii="Times New Roman" w:hAnsi="Times New Roman" w:cs="Times New Roman"/>
          <w:sz w:val="22"/>
        </w:rPr>
        <w:t>December,</w:t>
      </w:r>
      <w:proofErr w:type="gramEnd"/>
      <w:r w:rsidR="003B7D45">
        <w:rPr>
          <w:rFonts w:ascii="Times New Roman" w:hAnsi="Times New Roman" w:cs="Times New Roman"/>
          <w:sz w:val="22"/>
        </w:rPr>
        <w:t xml:space="preserve"> 2025</w:t>
      </w:r>
    </w:p>
    <w:p w14:paraId="2AE6700F" w14:textId="3D078B7B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Subject Matter Expert</w:t>
      </w:r>
    </w:p>
    <w:p w14:paraId="6565BA3A" w14:textId="77777777" w:rsidR="00BE4B19" w:rsidRPr="00A04C7E" w:rsidRDefault="00BE4B19" w:rsidP="00BE4B1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64445ECB" w14:textId="7FDA9010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RethinkFirst AI Ethics Committee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proofErr w:type="gramStart"/>
      <w:r w:rsidRPr="00A04C7E">
        <w:rPr>
          <w:rFonts w:ascii="Times New Roman" w:hAnsi="Times New Roman" w:cs="Times New Roman"/>
          <w:sz w:val="22"/>
        </w:rPr>
        <w:t>September,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</w:t>
      </w:r>
      <w:r w:rsidR="00BE4B19" w:rsidRPr="00A04C7E">
        <w:rPr>
          <w:rFonts w:ascii="Times New Roman" w:hAnsi="Times New Roman" w:cs="Times New Roman"/>
          <w:sz w:val="22"/>
        </w:rPr>
        <w:t>3</w:t>
      </w:r>
      <w:r w:rsidRPr="00A04C7E">
        <w:rPr>
          <w:rFonts w:ascii="Times New Roman" w:hAnsi="Times New Roman" w:cs="Times New Roman"/>
          <w:sz w:val="22"/>
        </w:rPr>
        <w:t xml:space="preserve"> – </w:t>
      </w:r>
      <w:r w:rsidR="0047071E">
        <w:rPr>
          <w:rFonts w:ascii="Times New Roman" w:hAnsi="Times New Roman" w:cs="Times New Roman"/>
          <w:sz w:val="22"/>
        </w:rPr>
        <w:t>March 2025</w:t>
      </w:r>
    </w:p>
    <w:p w14:paraId="2DF56E49" w14:textId="4EC3FA87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Founder</w:t>
      </w:r>
      <w:r w:rsidR="00664F3B" w:rsidRPr="00A04C7E">
        <w:rPr>
          <w:rFonts w:ascii="Times New Roman" w:hAnsi="Times New Roman" w:cs="Times New Roman"/>
          <w:i/>
          <w:iCs/>
          <w:sz w:val="22"/>
        </w:rPr>
        <w:t xml:space="preserve">, </w:t>
      </w:r>
      <w:r w:rsidRPr="00A04C7E">
        <w:rPr>
          <w:rFonts w:ascii="Times New Roman" w:hAnsi="Times New Roman" w:cs="Times New Roman"/>
          <w:i/>
          <w:iCs/>
          <w:sz w:val="22"/>
        </w:rPr>
        <w:t>Chair</w:t>
      </w:r>
      <w:r w:rsidR="00664F3B" w:rsidRPr="00A04C7E">
        <w:rPr>
          <w:rFonts w:ascii="Times New Roman" w:hAnsi="Times New Roman" w:cs="Times New Roman"/>
          <w:i/>
          <w:iCs/>
          <w:sz w:val="22"/>
        </w:rPr>
        <w:t>, &amp; SME</w:t>
      </w:r>
    </w:p>
    <w:p w14:paraId="3B94A682" w14:textId="77777777" w:rsidR="006C2279" w:rsidRPr="00A04C7E" w:rsidRDefault="006C2279" w:rsidP="006C227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DB1D2C0" w14:textId="310100B7" w:rsidR="001100B1" w:rsidRPr="00A04C7E" w:rsidRDefault="00F210CF" w:rsidP="001100B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Audubon</w:t>
      </w:r>
      <w:r w:rsidR="001100B1" w:rsidRPr="00A04C7E">
        <w:rPr>
          <w:rFonts w:ascii="Times New Roman" w:hAnsi="Times New Roman" w:cs="Times New Roman"/>
          <w:sz w:val="22"/>
        </w:rPr>
        <w:t xml:space="preserve"> Society of Florida</w:t>
      </w:r>
      <w:r w:rsidR="001100B1" w:rsidRPr="00A04C7E">
        <w:rPr>
          <w:rFonts w:ascii="Times New Roman" w:hAnsi="Times New Roman" w:cs="Times New Roman"/>
          <w:sz w:val="22"/>
        </w:rPr>
        <w:tab/>
      </w:r>
      <w:r w:rsidR="001100B1" w:rsidRPr="00A04C7E">
        <w:rPr>
          <w:rFonts w:ascii="Times New Roman" w:hAnsi="Times New Roman" w:cs="Times New Roman"/>
          <w:sz w:val="22"/>
        </w:rPr>
        <w:tab/>
      </w:r>
      <w:r w:rsidR="001100B1" w:rsidRPr="00A04C7E">
        <w:rPr>
          <w:rFonts w:ascii="Times New Roman" w:hAnsi="Times New Roman" w:cs="Times New Roman"/>
          <w:sz w:val="22"/>
        </w:rPr>
        <w:tab/>
      </w:r>
      <w:r w:rsidR="001100B1" w:rsidRPr="00A04C7E">
        <w:rPr>
          <w:rFonts w:ascii="Times New Roman" w:hAnsi="Times New Roman" w:cs="Times New Roman"/>
          <w:sz w:val="22"/>
        </w:rPr>
        <w:tab/>
        <w:t xml:space="preserve">  </w:t>
      </w:r>
      <w:r w:rsidR="003759D2" w:rsidRPr="00A04C7E">
        <w:rPr>
          <w:rFonts w:ascii="Times New Roman" w:hAnsi="Times New Roman" w:cs="Times New Roman"/>
          <w:sz w:val="22"/>
        </w:rPr>
        <w:tab/>
        <w:t xml:space="preserve">            </w:t>
      </w:r>
      <w:proofErr w:type="gramStart"/>
      <w:r w:rsidR="009B12E1" w:rsidRPr="00A04C7E">
        <w:rPr>
          <w:rFonts w:ascii="Times New Roman" w:hAnsi="Times New Roman" w:cs="Times New Roman"/>
          <w:sz w:val="22"/>
        </w:rPr>
        <w:t>September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="001100B1" w:rsidRPr="00A04C7E">
        <w:rPr>
          <w:rFonts w:ascii="Times New Roman" w:hAnsi="Times New Roman" w:cs="Times New Roman"/>
          <w:sz w:val="22"/>
        </w:rPr>
        <w:t xml:space="preserve"> 2023 – </w:t>
      </w:r>
      <w:proofErr w:type="gramStart"/>
      <w:r w:rsidR="003759D2" w:rsidRPr="00A04C7E">
        <w:rPr>
          <w:rFonts w:ascii="Times New Roman" w:hAnsi="Times New Roman" w:cs="Times New Roman"/>
          <w:sz w:val="22"/>
        </w:rPr>
        <w:t>August,</w:t>
      </w:r>
      <w:proofErr w:type="gramEnd"/>
      <w:r w:rsidR="003759D2" w:rsidRPr="00A04C7E">
        <w:rPr>
          <w:rFonts w:ascii="Times New Roman" w:hAnsi="Times New Roman" w:cs="Times New Roman"/>
          <w:sz w:val="22"/>
        </w:rPr>
        <w:t xml:space="preserve"> 2024</w:t>
      </w:r>
    </w:p>
    <w:p w14:paraId="79EED92D" w14:textId="11F624E3" w:rsidR="001100B1" w:rsidRPr="00A04C7E" w:rsidRDefault="001100B1" w:rsidP="001100B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Eagle Watch Volunteer</w:t>
      </w:r>
    </w:p>
    <w:p w14:paraId="5B0E93D9" w14:textId="77777777" w:rsidR="001100B1" w:rsidRPr="00A04C7E" w:rsidRDefault="001100B1" w:rsidP="001100B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706413F" w14:textId="6E0B8169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Association, Division 25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A20D65">
        <w:rPr>
          <w:rFonts w:ascii="Times New Roman" w:hAnsi="Times New Roman" w:cs="Times New Roman"/>
          <w:sz w:val="22"/>
        </w:rPr>
        <w:tab/>
        <w:t xml:space="preserve">    </w:t>
      </w:r>
      <w:proofErr w:type="gramStart"/>
      <w:r w:rsidRPr="00A04C7E">
        <w:rPr>
          <w:rFonts w:ascii="Times New Roman" w:hAnsi="Times New Roman" w:cs="Times New Roman"/>
          <w:sz w:val="22"/>
        </w:rPr>
        <w:t>January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2023 – </w:t>
      </w:r>
      <w:r w:rsidR="00A20D65">
        <w:rPr>
          <w:rFonts w:ascii="Times New Roman" w:hAnsi="Times New Roman" w:cs="Times New Roman"/>
          <w:sz w:val="22"/>
        </w:rPr>
        <w:t>January 2025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601CEED" w14:textId="430D6648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5532CB" w:rsidRPr="00A04C7E">
        <w:rPr>
          <w:rFonts w:ascii="Times New Roman" w:hAnsi="Times New Roman" w:cs="Times New Roman"/>
          <w:i/>
          <w:iCs/>
          <w:sz w:val="22"/>
        </w:rPr>
        <w:t>Member At Large</w:t>
      </w:r>
    </w:p>
    <w:p w14:paraId="7E6C270C" w14:textId="77777777" w:rsidR="006D762F" w:rsidRPr="00A04C7E" w:rsidRDefault="006D762F" w:rsidP="006D762F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782435D2" w14:textId="3669D4DF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Experimental Analysis of Human Behavior Special Interest Group</w:t>
      </w:r>
      <w:r w:rsidRPr="00A04C7E">
        <w:rPr>
          <w:rFonts w:ascii="Times New Roman" w:hAnsi="Times New Roman" w:cs="Times New Roman"/>
          <w:sz w:val="22"/>
        </w:rPr>
        <w:tab/>
      </w:r>
      <w:r w:rsidR="00115CC2" w:rsidRPr="00A04C7E">
        <w:rPr>
          <w:rFonts w:ascii="Times New Roman" w:hAnsi="Times New Roman" w:cs="Times New Roman"/>
          <w:sz w:val="22"/>
        </w:rPr>
        <w:t xml:space="preserve">      </w:t>
      </w:r>
      <w:proofErr w:type="gramStart"/>
      <w:r w:rsidRPr="00A04C7E">
        <w:rPr>
          <w:rFonts w:ascii="Times New Roman" w:hAnsi="Times New Roman" w:cs="Times New Roman"/>
          <w:sz w:val="22"/>
        </w:rPr>
        <w:t>February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2022 – </w:t>
      </w:r>
      <w:proofErr w:type="gramStart"/>
      <w:r w:rsidR="00A20D65">
        <w:rPr>
          <w:rFonts w:ascii="Times New Roman" w:hAnsi="Times New Roman" w:cs="Times New Roman"/>
          <w:sz w:val="22"/>
        </w:rPr>
        <w:t>June,</w:t>
      </w:r>
      <w:proofErr w:type="gramEnd"/>
      <w:r w:rsidR="00A20D65">
        <w:rPr>
          <w:rFonts w:ascii="Times New Roman" w:hAnsi="Times New Roman" w:cs="Times New Roman"/>
          <w:sz w:val="22"/>
        </w:rPr>
        <w:t xml:space="preserve"> 2025</w:t>
      </w:r>
    </w:p>
    <w:p w14:paraId="2031A3EA" w14:textId="5C5DC6F2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President</w:t>
      </w:r>
    </w:p>
    <w:p w14:paraId="2B6A0DC5" w14:textId="77777777" w:rsidR="001266B9" w:rsidRPr="00A04C7E" w:rsidRDefault="001266B9" w:rsidP="001266B9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2C1BF6E4" w14:textId="7C7C0CFF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NeurIPS</w:t>
      </w:r>
      <w:proofErr w:type="spellEnd"/>
      <w:r w:rsidRPr="00A04C7E">
        <w:rPr>
          <w:rFonts w:ascii="Times New Roman" w:hAnsi="Times New Roman" w:cs="Times New Roman"/>
          <w:sz w:val="22"/>
        </w:rPr>
        <w:t xml:space="preserve"> 2023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</w:t>
      </w:r>
      <w:proofErr w:type="gramStart"/>
      <w:r w:rsidRPr="00A04C7E">
        <w:rPr>
          <w:rFonts w:ascii="Times New Roman" w:hAnsi="Times New Roman" w:cs="Times New Roman"/>
          <w:sz w:val="22"/>
        </w:rPr>
        <w:t>July</w:t>
      </w:r>
      <w:r w:rsidR="00115CC2" w:rsidRPr="00A04C7E">
        <w:rPr>
          <w:rFonts w:ascii="Times New Roman" w:hAnsi="Times New Roman" w:cs="Times New Roman"/>
          <w:sz w:val="22"/>
        </w:rPr>
        <w:t>,</w:t>
      </w:r>
      <w:proofErr w:type="gramEnd"/>
      <w:r w:rsidRPr="00A04C7E">
        <w:rPr>
          <w:rFonts w:ascii="Times New Roman" w:hAnsi="Times New Roman" w:cs="Times New Roman"/>
          <w:sz w:val="22"/>
        </w:rPr>
        <w:t xml:space="preserve"> 2023</w:t>
      </w:r>
    </w:p>
    <w:p w14:paraId="47DB558E" w14:textId="77777777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Ethics Reviewer</w:t>
      </w:r>
    </w:p>
    <w:p w14:paraId="446E026D" w14:textId="77777777" w:rsidR="009B12E1" w:rsidRPr="00A04C7E" w:rsidRDefault="009B12E1" w:rsidP="009B12E1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51D2F0F1" w14:textId="1E8948AD" w:rsidR="00FA169C" w:rsidRPr="00A04C7E" w:rsidRDefault="00FA169C" w:rsidP="00FA169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Insight Data Science: Remote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Pr="00A04C7E">
        <w:rPr>
          <w:rFonts w:ascii="Times New Roman" w:hAnsi="Times New Roman" w:cs="Times New Roman"/>
          <w:sz w:val="22"/>
        </w:rPr>
        <w:tab/>
        <w:t xml:space="preserve">          January 2021 – June 2021</w:t>
      </w:r>
    </w:p>
    <w:p w14:paraId="24722FA2" w14:textId="77777777" w:rsidR="00FA169C" w:rsidRPr="00A04C7E" w:rsidRDefault="00FA169C" w:rsidP="00FA169C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Alumni Mentor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7467CE5C" w14:textId="77777777" w:rsidR="00FA169C" w:rsidRPr="00A04C7E" w:rsidRDefault="00FA169C" w:rsidP="000E534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0E18C12" w14:textId="0CDB9DB1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 Certification Board: Littleton, CO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January 2021 – December 2022</w:t>
      </w:r>
    </w:p>
    <w:p w14:paraId="07C753A0" w14:textId="77777777" w:rsidR="008908BD" w:rsidRPr="00A04C7E" w:rsidRDefault="008908BD" w:rsidP="008908BD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Testing &amp; Accreditation Department; BCBA Item Writing Committee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4DFE6BD" w14:textId="77777777" w:rsidR="008908BD" w:rsidRPr="00A04C7E" w:rsidRDefault="008908BD" w:rsidP="008908BD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A065BF8" w14:textId="696953C0" w:rsidR="005C3156" w:rsidRPr="00A04C7E" w:rsidRDefault="005C3156" w:rsidP="00BF778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Society for the Experimental Analysis of Behavior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October 2020</w:t>
      </w:r>
    </w:p>
    <w:p w14:paraId="0932AC3D" w14:textId="2D79CC88" w:rsidR="005C3156" w:rsidRPr="00A04C7E" w:rsidRDefault="005C3156" w:rsidP="005C3156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i/>
          <w:iCs/>
          <w:sz w:val="22"/>
        </w:rPr>
        <w:tab/>
        <w:t>Applied Dissertation Reward Reviewer</w:t>
      </w:r>
    </w:p>
    <w:p w14:paraId="3847A7A6" w14:textId="77777777" w:rsidR="005C3156" w:rsidRPr="00A04C7E" w:rsidRDefault="005C3156" w:rsidP="005C3156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5E058F0" w14:textId="63D3B354" w:rsidR="00BF7785" w:rsidRPr="00A04C7E" w:rsidRDefault="00BF7785" w:rsidP="00BF7785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Pr="00A04C7E">
        <w:rPr>
          <w:rFonts w:ascii="Times New Roman" w:hAnsi="Times New Roman" w:cs="Times New Roman"/>
          <w:sz w:val="22"/>
        </w:rPr>
        <w:t>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D40ED3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D40ED3" w:rsidRPr="00A04C7E">
        <w:rPr>
          <w:rFonts w:ascii="Times New Roman" w:hAnsi="Times New Roman" w:cs="Times New Roman"/>
          <w:sz w:val="22"/>
        </w:rPr>
        <w:t>October 2020</w:t>
      </w:r>
    </w:p>
    <w:p w14:paraId="2AC0ADD4" w14:textId="6F50F7B4" w:rsidR="00BF7785" w:rsidRPr="00A04C7E" w:rsidRDefault="00BF7785" w:rsidP="00BF7785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Inclusion &amp; Diversity Committee: Member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9A1D119" w14:textId="77777777" w:rsidR="000C2BEB" w:rsidRPr="00A04C7E" w:rsidRDefault="000C2BEB" w:rsidP="0067111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904644A" w14:textId="414090A6" w:rsidR="0067111C" w:rsidRPr="00A04C7E" w:rsidRDefault="0067111C" w:rsidP="0067111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proofErr w:type="spellStart"/>
      <w:r w:rsidRPr="00A04C7E">
        <w:rPr>
          <w:rFonts w:ascii="Times New Roman" w:hAnsi="Times New Roman" w:cs="Times New Roman"/>
          <w:sz w:val="22"/>
        </w:rPr>
        <w:t>GuideWell</w:t>
      </w:r>
      <w:proofErr w:type="spellEnd"/>
      <w:r w:rsidRPr="00A04C7E">
        <w:rPr>
          <w:rFonts w:ascii="Times New Roman" w:hAnsi="Times New Roman" w:cs="Times New Roman"/>
          <w:sz w:val="22"/>
        </w:rPr>
        <w:t>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</w:t>
      </w:r>
      <w:r w:rsidR="00D40ED3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June 2020 – </w:t>
      </w:r>
      <w:r w:rsidR="00D40ED3" w:rsidRPr="00A04C7E">
        <w:rPr>
          <w:rFonts w:ascii="Times New Roman" w:hAnsi="Times New Roman" w:cs="Times New Roman"/>
          <w:sz w:val="22"/>
        </w:rPr>
        <w:t>October 2020</w:t>
      </w:r>
    </w:p>
    <w:p w14:paraId="5E9A5670" w14:textId="016488A4" w:rsidR="0067111C" w:rsidRPr="00A04C7E" w:rsidRDefault="0067111C" w:rsidP="0067111C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Values Council: Member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0EC6690" w14:textId="77777777" w:rsidR="0067111C" w:rsidRPr="00A04C7E" w:rsidRDefault="0067111C" w:rsidP="0067111C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086E173" w14:textId="08D0DE16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Association, Division 28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January 2020</w:t>
      </w:r>
    </w:p>
    <w:p w14:paraId="63BEC763" w14:textId="4D7878A4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Annual Convention Submission Review</w:t>
      </w:r>
    </w:p>
    <w:p w14:paraId="21B904D2" w14:textId="77777777" w:rsidR="005168B8" w:rsidRPr="00A04C7E" w:rsidRDefault="005168B8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12"/>
          <w:szCs w:val="12"/>
        </w:rPr>
      </w:pPr>
    </w:p>
    <w:p w14:paraId="0AB4613F" w14:textId="7515BF30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Autism Research Center, University of Texas at San Antonio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December 20</w:t>
      </w:r>
      <w:r w:rsidR="00B64D96" w:rsidRPr="00A04C7E">
        <w:rPr>
          <w:rFonts w:ascii="Times New Roman" w:hAnsi="Times New Roman" w:cs="Times New Roman"/>
          <w:sz w:val="22"/>
        </w:rPr>
        <w:t>19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64D96" w:rsidRPr="00A04C7E">
        <w:rPr>
          <w:rFonts w:ascii="Times New Roman" w:hAnsi="Times New Roman" w:cs="Times New Roman"/>
          <w:sz w:val="22"/>
        </w:rPr>
        <w:t>–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B64D96" w:rsidRPr="00A04C7E">
        <w:rPr>
          <w:rFonts w:ascii="Times New Roman" w:hAnsi="Times New Roman" w:cs="Times New Roman"/>
          <w:sz w:val="22"/>
        </w:rPr>
        <w:t xml:space="preserve">May 2020 </w:t>
      </w:r>
    </w:p>
    <w:p w14:paraId="450354D9" w14:textId="77777777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Affiliate Faculty</w:t>
      </w:r>
    </w:p>
    <w:p w14:paraId="2BDAF40E" w14:textId="77777777" w:rsidR="00F91573" w:rsidRPr="00A04C7E" w:rsidRDefault="00F91573" w:rsidP="00F91573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B38ABE0" w14:textId="697BDBC6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BPRU Addiction Seminar Series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January 2020 – May 2020</w:t>
      </w:r>
    </w:p>
    <w:p w14:paraId="4C067930" w14:textId="5FC35526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i/>
          <w:iCs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iCs/>
          <w:sz w:val="22"/>
        </w:rPr>
        <w:t>Speaker Coordinator</w:t>
      </w:r>
    </w:p>
    <w:p w14:paraId="1FE77A9E" w14:textId="77777777" w:rsidR="007E4FF2" w:rsidRPr="00A04C7E" w:rsidRDefault="007E4FF2" w:rsidP="00B73B90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E9B7AF3" w14:textId="2B5C4995" w:rsidR="00F80B07" w:rsidRPr="00A04C7E" w:rsidRDefault="00F80B07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Analysis Leadership Conference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May 2020</w:t>
      </w:r>
    </w:p>
    <w:p w14:paraId="62E2BB23" w14:textId="3C04B8B3" w:rsidR="00F80B07" w:rsidRPr="00A04C7E" w:rsidRDefault="00F80B07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Ethics Track Coordinator</w:t>
      </w:r>
    </w:p>
    <w:p w14:paraId="69D086F9" w14:textId="77777777" w:rsidR="005D7C4C" w:rsidRPr="00A04C7E" w:rsidRDefault="005D7C4C" w:rsidP="00B73B90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6F5A7DA" w14:textId="2538577C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Association for Behavior Analysis International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May 2019</w:t>
      </w:r>
    </w:p>
    <w:p w14:paraId="0EB4D9E7" w14:textId="77777777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Poster Discussant for Experimental Analysis of Behavior </w:t>
      </w:r>
    </w:p>
    <w:p w14:paraId="277E20BA" w14:textId="77777777" w:rsidR="00420F5E" w:rsidRPr="00A04C7E" w:rsidRDefault="00420F5E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42B434A7" w14:textId="0D477FD1" w:rsidR="00B73B90" w:rsidRPr="00A04C7E" w:rsidRDefault="00B73B90" w:rsidP="00B73B90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APF Alice Chang Cancer Wellness Grant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February 2019</w:t>
      </w:r>
    </w:p>
    <w:p w14:paraId="1654B3A7" w14:textId="77777777" w:rsidR="00B73B90" w:rsidRPr="00A04C7E" w:rsidRDefault="00B73B90" w:rsidP="00B73B90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Grant Reviewing Committee</w:t>
      </w:r>
    </w:p>
    <w:p w14:paraId="2E91BF8C" w14:textId="77777777" w:rsidR="00B73B90" w:rsidRPr="00A04C7E" w:rsidRDefault="00B73B90" w:rsidP="00541DB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6D40408" w14:textId="4431DA9F" w:rsidR="00541DBF" w:rsidRPr="00A04C7E" w:rsidRDefault="00541DBF" w:rsidP="00541DB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 Certification Board: Littleton, CO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804BDE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January 2019</w:t>
      </w:r>
      <w:r w:rsidR="00804BDE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– December 2020</w:t>
      </w:r>
    </w:p>
    <w:p w14:paraId="2631911A" w14:textId="216E349C" w:rsidR="00541DBF" w:rsidRPr="00A04C7E" w:rsidRDefault="00541DBF" w:rsidP="00541DBF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Testing </w:t>
      </w:r>
      <w:r w:rsidR="005C3A46" w:rsidRPr="00A04C7E">
        <w:rPr>
          <w:rFonts w:ascii="Times New Roman" w:hAnsi="Times New Roman" w:cs="Times New Roman"/>
          <w:i/>
          <w:sz w:val="22"/>
        </w:rPr>
        <w:t xml:space="preserve">&amp; </w:t>
      </w:r>
      <w:r w:rsidRPr="00A04C7E">
        <w:rPr>
          <w:rFonts w:ascii="Times New Roman" w:hAnsi="Times New Roman" w:cs="Times New Roman"/>
          <w:i/>
          <w:sz w:val="22"/>
        </w:rPr>
        <w:t>Accreditation Department</w:t>
      </w:r>
      <w:r w:rsidR="005C3A46" w:rsidRPr="00A04C7E">
        <w:rPr>
          <w:rFonts w:ascii="Times New Roman" w:hAnsi="Times New Roman" w:cs="Times New Roman"/>
          <w:i/>
          <w:sz w:val="22"/>
        </w:rPr>
        <w:t xml:space="preserve">; </w:t>
      </w:r>
      <w:r w:rsidRPr="00A04C7E">
        <w:rPr>
          <w:rFonts w:ascii="Times New Roman" w:hAnsi="Times New Roman" w:cs="Times New Roman"/>
          <w:i/>
          <w:sz w:val="22"/>
        </w:rPr>
        <w:t>BCBA Item Review Committee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330A19F3" w14:textId="77777777" w:rsidR="00B73B90" w:rsidRPr="00A04C7E" w:rsidRDefault="00B73B90" w:rsidP="00541DBF">
      <w:pPr>
        <w:spacing w:line="240" w:lineRule="auto"/>
        <w:ind w:left="360" w:hanging="360"/>
        <w:rPr>
          <w:rFonts w:ascii="Times New Roman" w:hAnsi="Times New Roman" w:cs="Times New Roman"/>
          <w:i/>
          <w:sz w:val="12"/>
          <w:szCs w:val="12"/>
        </w:rPr>
      </w:pPr>
    </w:p>
    <w:p w14:paraId="57AF787C" w14:textId="695B2ED3" w:rsidR="004E436B" w:rsidRPr="00A04C7E" w:rsidRDefault="004E436B" w:rsidP="00541DB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Florida Children’s Institute: Jacksonville, FL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April 2015 – </w:t>
      </w:r>
      <w:r w:rsidR="007E4FF2" w:rsidRPr="00A04C7E">
        <w:rPr>
          <w:rFonts w:ascii="Times New Roman" w:hAnsi="Times New Roman" w:cs="Times New Roman"/>
          <w:sz w:val="22"/>
        </w:rPr>
        <w:t>August 2019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1AE1E1E" w14:textId="77777777" w:rsidR="004E436B" w:rsidRPr="00A04C7E" w:rsidRDefault="004E436B" w:rsidP="004E436B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Research Review Committee</w:t>
      </w:r>
    </w:p>
    <w:p w14:paraId="3E2EC636" w14:textId="77777777" w:rsidR="004E436B" w:rsidRPr="00A04C7E" w:rsidRDefault="004E436B" w:rsidP="00A95682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2C584503" w14:textId="72DF622B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Certification Board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                   November 2017</w:t>
      </w:r>
    </w:p>
    <w:p w14:paraId="515C3F0F" w14:textId="77777777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Subject Matter Expert: Comprehensive Term List</w:t>
      </w:r>
    </w:p>
    <w:p w14:paraId="5AEBFA6A" w14:textId="77777777" w:rsidR="004833AB" w:rsidRPr="00A04C7E" w:rsidRDefault="004833AB" w:rsidP="004833AB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4A8426C0" w14:textId="7F7CE21A" w:rsidR="00A95682" w:rsidRPr="00A04C7E" w:rsidRDefault="00A95682" w:rsidP="0033236C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lastRenderedPageBreak/>
        <w:t>University of Fl</w:t>
      </w:r>
      <w:r w:rsidR="00885DDE" w:rsidRPr="00A04C7E">
        <w:rPr>
          <w:rFonts w:ascii="Times New Roman" w:hAnsi="Times New Roman" w:cs="Times New Roman"/>
          <w:sz w:val="22"/>
        </w:rPr>
        <w:t>orida Psychology Department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</w:t>
      </w:r>
      <w:r w:rsidRPr="00A04C7E">
        <w:rPr>
          <w:rFonts w:ascii="Times New Roman" w:hAnsi="Times New Roman" w:cs="Times New Roman"/>
          <w:sz w:val="22"/>
        </w:rPr>
        <w:t xml:space="preserve">August 2017 – </w:t>
      </w:r>
      <w:r w:rsidR="000A4692" w:rsidRPr="00A04C7E">
        <w:rPr>
          <w:rFonts w:ascii="Times New Roman" w:hAnsi="Times New Roman" w:cs="Times New Roman"/>
          <w:sz w:val="22"/>
        </w:rPr>
        <w:t>January 2018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0F8CBC3" w14:textId="02F164C8" w:rsidR="00A95682" w:rsidRPr="00A04C7E" w:rsidRDefault="00A95682" w:rsidP="00A95682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Behavior Analysis Faculty Search Committee: Student Member</w:t>
      </w:r>
    </w:p>
    <w:p w14:paraId="236CB9D4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FDAC2F" w14:textId="65020AF0" w:rsidR="00B45B10" w:rsidRPr="00A04C7E" w:rsidRDefault="00B45B10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Society for the Quanti</w:t>
      </w:r>
      <w:r w:rsidR="00885DDE" w:rsidRPr="00A04C7E">
        <w:rPr>
          <w:rFonts w:ascii="Times New Roman" w:hAnsi="Times New Roman" w:cs="Times New Roman"/>
          <w:sz w:val="22"/>
        </w:rPr>
        <w:t>tative Analysis of Behavior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</w:t>
      </w:r>
      <w:r w:rsidRPr="00A04C7E">
        <w:rPr>
          <w:rFonts w:ascii="Times New Roman" w:hAnsi="Times New Roman" w:cs="Times New Roman"/>
          <w:sz w:val="22"/>
        </w:rPr>
        <w:t xml:space="preserve">May 2017 – </w:t>
      </w:r>
      <w:r w:rsidR="007C053E" w:rsidRPr="00A04C7E">
        <w:rPr>
          <w:rFonts w:ascii="Times New Roman" w:hAnsi="Times New Roman" w:cs="Times New Roman"/>
          <w:sz w:val="22"/>
        </w:rPr>
        <w:t>June 2018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6B24B006" w14:textId="502851A9" w:rsidR="00B45B10" w:rsidRPr="00A04C7E" w:rsidRDefault="00B45B10" w:rsidP="0056115F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AE41B5" w:rsidRPr="00A04C7E">
        <w:rPr>
          <w:rFonts w:ascii="Times New Roman" w:hAnsi="Times New Roman" w:cs="Times New Roman"/>
          <w:i/>
          <w:sz w:val="22"/>
        </w:rPr>
        <w:t>Board of Directors: Member At-Large</w:t>
      </w:r>
    </w:p>
    <w:p w14:paraId="4FC14CF0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EB1C7C1" w14:textId="35978257" w:rsidR="000476F6" w:rsidRPr="00A04C7E" w:rsidRDefault="000476F6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Multi</w:t>
      </w:r>
      <w:r w:rsidR="00B4664A" w:rsidRPr="00A04C7E">
        <w:rPr>
          <w:rFonts w:ascii="Times New Roman" w:hAnsi="Times New Roman" w:cs="Times New Roman"/>
          <w:sz w:val="22"/>
        </w:rPr>
        <w:t xml:space="preserve">cultural Alliance of Behavior Analysts: </w:t>
      </w:r>
      <w:r w:rsidRPr="00A04C7E">
        <w:rPr>
          <w:rFonts w:ascii="Times New Roman" w:hAnsi="Times New Roman" w:cs="Times New Roman"/>
          <w:sz w:val="22"/>
        </w:rPr>
        <w:t>ABA</w:t>
      </w:r>
      <w:r w:rsidR="00B4664A" w:rsidRPr="00A04C7E">
        <w:rPr>
          <w:rFonts w:ascii="Times New Roman" w:hAnsi="Times New Roman" w:cs="Times New Roman"/>
          <w:sz w:val="22"/>
        </w:rPr>
        <w:t>I</w:t>
      </w:r>
      <w:r w:rsidR="00885DDE" w:rsidRPr="00A04C7E">
        <w:rPr>
          <w:rFonts w:ascii="Times New Roman" w:hAnsi="Times New Roman" w:cs="Times New Roman"/>
          <w:sz w:val="22"/>
        </w:rPr>
        <w:t xml:space="preserve"> Special Interest Group     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 xml:space="preserve">October 2016 – </w:t>
      </w:r>
      <w:r w:rsidR="00E64E0C" w:rsidRPr="00A04C7E">
        <w:rPr>
          <w:rFonts w:ascii="Times New Roman" w:hAnsi="Times New Roman" w:cs="Times New Roman"/>
          <w:sz w:val="22"/>
        </w:rPr>
        <w:t>July 2017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0D0B494A" w14:textId="2077718B" w:rsidR="000476F6" w:rsidRPr="00A04C7E" w:rsidRDefault="000476F6" w:rsidP="0056115F">
      <w:pPr>
        <w:spacing w:line="240" w:lineRule="auto"/>
        <w:ind w:left="360" w:hanging="360"/>
        <w:rPr>
          <w:rFonts w:ascii="Times New Roman" w:hAnsi="Times New Roman" w:cs="Times New Roman"/>
          <w:i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>Board of Directors: Student Representative</w:t>
      </w:r>
    </w:p>
    <w:p w14:paraId="0F829FF8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50197D68" w14:textId="6D531C05" w:rsidR="00E549B2" w:rsidRPr="00A04C7E" w:rsidRDefault="00E549B2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Psychological Science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  <w:t xml:space="preserve">       </w:t>
      </w:r>
      <w:r w:rsidR="00504DCE" w:rsidRPr="00A04C7E">
        <w:rPr>
          <w:rFonts w:ascii="Times New Roman" w:hAnsi="Times New Roman" w:cs="Times New Roman"/>
          <w:sz w:val="22"/>
        </w:rPr>
        <w:t xml:space="preserve">        </w:t>
      </w:r>
      <w:r w:rsidRPr="00A04C7E">
        <w:rPr>
          <w:rFonts w:ascii="Times New Roman" w:hAnsi="Times New Roman" w:cs="Times New Roman"/>
          <w:sz w:val="22"/>
        </w:rPr>
        <w:t xml:space="preserve">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>March 2016</w:t>
      </w:r>
    </w:p>
    <w:p w14:paraId="78D95708" w14:textId="67889A9A" w:rsidR="00E549B2" w:rsidRPr="00A04C7E" w:rsidRDefault="00E549B2" w:rsidP="00885DDE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 xml:space="preserve">Reviewer: Student Research Award </w:t>
      </w:r>
    </w:p>
    <w:p w14:paraId="77406AB3" w14:textId="77777777" w:rsidR="00B419A5" w:rsidRPr="00A04C7E" w:rsidRDefault="00B419A5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0B8811" w14:textId="6210A364" w:rsidR="00885DDE" w:rsidRPr="00A04C7E" w:rsidRDefault="000A53B1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</w:t>
      </w:r>
      <w:r w:rsidR="00885DDE" w:rsidRPr="00A04C7E">
        <w:rPr>
          <w:rFonts w:ascii="Times New Roman" w:hAnsi="Times New Roman" w:cs="Times New Roman"/>
          <w:sz w:val="22"/>
        </w:rPr>
        <w:t>orida Psychology Department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</w:t>
      </w:r>
      <w:r w:rsidR="00D80727" w:rsidRPr="00A04C7E">
        <w:rPr>
          <w:rFonts w:ascii="Times New Roman" w:hAnsi="Times New Roman" w:cs="Times New Roman"/>
          <w:sz w:val="22"/>
        </w:rPr>
        <w:t xml:space="preserve"> </w:t>
      </w:r>
      <w:r w:rsidRPr="00A04C7E">
        <w:rPr>
          <w:rFonts w:ascii="Times New Roman" w:hAnsi="Times New Roman" w:cs="Times New Roman"/>
          <w:sz w:val="22"/>
        </w:rPr>
        <w:t xml:space="preserve">April 2015 – </w:t>
      </w:r>
      <w:r w:rsidR="00A96ABB" w:rsidRPr="00A04C7E">
        <w:rPr>
          <w:rFonts w:ascii="Times New Roman" w:hAnsi="Times New Roman" w:cs="Times New Roman"/>
          <w:sz w:val="22"/>
        </w:rPr>
        <w:t>May 2017</w:t>
      </w:r>
      <w:r w:rsidRPr="00A04C7E">
        <w:rPr>
          <w:rFonts w:ascii="Times New Roman" w:hAnsi="Times New Roman" w:cs="Times New Roman"/>
          <w:sz w:val="22"/>
        </w:rPr>
        <w:t xml:space="preserve"> Psychology Graduate Student Organization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                                                         </w:t>
      </w:r>
      <w:r w:rsidR="003A1111" w:rsidRPr="00A04C7E">
        <w:rPr>
          <w:rFonts w:ascii="Times New Roman" w:hAnsi="Times New Roman" w:cs="Times New Roman"/>
          <w:sz w:val="22"/>
        </w:rPr>
        <w:t xml:space="preserve">               </w:t>
      </w:r>
      <w:r w:rsidR="0056115F" w:rsidRPr="00A04C7E">
        <w:rPr>
          <w:rFonts w:ascii="Times New Roman" w:hAnsi="Times New Roman" w:cs="Times New Roman"/>
          <w:sz w:val="22"/>
        </w:rPr>
        <w:t xml:space="preserve">     </w:t>
      </w:r>
    </w:p>
    <w:p w14:paraId="1FDD14B3" w14:textId="1FA5005C" w:rsidR="0056115F" w:rsidRPr="00A04C7E" w:rsidRDefault="00030165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 xml:space="preserve">President &amp; </w:t>
      </w:r>
      <w:r w:rsidR="000A53B1" w:rsidRPr="00A04C7E">
        <w:rPr>
          <w:rFonts w:ascii="Times New Roman" w:hAnsi="Times New Roman" w:cs="Times New Roman"/>
          <w:i/>
          <w:sz w:val="22"/>
        </w:rPr>
        <w:t>Behavior Analysis Area Representative</w:t>
      </w:r>
    </w:p>
    <w:p w14:paraId="2E8D2A60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BA656E5" w14:textId="5C4B789A" w:rsidR="00885DDE" w:rsidRPr="00A04C7E" w:rsidRDefault="00A91A95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 xml:space="preserve">University of Florida Psychology Department </w:t>
      </w:r>
      <w:r w:rsidRPr="00A04C7E">
        <w:rPr>
          <w:rFonts w:ascii="Times New Roman" w:hAnsi="Times New Roman" w:cs="Times New Roman"/>
          <w:sz w:val="22"/>
        </w:rPr>
        <w:tab/>
      </w:r>
      <w:r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</w:t>
      </w:r>
      <w:r w:rsidRPr="00A04C7E">
        <w:rPr>
          <w:rFonts w:ascii="Times New Roman" w:hAnsi="Times New Roman" w:cs="Times New Roman"/>
          <w:sz w:val="22"/>
        </w:rPr>
        <w:t xml:space="preserve">September 2014 – </w:t>
      </w:r>
      <w:r w:rsidR="00D72171" w:rsidRPr="00A04C7E">
        <w:rPr>
          <w:rFonts w:ascii="Times New Roman" w:hAnsi="Times New Roman" w:cs="Times New Roman"/>
          <w:sz w:val="22"/>
        </w:rPr>
        <w:t xml:space="preserve">May 2016 </w:t>
      </w:r>
      <w:r w:rsidRPr="00A04C7E">
        <w:rPr>
          <w:rFonts w:ascii="Times New Roman" w:hAnsi="Times New Roman" w:cs="Times New Roman"/>
          <w:sz w:val="22"/>
        </w:rPr>
        <w:t>Diversity Awareness &amp; Affirmation Committee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                                          </w:t>
      </w:r>
      <w:r w:rsidR="003A1111" w:rsidRPr="00A04C7E">
        <w:rPr>
          <w:rFonts w:ascii="Times New Roman" w:hAnsi="Times New Roman" w:cs="Times New Roman"/>
          <w:sz w:val="22"/>
        </w:rPr>
        <w:t xml:space="preserve">           </w:t>
      </w:r>
      <w:r w:rsidR="0056115F" w:rsidRPr="00A04C7E">
        <w:rPr>
          <w:rFonts w:ascii="Times New Roman" w:hAnsi="Times New Roman" w:cs="Times New Roman"/>
          <w:sz w:val="22"/>
        </w:rPr>
        <w:t xml:space="preserve">                   </w:t>
      </w:r>
    </w:p>
    <w:p w14:paraId="4F7DDBBE" w14:textId="662A9BC2" w:rsidR="0056115F" w:rsidRPr="00A04C7E" w:rsidRDefault="00A91A95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Member</w:t>
      </w:r>
    </w:p>
    <w:p w14:paraId="6CAFF102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6F3DB718" w14:textId="4E28EC50" w:rsidR="00885DDE" w:rsidRPr="00A04C7E" w:rsidRDefault="00A91A95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University of Florida Grad</w:t>
      </w:r>
      <w:r w:rsidR="0048680C" w:rsidRPr="00A04C7E">
        <w:rPr>
          <w:rFonts w:ascii="Times New Roman" w:hAnsi="Times New Roman" w:cs="Times New Roman"/>
          <w:sz w:val="22"/>
        </w:rPr>
        <w:t>uate Student Council</w:t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</w:r>
      <w:r w:rsidR="0048680C" w:rsidRPr="00A04C7E">
        <w:rPr>
          <w:rFonts w:ascii="Times New Roman" w:hAnsi="Times New Roman" w:cs="Times New Roman"/>
          <w:sz w:val="22"/>
        </w:rPr>
        <w:tab/>
        <w:t xml:space="preserve">   </w:t>
      </w:r>
      <w:r w:rsidR="003A1111" w:rsidRPr="00A04C7E">
        <w:rPr>
          <w:rFonts w:ascii="Times New Roman" w:hAnsi="Times New Roman" w:cs="Times New Roman"/>
          <w:sz w:val="22"/>
        </w:rPr>
        <w:t xml:space="preserve">  </w:t>
      </w:r>
      <w:r w:rsidRPr="00A04C7E">
        <w:rPr>
          <w:rFonts w:ascii="Times New Roman" w:hAnsi="Times New Roman" w:cs="Times New Roman"/>
          <w:sz w:val="22"/>
        </w:rPr>
        <w:t xml:space="preserve">September 2014 – </w:t>
      </w:r>
      <w:r w:rsidR="0048680C" w:rsidRPr="00A04C7E">
        <w:rPr>
          <w:rFonts w:ascii="Times New Roman" w:hAnsi="Times New Roman" w:cs="Times New Roman"/>
          <w:sz w:val="22"/>
        </w:rPr>
        <w:t>May 2016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08542EA2" w14:textId="6AF75B9F" w:rsidR="0056115F" w:rsidRPr="00A04C7E" w:rsidRDefault="00A91A95" w:rsidP="0033236C">
      <w:pPr>
        <w:spacing w:line="240" w:lineRule="auto"/>
        <w:ind w:firstLine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Psychology Department Representative</w:t>
      </w:r>
      <w:r w:rsidR="0056115F" w:rsidRPr="00A04C7E">
        <w:rPr>
          <w:rFonts w:ascii="Times New Roman" w:hAnsi="Times New Roman" w:cs="Times New Roman"/>
          <w:sz w:val="22"/>
        </w:rPr>
        <w:t xml:space="preserve">  </w:t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  <w:t xml:space="preserve">    </w:t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</w:r>
      <w:r w:rsidRPr="00A04C7E">
        <w:rPr>
          <w:rFonts w:ascii="Times New Roman" w:hAnsi="Times New Roman" w:cs="Times New Roman"/>
          <w:i/>
          <w:sz w:val="22"/>
        </w:rPr>
        <w:tab/>
        <w:t xml:space="preserve">           </w:t>
      </w:r>
      <w:r w:rsidRPr="00A04C7E">
        <w:rPr>
          <w:rFonts w:ascii="Times New Roman" w:hAnsi="Times New Roman" w:cs="Times New Roman"/>
          <w:i/>
          <w:sz w:val="22"/>
        </w:rPr>
        <w:tab/>
        <w:t xml:space="preserve">        </w:t>
      </w:r>
    </w:p>
    <w:p w14:paraId="6D2D62F7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72CB2F14" w14:textId="528B08C7" w:rsidR="00885DDE" w:rsidRPr="00A04C7E" w:rsidRDefault="00A15B8B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STE Consulta</w:t>
      </w:r>
      <w:r w:rsidR="00885DDE" w:rsidRPr="00A04C7E">
        <w:rPr>
          <w:rFonts w:ascii="Times New Roman" w:hAnsi="Times New Roman" w:cs="Times New Roman"/>
          <w:sz w:val="22"/>
        </w:rPr>
        <w:t>nts: Leadership Committee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                  </w:t>
      </w:r>
      <w:r w:rsidRPr="00A04C7E">
        <w:rPr>
          <w:rFonts w:ascii="Times New Roman" w:hAnsi="Times New Roman" w:cs="Times New Roman"/>
          <w:sz w:val="22"/>
        </w:rPr>
        <w:t xml:space="preserve">January 2014 – </w:t>
      </w:r>
      <w:r w:rsidR="00A97A3C" w:rsidRPr="00A04C7E">
        <w:rPr>
          <w:rFonts w:ascii="Times New Roman" w:hAnsi="Times New Roman" w:cs="Times New Roman"/>
          <w:sz w:val="22"/>
        </w:rPr>
        <w:t>August 2014</w:t>
      </w:r>
      <w:r w:rsidRPr="00A04C7E">
        <w:rPr>
          <w:rFonts w:ascii="Times New Roman" w:hAnsi="Times New Roman" w:cs="Times New Roman"/>
          <w:sz w:val="22"/>
        </w:rPr>
        <w:t xml:space="preserve"> </w:t>
      </w:r>
    </w:p>
    <w:p w14:paraId="4EF42B4A" w14:textId="18E70C2F" w:rsidR="0056115F" w:rsidRPr="00A04C7E" w:rsidRDefault="00A15B8B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Member</w:t>
      </w:r>
    </w:p>
    <w:p w14:paraId="7068A14E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87FB9DD" w14:textId="7FD6E435" w:rsidR="00885DDE" w:rsidRPr="00A04C7E" w:rsidRDefault="00ED0E66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STE Consultants Ethics Committee</w:t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ab/>
        <w:t xml:space="preserve"> </w:t>
      </w:r>
      <w:r w:rsidR="00F70E58" w:rsidRPr="00A04C7E">
        <w:rPr>
          <w:rFonts w:ascii="Times New Roman" w:hAnsi="Times New Roman" w:cs="Times New Roman"/>
          <w:sz w:val="22"/>
        </w:rPr>
        <w:t>November 2012 – August 2014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41E6D22E" w14:textId="5F59F102" w:rsidR="0056115F" w:rsidRPr="00A04C7E" w:rsidRDefault="00ED0E66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Founder and Inaugural Chair</w:t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</w:r>
      <w:r w:rsidR="00A97A3C" w:rsidRPr="00A04C7E">
        <w:rPr>
          <w:rFonts w:ascii="Times New Roman" w:hAnsi="Times New Roman" w:cs="Times New Roman"/>
          <w:sz w:val="22"/>
        </w:rPr>
        <w:tab/>
        <w:t xml:space="preserve">           </w:t>
      </w:r>
    </w:p>
    <w:p w14:paraId="243E23D3" w14:textId="77777777" w:rsidR="00D40226" w:rsidRPr="00A04C7E" w:rsidRDefault="00D40226" w:rsidP="0056115F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070907D3" w14:textId="086745BF" w:rsidR="00885DDE" w:rsidRPr="00A04C7E" w:rsidRDefault="00276C54" w:rsidP="0056115F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Creative Perspectives Ethics Committee</w:t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885DDE" w:rsidRPr="00A04C7E">
        <w:rPr>
          <w:rFonts w:ascii="Times New Roman" w:hAnsi="Times New Roman" w:cs="Times New Roman"/>
          <w:sz w:val="22"/>
        </w:rPr>
        <w:t xml:space="preserve">         </w:t>
      </w:r>
      <w:r w:rsidR="00F70E58" w:rsidRPr="00A04C7E">
        <w:rPr>
          <w:rFonts w:ascii="Times New Roman" w:hAnsi="Times New Roman" w:cs="Times New Roman"/>
          <w:sz w:val="22"/>
        </w:rPr>
        <w:t>September 2010 – December 2011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3F079B9D" w14:textId="0BF9BE5F" w:rsidR="0056115F" w:rsidRPr="00A04C7E" w:rsidRDefault="00276C54" w:rsidP="00885DDE">
      <w:pPr>
        <w:spacing w:line="240" w:lineRule="auto"/>
        <w:ind w:left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F</w:t>
      </w:r>
      <w:r w:rsidR="006A6AF6" w:rsidRPr="00A04C7E">
        <w:rPr>
          <w:rFonts w:ascii="Times New Roman" w:hAnsi="Times New Roman" w:cs="Times New Roman"/>
          <w:i/>
          <w:sz w:val="22"/>
        </w:rPr>
        <w:t>ounder and Inaugural Chair</w:t>
      </w:r>
      <w:r w:rsidRPr="00A04C7E">
        <w:rPr>
          <w:rFonts w:ascii="Times New Roman" w:hAnsi="Times New Roman" w:cs="Times New Roman"/>
          <w:sz w:val="22"/>
        </w:rPr>
        <w:t xml:space="preserve"> </w:t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A15B8B" w:rsidRPr="00A04C7E">
        <w:rPr>
          <w:rFonts w:ascii="Times New Roman" w:hAnsi="Times New Roman" w:cs="Times New Roman"/>
          <w:sz w:val="22"/>
        </w:rPr>
        <w:tab/>
      </w:r>
      <w:r w:rsidR="00A15B8B" w:rsidRPr="00A04C7E">
        <w:rPr>
          <w:rFonts w:ascii="Times New Roman" w:hAnsi="Times New Roman" w:cs="Times New Roman"/>
          <w:sz w:val="22"/>
        </w:rPr>
        <w:tab/>
        <w:t xml:space="preserve">                  </w:t>
      </w:r>
    </w:p>
    <w:p w14:paraId="4EF71FE7" w14:textId="77777777" w:rsidR="00D40226" w:rsidRPr="00A04C7E" w:rsidRDefault="00D40226" w:rsidP="009B2288">
      <w:pPr>
        <w:spacing w:line="240" w:lineRule="auto"/>
        <w:ind w:left="360" w:hanging="360"/>
        <w:rPr>
          <w:rFonts w:ascii="Times New Roman" w:hAnsi="Times New Roman" w:cs="Times New Roman"/>
          <w:sz w:val="12"/>
          <w:szCs w:val="12"/>
        </w:rPr>
      </w:pPr>
    </w:p>
    <w:p w14:paraId="153532A4" w14:textId="017B2198" w:rsidR="00885DDE" w:rsidRPr="00A04C7E" w:rsidRDefault="00276C54" w:rsidP="009B2288">
      <w:pPr>
        <w:spacing w:line="240" w:lineRule="auto"/>
        <w:ind w:left="360" w:hanging="36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Denver Community Bioethics Committee</w:t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F70E58" w:rsidRPr="00A04C7E">
        <w:rPr>
          <w:rFonts w:ascii="Times New Roman" w:hAnsi="Times New Roman" w:cs="Times New Roman"/>
          <w:sz w:val="22"/>
        </w:rPr>
        <w:tab/>
      </w:r>
      <w:r w:rsidR="003A1111" w:rsidRPr="00A04C7E">
        <w:rPr>
          <w:rFonts w:ascii="Times New Roman" w:hAnsi="Times New Roman" w:cs="Times New Roman"/>
          <w:sz w:val="22"/>
        </w:rPr>
        <w:t xml:space="preserve">    </w:t>
      </w:r>
      <w:r w:rsidR="00885DDE" w:rsidRPr="00A04C7E">
        <w:rPr>
          <w:rFonts w:ascii="Times New Roman" w:hAnsi="Times New Roman" w:cs="Times New Roman"/>
          <w:sz w:val="22"/>
        </w:rPr>
        <w:t xml:space="preserve">        </w:t>
      </w:r>
      <w:r w:rsidR="00F70E58" w:rsidRPr="00A04C7E">
        <w:rPr>
          <w:rFonts w:ascii="Times New Roman" w:hAnsi="Times New Roman" w:cs="Times New Roman"/>
          <w:sz w:val="22"/>
        </w:rPr>
        <w:t>June 2010 – March 2011</w:t>
      </w:r>
      <w:r w:rsidR="0056115F" w:rsidRPr="00A04C7E">
        <w:rPr>
          <w:rFonts w:ascii="Times New Roman" w:hAnsi="Times New Roman" w:cs="Times New Roman"/>
          <w:sz w:val="22"/>
        </w:rPr>
        <w:t xml:space="preserve"> </w:t>
      </w:r>
    </w:p>
    <w:p w14:paraId="1C36BB5A" w14:textId="69AC61EA" w:rsidR="00C67E86" w:rsidRPr="00A04C7E" w:rsidRDefault="00C91851" w:rsidP="00885DDE">
      <w:pPr>
        <w:spacing w:line="240" w:lineRule="auto"/>
        <w:ind w:left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i/>
          <w:sz w:val="22"/>
        </w:rPr>
        <w:t>Mem</w:t>
      </w:r>
      <w:r w:rsidR="0099491A" w:rsidRPr="00A04C7E">
        <w:rPr>
          <w:rFonts w:ascii="Times New Roman" w:hAnsi="Times New Roman" w:cs="Times New Roman"/>
          <w:i/>
          <w:sz w:val="22"/>
        </w:rPr>
        <w:t>ber</w:t>
      </w:r>
      <w:r w:rsidR="0099491A" w:rsidRPr="00A04C7E">
        <w:rPr>
          <w:rFonts w:ascii="Times New Roman" w:hAnsi="Times New Roman" w:cs="Times New Roman"/>
          <w:sz w:val="22"/>
        </w:rPr>
        <w:t xml:space="preserve"> </w:t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6A6AF6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F2465B" w:rsidRPr="00A04C7E">
        <w:rPr>
          <w:rFonts w:ascii="Times New Roman" w:hAnsi="Times New Roman" w:cs="Times New Roman"/>
          <w:sz w:val="22"/>
        </w:rPr>
        <w:tab/>
      </w:r>
      <w:r w:rsidR="00503E90" w:rsidRPr="00A04C7E">
        <w:rPr>
          <w:rFonts w:ascii="Times New Roman" w:hAnsi="Times New Roman" w:cs="Times New Roman"/>
          <w:sz w:val="22"/>
        </w:rPr>
        <w:tab/>
      </w:r>
      <w:r w:rsidR="004B0058" w:rsidRPr="00A04C7E">
        <w:rPr>
          <w:rFonts w:ascii="Times New Roman" w:hAnsi="Times New Roman" w:cs="Times New Roman"/>
          <w:sz w:val="22"/>
        </w:rPr>
        <w:tab/>
        <w:t xml:space="preserve">          </w:t>
      </w:r>
    </w:p>
    <w:p w14:paraId="46335AB4" w14:textId="77777777" w:rsidR="00D40226" w:rsidRPr="00A04C7E" w:rsidRDefault="00D40226" w:rsidP="0056115F">
      <w:pPr>
        <w:spacing w:line="240" w:lineRule="auto"/>
        <w:ind w:left="360" w:hanging="360"/>
        <w:rPr>
          <w:rStyle w:val="apple-style-span"/>
          <w:rFonts w:ascii="Times New Roman" w:hAnsi="Times New Roman" w:cs="Times New Roman"/>
          <w:sz w:val="12"/>
          <w:szCs w:val="12"/>
        </w:rPr>
      </w:pPr>
    </w:p>
    <w:p w14:paraId="54DC67D7" w14:textId="677D9604" w:rsidR="00885DDE" w:rsidRPr="00A04C7E" w:rsidRDefault="00276C54" w:rsidP="0056115F">
      <w:pPr>
        <w:spacing w:line="240" w:lineRule="auto"/>
        <w:ind w:left="360" w:hanging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Style w:val="apple-style-span"/>
          <w:rFonts w:ascii="Times New Roman" w:hAnsi="Times New Roman" w:cs="Times New Roman"/>
          <w:sz w:val="22"/>
        </w:rPr>
        <w:t>Big Brothers/Big Sisters of Arizona</w:t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885DDE" w:rsidRPr="00A04C7E">
        <w:rPr>
          <w:rStyle w:val="apple-style-span"/>
          <w:rFonts w:ascii="Times New Roman" w:hAnsi="Times New Roman" w:cs="Times New Roman"/>
          <w:sz w:val="22"/>
        </w:rPr>
        <w:tab/>
        <w:t xml:space="preserve">      </w:t>
      </w:r>
      <w:r w:rsidR="00F70E58" w:rsidRPr="00A04C7E">
        <w:rPr>
          <w:rStyle w:val="apple-style-span"/>
          <w:rFonts w:ascii="Times New Roman" w:hAnsi="Times New Roman" w:cs="Times New Roman"/>
          <w:sz w:val="22"/>
        </w:rPr>
        <w:t>June 2007 - September 2007</w:t>
      </w:r>
      <w:r w:rsidR="0056115F" w:rsidRPr="00A04C7E">
        <w:rPr>
          <w:rStyle w:val="apple-style-span"/>
          <w:rFonts w:ascii="Times New Roman" w:hAnsi="Times New Roman" w:cs="Times New Roman"/>
          <w:sz w:val="22"/>
        </w:rPr>
        <w:t xml:space="preserve"> </w:t>
      </w:r>
    </w:p>
    <w:p w14:paraId="174AED87" w14:textId="59134F77" w:rsidR="003201A5" w:rsidRPr="00A04C7E" w:rsidRDefault="00276C54" w:rsidP="00885DDE">
      <w:pPr>
        <w:spacing w:line="240" w:lineRule="auto"/>
        <w:ind w:left="360"/>
        <w:rPr>
          <w:rStyle w:val="apple-style-span"/>
          <w:rFonts w:ascii="Times New Roman" w:hAnsi="Times New Roman" w:cs="Times New Roman"/>
          <w:sz w:val="22"/>
        </w:rPr>
      </w:pPr>
      <w:r w:rsidRPr="00A04C7E">
        <w:rPr>
          <w:rStyle w:val="apple-style-span"/>
          <w:rFonts w:ascii="Times New Roman" w:hAnsi="Times New Roman" w:cs="Times New Roman"/>
          <w:i/>
          <w:sz w:val="22"/>
        </w:rPr>
        <w:t>Big Brother</w:t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6A6AF6" w:rsidRPr="00A04C7E">
        <w:rPr>
          <w:rStyle w:val="apple-style-span"/>
          <w:rFonts w:ascii="Times New Roman" w:hAnsi="Times New Roman" w:cs="Times New Roman"/>
          <w:sz w:val="22"/>
        </w:rPr>
        <w:tab/>
      </w:r>
      <w:r w:rsidR="00F2465B" w:rsidRPr="00A04C7E">
        <w:rPr>
          <w:rStyle w:val="apple-style-span"/>
          <w:rFonts w:ascii="Times New Roman" w:hAnsi="Times New Roman" w:cs="Times New Roman"/>
          <w:sz w:val="22"/>
        </w:rPr>
        <w:tab/>
      </w:r>
    </w:p>
    <w:p w14:paraId="08AD76BC" w14:textId="77777777" w:rsidR="00432066" w:rsidRPr="00A04C7E" w:rsidRDefault="00432066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370421F2" w14:textId="77777777" w:rsidR="00A83CBF" w:rsidRDefault="00A83CBF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DAFE4E8" w14:textId="77777777" w:rsidR="00515E42" w:rsidRDefault="00515E42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596B82C4" w14:textId="47C93981" w:rsidR="003201A5" w:rsidRPr="00A04C7E" w:rsidRDefault="002369D3" w:rsidP="003201A5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04C7E">
        <w:rPr>
          <w:rFonts w:ascii="Times New Roman" w:hAnsi="Times New Roman" w:cs="Times New Roman"/>
          <w:b/>
          <w:sz w:val="24"/>
          <w:szCs w:val="24"/>
        </w:rPr>
        <w:t>ACTIVE MEMBERSHIPS</w:t>
      </w:r>
    </w:p>
    <w:p w14:paraId="7ECA8B23" w14:textId="512B41E5" w:rsidR="0048680C" w:rsidRPr="00A04C7E" w:rsidRDefault="0048680C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Psychological Association</w:t>
      </w:r>
    </w:p>
    <w:p w14:paraId="7A7B2151" w14:textId="0AF29CEA" w:rsidR="00B82015" w:rsidRPr="00A04C7E" w:rsidRDefault="00B82015" w:rsidP="00A45260">
      <w:pPr>
        <w:spacing w:before="80" w:after="80" w:line="240" w:lineRule="auto"/>
        <w:ind w:firstLine="72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Division 25: Behavior Analysis</w:t>
      </w:r>
    </w:p>
    <w:p w14:paraId="3B48C8A2" w14:textId="77777777" w:rsidR="0048680C" w:rsidRPr="00A04C7E" w:rsidRDefault="0048680C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American Society of Bioethics and Humanities</w:t>
      </w:r>
    </w:p>
    <w:p w14:paraId="0B91700E" w14:textId="49826E72" w:rsidR="009233B8" w:rsidRPr="00A04C7E" w:rsidRDefault="009233B8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the Advancement of Artificial Intelligence</w:t>
      </w:r>
    </w:p>
    <w:p w14:paraId="0C846BED" w14:textId="4DD55101" w:rsidR="003201A5" w:rsidRPr="00A04C7E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Association for Behavior Analysis International</w:t>
      </w:r>
    </w:p>
    <w:p w14:paraId="127CD301" w14:textId="7BB201EF" w:rsidR="00757A80" w:rsidRDefault="006E181F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</w:r>
      <w:r w:rsidR="00757A80">
        <w:rPr>
          <w:rFonts w:ascii="Times New Roman" w:hAnsi="Times New Roman" w:cs="Times New Roman"/>
          <w:sz w:val="22"/>
        </w:rPr>
        <w:t>Behavior Analysis for Sustainable Societies</w:t>
      </w:r>
    </w:p>
    <w:p w14:paraId="4AB7EE47" w14:textId="069EBB1C" w:rsidR="006E181F" w:rsidRPr="00A04C7E" w:rsidRDefault="006E181F" w:rsidP="00757A80">
      <w:pPr>
        <w:spacing w:before="80" w:after="80" w:line="240" w:lineRule="auto"/>
        <w:ind w:firstLine="720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Experimental Analysis of Human Behavior SIG</w:t>
      </w:r>
    </w:p>
    <w:p w14:paraId="4F2D2AF4" w14:textId="64E03184" w:rsidR="003201A5" w:rsidRPr="00A04C7E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  <w:t>Ethics and Behavior Analysis SIG</w:t>
      </w:r>
    </w:p>
    <w:p w14:paraId="07D890D0" w14:textId="635C0F65" w:rsidR="006E181F" w:rsidRPr="00A04C7E" w:rsidRDefault="006E181F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ab/>
        <w:t>Verbal Behavior SIG</w:t>
      </w:r>
    </w:p>
    <w:p w14:paraId="2FC7909B" w14:textId="72536A89" w:rsidR="00533F91" w:rsidRPr="00A04C7E" w:rsidRDefault="00533F91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Behavior Analysts Who Code</w:t>
      </w:r>
    </w:p>
    <w:p w14:paraId="66CAC98A" w14:textId="0490A221" w:rsidR="00FB6529" w:rsidRPr="00A04C7E" w:rsidRDefault="00FB6529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Coalition for Health AI</w:t>
      </w:r>
    </w:p>
    <w:p w14:paraId="0E8FB03F" w14:textId="77777777" w:rsidR="003022B3" w:rsidRDefault="003022B3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3022B3">
        <w:rPr>
          <w:rFonts w:ascii="Times New Roman" w:hAnsi="Times New Roman" w:cs="Times New Roman"/>
          <w:sz w:val="22"/>
        </w:rPr>
        <w:lastRenderedPageBreak/>
        <w:t>Florida Native Plant Society</w:t>
      </w:r>
    </w:p>
    <w:p w14:paraId="5E3EE5A5" w14:textId="4F3A6709" w:rsidR="003201A5" w:rsidRDefault="003201A5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 w:rsidRPr="00A04C7E">
        <w:rPr>
          <w:rFonts w:ascii="Times New Roman" w:hAnsi="Times New Roman" w:cs="Times New Roman"/>
          <w:sz w:val="22"/>
        </w:rPr>
        <w:t>Society for the Quantitative Analysis of Behavior</w:t>
      </w:r>
    </w:p>
    <w:p w14:paraId="16476352" w14:textId="7D74D0BD" w:rsidR="00F61F54" w:rsidRPr="00A04C7E" w:rsidRDefault="00F61F54" w:rsidP="00A45260">
      <w:pPr>
        <w:spacing w:before="80" w:after="80" w:line="240" w:lineRule="auto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Southeastern Association for Behavior Analysis</w:t>
      </w:r>
    </w:p>
    <w:sectPr w:rsidR="00F61F54" w:rsidRPr="00A04C7E" w:rsidSect="0078436B">
      <w:type w:val="continuous"/>
      <w:pgSz w:w="12240" w:h="15840"/>
      <w:pgMar w:top="1440" w:right="1440" w:bottom="1440" w:left="1440" w:header="632" w:footer="79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73E9C" w14:textId="77777777" w:rsidR="00B43F88" w:rsidRDefault="00B43F88">
      <w:pPr>
        <w:spacing w:line="240" w:lineRule="auto"/>
      </w:pPr>
      <w:r>
        <w:separator/>
      </w:r>
    </w:p>
  </w:endnote>
  <w:endnote w:type="continuationSeparator" w:id="0">
    <w:p w14:paraId="3474D61C" w14:textId="77777777" w:rsidR="00B43F88" w:rsidRDefault="00B43F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8C5EF1" w14:textId="77777777" w:rsidR="00B43F88" w:rsidRDefault="00B43F88">
      <w:pPr>
        <w:spacing w:line="240" w:lineRule="auto"/>
      </w:pPr>
      <w:r>
        <w:separator/>
      </w:r>
    </w:p>
  </w:footnote>
  <w:footnote w:type="continuationSeparator" w:id="0">
    <w:p w14:paraId="3FA0DAD4" w14:textId="77777777" w:rsidR="00B43F88" w:rsidRDefault="00B43F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45F5C" w14:textId="49DC471F" w:rsidR="007A41F1" w:rsidRPr="00FF3487" w:rsidRDefault="00000000">
    <w:pPr>
      <w:pStyle w:val="YourName"/>
      <w:rPr>
        <w:rFonts w:ascii="Times New Roman" w:hAnsi="Times New Roman" w:cs="Times New Roman"/>
      </w:rPr>
    </w:pPr>
    <w:sdt>
      <w:sdtPr>
        <w:rPr>
          <w:rFonts w:ascii="Times New Roman" w:hAnsi="Times New Roman" w:cs="Times New Roman"/>
        </w:rPr>
        <w:alias w:val="Author"/>
        <w:id w:val="2550320"/>
        <w:placeholder>
          <w:docPart w:val="2551D495BCAB43D8BB8256C43A16642E"/>
        </w:placeholder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A41F1" w:rsidRPr="00FF3487">
          <w:rPr>
            <w:rFonts w:ascii="Times New Roman" w:hAnsi="Times New Roman" w:cs="Times New Roman"/>
          </w:rPr>
          <w:t>David J. Cox, Ph.D., M.S.B., BCBA-D</w:t>
        </w:r>
      </w:sdtContent>
    </w:sdt>
    <w:r w:rsidR="007A41F1" w:rsidRPr="00FF3487">
      <w:rPr>
        <w:rFonts w:ascii="Times New Roman" w:hAnsi="Times New Roman" w:cs="Times New Roman"/>
      </w:rPr>
      <w:t xml:space="preserve">      </w:t>
    </w:r>
    <w:r w:rsidR="007A41F1" w:rsidRPr="00FF3487">
      <w:rPr>
        <w:rFonts w:ascii="Times New Roman" w:hAnsi="Times New Roman" w:cs="Times New Roman"/>
      </w:rPr>
      <w:tab/>
      <w:t xml:space="preserve">Page </w:t>
    </w:r>
    <w:r w:rsidR="007A41F1" w:rsidRPr="00FF3487">
      <w:rPr>
        <w:rFonts w:ascii="Times New Roman" w:hAnsi="Times New Roman" w:cs="Times New Roman"/>
      </w:rPr>
      <w:fldChar w:fldCharType="begin"/>
    </w:r>
    <w:r w:rsidR="007A41F1" w:rsidRPr="00FF3487">
      <w:rPr>
        <w:rFonts w:ascii="Times New Roman" w:hAnsi="Times New Roman" w:cs="Times New Roman"/>
      </w:rPr>
      <w:instrText xml:space="preserve"> PAGE   \* MERGEFORMAT </w:instrText>
    </w:r>
    <w:r w:rsidR="007A41F1" w:rsidRPr="00FF3487">
      <w:rPr>
        <w:rFonts w:ascii="Times New Roman" w:hAnsi="Times New Roman" w:cs="Times New Roman"/>
      </w:rPr>
      <w:fldChar w:fldCharType="separate"/>
    </w:r>
    <w:r w:rsidR="007A41F1" w:rsidRPr="00FF3487">
      <w:rPr>
        <w:rFonts w:ascii="Times New Roman" w:hAnsi="Times New Roman" w:cs="Times New Roman"/>
        <w:noProof/>
      </w:rPr>
      <w:t>2</w:t>
    </w:r>
    <w:r w:rsidR="007A41F1" w:rsidRPr="00FF3487">
      <w:rPr>
        <w:rFonts w:ascii="Times New Roman" w:hAnsi="Times New Roman" w:cs="Times New Roman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059"/>
    <w:multiLevelType w:val="hybridMultilevel"/>
    <w:tmpl w:val="F7EA51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1A3612"/>
    <w:multiLevelType w:val="hybridMultilevel"/>
    <w:tmpl w:val="10FC0A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3E90688"/>
    <w:multiLevelType w:val="hybridMultilevel"/>
    <w:tmpl w:val="8BCA5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820061"/>
    <w:multiLevelType w:val="hybridMultilevel"/>
    <w:tmpl w:val="5B427D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85703E"/>
    <w:multiLevelType w:val="hybridMultilevel"/>
    <w:tmpl w:val="A4A26E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33780E"/>
    <w:multiLevelType w:val="hybridMultilevel"/>
    <w:tmpl w:val="62BAE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41797"/>
    <w:multiLevelType w:val="hybridMultilevel"/>
    <w:tmpl w:val="63D42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D1273"/>
    <w:multiLevelType w:val="hybridMultilevel"/>
    <w:tmpl w:val="41CE0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770599"/>
    <w:multiLevelType w:val="hybridMultilevel"/>
    <w:tmpl w:val="C5002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CC351B"/>
    <w:multiLevelType w:val="hybridMultilevel"/>
    <w:tmpl w:val="00725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8D2F9E"/>
    <w:multiLevelType w:val="hybridMultilevel"/>
    <w:tmpl w:val="81A2BF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9D5067D"/>
    <w:multiLevelType w:val="hybridMultilevel"/>
    <w:tmpl w:val="554A8D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9EB64C2"/>
    <w:multiLevelType w:val="hybridMultilevel"/>
    <w:tmpl w:val="44FCD7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C462EA7"/>
    <w:multiLevelType w:val="multilevel"/>
    <w:tmpl w:val="5934A43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B13896"/>
    <w:multiLevelType w:val="hybridMultilevel"/>
    <w:tmpl w:val="1ACA3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243FED"/>
    <w:multiLevelType w:val="hybridMultilevel"/>
    <w:tmpl w:val="36248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EC181E"/>
    <w:multiLevelType w:val="hybridMultilevel"/>
    <w:tmpl w:val="CC7667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70834089">
    <w:abstractNumId w:val="10"/>
  </w:num>
  <w:num w:numId="2" w16cid:durableId="1244677498">
    <w:abstractNumId w:val="0"/>
  </w:num>
  <w:num w:numId="3" w16cid:durableId="1625427560">
    <w:abstractNumId w:val="4"/>
  </w:num>
  <w:num w:numId="4" w16cid:durableId="1683243094">
    <w:abstractNumId w:val="6"/>
  </w:num>
  <w:num w:numId="5" w16cid:durableId="738136571">
    <w:abstractNumId w:val="2"/>
  </w:num>
  <w:num w:numId="6" w16cid:durableId="2007782017">
    <w:abstractNumId w:val="3"/>
  </w:num>
  <w:num w:numId="7" w16cid:durableId="967009776">
    <w:abstractNumId w:val="11"/>
  </w:num>
  <w:num w:numId="8" w16cid:durableId="1874266938">
    <w:abstractNumId w:val="8"/>
  </w:num>
  <w:num w:numId="9" w16cid:durableId="1180659593">
    <w:abstractNumId w:val="12"/>
  </w:num>
  <w:num w:numId="10" w16cid:durableId="2017464841">
    <w:abstractNumId w:val="16"/>
  </w:num>
  <w:num w:numId="11" w16cid:durableId="1762139846">
    <w:abstractNumId w:val="15"/>
  </w:num>
  <w:num w:numId="12" w16cid:durableId="235239711">
    <w:abstractNumId w:val="1"/>
  </w:num>
  <w:num w:numId="13" w16cid:durableId="1860970730">
    <w:abstractNumId w:val="14"/>
  </w:num>
  <w:num w:numId="14" w16cid:durableId="93979390">
    <w:abstractNumId w:val="13"/>
  </w:num>
  <w:num w:numId="15" w16cid:durableId="211306911">
    <w:abstractNumId w:val="7"/>
  </w:num>
  <w:num w:numId="16" w16cid:durableId="461310360">
    <w:abstractNumId w:val="9"/>
  </w:num>
  <w:num w:numId="17" w16cid:durableId="1900703455">
    <w:abstractNumId w:val="5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8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LIwMzKzMDOzNLI0NjRS0lEKTi0uzszPAykwM60FACrM/XAtAAAA"/>
  </w:docVars>
  <w:rsids>
    <w:rsidRoot w:val="00326CC4"/>
    <w:rsid w:val="00000135"/>
    <w:rsid w:val="00000AF6"/>
    <w:rsid w:val="000018D0"/>
    <w:rsid w:val="00001CD9"/>
    <w:rsid w:val="000022F8"/>
    <w:rsid w:val="00002335"/>
    <w:rsid w:val="00002EA2"/>
    <w:rsid w:val="0000328B"/>
    <w:rsid w:val="000032DC"/>
    <w:rsid w:val="0000410A"/>
    <w:rsid w:val="000047D9"/>
    <w:rsid w:val="0000560E"/>
    <w:rsid w:val="00005F16"/>
    <w:rsid w:val="000062E7"/>
    <w:rsid w:val="00006646"/>
    <w:rsid w:val="000075BD"/>
    <w:rsid w:val="0000778F"/>
    <w:rsid w:val="00007C24"/>
    <w:rsid w:val="00010DED"/>
    <w:rsid w:val="00010E72"/>
    <w:rsid w:val="00011A5B"/>
    <w:rsid w:val="00011D47"/>
    <w:rsid w:val="0001260C"/>
    <w:rsid w:val="00013658"/>
    <w:rsid w:val="000137FE"/>
    <w:rsid w:val="0001414C"/>
    <w:rsid w:val="00014328"/>
    <w:rsid w:val="000149A0"/>
    <w:rsid w:val="00015B23"/>
    <w:rsid w:val="0001632E"/>
    <w:rsid w:val="0001638E"/>
    <w:rsid w:val="0001669B"/>
    <w:rsid w:val="00017056"/>
    <w:rsid w:val="00017C98"/>
    <w:rsid w:val="0002054F"/>
    <w:rsid w:val="00020E37"/>
    <w:rsid w:val="0002103D"/>
    <w:rsid w:val="00021507"/>
    <w:rsid w:val="00021BD5"/>
    <w:rsid w:val="00021CA1"/>
    <w:rsid w:val="00022096"/>
    <w:rsid w:val="00022D6C"/>
    <w:rsid w:val="000230F7"/>
    <w:rsid w:val="000232BB"/>
    <w:rsid w:val="000236B6"/>
    <w:rsid w:val="00023753"/>
    <w:rsid w:val="00023B84"/>
    <w:rsid w:val="00023C7D"/>
    <w:rsid w:val="00023EB6"/>
    <w:rsid w:val="00024392"/>
    <w:rsid w:val="00025073"/>
    <w:rsid w:val="000256A0"/>
    <w:rsid w:val="00025B87"/>
    <w:rsid w:val="000261A7"/>
    <w:rsid w:val="000262DD"/>
    <w:rsid w:val="00026C62"/>
    <w:rsid w:val="00027236"/>
    <w:rsid w:val="00027513"/>
    <w:rsid w:val="00027734"/>
    <w:rsid w:val="0002785C"/>
    <w:rsid w:val="000278D1"/>
    <w:rsid w:val="00027EA0"/>
    <w:rsid w:val="00027F06"/>
    <w:rsid w:val="00030165"/>
    <w:rsid w:val="000302B2"/>
    <w:rsid w:val="00030B03"/>
    <w:rsid w:val="000317D1"/>
    <w:rsid w:val="00031E06"/>
    <w:rsid w:val="00031ED5"/>
    <w:rsid w:val="0003265F"/>
    <w:rsid w:val="0003278E"/>
    <w:rsid w:val="0003313B"/>
    <w:rsid w:val="000340A0"/>
    <w:rsid w:val="000356EF"/>
    <w:rsid w:val="00036402"/>
    <w:rsid w:val="00036DA2"/>
    <w:rsid w:val="00040371"/>
    <w:rsid w:val="0004117A"/>
    <w:rsid w:val="0004180D"/>
    <w:rsid w:val="00041873"/>
    <w:rsid w:val="00042010"/>
    <w:rsid w:val="00042BC4"/>
    <w:rsid w:val="00043031"/>
    <w:rsid w:val="000430D9"/>
    <w:rsid w:val="00043A43"/>
    <w:rsid w:val="00044560"/>
    <w:rsid w:val="000447C9"/>
    <w:rsid w:val="00044967"/>
    <w:rsid w:val="00045281"/>
    <w:rsid w:val="00045B45"/>
    <w:rsid w:val="000462DF"/>
    <w:rsid w:val="000476F6"/>
    <w:rsid w:val="000477EE"/>
    <w:rsid w:val="00047BDC"/>
    <w:rsid w:val="00051A72"/>
    <w:rsid w:val="00052093"/>
    <w:rsid w:val="0005235A"/>
    <w:rsid w:val="000523DA"/>
    <w:rsid w:val="00053B91"/>
    <w:rsid w:val="00054691"/>
    <w:rsid w:val="00054AB4"/>
    <w:rsid w:val="000555CF"/>
    <w:rsid w:val="00055801"/>
    <w:rsid w:val="000575C2"/>
    <w:rsid w:val="00057CB0"/>
    <w:rsid w:val="00060010"/>
    <w:rsid w:val="00060044"/>
    <w:rsid w:val="000600C8"/>
    <w:rsid w:val="00060250"/>
    <w:rsid w:val="00060FA9"/>
    <w:rsid w:val="0006141F"/>
    <w:rsid w:val="00062396"/>
    <w:rsid w:val="00063594"/>
    <w:rsid w:val="00063597"/>
    <w:rsid w:val="00063F78"/>
    <w:rsid w:val="000644C6"/>
    <w:rsid w:val="0006504B"/>
    <w:rsid w:val="00065667"/>
    <w:rsid w:val="000660C1"/>
    <w:rsid w:val="000662FB"/>
    <w:rsid w:val="0006655D"/>
    <w:rsid w:val="0006663F"/>
    <w:rsid w:val="00070C50"/>
    <w:rsid w:val="0007148B"/>
    <w:rsid w:val="000716B7"/>
    <w:rsid w:val="000718FF"/>
    <w:rsid w:val="00071ECF"/>
    <w:rsid w:val="00071F8F"/>
    <w:rsid w:val="00072F21"/>
    <w:rsid w:val="000734BA"/>
    <w:rsid w:val="00074686"/>
    <w:rsid w:val="00074918"/>
    <w:rsid w:val="0007494D"/>
    <w:rsid w:val="00074C09"/>
    <w:rsid w:val="000764CF"/>
    <w:rsid w:val="00076A60"/>
    <w:rsid w:val="00076B3E"/>
    <w:rsid w:val="000775D8"/>
    <w:rsid w:val="00077930"/>
    <w:rsid w:val="0008059C"/>
    <w:rsid w:val="00080954"/>
    <w:rsid w:val="00081246"/>
    <w:rsid w:val="000829CD"/>
    <w:rsid w:val="00083BEA"/>
    <w:rsid w:val="00085417"/>
    <w:rsid w:val="000858C8"/>
    <w:rsid w:val="0008602D"/>
    <w:rsid w:val="0008639F"/>
    <w:rsid w:val="000868B0"/>
    <w:rsid w:val="00090319"/>
    <w:rsid w:val="00090B16"/>
    <w:rsid w:val="000910D4"/>
    <w:rsid w:val="0009174D"/>
    <w:rsid w:val="00091D43"/>
    <w:rsid w:val="00093560"/>
    <w:rsid w:val="00093C02"/>
    <w:rsid w:val="00093FF3"/>
    <w:rsid w:val="00094806"/>
    <w:rsid w:val="00094AD0"/>
    <w:rsid w:val="000957F0"/>
    <w:rsid w:val="00096B1A"/>
    <w:rsid w:val="000970C6"/>
    <w:rsid w:val="000977AC"/>
    <w:rsid w:val="00097C60"/>
    <w:rsid w:val="000A0B82"/>
    <w:rsid w:val="000A150B"/>
    <w:rsid w:val="000A1DA6"/>
    <w:rsid w:val="000A2D6F"/>
    <w:rsid w:val="000A2E22"/>
    <w:rsid w:val="000A32A0"/>
    <w:rsid w:val="000A42B0"/>
    <w:rsid w:val="000A4560"/>
    <w:rsid w:val="000A4603"/>
    <w:rsid w:val="000A4692"/>
    <w:rsid w:val="000A51BC"/>
    <w:rsid w:val="000A53B1"/>
    <w:rsid w:val="000A5428"/>
    <w:rsid w:val="000A5475"/>
    <w:rsid w:val="000B02FA"/>
    <w:rsid w:val="000B0BCE"/>
    <w:rsid w:val="000B0C3D"/>
    <w:rsid w:val="000B0E16"/>
    <w:rsid w:val="000B107C"/>
    <w:rsid w:val="000B12A4"/>
    <w:rsid w:val="000B198E"/>
    <w:rsid w:val="000B51CD"/>
    <w:rsid w:val="000C0543"/>
    <w:rsid w:val="000C092A"/>
    <w:rsid w:val="000C0BF2"/>
    <w:rsid w:val="000C0F84"/>
    <w:rsid w:val="000C294E"/>
    <w:rsid w:val="000C2BEB"/>
    <w:rsid w:val="000C396A"/>
    <w:rsid w:val="000C4A4C"/>
    <w:rsid w:val="000C4F07"/>
    <w:rsid w:val="000C6AB3"/>
    <w:rsid w:val="000D033F"/>
    <w:rsid w:val="000D0443"/>
    <w:rsid w:val="000D0E00"/>
    <w:rsid w:val="000D1E61"/>
    <w:rsid w:val="000D21C3"/>
    <w:rsid w:val="000D4AFF"/>
    <w:rsid w:val="000D4DB6"/>
    <w:rsid w:val="000D4EF3"/>
    <w:rsid w:val="000D5995"/>
    <w:rsid w:val="000D6ED5"/>
    <w:rsid w:val="000D7395"/>
    <w:rsid w:val="000D7C3B"/>
    <w:rsid w:val="000D7C96"/>
    <w:rsid w:val="000E1F29"/>
    <w:rsid w:val="000E2752"/>
    <w:rsid w:val="000E27B8"/>
    <w:rsid w:val="000E2F46"/>
    <w:rsid w:val="000E3F9C"/>
    <w:rsid w:val="000E50BA"/>
    <w:rsid w:val="000E5198"/>
    <w:rsid w:val="000E534F"/>
    <w:rsid w:val="000E5799"/>
    <w:rsid w:val="000E5C1D"/>
    <w:rsid w:val="000E6085"/>
    <w:rsid w:val="000E6D98"/>
    <w:rsid w:val="000E79D1"/>
    <w:rsid w:val="000E79DC"/>
    <w:rsid w:val="000E7C2C"/>
    <w:rsid w:val="000F154C"/>
    <w:rsid w:val="000F325C"/>
    <w:rsid w:val="000F3707"/>
    <w:rsid w:val="000F39C5"/>
    <w:rsid w:val="000F42FE"/>
    <w:rsid w:val="000F4DBB"/>
    <w:rsid w:val="000F54F4"/>
    <w:rsid w:val="000F5C4F"/>
    <w:rsid w:val="000F603D"/>
    <w:rsid w:val="000F6482"/>
    <w:rsid w:val="000F6B81"/>
    <w:rsid w:val="000F719D"/>
    <w:rsid w:val="000F7A8D"/>
    <w:rsid w:val="000F7F05"/>
    <w:rsid w:val="000F7FF7"/>
    <w:rsid w:val="00100345"/>
    <w:rsid w:val="001007A9"/>
    <w:rsid w:val="00100C05"/>
    <w:rsid w:val="0010133E"/>
    <w:rsid w:val="00101579"/>
    <w:rsid w:val="00101A2C"/>
    <w:rsid w:val="00101B65"/>
    <w:rsid w:val="0010293F"/>
    <w:rsid w:val="00102BEA"/>
    <w:rsid w:val="0010329C"/>
    <w:rsid w:val="00103300"/>
    <w:rsid w:val="00103C10"/>
    <w:rsid w:val="00104006"/>
    <w:rsid w:val="001040FB"/>
    <w:rsid w:val="001044FE"/>
    <w:rsid w:val="0010454A"/>
    <w:rsid w:val="001047CF"/>
    <w:rsid w:val="00104D2F"/>
    <w:rsid w:val="0010525B"/>
    <w:rsid w:val="00105E57"/>
    <w:rsid w:val="001064B3"/>
    <w:rsid w:val="00106B57"/>
    <w:rsid w:val="00107BBF"/>
    <w:rsid w:val="001100B1"/>
    <w:rsid w:val="00110131"/>
    <w:rsid w:val="0011132C"/>
    <w:rsid w:val="001117B9"/>
    <w:rsid w:val="00111E5C"/>
    <w:rsid w:val="001120A7"/>
    <w:rsid w:val="00113E6F"/>
    <w:rsid w:val="00114266"/>
    <w:rsid w:val="00114F67"/>
    <w:rsid w:val="00115593"/>
    <w:rsid w:val="0011576C"/>
    <w:rsid w:val="00115C81"/>
    <w:rsid w:val="00115CC2"/>
    <w:rsid w:val="00115EB1"/>
    <w:rsid w:val="00115EB4"/>
    <w:rsid w:val="00116340"/>
    <w:rsid w:val="001164DB"/>
    <w:rsid w:val="00116B81"/>
    <w:rsid w:val="0011782B"/>
    <w:rsid w:val="0012143E"/>
    <w:rsid w:val="00121872"/>
    <w:rsid w:val="00121A05"/>
    <w:rsid w:val="00122293"/>
    <w:rsid w:val="00122375"/>
    <w:rsid w:val="001224AC"/>
    <w:rsid w:val="00122660"/>
    <w:rsid w:val="00122D18"/>
    <w:rsid w:val="00122F11"/>
    <w:rsid w:val="00122F17"/>
    <w:rsid w:val="001236EF"/>
    <w:rsid w:val="0012370F"/>
    <w:rsid w:val="00123745"/>
    <w:rsid w:val="0012468D"/>
    <w:rsid w:val="00124D7A"/>
    <w:rsid w:val="001252D8"/>
    <w:rsid w:val="0012628E"/>
    <w:rsid w:val="001266B9"/>
    <w:rsid w:val="00126ABB"/>
    <w:rsid w:val="001272A9"/>
    <w:rsid w:val="00127AED"/>
    <w:rsid w:val="001306FE"/>
    <w:rsid w:val="00130A78"/>
    <w:rsid w:val="00130C55"/>
    <w:rsid w:val="00130E6C"/>
    <w:rsid w:val="0013169B"/>
    <w:rsid w:val="001335FA"/>
    <w:rsid w:val="001338FF"/>
    <w:rsid w:val="00133A67"/>
    <w:rsid w:val="00133C73"/>
    <w:rsid w:val="00133F86"/>
    <w:rsid w:val="001360B5"/>
    <w:rsid w:val="00137103"/>
    <w:rsid w:val="00137BD1"/>
    <w:rsid w:val="00140175"/>
    <w:rsid w:val="001405D7"/>
    <w:rsid w:val="001408A5"/>
    <w:rsid w:val="00140FBF"/>
    <w:rsid w:val="001413A9"/>
    <w:rsid w:val="0014202A"/>
    <w:rsid w:val="00142AF0"/>
    <w:rsid w:val="00142B1F"/>
    <w:rsid w:val="00144227"/>
    <w:rsid w:val="00144489"/>
    <w:rsid w:val="001446EC"/>
    <w:rsid w:val="001449F5"/>
    <w:rsid w:val="0014661B"/>
    <w:rsid w:val="00146805"/>
    <w:rsid w:val="00146E05"/>
    <w:rsid w:val="00147705"/>
    <w:rsid w:val="00147C15"/>
    <w:rsid w:val="00147DC2"/>
    <w:rsid w:val="00151575"/>
    <w:rsid w:val="00153318"/>
    <w:rsid w:val="001546ED"/>
    <w:rsid w:val="00154BEB"/>
    <w:rsid w:val="00154CAF"/>
    <w:rsid w:val="00154FA5"/>
    <w:rsid w:val="001552B0"/>
    <w:rsid w:val="00155DF8"/>
    <w:rsid w:val="00156763"/>
    <w:rsid w:val="00156DE0"/>
    <w:rsid w:val="00157470"/>
    <w:rsid w:val="00157F29"/>
    <w:rsid w:val="001608D5"/>
    <w:rsid w:val="00162096"/>
    <w:rsid w:val="00162E4A"/>
    <w:rsid w:val="00164669"/>
    <w:rsid w:val="00164BDD"/>
    <w:rsid w:val="001651C9"/>
    <w:rsid w:val="001656C0"/>
    <w:rsid w:val="001665F5"/>
    <w:rsid w:val="001714E6"/>
    <w:rsid w:val="001715D5"/>
    <w:rsid w:val="001715F7"/>
    <w:rsid w:val="00171CBA"/>
    <w:rsid w:val="001732C2"/>
    <w:rsid w:val="0017351F"/>
    <w:rsid w:val="001739B9"/>
    <w:rsid w:val="00174D83"/>
    <w:rsid w:val="00174DAF"/>
    <w:rsid w:val="00175391"/>
    <w:rsid w:val="00175D93"/>
    <w:rsid w:val="00176104"/>
    <w:rsid w:val="001766EB"/>
    <w:rsid w:val="00176FAD"/>
    <w:rsid w:val="001815A7"/>
    <w:rsid w:val="00181A52"/>
    <w:rsid w:val="00182321"/>
    <w:rsid w:val="0018307D"/>
    <w:rsid w:val="001835DD"/>
    <w:rsid w:val="00184DB8"/>
    <w:rsid w:val="001861BF"/>
    <w:rsid w:val="00186850"/>
    <w:rsid w:val="00187FDE"/>
    <w:rsid w:val="001904FD"/>
    <w:rsid w:val="0019244A"/>
    <w:rsid w:val="00192543"/>
    <w:rsid w:val="00193CDA"/>
    <w:rsid w:val="00194104"/>
    <w:rsid w:val="001949DB"/>
    <w:rsid w:val="00194BE7"/>
    <w:rsid w:val="0019579E"/>
    <w:rsid w:val="00196D7D"/>
    <w:rsid w:val="00197019"/>
    <w:rsid w:val="00197FDA"/>
    <w:rsid w:val="001A039C"/>
    <w:rsid w:val="001A0785"/>
    <w:rsid w:val="001A0D07"/>
    <w:rsid w:val="001A114B"/>
    <w:rsid w:val="001A184B"/>
    <w:rsid w:val="001A2C62"/>
    <w:rsid w:val="001A3AE3"/>
    <w:rsid w:val="001A4252"/>
    <w:rsid w:val="001A42A9"/>
    <w:rsid w:val="001A5356"/>
    <w:rsid w:val="001A647E"/>
    <w:rsid w:val="001A726C"/>
    <w:rsid w:val="001A7664"/>
    <w:rsid w:val="001A79ED"/>
    <w:rsid w:val="001A7A23"/>
    <w:rsid w:val="001A7EB9"/>
    <w:rsid w:val="001B0760"/>
    <w:rsid w:val="001B07B6"/>
    <w:rsid w:val="001B1469"/>
    <w:rsid w:val="001B2E60"/>
    <w:rsid w:val="001B47F8"/>
    <w:rsid w:val="001B6568"/>
    <w:rsid w:val="001B6D88"/>
    <w:rsid w:val="001B6F29"/>
    <w:rsid w:val="001B7268"/>
    <w:rsid w:val="001B7472"/>
    <w:rsid w:val="001B7773"/>
    <w:rsid w:val="001B7BC4"/>
    <w:rsid w:val="001B7D27"/>
    <w:rsid w:val="001C0A95"/>
    <w:rsid w:val="001C0BBF"/>
    <w:rsid w:val="001C124C"/>
    <w:rsid w:val="001C2232"/>
    <w:rsid w:val="001C2A0D"/>
    <w:rsid w:val="001C2A0F"/>
    <w:rsid w:val="001C425D"/>
    <w:rsid w:val="001C4509"/>
    <w:rsid w:val="001C48A0"/>
    <w:rsid w:val="001C5353"/>
    <w:rsid w:val="001C5881"/>
    <w:rsid w:val="001C5A33"/>
    <w:rsid w:val="001C5C3B"/>
    <w:rsid w:val="001C63C3"/>
    <w:rsid w:val="001C6A53"/>
    <w:rsid w:val="001C6ECF"/>
    <w:rsid w:val="001C72D4"/>
    <w:rsid w:val="001C7743"/>
    <w:rsid w:val="001C7A35"/>
    <w:rsid w:val="001D0390"/>
    <w:rsid w:val="001D101B"/>
    <w:rsid w:val="001D1032"/>
    <w:rsid w:val="001D2A21"/>
    <w:rsid w:val="001D2E3B"/>
    <w:rsid w:val="001D2F60"/>
    <w:rsid w:val="001D3762"/>
    <w:rsid w:val="001D46AC"/>
    <w:rsid w:val="001D49E6"/>
    <w:rsid w:val="001D67C2"/>
    <w:rsid w:val="001D7D85"/>
    <w:rsid w:val="001E059F"/>
    <w:rsid w:val="001E1198"/>
    <w:rsid w:val="001E1A52"/>
    <w:rsid w:val="001E1AE7"/>
    <w:rsid w:val="001E2096"/>
    <w:rsid w:val="001E2160"/>
    <w:rsid w:val="001E344D"/>
    <w:rsid w:val="001E3943"/>
    <w:rsid w:val="001E3F7B"/>
    <w:rsid w:val="001E48B6"/>
    <w:rsid w:val="001E5D02"/>
    <w:rsid w:val="001E5D0A"/>
    <w:rsid w:val="001E5DE6"/>
    <w:rsid w:val="001E6B65"/>
    <w:rsid w:val="001E6B9A"/>
    <w:rsid w:val="001E7346"/>
    <w:rsid w:val="001F04E2"/>
    <w:rsid w:val="001F05DB"/>
    <w:rsid w:val="001F0884"/>
    <w:rsid w:val="001F17F1"/>
    <w:rsid w:val="001F1949"/>
    <w:rsid w:val="001F23CD"/>
    <w:rsid w:val="001F24A2"/>
    <w:rsid w:val="001F2836"/>
    <w:rsid w:val="001F3BE0"/>
    <w:rsid w:val="001F4102"/>
    <w:rsid w:val="001F4F63"/>
    <w:rsid w:val="001F581F"/>
    <w:rsid w:val="001F69B6"/>
    <w:rsid w:val="001F6ACB"/>
    <w:rsid w:val="001F6E0C"/>
    <w:rsid w:val="001F6F36"/>
    <w:rsid w:val="001F7DC7"/>
    <w:rsid w:val="001F7FCE"/>
    <w:rsid w:val="00200516"/>
    <w:rsid w:val="0020096C"/>
    <w:rsid w:val="0020196A"/>
    <w:rsid w:val="00201AF9"/>
    <w:rsid w:val="002020F4"/>
    <w:rsid w:val="00202522"/>
    <w:rsid w:val="0020290D"/>
    <w:rsid w:val="00203AC6"/>
    <w:rsid w:val="00203D49"/>
    <w:rsid w:val="0020446B"/>
    <w:rsid w:val="00204A2C"/>
    <w:rsid w:val="00205272"/>
    <w:rsid w:val="00205FA7"/>
    <w:rsid w:val="002061C2"/>
    <w:rsid w:val="002062EE"/>
    <w:rsid w:val="0020651F"/>
    <w:rsid w:val="0020661E"/>
    <w:rsid w:val="0020666F"/>
    <w:rsid w:val="0020736E"/>
    <w:rsid w:val="002078F7"/>
    <w:rsid w:val="00207BD0"/>
    <w:rsid w:val="00207C27"/>
    <w:rsid w:val="0021013C"/>
    <w:rsid w:val="00210A2B"/>
    <w:rsid w:val="00210A62"/>
    <w:rsid w:val="00210FFF"/>
    <w:rsid w:val="00211199"/>
    <w:rsid w:val="002118F6"/>
    <w:rsid w:val="00211D00"/>
    <w:rsid w:val="00211FBF"/>
    <w:rsid w:val="00212499"/>
    <w:rsid w:val="002135F1"/>
    <w:rsid w:val="00213863"/>
    <w:rsid w:val="00214150"/>
    <w:rsid w:val="00214433"/>
    <w:rsid w:val="00214D0D"/>
    <w:rsid w:val="00216000"/>
    <w:rsid w:val="00216CA9"/>
    <w:rsid w:val="00217A13"/>
    <w:rsid w:val="00220534"/>
    <w:rsid w:val="00220EA3"/>
    <w:rsid w:val="00221DC8"/>
    <w:rsid w:val="00221FB7"/>
    <w:rsid w:val="00223CA5"/>
    <w:rsid w:val="002240FF"/>
    <w:rsid w:val="002249DD"/>
    <w:rsid w:val="00224A54"/>
    <w:rsid w:val="002250F4"/>
    <w:rsid w:val="002257D2"/>
    <w:rsid w:val="0022633D"/>
    <w:rsid w:val="00226DE5"/>
    <w:rsid w:val="002271DD"/>
    <w:rsid w:val="00227420"/>
    <w:rsid w:val="0022762B"/>
    <w:rsid w:val="0022775A"/>
    <w:rsid w:val="00230320"/>
    <w:rsid w:val="0023033F"/>
    <w:rsid w:val="002311D5"/>
    <w:rsid w:val="002314A9"/>
    <w:rsid w:val="00231B56"/>
    <w:rsid w:val="002328E4"/>
    <w:rsid w:val="0023334E"/>
    <w:rsid w:val="00233AB6"/>
    <w:rsid w:val="0023402A"/>
    <w:rsid w:val="00234EFC"/>
    <w:rsid w:val="00235793"/>
    <w:rsid w:val="00235EA4"/>
    <w:rsid w:val="002369D3"/>
    <w:rsid w:val="00242163"/>
    <w:rsid w:val="00242192"/>
    <w:rsid w:val="00242558"/>
    <w:rsid w:val="002426A1"/>
    <w:rsid w:val="00243027"/>
    <w:rsid w:val="0024353D"/>
    <w:rsid w:val="0024390A"/>
    <w:rsid w:val="00243EBD"/>
    <w:rsid w:val="002442AC"/>
    <w:rsid w:val="002454B1"/>
    <w:rsid w:val="00245EC4"/>
    <w:rsid w:val="00245F21"/>
    <w:rsid w:val="00246184"/>
    <w:rsid w:val="002463A4"/>
    <w:rsid w:val="00246EDE"/>
    <w:rsid w:val="00247A50"/>
    <w:rsid w:val="0025039E"/>
    <w:rsid w:val="00251F65"/>
    <w:rsid w:val="0025213D"/>
    <w:rsid w:val="0025231C"/>
    <w:rsid w:val="00252336"/>
    <w:rsid w:val="0025236C"/>
    <w:rsid w:val="002527EE"/>
    <w:rsid w:val="00252A66"/>
    <w:rsid w:val="002532F8"/>
    <w:rsid w:val="00253394"/>
    <w:rsid w:val="00255D24"/>
    <w:rsid w:val="002561DB"/>
    <w:rsid w:val="00256AEA"/>
    <w:rsid w:val="0025799E"/>
    <w:rsid w:val="00257BE7"/>
    <w:rsid w:val="00257D62"/>
    <w:rsid w:val="002602A5"/>
    <w:rsid w:val="00260790"/>
    <w:rsid w:val="00260A22"/>
    <w:rsid w:val="00261C42"/>
    <w:rsid w:val="00262764"/>
    <w:rsid w:val="00262851"/>
    <w:rsid w:val="00262B57"/>
    <w:rsid w:val="0026317F"/>
    <w:rsid w:val="00263941"/>
    <w:rsid w:val="00263ACB"/>
    <w:rsid w:val="00263EFD"/>
    <w:rsid w:val="0026493D"/>
    <w:rsid w:val="00264EB9"/>
    <w:rsid w:val="00264F17"/>
    <w:rsid w:val="002660A2"/>
    <w:rsid w:val="00266113"/>
    <w:rsid w:val="002661F0"/>
    <w:rsid w:val="00266D79"/>
    <w:rsid w:val="00270165"/>
    <w:rsid w:val="002701D2"/>
    <w:rsid w:val="00271092"/>
    <w:rsid w:val="002710D2"/>
    <w:rsid w:val="002713F0"/>
    <w:rsid w:val="00271F64"/>
    <w:rsid w:val="002722AB"/>
    <w:rsid w:val="00272E65"/>
    <w:rsid w:val="0027320A"/>
    <w:rsid w:val="00273656"/>
    <w:rsid w:val="002737EA"/>
    <w:rsid w:val="00273972"/>
    <w:rsid w:val="00273A93"/>
    <w:rsid w:val="00273C26"/>
    <w:rsid w:val="00274A01"/>
    <w:rsid w:val="002750BE"/>
    <w:rsid w:val="002752CC"/>
    <w:rsid w:val="00275EC5"/>
    <w:rsid w:val="00276002"/>
    <w:rsid w:val="0027613E"/>
    <w:rsid w:val="002761CC"/>
    <w:rsid w:val="00276A88"/>
    <w:rsid w:val="00276C54"/>
    <w:rsid w:val="00277AB2"/>
    <w:rsid w:val="00280091"/>
    <w:rsid w:val="00280319"/>
    <w:rsid w:val="0028073F"/>
    <w:rsid w:val="0028111D"/>
    <w:rsid w:val="00282500"/>
    <w:rsid w:val="00282C02"/>
    <w:rsid w:val="002837BA"/>
    <w:rsid w:val="00283900"/>
    <w:rsid w:val="002842D2"/>
    <w:rsid w:val="00285165"/>
    <w:rsid w:val="0028560A"/>
    <w:rsid w:val="00285C6C"/>
    <w:rsid w:val="00285DDC"/>
    <w:rsid w:val="0028628F"/>
    <w:rsid w:val="00286992"/>
    <w:rsid w:val="00286CDF"/>
    <w:rsid w:val="00286D19"/>
    <w:rsid w:val="002873CB"/>
    <w:rsid w:val="0028786E"/>
    <w:rsid w:val="00287F8A"/>
    <w:rsid w:val="002903A9"/>
    <w:rsid w:val="00290748"/>
    <w:rsid w:val="0029251A"/>
    <w:rsid w:val="0029355F"/>
    <w:rsid w:val="00293B92"/>
    <w:rsid w:val="0029442F"/>
    <w:rsid w:val="002947DF"/>
    <w:rsid w:val="00294B48"/>
    <w:rsid w:val="002950D5"/>
    <w:rsid w:val="00295386"/>
    <w:rsid w:val="002962A8"/>
    <w:rsid w:val="002967A5"/>
    <w:rsid w:val="00296DF2"/>
    <w:rsid w:val="00297088"/>
    <w:rsid w:val="002979AE"/>
    <w:rsid w:val="002A0D82"/>
    <w:rsid w:val="002A1425"/>
    <w:rsid w:val="002A1CBD"/>
    <w:rsid w:val="002A1E9D"/>
    <w:rsid w:val="002A28CC"/>
    <w:rsid w:val="002A2BAA"/>
    <w:rsid w:val="002A2F16"/>
    <w:rsid w:val="002A2F3B"/>
    <w:rsid w:val="002A2F57"/>
    <w:rsid w:val="002A31F3"/>
    <w:rsid w:val="002A3A3C"/>
    <w:rsid w:val="002A444A"/>
    <w:rsid w:val="002A48E3"/>
    <w:rsid w:val="002A4DF7"/>
    <w:rsid w:val="002A6103"/>
    <w:rsid w:val="002A6CD7"/>
    <w:rsid w:val="002A70EE"/>
    <w:rsid w:val="002A714B"/>
    <w:rsid w:val="002A7195"/>
    <w:rsid w:val="002A7C96"/>
    <w:rsid w:val="002A7CF6"/>
    <w:rsid w:val="002A7D08"/>
    <w:rsid w:val="002B0D88"/>
    <w:rsid w:val="002B1029"/>
    <w:rsid w:val="002B1EAC"/>
    <w:rsid w:val="002B2552"/>
    <w:rsid w:val="002B29D3"/>
    <w:rsid w:val="002B2FF2"/>
    <w:rsid w:val="002B3687"/>
    <w:rsid w:val="002B46C2"/>
    <w:rsid w:val="002B47A9"/>
    <w:rsid w:val="002B4940"/>
    <w:rsid w:val="002B5D82"/>
    <w:rsid w:val="002B6FC6"/>
    <w:rsid w:val="002B7A51"/>
    <w:rsid w:val="002B7D33"/>
    <w:rsid w:val="002C04EE"/>
    <w:rsid w:val="002C0501"/>
    <w:rsid w:val="002C0617"/>
    <w:rsid w:val="002C0CD9"/>
    <w:rsid w:val="002C1E31"/>
    <w:rsid w:val="002C29F3"/>
    <w:rsid w:val="002C2B2B"/>
    <w:rsid w:val="002C353B"/>
    <w:rsid w:val="002C3D5C"/>
    <w:rsid w:val="002C43B7"/>
    <w:rsid w:val="002C4648"/>
    <w:rsid w:val="002C4BC4"/>
    <w:rsid w:val="002C4E3B"/>
    <w:rsid w:val="002C54FC"/>
    <w:rsid w:val="002C592B"/>
    <w:rsid w:val="002C70BC"/>
    <w:rsid w:val="002D0B1C"/>
    <w:rsid w:val="002D0B81"/>
    <w:rsid w:val="002D12FF"/>
    <w:rsid w:val="002D24F3"/>
    <w:rsid w:val="002D2965"/>
    <w:rsid w:val="002D3188"/>
    <w:rsid w:val="002D4551"/>
    <w:rsid w:val="002D4602"/>
    <w:rsid w:val="002D4E3E"/>
    <w:rsid w:val="002D5ED7"/>
    <w:rsid w:val="002D5F9F"/>
    <w:rsid w:val="002D6CDB"/>
    <w:rsid w:val="002D6E6C"/>
    <w:rsid w:val="002D78D5"/>
    <w:rsid w:val="002E19CA"/>
    <w:rsid w:val="002E1F3C"/>
    <w:rsid w:val="002E21C8"/>
    <w:rsid w:val="002E4C61"/>
    <w:rsid w:val="002E580A"/>
    <w:rsid w:val="002E67D6"/>
    <w:rsid w:val="002E6805"/>
    <w:rsid w:val="002E7D23"/>
    <w:rsid w:val="002F0674"/>
    <w:rsid w:val="002F0A56"/>
    <w:rsid w:val="002F14E1"/>
    <w:rsid w:val="002F1A8D"/>
    <w:rsid w:val="002F2C36"/>
    <w:rsid w:val="002F341E"/>
    <w:rsid w:val="002F40D6"/>
    <w:rsid w:val="002F546D"/>
    <w:rsid w:val="002F65FB"/>
    <w:rsid w:val="002F6604"/>
    <w:rsid w:val="002F6899"/>
    <w:rsid w:val="002F6D05"/>
    <w:rsid w:val="002F70DE"/>
    <w:rsid w:val="002F75B2"/>
    <w:rsid w:val="002F77ED"/>
    <w:rsid w:val="002F7A35"/>
    <w:rsid w:val="00300F76"/>
    <w:rsid w:val="003012A4"/>
    <w:rsid w:val="00301F2C"/>
    <w:rsid w:val="003020C1"/>
    <w:rsid w:val="003022B3"/>
    <w:rsid w:val="003023AE"/>
    <w:rsid w:val="00302D6B"/>
    <w:rsid w:val="0030411C"/>
    <w:rsid w:val="00304EE6"/>
    <w:rsid w:val="00305D35"/>
    <w:rsid w:val="00306D3D"/>
    <w:rsid w:val="003071D1"/>
    <w:rsid w:val="0030744B"/>
    <w:rsid w:val="0031001B"/>
    <w:rsid w:val="00310146"/>
    <w:rsid w:val="00310CD9"/>
    <w:rsid w:val="00311273"/>
    <w:rsid w:val="00311741"/>
    <w:rsid w:val="00311E51"/>
    <w:rsid w:val="0031257E"/>
    <w:rsid w:val="0031265F"/>
    <w:rsid w:val="0031269B"/>
    <w:rsid w:val="00312754"/>
    <w:rsid w:val="003128CC"/>
    <w:rsid w:val="003135A0"/>
    <w:rsid w:val="003136F0"/>
    <w:rsid w:val="00314053"/>
    <w:rsid w:val="003142C0"/>
    <w:rsid w:val="003147F3"/>
    <w:rsid w:val="00314E23"/>
    <w:rsid w:val="003150D6"/>
    <w:rsid w:val="00315889"/>
    <w:rsid w:val="00315B6C"/>
    <w:rsid w:val="00315BF7"/>
    <w:rsid w:val="003163A6"/>
    <w:rsid w:val="003164FE"/>
    <w:rsid w:val="00316802"/>
    <w:rsid w:val="00317192"/>
    <w:rsid w:val="003172F6"/>
    <w:rsid w:val="003201A5"/>
    <w:rsid w:val="0032099B"/>
    <w:rsid w:val="0032124A"/>
    <w:rsid w:val="00321A06"/>
    <w:rsid w:val="00321F20"/>
    <w:rsid w:val="003227AC"/>
    <w:rsid w:val="00322CA9"/>
    <w:rsid w:val="003231D1"/>
    <w:rsid w:val="0032375C"/>
    <w:rsid w:val="00323E75"/>
    <w:rsid w:val="00323F90"/>
    <w:rsid w:val="00323FFC"/>
    <w:rsid w:val="003240B3"/>
    <w:rsid w:val="003245FE"/>
    <w:rsid w:val="003255C1"/>
    <w:rsid w:val="00325A48"/>
    <w:rsid w:val="00326CC4"/>
    <w:rsid w:val="00326F29"/>
    <w:rsid w:val="003277A5"/>
    <w:rsid w:val="003277B2"/>
    <w:rsid w:val="0033010C"/>
    <w:rsid w:val="00331B0C"/>
    <w:rsid w:val="0033236C"/>
    <w:rsid w:val="00332B4C"/>
    <w:rsid w:val="00332DE8"/>
    <w:rsid w:val="003331C2"/>
    <w:rsid w:val="00333213"/>
    <w:rsid w:val="003339C0"/>
    <w:rsid w:val="00334314"/>
    <w:rsid w:val="00334584"/>
    <w:rsid w:val="003357A6"/>
    <w:rsid w:val="00335AEC"/>
    <w:rsid w:val="00335B27"/>
    <w:rsid w:val="00336029"/>
    <w:rsid w:val="00336C03"/>
    <w:rsid w:val="00337CDB"/>
    <w:rsid w:val="00340269"/>
    <w:rsid w:val="003420D2"/>
    <w:rsid w:val="00342250"/>
    <w:rsid w:val="003425F6"/>
    <w:rsid w:val="00343F30"/>
    <w:rsid w:val="003445E2"/>
    <w:rsid w:val="00345035"/>
    <w:rsid w:val="0034571E"/>
    <w:rsid w:val="0034588A"/>
    <w:rsid w:val="00345EA6"/>
    <w:rsid w:val="0034601F"/>
    <w:rsid w:val="00346051"/>
    <w:rsid w:val="003469E5"/>
    <w:rsid w:val="00346CFC"/>
    <w:rsid w:val="0034724E"/>
    <w:rsid w:val="00347282"/>
    <w:rsid w:val="00347D8F"/>
    <w:rsid w:val="0035040C"/>
    <w:rsid w:val="00350736"/>
    <w:rsid w:val="003508C0"/>
    <w:rsid w:val="00350C39"/>
    <w:rsid w:val="00350FBF"/>
    <w:rsid w:val="003512F6"/>
    <w:rsid w:val="00351DCD"/>
    <w:rsid w:val="00351F31"/>
    <w:rsid w:val="0035213A"/>
    <w:rsid w:val="0035260C"/>
    <w:rsid w:val="00352B74"/>
    <w:rsid w:val="00353757"/>
    <w:rsid w:val="00353ACF"/>
    <w:rsid w:val="00354B12"/>
    <w:rsid w:val="00355A13"/>
    <w:rsid w:val="003561B3"/>
    <w:rsid w:val="003570B2"/>
    <w:rsid w:val="00360759"/>
    <w:rsid w:val="00360827"/>
    <w:rsid w:val="003608B7"/>
    <w:rsid w:val="00360A0E"/>
    <w:rsid w:val="00361508"/>
    <w:rsid w:val="00361AB8"/>
    <w:rsid w:val="00361DA5"/>
    <w:rsid w:val="00361F6E"/>
    <w:rsid w:val="00362A64"/>
    <w:rsid w:val="00362C7E"/>
    <w:rsid w:val="00363F24"/>
    <w:rsid w:val="00364609"/>
    <w:rsid w:val="003652B3"/>
    <w:rsid w:val="00365AA8"/>
    <w:rsid w:val="003662BA"/>
    <w:rsid w:val="0036634D"/>
    <w:rsid w:val="0036733B"/>
    <w:rsid w:val="0036741E"/>
    <w:rsid w:val="00367A63"/>
    <w:rsid w:val="00367D11"/>
    <w:rsid w:val="00370262"/>
    <w:rsid w:val="0037056A"/>
    <w:rsid w:val="003713DE"/>
    <w:rsid w:val="00371DD7"/>
    <w:rsid w:val="003727C8"/>
    <w:rsid w:val="00372872"/>
    <w:rsid w:val="00372CBA"/>
    <w:rsid w:val="00372F2C"/>
    <w:rsid w:val="0037300C"/>
    <w:rsid w:val="00373C2C"/>
    <w:rsid w:val="003747CE"/>
    <w:rsid w:val="00374AB9"/>
    <w:rsid w:val="003755CD"/>
    <w:rsid w:val="003756E5"/>
    <w:rsid w:val="0037581A"/>
    <w:rsid w:val="003758DE"/>
    <w:rsid w:val="003759D2"/>
    <w:rsid w:val="00375FE8"/>
    <w:rsid w:val="003760AE"/>
    <w:rsid w:val="00376928"/>
    <w:rsid w:val="00376948"/>
    <w:rsid w:val="00377091"/>
    <w:rsid w:val="00377DA4"/>
    <w:rsid w:val="003806F2"/>
    <w:rsid w:val="00380701"/>
    <w:rsid w:val="00380877"/>
    <w:rsid w:val="00380C18"/>
    <w:rsid w:val="003811FC"/>
    <w:rsid w:val="003812EB"/>
    <w:rsid w:val="0038184B"/>
    <w:rsid w:val="0038229D"/>
    <w:rsid w:val="00382CAD"/>
    <w:rsid w:val="0038313B"/>
    <w:rsid w:val="00384209"/>
    <w:rsid w:val="00384880"/>
    <w:rsid w:val="00384F4B"/>
    <w:rsid w:val="0038502B"/>
    <w:rsid w:val="00385052"/>
    <w:rsid w:val="00385642"/>
    <w:rsid w:val="00385B87"/>
    <w:rsid w:val="00385E1D"/>
    <w:rsid w:val="00386581"/>
    <w:rsid w:val="003877D1"/>
    <w:rsid w:val="00387FB6"/>
    <w:rsid w:val="003902F8"/>
    <w:rsid w:val="00390322"/>
    <w:rsid w:val="00390FF9"/>
    <w:rsid w:val="003911AC"/>
    <w:rsid w:val="003911F1"/>
    <w:rsid w:val="003914F8"/>
    <w:rsid w:val="0039225E"/>
    <w:rsid w:val="00392ECE"/>
    <w:rsid w:val="0039582A"/>
    <w:rsid w:val="003961F8"/>
    <w:rsid w:val="0039671F"/>
    <w:rsid w:val="00396E22"/>
    <w:rsid w:val="0039726A"/>
    <w:rsid w:val="00397772"/>
    <w:rsid w:val="003A0307"/>
    <w:rsid w:val="003A0595"/>
    <w:rsid w:val="003A1111"/>
    <w:rsid w:val="003A16EA"/>
    <w:rsid w:val="003A17C4"/>
    <w:rsid w:val="003A2771"/>
    <w:rsid w:val="003A2BC6"/>
    <w:rsid w:val="003A2DF5"/>
    <w:rsid w:val="003A33CF"/>
    <w:rsid w:val="003A4171"/>
    <w:rsid w:val="003A5641"/>
    <w:rsid w:val="003A634D"/>
    <w:rsid w:val="003A75D3"/>
    <w:rsid w:val="003A7E81"/>
    <w:rsid w:val="003B0AB1"/>
    <w:rsid w:val="003B0C9F"/>
    <w:rsid w:val="003B0E69"/>
    <w:rsid w:val="003B1672"/>
    <w:rsid w:val="003B1DE9"/>
    <w:rsid w:val="003B1F6F"/>
    <w:rsid w:val="003B3713"/>
    <w:rsid w:val="003B3DA3"/>
    <w:rsid w:val="003B408B"/>
    <w:rsid w:val="003B413D"/>
    <w:rsid w:val="003B45E6"/>
    <w:rsid w:val="003B5026"/>
    <w:rsid w:val="003B5C11"/>
    <w:rsid w:val="003B6050"/>
    <w:rsid w:val="003B63AF"/>
    <w:rsid w:val="003B66C9"/>
    <w:rsid w:val="003B684C"/>
    <w:rsid w:val="003B69D7"/>
    <w:rsid w:val="003B7D45"/>
    <w:rsid w:val="003B7E0F"/>
    <w:rsid w:val="003C289C"/>
    <w:rsid w:val="003C28FA"/>
    <w:rsid w:val="003C430C"/>
    <w:rsid w:val="003C4960"/>
    <w:rsid w:val="003C51BE"/>
    <w:rsid w:val="003C54FD"/>
    <w:rsid w:val="003C5685"/>
    <w:rsid w:val="003C56CB"/>
    <w:rsid w:val="003C5DF2"/>
    <w:rsid w:val="003C6A13"/>
    <w:rsid w:val="003C6A1D"/>
    <w:rsid w:val="003D02FF"/>
    <w:rsid w:val="003D1FD0"/>
    <w:rsid w:val="003D359D"/>
    <w:rsid w:val="003D3BE6"/>
    <w:rsid w:val="003D4F22"/>
    <w:rsid w:val="003D556D"/>
    <w:rsid w:val="003D5908"/>
    <w:rsid w:val="003D5BD5"/>
    <w:rsid w:val="003D68E2"/>
    <w:rsid w:val="003D72DD"/>
    <w:rsid w:val="003D7434"/>
    <w:rsid w:val="003E003C"/>
    <w:rsid w:val="003E08E3"/>
    <w:rsid w:val="003E1357"/>
    <w:rsid w:val="003E1A6D"/>
    <w:rsid w:val="003E1EA0"/>
    <w:rsid w:val="003E2A67"/>
    <w:rsid w:val="003E4833"/>
    <w:rsid w:val="003E4FBC"/>
    <w:rsid w:val="003E654F"/>
    <w:rsid w:val="003E6C13"/>
    <w:rsid w:val="003E72C5"/>
    <w:rsid w:val="003E7B79"/>
    <w:rsid w:val="003F1761"/>
    <w:rsid w:val="003F22A6"/>
    <w:rsid w:val="003F235C"/>
    <w:rsid w:val="003F30CE"/>
    <w:rsid w:val="003F333E"/>
    <w:rsid w:val="003F3C71"/>
    <w:rsid w:val="003F404F"/>
    <w:rsid w:val="003F41CE"/>
    <w:rsid w:val="003F4C51"/>
    <w:rsid w:val="003F5804"/>
    <w:rsid w:val="003F5B28"/>
    <w:rsid w:val="003F5E03"/>
    <w:rsid w:val="003F60AB"/>
    <w:rsid w:val="003F6E12"/>
    <w:rsid w:val="003F766A"/>
    <w:rsid w:val="003F7701"/>
    <w:rsid w:val="004013AE"/>
    <w:rsid w:val="00401C9E"/>
    <w:rsid w:val="00402236"/>
    <w:rsid w:val="00402647"/>
    <w:rsid w:val="00402BCB"/>
    <w:rsid w:val="00402FFD"/>
    <w:rsid w:val="00403333"/>
    <w:rsid w:val="0040412D"/>
    <w:rsid w:val="00404EEC"/>
    <w:rsid w:val="004050FF"/>
    <w:rsid w:val="00405994"/>
    <w:rsid w:val="00405CB3"/>
    <w:rsid w:val="00406191"/>
    <w:rsid w:val="004062CF"/>
    <w:rsid w:val="00407CDC"/>
    <w:rsid w:val="00410260"/>
    <w:rsid w:val="00411152"/>
    <w:rsid w:val="004111B4"/>
    <w:rsid w:val="0041249D"/>
    <w:rsid w:val="00414648"/>
    <w:rsid w:val="00414B57"/>
    <w:rsid w:val="004159DE"/>
    <w:rsid w:val="0041662E"/>
    <w:rsid w:val="00417FB8"/>
    <w:rsid w:val="00420F5E"/>
    <w:rsid w:val="004216F1"/>
    <w:rsid w:val="004217C8"/>
    <w:rsid w:val="00421B3D"/>
    <w:rsid w:val="0042212D"/>
    <w:rsid w:val="00423934"/>
    <w:rsid w:val="00423C71"/>
    <w:rsid w:val="00423F15"/>
    <w:rsid w:val="00424845"/>
    <w:rsid w:val="00424FE0"/>
    <w:rsid w:val="00425104"/>
    <w:rsid w:val="004256CF"/>
    <w:rsid w:val="004261D8"/>
    <w:rsid w:val="004263E6"/>
    <w:rsid w:val="004308B3"/>
    <w:rsid w:val="00430D4C"/>
    <w:rsid w:val="004310CE"/>
    <w:rsid w:val="00431E22"/>
    <w:rsid w:val="00432066"/>
    <w:rsid w:val="004324AC"/>
    <w:rsid w:val="00433129"/>
    <w:rsid w:val="00433875"/>
    <w:rsid w:val="00433A33"/>
    <w:rsid w:val="00433CDF"/>
    <w:rsid w:val="00433EF0"/>
    <w:rsid w:val="00434012"/>
    <w:rsid w:val="0043409C"/>
    <w:rsid w:val="00434652"/>
    <w:rsid w:val="00434F4C"/>
    <w:rsid w:val="0043524E"/>
    <w:rsid w:val="0043537F"/>
    <w:rsid w:val="004357B4"/>
    <w:rsid w:val="00435905"/>
    <w:rsid w:val="00435B3B"/>
    <w:rsid w:val="0043669B"/>
    <w:rsid w:val="00436F2A"/>
    <w:rsid w:val="00437606"/>
    <w:rsid w:val="004378E5"/>
    <w:rsid w:val="00437C80"/>
    <w:rsid w:val="00437CB6"/>
    <w:rsid w:val="004401BD"/>
    <w:rsid w:val="00441435"/>
    <w:rsid w:val="0044162B"/>
    <w:rsid w:val="00442687"/>
    <w:rsid w:val="004431E9"/>
    <w:rsid w:val="0044325C"/>
    <w:rsid w:val="0044492E"/>
    <w:rsid w:val="00444D29"/>
    <w:rsid w:val="004458F8"/>
    <w:rsid w:val="00445CCF"/>
    <w:rsid w:val="00446170"/>
    <w:rsid w:val="004465FA"/>
    <w:rsid w:val="00446BB1"/>
    <w:rsid w:val="00446FC8"/>
    <w:rsid w:val="0044721A"/>
    <w:rsid w:val="00447326"/>
    <w:rsid w:val="00447C65"/>
    <w:rsid w:val="0045065E"/>
    <w:rsid w:val="00451030"/>
    <w:rsid w:val="00451071"/>
    <w:rsid w:val="00451596"/>
    <w:rsid w:val="00451B80"/>
    <w:rsid w:val="00452409"/>
    <w:rsid w:val="00452846"/>
    <w:rsid w:val="004543E6"/>
    <w:rsid w:val="00454F7A"/>
    <w:rsid w:val="004560AA"/>
    <w:rsid w:val="0045653C"/>
    <w:rsid w:val="0045683D"/>
    <w:rsid w:val="00456960"/>
    <w:rsid w:val="00457877"/>
    <w:rsid w:val="0046041A"/>
    <w:rsid w:val="00460727"/>
    <w:rsid w:val="00460B16"/>
    <w:rsid w:val="00460D74"/>
    <w:rsid w:val="00460FA9"/>
    <w:rsid w:val="0046120D"/>
    <w:rsid w:val="00461BA4"/>
    <w:rsid w:val="00461E01"/>
    <w:rsid w:val="0046215B"/>
    <w:rsid w:val="00462D10"/>
    <w:rsid w:val="0046301D"/>
    <w:rsid w:val="00464C1C"/>
    <w:rsid w:val="00467A90"/>
    <w:rsid w:val="004706D6"/>
    <w:rsid w:val="0047071E"/>
    <w:rsid w:val="004710EE"/>
    <w:rsid w:val="00471334"/>
    <w:rsid w:val="004717EF"/>
    <w:rsid w:val="00472467"/>
    <w:rsid w:val="0047315F"/>
    <w:rsid w:val="00474632"/>
    <w:rsid w:val="00474A0D"/>
    <w:rsid w:val="0047635E"/>
    <w:rsid w:val="00476B1D"/>
    <w:rsid w:val="00476BAD"/>
    <w:rsid w:val="00476DEF"/>
    <w:rsid w:val="00480E1F"/>
    <w:rsid w:val="004827B8"/>
    <w:rsid w:val="00482C9B"/>
    <w:rsid w:val="00482EAA"/>
    <w:rsid w:val="004833AB"/>
    <w:rsid w:val="0048345F"/>
    <w:rsid w:val="00483A13"/>
    <w:rsid w:val="00483ADA"/>
    <w:rsid w:val="00484F7C"/>
    <w:rsid w:val="004860A7"/>
    <w:rsid w:val="0048680C"/>
    <w:rsid w:val="00487D8D"/>
    <w:rsid w:val="00487E87"/>
    <w:rsid w:val="00491D52"/>
    <w:rsid w:val="00492A7D"/>
    <w:rsid w:val="00493B59"/>
    <w:rsid w:val="004952F6"/>
    <w:rsid w:val="0049605C"/>
    <w:rsid w:val="00496BE9"/>
    <w:rsid w:val="004972BE"/>
    <w:rsid w:val="00497687"/>
    <w:rsid w:val="004A12F2"/>
    <w:rsid w:val="004A150F"/>
    <w:rsid w:val="004A22C6"/>
    <w:rsid w:val="004A3EAC"/>
    <w:rsid w:val="004A4168"/>
    <w:rsid w:val="004A4AF9"/>
    <w:rsid w:val="004A548A"/>
    <w:rsid w:val="004A734A"/>
    <w:rsid w:val="004A7FD8"/>
    <w:rsid w:val="004B0058"/>
    <w:rsid w:val="004B04CE"/>
    <w:rsid w:val="004B084E"/>
    <w:rsid w:val="004B1574"/>
    <w:rsid w:val="004B1A14"/>
    <w:rsid w:val="004B1AF9"/>
    <w:rsid w:val="004B20CD"/>
    <w:rsid w:val="004B304E"/>
    <w:rsid w:val="004B4402"/>
    <w:rsid w:val="004B4992"/>
    <w:rsid w:val="004B4D7B"/>
    <w:rsid w:val="004B622B"/>
    <w:rsid w:val="004B6432"/>
    <w:rsid w:val="004B6926"/>
    <w:rsid w:val="004B7A16"/>
    <w:rsid w:val="004B7A6D"/>
    <w:rsid w:val="004C0222"/>
    <w:rsid w:val="004C025B"/>
    <w:rsid w:val="004C0508"/>
    <w:rsid w:val="004C0ECE"/>
    <w:rsid w:val="004C17A9"/>
    <w:rsid w:val="004C20BF"/>
    <w:rsid w:val="004C21EE"/>
    <w:rsid w:val="004C246F"/>
    <w:rsid w:val="004C264A"/>
    <w:rsid w:val="004C2AB8"/>
    <w:rsid w:val="004C2B89"/>
    <w:rsid w:val="004C30D6"/>
    <w:rsid w:val="004C338F"/>
    <w:rsid w:val="004C37E0"/>
    <w:rsid w:val="004C3C22"/>
    <w:rsid w:val="004C40BC"/>
    <w:rsid w:val="004C474D"/>
    <w:rsid w:val="004C4976"/>
    <w:rsid w:val="004C498E"/>
    <w:rsid w:val="004C67EB"/>
    <w:rsid w:val="004C6AB2"/>
    <w:rsid w:val="004C6ED9"/>
    <w:rsid w:val="004C71A3"/>
    <w:rsid w:val="004C7B5D"/>
    <w:rsid w:val="004D097A"/>
    <w:rsid w:val="004D0A4E"/>
    <w:rsid w:val="004D0DA6"/>
    <w:rsid w:val="004D12FA"/>
    <w:rsid w:val="004D2533"/>
    <w:rsid w:val="004D3215"/>
    <w:rsid w:val="004D41C4"/>
    <w:rsid w:val="004D44A3"/>
    <w:rsid w:val="004D4B4C"/>
    <w:rsid w:val="004D4F15"/>
    <w:rsid w:val="004D5170"/>
    <w:rsid w:val="004D532F"/>
    <w:rsid w:val="004D613C"/>
    <w:rsid w:val="004D6B84"/>
    <w:rsid w:val="004D6DFF"/>
    <w:rsid w:val="004E07A4"/>
    <w:rsid w:val="004E0991"/>
    <w:rsid w:val="004E0BDA"/>
    <w:rsid w:val="004E1612"/>
    <w:rsid w:val="004E1B54"/>
    <w:rsid w:val="004E28E9"/>
    <w:rsid w:val="004E41FB"/>
    <w:rsid w:val="004E436B"/>
    <w:rsid w:val="004E44B6"/>
    <w:rsid w:val="004E4A2B"/>
    <w:rsid w:val="004E53D6"/>
    <w:rsid w:val="004E5C03"/>
    <w:rsid w:val="004E5E1B"/>
    <w:rsid w:val="004E6030"/>
    <w:rsid w:val="004E6143"/>
    <w:rsid w:val="004E6AD8"/>
    <w:rsid w:val="004E6FE4"/>
    <w:rsid w:val="004E7C87"/>
    <w:rsid w:val="004F0769"/>
    <w:rsid w:val="004F0B9F"/>
    <w:rsid w:val="004F0CF9"/>
    <w:rsid w:val="004F0FC4"/>
    <w:rsid w:val="004F1025"/>
    <w:rsid w:val="004F1274"/>
    <w:rsid w:val="004F1353"/>
    <w:rsid w:val="004F2E37"/>
    <w:rsid w:val="004F3E19"/>
    <w:rsid w:val="004F452D"/>
    <w:rsid w:val="004F49A8"/>
    <w:rsid w:val="004F5418"/>
    <w:rsid w:val="004F69D1"/>
    <w:rsid w:val="004F6A77"/>
    <w:rsid w:val="004F7E4E"/>
    <w:rsid w:val="0050237D"/>
    <w:rsid w:val="00502565"/>
    <w:rsid w:val="0050298F"/>
    <w:rsid w:val="00502EA0"/>
    <w:rsid w:val="0050328E"/>
    <w:rsid w:val="00503BA7"/>
    <w:rsid w:val="00503E90"/>
    <w:rsid w:val="00503F33"/>
    <w:rsid w:val="0050400A"/>
    <w:rsid w:val="00504DCE"/>
    <w:rsid w:val="00505292"/>
    <w:rsid w:val="00505689"/>
    <w:rsid w:val="00506C03"/>
    <w:rsid w:val="005075D7"/>
    <w:rsid w:val="005076CD"/>
    <w:rsid w:val="005079C7"/>
    <w:rsid w:val="00507F11"/>
    <w:rsid w:val="00511A60"/>
    <w:rsid w:val="00512BA4"/>
    <w:rsid w:val="00512E73"/>
    <w:rsid w:val="00512F77"/>
    <w:rsid w:val="0051362F"/>
    <w:rsid w:val="005139F2"/>
    <w:rsid w:val="00513DA2"/>
    <w:rsid w:val="00513F6B"/>
    <w:rsid w:val="00514528"/>
    <w:rsid w:val="00515A75"/>
    <w:rsid w:val="00515E42"/>
    <w:rsid w:val="00516023"/>
    <w:rsid w:val="0051619E"/>
    <w:rsid w:val="005163F9"/>
    <w:rsid w:val="00516449"/>
    <w:rsid w:val="005168B8"/>
    <w:rsid w:val="005175C5"/>
    <w:rsid w:val="00517953"/>
    <w:rsid w:val="00517B43"/>
    <w:rsid w:val="00520133"/>
    <w:rsid w:val="0052059E"/>
    <w:rsid w:val="00520624"/>
    <w:rsid w:val="00520749"/>
    <w:rsid w:val="00521ACA"/>
    <w:rsid w:val="005222C3"/>
    <w:rsid w:val="005233B1"/>
    <w:rsid w:val="00523935"/>
    <w:rsid w:val="005255DD"/>
    <w:rsid w:val="00525B71"/>
    <w:rsid w:val="00526986"/>
    <w:rsid w:val="00526F66"/>
    <w:rsid w:val="005277E9"/>
    <w:rsid w:val="00530145"/>
    <w:rsid w:val="005302F4"/>
    <w:rsid w:val="00530E61"/>
    <w:rsid w:val="00530F70"/>
    <w:rsid w:val="005315B4"/>
    <w:rsid w:val="0053171A"/>
    <w:rsid w:val="00531E5C"/>
    <w:rsid w:val="00533F91"/>
    <w:rsid w:val="00534E40"/>
    <w:rsid w:val="00534EFB"/>
    <w:rsid w:val="005354EF"/>
    <w:rsid w:val="005405DC"/>
    <w:rsid w:val="00540860"/>
    <w:rsid w:val="00541335"/>
    <w:rsid w:val="005418C4"/>
    <w:rsid w:val="00541A1F"/>
    <w:rsid w:val="00541DBF"/>
    <w:rsid w:val="00541F93"/>
    <w:rsid w:val="00542392"/>
    <w:rsid w:val="00542A8D"/>
    <w:rsid w:val="00544122"/>
    <w:rsid w:val="00544140"/>
    <w:rsid w:val="005458ED"/>
    <w:rsid w:val="00546B3C"/>
    <w:rsid w:val="00546EAA"/>
    <w:rsid w:val="00547057"/>
    <w:rsid w:val="005472F6"/>
    <w:rsid w:val="00547377"/>
    <w:rsid w:val="005478B7"/>
    <w:rsid w:val="005478E1"/>
    <w:rsid w:val="00547D27"/>
    <w:rsid w:val="00550847"/>
    <w:rsid w:val="00550D33"/>
    <w:rsid w:val="00551244"/>
    <w:rsid w:val="00551635"/>
    <w:rsid w:val="005532CB"/>
    <w:rsid w:val="00553818"/>
    <w:rsid w:val="00553DEE"/>
    <w:rsid w:val="00553DFD"/>
    <w:rsid w:val="005543F1"/>
    <w:rsid w:val="00554BFD"/>
    <w:rsid w:val="00554CD1"/>
    <w:rsid w:val="00557839"/>
    <w:rsid w:val="00557BF0"/>
    <w:rsid w:val="00557C80"/>
    <w:rsid w:val="0056115F"/>
    <w:rsid w:val="00561946"/>
    <w:rsid w:val="00561B0F"/>
    <w:rsid w:val="00562731"/>
    <w:rsid w:val="00562A43"/>
    <w:rsid w:val="00563B8A"/>
    <w:rsid w:val="0056452E"/>
    <w:rsid w:val="00564D63"/>
    <w:rsid w:val="005654C5"/>
    <w:rsid w:val="00566F75"/>
    <w:rsid w:val="005673EC"/>
    <w:rsid w:val="0056749A"/>
    <w:rsid w:val="00567EC2"/>
    <w:rsid w:val="005707DE"/>
    <w:rsid w:val="00570D7D"/>
    <w:rsid w:val="00571046"/>
    <w:rsid w:val="00571CFC"/>
    <w:rsid w:val="00572081"/>
    <w:rsid w:val="005724E3"/>
    <w:rsid w:val="00573799"/>
    <w:rsid w:val="00574DB0"/>
    <w:rsid w:val="005754C2"/>
    <w:rsid w:val="00575B93"/>
    <w:rsid w:val="00580329"/>
    <w:rsid w:val="005805F4"/>
    <w:rsid w:val="00580955"/>
    <w:rsid w:val="00581BAA"/>
    <w:rsid w:val="00582156"/>
    <w:rsid w:val="005822E2"/>
    <w:rsid w:val="005839A4"/>
    <w:rsid w:val="00583D3C"/>
    <w:rsid w:val="00584258"/>
    <w:rsid w:val="00584798"/>
    <w:rsid w:val="00584A80"/>
    <w:rsid w:val="00584AF8"/>
    <w:rsid w:val="00585081"/>
    <w:rsid w:val="00585161"/>
    <w:rsid w:val="005852D9"/>
    <w:rsid w:val="00585534"/>
    <w:rsid w:val="00585C40"/>
    <w:rsid w:val="00586CB9"/>
    <w:rsid w:val="00586FB5"/>
    <w:rsid w:val="00587344"/>
    <w:rsid w:val="00587495"/>
    <w:rsid w:val="00587DD7"/>
    <w:rsid w:val="00590230"/>
    <w:rsid w:val="0059025B"/>
    <w:rsid w:val="0059174E"/>
    <w:rsid w:val="005918EB"/>
    <w:rsid w:val="0059273A"/>
    <w:rsid w:val="00592DC1"/>
    <w:rsid w:val="00593E8F"/>
    <w:rsid w:val="00594B45"/>
    <w:rsid w:val="00596275"/>
    <w:rsid w:val="0059676A"/>
    <w:rsid w:val="005969A8"/>
    <w:rsid w:val="00596D0F"/>
    <w:rsid w:val="005976F5"/>
    <w:rsid w:val="00597CC4"/>
    <w:rsid w:val="005A039E"/>
    <w:rsid w:val="005A08E3"/>
    <w:rsid w:val="005A13C8"/>
    <w:rsid w:val="005A15CA"/>
    <w:rsid w:val="005A2976"/>
    <w:rsid w:val="005A2E3B"/>
    <w:rsid w:val="005A2FD3"/>
    <w:rsid w:val="005A3065"/>
    <w:rsid w:val="005A3B3F"/>
    <w:rsid w:val="005A579F"/>
    <w:rsid w:val="005A5B4A"/>
    <w:rsid w:val="005A5C63"/>
    <w:rsid w:val="005A6BE4"/>
    <w:rsid w:val="005A6FFE"/>
    <w:rsid w:val="005A711E"/>
    <w:rsid w:val="005A79CE"/>
    <w:rsid w:val="005B0827"/>
    <w:rsid w:val="005B1605"/>
    <w:rsid w:val="005B1684"/>
    <w:rsid w:val="005B1E14"/>
    <w:rsid w:val="005B1F4F"/>
    <w:rsid w:val="005B1F7A"/>
    <w:rsid w:val="005B24EC"/>
    <w:rsid w:val="005B2CF5"/>
    <w:rsid w:val="005B42CA"/>
    <w:rsid w:val="005B43A5"/>
    <w:rsid w:val="005B4C69"/>
    <w:rsid w:val="005B4FE7"/>
    <w:rsid w:val="005B51C4"/>
    <w:rsid w:val="005B5C33"/>
    <w:rsid w:val="005B5F95"/>
    <w:rsid w:val="005B5FAD"/>
    <w:rsid w:val="005B66B3"/>
    <w:rsid w:val="005B6961"/>
    <w:rsid w:val="005B6CCE"/>
    <w:rsid w:val="005B716E"/>
    <w:rsid w:val="005B744B"/>
    <w:rsid w:val="005B7D81"/>
    <w:rsid w:val="005C0342"/>
    <w:rsid w:val="005C0F2E"/>
    <w:rsid w:val="005C0FCD"/>
    <w:rsid w:val="005C13B4"/>
    <w:rsid w:val="005C22DD"/>
    <w:rsid w:val="005C25EF"/>
    <w:rsid w:val="005C3156"/>
    <w:rsid w:val="005C31CA"/>
    <w:rsid w:val="005C3A46"/>
    <w:rsid w:val="005C3A73"/>
    <w:rsid w:val="005C3C7D"/>
    <w:rsid w:val="005C44D5"/>
    <w:rsid w:val="005C465F"/>
    <w:rsid w:val="005C4AE6"/>
    <w:rsid w:val="005C4BC1"/>
    <w:rsid w:val="005C5661"/>
    <w:rsid w:val="005C58E7"/>
    <w:rsid w:val="005C5C9A"/>
    <w:rsid w:val="005C76AB"/>
    <w:rsid w:val="005D0014"/>
    <w:rsid w:val="005D078B"/>
    <w:rsid w:val="005D29B0"/>
    <w:rsid w:val="005D3240"/>
    <w:rsid w:val="005D3951"/>
    <w:rsid w:val="005D3AD4"/>
    <w:rsid w:val="005D54DF"/>
    <w:rsid w:val="005D5921"/>
    <w:rsid w:val="005D7C4C"/>
    <w:rsid w:val="005D7E1F"/>
    <w:rsid w:val="005E0D83"/>
    <w:rsid w:val="005E0F3A"/>
    <w:rsid w:val="005E1834"/>
    <w:rsid w:val="005E1E5E"/>
    <w:rsid w:val="005E2A5E"/>
    <w:rsid w:val="005E335F"/>
    <w:rsid w:val="005E3381"/>
    <w:rsid w:val="005E3714"/>
    <w:rsid w:val="005E454F"/>
    <w:rsid w:val="005E478C"/>
    <w:rsid w:val="005E4F61"/>
    <w:rsid w:val="005E4FD0"/>
    <w:rsid w:val="005E52A8"/>
    <w:rsid w:val="005E6A4E"/>
    <w:rsid w:val="005E7193"/>
    <w:rsid w:val="005F05D6"/>
    <w:rsid w:val="005F0AEA"/>
    <w:rsid w:val="005F130C"/>
    <w:rsid w:val="005F18CC"/>
    <w:rsid w:val="005F1A07"/>
    <w:rsid w:val="005F1E54"/>
    <w:rsid w:val="005F210A"/>
    <w:rsid w:val="005F2B6D"/>
    <w:rsid w:val="005F2D52"/>
    <w:rsid w:val="005F2EB2"/>
    <w:rsid w:val="005F3818"/>
    <w:rsid w:val="005F4B92"/>
    <w:rsid w:val="005F65C0"/>
    <w:rsid w:val="005F6A84"/>
    <w:rsid w:val="006001CC"/>
    <w:rsid w:val="00600848"/>
    <w:rsid w:val="006017BA"/>
    <w:rsid w:val="00601C56"/>
    <w:rsid w:val="00602C1D"/>
    <w:rsid w:val="00603850"/>
    <w:rsid w:val="00603B55"/>
    <w:rsid w:val="0060439E"/>
    <w:rsid w:val="00605762"/>
    <w:rsid w:val="00605AC7"/>
    <w:rsid w:val="00606FF0"/>
    <w:rsid w:val="006106E2"/>
    <w:rsid w:val="00610891"/>
    <w:rsid w:val="00610F74"/>
    <w:rsid w:val="00611B65"/>
    <w:rsid w:val="006120AB"/>
    <w:rsid w:val="006122D7"/>
    <w:rsid w:val="00612528"/>
    <w:rsid w:val="0061252A"/>
    <w:rsid w:val="0061298C"/>
    <w:rsid w:val="00612ABC"/>
    <w:rsid w:val="00612E50"/>
    <w:rsid w:val="00612E65"/>
    <w:rsid w:val="0061356D"/>
    <w:rsid w:val="00615D83"/>
    <w:rsid w:val="0061617F"/>
    <w:rsid w:val="006168E9"/>
    <w:rsid w:val="00616FD8"/>
    <w:rsid w:val="006174E8"/>
    <w:rsid w:val="006179A2"/>
    <w:rsid w:val="00617B81"/>
    <w:rsid w:val="00620FA6"/>
    <w:rsid w:val="006214D7"/>
    <w:rsid w:val="00621F13"/>
    <w:rsid w:val="0062360A"/>
    <w:rsid w:val="006236D1"/>
    <w:rsid w:val="00623775"/>
    <w:rsid w:val="006245EA"/>
    <w:rsid w:val="00624965"/>
    <w:rsid w:val="00625250"/>
    <w:rsid w:val="00625B31"/>
    <w:rsid w:val="006260C7"/>
    <w:rsid w:val="006267FD"/>
    <w:rsid w:val="00626E62"/>
    <w:rsid w:val="00626EFE"/>
    <w:rsid w:val="0062716D"/>
    <w:rsid w:val="0062740D"/>
    <w:rsid w:val="00627A08"/>
    <w:rsid w:val="006308DC"/>
    <w:rsid w:val="00631A6C"/>
    <w:rsid w:val="00631B6D"/>
    <w:rsid w:val="00631B91"/>
    <w:rsid w:val="00631D5C"/>
    <w:rsid w:val="0063270C"/>
    <w:rsid w:val="006331A3"/>
    <w:rsid w:val="0063374F"/>
    <w:rsid w:val="00633892"/>
    <w:rsid w:val="006338C5"/>
    <w:rsid w:val="006339DC"/>
    <w:rsid w:val="00634020"/>
    <w:rsid w:val="00634541"/>
    <w:rsid w:val="00634E45"/>
    <w:rsid w:val="00635DC9"/>
    <w:rsid w:val="00635E15"/>
    <w:rsid w:val="006379E8"/>
    <w:rsid w:val="00640599"/>
    <w:rsid w:val="00640E2B"/>
    <w:rsid w:val="00640E47"/>
    <w:rsid w:val="00641335"/>
    <w:rsid w:val="006436FF"/>
    <w:rsid w:val="00643DC8"/>
    <w:rsid w:val="0064425A"/>
    <w:rsid w:val="006445E3"/>
    <w:rsid w:val="00645AB3"/>
    <w:rsid w:val="0064668F"/>
    <w:rsid w:val="006468B3"/>
    <w:rsid w:val="00646D50"/>
    <w:rsid w:val="006500EF"/>
    <w:rsid w:val="006502AB"/>
    <w:rsid w:val="00650380"/>
    <w:rsid w:val="00651D64"/>
    <w:rsid w:val="00652C18"/>
    <w:rsid w:val="00652DF5"/>
    <w:rsid w:val="00652E59"/>
    <w:rsid w:val="0065322C"/>
    <w:rsid w:val="00653467"/>
    <w:rsid w:val="006534AE"/>
    <w:rsid w:val="0065351F"/>
    <w:rsid w:val="00653EDF"/>
    <w:rsid w:val="00654667"/>
    <w:rsid w:val="00655127"/>
    <w:rsid w:val="006551C5"/>
    <w:rsid w:val="006574E8"/>
    <w:rsid w:val="00657ECD"/>
    <w:rsid w:val="00660121"/>
    <w:rsid w:val="0066024B"/>
    <w:rsid w:val="006607F8"/>
    <w:rsid w:val="006613DE"/>
    <w:rsid w:val="00661939"/>
    <w:rsid w:val="00662750"/>
    <w:rsid w:val="006627BE"/>
    <w:rsid w:val="006628CB"/>
    <w:rsid w:val="00662D3A"/>
    <w:rsid w:val="00662FFC"/>
    <w:rsid w:val="006648F7"/>
    <w:rsid w:val="00664F3B"/>
    <w:rsid w:val="00665D3F"/>
    <w:rsid w:val="006660AE"/>
    <w:rsid w:val="00666301"/>
    <w:rsid w:val="00666615"/>
    <w:rsid w:val="006675AA"/>
    <w:rsid w:val="006676A0"/>
    <w:rsid w:val="00670030"/>
    <w:rsid w:val="0067043D"/>
    <w:rsid w:val="006708E6"/>
    <w:rsid w:val="00670DF2"/>
    <w:rsid w:val="0067111C"/>
    <w:rsid w:val="0067139E"/>
    <w:rsid w:val="006713D5"/>
    <w:rsid w:val="006718FE"/>
    <w:rsid w:val="00671922"/>
    <w:rsid w:val="00672553"/>
    <w:rsid w:val="006729E9"/>
    <w:rsid w:val="006738F3"/>
    <w:rsid w:val="00674DE8"/>
    <w:rsid w:val="006767C4"/>
    <w:rsid w:val="00677012"/>
    <w:rsid w:val="00677821"/>
    <w:rsid w:val="00677B2D"/>
    <w:rsid w:val="0068000D"/>
    <w:rsid w:val="006801BD"/>
    <w:rsid w:val="00681184"/>
    <w:rsid w:val="0068333A"/>
    <w:rsid w:val="006838EE"/>
    <w:rsid w:val="00683D18"/>
    <w:rsid w:val="006843AE"/>
    <w:rsid w:val="00684FEB"/>
    <w:rsid w:val="00685155"/>
    <w:rsid w:val="0068682B"/>
    <w:rsid w:val="006875E7"/>
    <w:rsid w:val="00687B92"/>
    <w:rsid w:val="00691ACC"/>
    <w:rsid w:val="00691ED5"/>
    <w:rsid w:val="0069210F"/>
    <w:rsid w:val="00692874"/>
    <w:rsid w:val="00693337"/>
    <w:rsid w:val="006933BE"/>
    <w:rsid w:val="00693925"/>
    <w:rsid w:val="006949E3"/>
    <w:rsid w:val="006951DA"/>
    <w:rsid w:val="006954F4"/>
    <w:rsid w:val="00695DAF"/>
    <w:rsid w:val="006960F2"/>
    <w:rsid w:val="006961B1"/>
    <w:rsid w:val="00696A81"/>
    <w:rsid w:val="006976C2"/>
    <w:rsid w:val="00697828"/>
    <w:rsid w:val="00697861"/>
    <w:rsid w:val="006A0E36"/>
    <w:rsid w:val="006A151A"/>
    <w:rsid w:val="006A1F80"/>
    <w:rsid w:val="006A25A5"/>
    <w:rsid w:val="006A2806"/>
    <w:rsid w:val="006A304D"/>
    <w:rsid w:val="006A4403"/>
    <w:rsid w:val="006A477D"/>
    <w:rsid w:val="006A5463"/>
    <w:rsid w:val="006A695C"/>
    <w:rsid w:val="006A6AF6"/>
    <w:rsid w:val="006A6FCF"/>
    <w:rsid w:val="006A7009"/>
    <w:rsid w:val="006A77AA"/>
    <w:rsid w:val="006B015A"/>
    <w:rsid w:val="006B08D1"/>
    <w:rsid w:val="006B0F1D"/>
    <w:rsid w:val="006B1349"/>
    <w:rsid w:val="006B1791"/>
    <w:rsid w:val="006B24EF"/>
    <w:rsid w:val="006B3066"/>
    <w:rsid w:val="006B4567"/>
    <w:rsid w:val="006B4EE4"/>
    <w:rsid w:val="006B565A"/>
    <w:rsid w:val="006B58EA"/>
    <w:rsid w:val="006B5FA7"/>
    <w:rsid w:val="006B6571"/>
    <w:rsid w:val="006B68B2"/>
    <w:rsid w:val="006B7450"/>
    <w:rsid w:val="006B7939"/>
    <w:rsid w:val="006C02D8"/>
    <w:rsid w:val="006C03F2"/>
    <w:rsid w:val="006C155F"/>
    <w:rsid w:val="006C2279"/>
    <w:rsid w:val="006C2313"/>
    <w:rsid w:val="006C2D26"/>
    <w:rsid w:val="006C30D5"/>
    <w:rsid w:val="006C3230"/>
    <w:rsid w:val="006C3835"/>
    <w:rsid w:val="006C4100"/>
    <w:rsid w:val="006C4307"/>
    <w:rsid w:val="006C469D"/>
    <w:rsid w:val="006C4754"/>
    <w:rsid w:val="006C4857"/>
    <w:rsid w:val="006C55F4"/>
    <w:rsid w:val="006C5DBC"/>
    <w:rsid w:val="006C7386"/>
    <w:rsid w:val="006C759E"/>
    <w:rsid w:val="006C7E0F"/>
    <w:rsid w:val="006D0125"/>
    <w:rsid w:val="006D0445"/>
    <w:rsid w:val="006D0EDF"/>
    <w:rsid w:val="006D1117"/>
    <w:rsid w:val="006D164F"/>
    <w:rsid w:val="006D28C2"/>
    <w:rsid w:val="006D2E76"/>
    <w:rsid w:val="006D405E"/>
    <w:rsid w:val="006D42A5"/>
    <w:rsid w:val="006D491B"/>
    <w:rsid w:val="006D4B4B"/>
    <w:rsid w:val="006D60D7"/>
    <w:rsid w:val="006D650C"/>
    <w:rsid w:val="006D6E7E"/>
    <w:rsid w:val="006D7049"/>
    <w:rsid w:val="006D762F"/>
    <w:rsid w:val="006D7683"/>
    <w:rsid w:val="006E09AF"/>
    <w:rsid w:val="006E0DB2"/>
    <w:rsid w:val="006E1119"/>
    <w:rsid w:val="006E181F"/>
    <w:rsid w:val="006E1C53"/>
    <w:rsid w:val="006E1FE9"/>
    <w:rsid w:val="006E246B"/>
    <w:rsid w:val="006E24BD"/>
    <w:rsid w:val="006E2C0B"/>
    <w:rsid w:val="006E3747"/>
    <w:rsid w:val="006E5B1C"/>
    <w:rsid w:val="006E6883"/>
    <w:rsid w:val="006E6A39"/>
    <w:rsid w:val="006E7126"/>
    <w:rsid w:val="006E73FA"/>
    <w:rsid w:val="006E76DB"/>
    <w:rsid w:val="006E79C3"/>
    <w:rsid w:val="006F015B"/>
    <w:rsid w:val="006F0D61"/>
    <w:rsid w:val="006F1D68"/>
    <w:rsid w:val="006F2B1E"/>
    <w:rsid w:val="006F2D9F"/>
    <w:rsid w:val="006F41B8"/>
    <w:rsid w:val="006F4394"/>
    <w:rsid w:val="006F4B58"/>
    <w:rsid w:val="006F5C87"/>
    <w:rsid w:val="006F664C"/>
    <w:rsid w:val="006F76C2"/>
    <w:rsid w:val="006F7754"/>
    <w:rsid w:val="0070042B"/>
    <w:rsid w:val="007004DE"/>
    <w:rsid w:val="007011DE"/>
    <w:rsid w:val="00701597"/>
    <w:rsid w:val="00701E1E"/>
    <w:rsid w:val="00702177"/>
    <w:rsid w:val="007021CA"/>
    <w:rsid w:val="0070275F"/>
    <w:rsid w:val="00702B9A"/>
    <w:rsid w:val="00702CFA"/>
    <w:rsid w:val="007033F9"/>
    <w:rsid w:val="00703C45"/>
    <w:rsid w:val="0070423F"/>
    <w:rsid w:val="007048B4"/>
    <w:rsid w:val="00705C1F"/>
    <w:rsid w:val="00707AFB"/>
    <w:rsid w:val="00707BD1"/>
    <w:rsid w:val="00707E4D"/>
    <w:rsid w:val="00710734"/>
    <w:rsid w:val="00710A6A"/>
    <w:rsid w:val="0071181F"/>
    <w:rsid w:val="00712728"/>
    <w:rsid w:val="00712857"/>
    <w:rsid w:val="00713A54"/>
    <w:rsid w:val="00716768"/>
    <w:rsid w:val="00720455"/>
    <w:rsid w:val="00720970"/>
    <w:rsid w:val="00720D13"/>
    <w:rsid w:val="00720E71"/>
    <w:rsid w:val="0072137B"/>
    <w:rsid w:val="00721547"/>
    <w:rsid w:val="007218EF"/>
    <w:rsid w:val="00722002"/>
    <w:rsid w:val="007222BD"/>
    <w:rsid w:val="0072237F"/>
    <w:rsid w:val="007223C2"/>
    <w:rsid w:val="0072268D"/>
    <w:rsid w:val="00722B9B"/>
    <w:rsid w:val="007234C6"/>
    <w:rsid w:val="00723B6A"/>
    <w:rsid w:val="00723DB3"/>
    <w:rsid w:val="00726192"/>
    <w:rsid w:val="00726196"/>
    <w:rsid w:val="007263C1"/>
    <w:rsid w:val="00726809"/>
    <w:rsid w:val="00726CA7"/>
    <w:rsid w:val="00727BE4"/>
    <w:rsid w:val="007300E4"/>
    <w:rsid w:val="00730266"/>
    <w:rsid w:val="00730C0B"/>
    <w:rsid w:val="00730DBE"/>
    <w:rsid w:val="00731505"/>
    <w:rsid w:val="00731854"/>
    <w:rsid w:val="007323CD"/>
    <w:rsid w:val="0073271A"/>
    <w:rsid w:val="00732CB2"/>
    <w:rsid w:val="00733530"/>
    <w:rsid w:val="007335DD"/>
    <w:rsid w:val="00733DCA"/>
    <w:rsid w:val="00733F32"/>
    <w:rsid w:val="00734977"/>
    <w:rsid w:val="00734CF2"/>
    <w:rsid w:val="007351C4"/>
    <w:rsid w:val="007353D5"/>
    <w:rsid w:val="007355D1"/>
    <w:rsid w:val="00735F1F"/>
    <w:rsid w:val="0073650D"/>
    <w:rsid w:val="00736853"/>
    <w:rsid w:val="00736C27"/>
    <w:rsid w:val="0073779A"/>
    <w:rsid w:val="00737EF0"/>
    <w:rsid w:val="007400F6"/>
    <w:rsid w:val="007406D7"/>
    <w:rsid w:val="00741F9E"/>
    <w:rsid w:val="0074275D"/>
    <w:rsid w:val="007445A4"/>
    <w:rsid w:val="007454C4"/>
    <w:rsid w:val="007454E1"/>
    <w:rsid w:val="00745929"/>
    <w:rsid w:val="00745D61"/>
    <w:rsid w:val="00746303"/>
    <w:rsid w:val="007476E6"/>
    <w:rsid w:val="00747F35"/>
    <w:rsid w:val="00750028"/>
    <w:rsid w:val="00750B4A"/>
    <w:rsid w:val="00750DA3"/>
    <w:rsid w:val="007516DB"/>
    <w:rsid w:val="00751FC9"/>
    <w:rsid w:val="00751FD7"/>
    <w:rsid w:val="00752875"/>
    <w:rsid w:val="00753100"/>
    <w:rsid w:val="00754207"/>
    <w:rsid w:val="007543EB"/>
    <w:rsid w:val="00754F6A"/>
    <w:rsid w:val="007550A6"/>
    <w:rsid w:val="007555AF"/>
    <w:rsid w:val="00756EAF"/>
    <w:rsid w:val="00756F0E"/>
    <w:rsid w:val="00756FD8"/>
    <w:rsid w:val="00757274"/>
    <w:rsid w:val="00757A80"/>
    <w:rsid w:val="00757DDC"/>
    <w:rsid w:val="00757FB7"/>
    <w:rsid w:val="00761094"/>
    <w:rsid w:val="00761919"/>
    <w:rsid w:val="00761B5B"/>
    <w:rsid w:val="00761B90"/>
    <w:rsid w:val="00761D4A"/>
    <w:rsid w:val="00762A6B"/>
    <w:rsid w:val="00762AEC"/>
    <w:rsid w:val="00762DFB"/>
    <w:rsid w:val="0076357B"/>
    <w:rsid w:val="00763DF3"/>
    <w:rsid w:val="007659CF"/>
    <w:rsid w:val="00765BBE"/>
    <w:rsid w:val="007661F7"/>
    <w:rsid w:val="0076668D"/>
    <w:rsid w:val="00766F7C"/>
    <w:rsid w:val="00770259"/>
    <w:rsid w:val="00770A48"/>
    <w:rsid w:val="00770C4D"/>
    <w:rsid w:val="0077112B"/>
    <w:rsid w:val="0077189C"/>
    <w:rsid w:val="00772C06"/>
    <w:rsid w:val="00773D5E"/>
    <w:rsid w:val="00773E4F"/>
    <w:rsid w:val="00774971"/>
    <w:rsid w:val="00774B10"/>
    <w:rsid w:val="00774D38"/>
    <w:rsid w:val="00776D6E"/>
    <w:rsid w:val="0077766C"/>
    <w:rsid w:val="00780428"/>
    <w:rsid w:val="0078084F"/>
    <w:rsid w:val="00780A52"/>
    <w:rsid w:val="00781101"/>
    <w:rsid w:val="007815DC"/>
    <w:rsid w:val="00782600"/>
    <w:rsid w:val="0078305B"/>
    <w:rsid w:val="007832FC"/>
    <w:rsid w:val="00783A48"/>
    <w:rsid w:val="00783BA4"/>
    <w:rsid w:val="00784084"/>
    <w:rsid w:val="0078436B"/>
    <w:rsid w:val="00784A33"/>
    <w:rsid w:val="00786117"/>
    <w:rsid w:val="0078637B"/>
    <w:rsid w:val="00787950"/>
    <w:rsid w:val="0079117A"/>
    <w:rsid w:val="007918B3"/>
    <w:rsid w:val="00791DDB"/>
    <w:rsid w:val="0079218E"/>
    <w:rsid w:val="0079266E"/>
    <w:rsid w:val="00793119"/>
    <w:rsid w:val="007934CC"/>
    <w:rsid w:val="00793823"/>
    <w:rsid w:val="0079389A"/>
    <w:rsid w:val="00794668"/>
    <w:rsid w:val="00794A97"/>
    <w:rsid w:val="00794C86"/>
    <w:rsid w:val="007972A9"/>
    <w:rsid w:val="007975B5"/>
    <w:rsid w:val="007975CD"/>
    <w:rsid w:val="007A055A"/>
    <w:rsid w:val="007A0A33"/>
    <w:rsid w:val="007A27F6"/>
    <w:rsid w:val="007A3581"/>
    <w:rsid w:val="007A4068"/>
    <w:rsid w:val="007A41F1"/>
    <w:rsid w:val="007A458D"/>
    <w:rsid w:val="007A45E1"/>
    <w:rsid w:val="007A504C"/>
    <w:rsid w:val="007A5909"/>
    <w:rsid w:val="007A658F"/>
    <w:rsid w:val="007A69BC"/>
    <w:rsid w:val="007A7C50"/>
    <w:rsid w:val="007B0459"/>
    <w:rsid w:val="007B0733"/>
    <w:rsid w:val="007B0B66"/>
    <w:rsid w:val="007B27DA"/>
    <w:rsid w:val="007B328A"/>
    <w:rsid w:val="007B3483"/>
    <w:rsid w:val="007B4ACE"/>
    <w:rsid w:val="007B4B9D"/>
    <w:rsid w:val="007B4F3F"/>
    <w:rsid w:val="007B5BD3"/>
    <w:rsid w:val="007B6E76"/>
    <w:rsid w:val="007C0410"/>
    <w:rsid w:val="007C053E"/>
    <w:rsid w:val="007C06B2"/>
    <w:rsid w:val="007C07C2"/>
    <w:rsid w:val="007C0FF0"/>
    <w:rsid w:val="007C11FC"/>
    <w:rsid w:val="007C15E8"/>
    <w:rsid w:val="007C1CDE"/>
    <w:rsid w:val="007C1D7F"/>
    <w:rsid w:val="007C2DD1"/>
    <w:rsid w:val="007C353F"/>
    <w:rsid w:val="007C35BA"/>
    <w:rsid w:val="007C52C8"/>
    <w:rsid w:val="007C6823"/>
    <w:rsid w:val="007C6950"/>
    <w:rsid w:val="007D0DA3"/>
    <w:rsid w:val="007D0ED5"/>
    <w:rsid w:val="007D1C86"/>
    <w:rsid w:val="007D2363"/>
    <w:rsid w:val="007D4F30"/>
    <w:rsid w:val="007D4FC0"/>
    <w:rsid w:val="007D5C90"/>
    <w:rsid w:val="007D5E1D"/>
    <w:rsid w:val="007D6255"/>
    <w:rsid w:val="007D6707"/>
    <w:rsid w:val="007D6B77"/>
    <w:rsid w:val="007D6BFC"/>
    <w:rsid w:val="007D7A62"/>
    <w:rsid w:val="007E1596"/>
    <w:rsid w:val="007E1C06"/>
    <w:rsid w:val="007E22FE"/>
    <w:rsid w:val="007E250D"/>
    <w:rsid w:val="007E2D1B"/>
    <w:rsid w:val="007E392D"/>
    <w:rsid w:val="007E4FF2"/>
    <w:rsid w:val="007E5577"/>
    <w:rsid w:val="007E59E2"/>
    <w:rsid w:val="007E5E2E"/>
    <w:rsid w:val="007E67AD"/>
    <w:rsid w:val="007E6F59"/>
    <w:rsid w:val="007E709A"/>
    <w:rsid w:val="007E7115"/>
    <w:rsid w:val="007E72A2"/>
    <w:rsid w:val="007E7917"/>
    <w:rsid w:val="007F1A33"/>
    <w:rsid w:val="007F1F4E"/>
    <w:rsid w:val="007F2793"/>
    <w:rsid w:val="007F2C67"/>
    <w:rsid w:val="007F36DF"/>
    <w:rsid w:val="007F422D"/>
    <w:rsid w:val="007F4EA1"/>
    <w:rsid w:val="007F5222"/>
    <w:rsid w:val="007F52E1"/>
    <w:rsid w:val="007F5622"/>
    <w:rsid w:val="007F7459"/>
    <w:rsid w:val="007F760A"/>
    <w:rsid w:val="007F7EAC"/>
    <w:rsid w:val="00800C67"/>
    <w:rsid w:val="0080118E"/>
    <w:rsid w:val="00801CC7"/>
    <w:rsid w:val="008031FA"/>
    <w:rsid w:val="00803F56"/>
    <w:rsid w:val="00804496"/>
    <w:rsid w:val="00804510"/>
    <w:rsid w:val="00804BDE"/>
    <w:rsid w:val="00805E07"/>
    <w:rsid w:val="00806334"/>
    <w:rsid w:val="00806FE7"/>
    <w:rsid w:val="0080714F"/>
    <w:rsid w:val="008074F7"/>
    <w:rsid w:val="00807577"/>
    <w:rsid w:val="00807B99"/>
    <w:rsid w:val="008103B5"/>
    <w:rsid w:val="00810A9D"/>
    <w:rsid w:val="00810FAD"/>
    <w:rsid w:val="00811FAA"/>
    <w:rsid w:val="008153A6"/>
    <w:rsid w:val="008154A3"/>
    <w:rsid w:val="00815DCA"/>
    <w:rsid w:val="00816ABC"/>
    <w:rsid w:val="008177CF"/>
    <w:rsid w:val="0081780F"/>
    <w:rsid w:val="00817F0A"/>
    <w:rsid w:val="00820460"/>
    <w:rsid w:val="0082046D"/>
    <w:rsid w:val="008204C4"/>
    <w:rsid w:val="008209B1"/>
    <w:rsid w:val="008210FB"/>
    <w:rsid w:val="0082132C"/>
    <w:rsid w:val="008213C3"/>
    <w:rsid w:val="008213DB"/>
    <w:rsid w:val="008214BE"/>
    <w:rsid w:val="008218D3"/>
    <w:rsid w:val="0082256C"/>
    <w:rsid w:val="00822A85"/>
    <w:rsid w:val="00823B50"/>
    <w:rsid w:val="008244B6"/>
    <w:rsid w:val="0082493D"/>
    <w:rsid w:val="00825005"/>
    <w:rsid w:val="0082578C"/>
    <w:rsid w:val="00825928"/>
    <w:rsid w:val="008259EF"/>
    <w:rsid w:val="00826B01"/>
    <w:rsid w:val="008271F6"/>
    <w:rsid w:val="00827985"/>
    <w:rsid w:val="00827FB1"/>
    <w:rsid w:val="00830729"/>
    <w:rsid w:val="00831386"/>
    <w:rsid w:val="00831538"/>
    <w:rsid w:val="008320EC"/>
    <w:rsid w:val="008321B1"/>
    <w:rsid w:val="008324FF"/>
    <w:rsid w:val="00832FD2"/>
    <w:rsid w:val="00833E3E"/>
    <w:rsid w:val="00833E72"/>
    <w:rsid w:val="00834755"/>
    <w:rsid w:val="00834EB8"/>
    <w:rsid w:val="00834F19"/>
    <w:rsid w:val="008355EE"/>
    <w:rsid w:val="00835CE6"/>
    <w:rsid w:val="00836F27"/>
    <w:rsid w:val="00837A4B"/>
    <w:rsid w:val="00837D64"/>
    <w:rsid w:val="0084017C"/>
    <w:rsid w:val="00841169"/>
    <w:rsid w:val="008412CD"/>
    <w:rsid w:val="00841640"/>
    <w:rsid w:val="00841BFB"/>
    <w:rsid w:val="00842907"/>
    <w:rsid w:val="0084292C"/>
    <w:rsid w:val="008431FA"/>
    <w:rsid w:val="00843612"/>
    <w:rsid w:val="00843653"/>
    <w:rsid w:val="00843DA7"/>
    <w:rsid w:val="00844B71"/>
    <w:rsid w:val="00844C0A"/>
    <w:rsid w:val="00844DB3"/>
    <w:rsid w:val="008450C4"/>
    <w:rsid w:val="00845883"/>
    <w:rsid w:val="00845B48"/>
    <w:rsid w:val="00847184"/>
    <w:rsid w:val="00847D64"/>
    <w:rsid w:val="00850105"/>
    <w:rsid w:val="00850250"/>
    <w:rsid w:val="0085045A"/>
    <w:rsid w:val="00851631"/>
    <w:rsid w:val="00851A14"/>
    <w:rsid w:val="008532B7"/>
    <w:rsid w:val="00853C25"/>
    <w:rsid w:val="00853E01"/>
    <w:rsid w:val="00854C69"/>
    <w:rsid w:val="00854CC8"/>
    <w:rsid w:val="008560CC"/>
    <w:rsid w:val="0085674C"/>
    <w:rsid w:val="008578EE"/>
    <w:rsid w:val="008601FD"/>
    <w:rsid w:val="008612AB"/>
    <w:rsid w:val="00862606"/>
    <w:rsid w:val="00863529"/>
    <w:rsid w:val="008640C7"/>
    <w:rsid w:val="00867621"/>
    <w:rsid w:val="008678FA"/>
    <w:rsid w:val="00867F39"/>
    <w:rsid w:val="00870306"/>
    <w:rsid w:val="008708D1"/>
    <w:rsid w:val="008712D4"/>
    <w:rsid w:val="00871390"/>
    <w:rsid w:val="00871B4B"/>
    <w:rsid w:val="0087243B"/>
    <w:rsid w:val="00872919"/>
    <w:rsid w:val="00873281"/>
    <w:rsid w:val="00873B14"/>
    <w:rsid w:val="00873D16"/>
    <w:rsid w:val="00874561"/>
    <w:rsid w:val="00874562"/>
    <w:rsid w:val="00874CB8"/>
    <w:rsid w:val="00876380"/>
    <w:rsid w:val="00880B1A"/>
    <w:rsid w:val="00880FB4"/>
    <w:rsid w:val="0088128D"/>
    <w:rsid w:val="00881666"/>
    <w:rsid w:val="008819AE"/>
    <w:rsid w:val="00881EAD"/>
    <w:rsid w:val="00881F1D"/>
    <w:rsid w:val="0088200F"/>
    <w:rsid w:val="00882B11"/>
    <w:rsid w:val="00882CC6"/>
    <w:rsid w:val="00882FA2"/>
    <w:rsid w:val="00883AA8"/>
    <w:rsid w:val="00884A97"/>
    <w:rsid w:val="00884C74"/>
    <w:rsid w:val="00884DC6"/>
    <w:rsid w:val="00885B03"/>
    <w:rsid w:val="00885C05"/>
    <w:rsid w:val="00885DDE"/>
    <w:rsid w:val="008866E0"/>
    <w:rsid w:val="008875E5"/>
    <w:rsid w:val="008908BD"/>
    <w:rsid w:val="00890EAF"/>
    <w:rsid w:val="00891805"/>
    <w:rsid w:val="00892315"/>
    <w:rsid w:val="008930DC"/>
    <w:rsid w:val="008932B5"/>
    <w:rsid w:val="008935A5"/>
    <w:rsid w:val="00893782"/>
    <w:rsid w:val="00893B27"/>
    <w:rsid w:val="00893D5F"/>
    <w:rsid w:val="00894053"/>
    <w:rsid w:val="0089437E"/>
    <w:rsid w:val="008948B6"/>
    <w:rsid w:val="00894978"/>
    <w:rsid w:val="00894CC8"/>
    <w:rsid w:val="0089523F"/>
    <w:rsid w:val="0089614D"/>
    <w:rsid w:val="00897A44"/>
    <w:rsid w:val="00897E07"/>
    <w:rsid w:val="008A03B5"/>
    <w:rsid w:val="008A15CA"/>
    <w:rsid w:val="008A1E64"/>
    <w:rsid w:val="008A2AE0"/>
    <w:rsid w:val="008A2EB8"/>
    <w:rsid w:val="008A35A1"/>
    <w:rsid w:val="008A36E8"/>
    <w:rsid w:val="008A3706"/>
    <w:rsid w:val="008A37C5"/>
    <w:rsid w:val="008A3C6D"/>
    <w:rsid w:val="008A55CF"/>
    <w:rsid w:val="008A5C37"/>
    <w:rsid w:val="008A6CF9"/>
    <w:rsid w:val="008A74D8"/>
    <w:rsid w:val="008B1B96"/>
    <w:rsid w:val="008B2144"/>
    <w:rsid w:val="008B2465"/>
    <w:rsid w:val="008B44F1"/>
    <w:rsid w:val="008B7F3F"/>
    <w:rsid w:val="008C0E73"/>
    <w:rsid w:val="008C119A"/>
    <w:rsid w:val="008C1DA1"/>
    <w:rsid w:val="008C284A"/>
    <w:rsid w:val="008C32B0"/>
    <w:rsid w:val="008C3E09"/>
    <w:rsid w:val="008C426F"/>
    <w:rsid w:val="008C4729"/>
    <w:rsid w:val="008C485D"/>
    <w:rsid w:val="008C48C3"/>
    <w:rsid w:val="008C5075"/>
    <w:rsid w:val="008C553F"/>
    <w:rsid w:val="008C6311"/>
    <w:rsid w:val="008C6886"/>
    <w:rsid w:val="008C68D0"/>
    <w:rsid w:val="008C6B96"/>
    <w:rsid w:val="008C6C56"/>
    <w:rsid w:val="008C7F14"/>
    <w:rsid w:val="008D2573"/>
    <w:rsid w:val="008D35E0"/>
    <w:rsid w:val="008D3734"/>
    <w:rsid w:val="008D4A62"/>
    <w:rsid w:val="008D52AC"/>
    <w:rsid w:val="008D53C8"/>
    <w:rsid w:val="008D5AD0"/>
    <w:rsid w:val="008D5BFB"/>
    <w:rsid w:val="008D60D3"/>
    <w:rsid w:val="008D6DE6"/>
    <w:rsid w:val="008D6FC1"/>
    <w:rsid w:val="008E095C"/>
    <w:rsid w:val="008E0D58"/>
    <w:rsid w:val="008E133F"/>
    <w:rsid w:val="008E1872"/>
    <w:rsid w:val="008E194D"/>
    <w:rsid w:val="008E2122"/>
    <w:rsid w:val="008E2B24"/>
    <w:rsid w:val="008E2D76"/>
    <w:rsid w:val="008E3856"/>
    <w:rsid w:val="008E3A5A"/>
    <w:rsid w:val="008E3CAC"/>
    <w:rsid w:val="008E4052"/>
    <w:rsid w:val="008E40F9"/>
    <w:rsid w:val="008E4CFE"/>
    <w:rsid w:val="008E4F9B"/>
    <w:rsid w:val="008E556E"/>
    <w:rsid w:val="008E603A"/>
    <w:rsid w:val="008E63C1"/>
    <w:rsid w:val="008E6B89"/>
    <w:rsid w:val="008E7595"/>
    <w:rsid w:val="008F0040"/>
    <w:rsid w:val="008F098C"/>
    <w:rsid w:val="008F0EED"/>
    <w:rsid w:val="008F21F4"/>
    <w:rsid w:val="008F29D9"/>
    <w:rsid w:val="008F2AD2"/>
    <w:rsid w:val="008F32AC"/>
    <w:rsid w:val="008F414D"/>
    <w:rsid w:val="008F46D2"/>
    <w:rsid w:val="008F4F65"/>
    <w:rsid w:val="008F54A2"/>
    <w:rsid w:val="008F6730"/>
    <w:rsid w:val="008F6958"/>
    <w:rsid w:val="008F756B"/>
    <w:rsid w:val="009004DA"/>
    <w:rsid w:val="00900CFB"/>
    <w:rsid w:val="00901A5F"/>
    <w:rsid w:val="0090370F"/>
    <w:rsid w:val="009039A4"/>
    <w:rsid w:val="00903B17"/>
    <w:rsid w:val="00903C03"/>
    <w:rsid w:val="00903DE6"/>
    <w:rsid w:val="00904092"/>
    <w:rsid w:val="009042DB"/>
    <w:rsid w:val="009044F7"/>
    <w:rsid w:val="00905E2B"/>
    <w:rsid w:val="009065ED"/>
    <w:rsid w:val="0090793B"/>
    <w:rsid w:val="00907C7E"/>
    <w:rsid w:val="00907D9C"/>
    <w:rsid w:val="00907F9C"/>
    <w:rsid w:val="0091087B"/>
    <w:rsid w:val="00910A15"/>
    <w:rsid w:val="00910F81"/>
    <w:rsid w:val="00911524"/>
    <w:rsid w:val="009116F0"/>
    <w:rsid w:val="00911958"/>
    <w:rsid w:val="009121BF"/>
    <w:rsid w:val="009125F4"/>
    <w:rsid w:val="00914C6D"/>
    <w:rsid w:val="00915E19"/>
    <w:rsid w:val="009169F7"/>
    <w:rsid w:val="00916E2F"/>
    <w:rsid w:val="00917235"/>
    <w:rsid w:val="00917BB0"/>
    <w:rsid w:val="0092105F"/>
    <w:rsid w:val="00921E92"/>
    <w:rsid w:val="00921F1C"/>
    <w:rsid w:val="00922D48"/>
    <w:rsid w:val="009233B8"/>
    <w:rsid w:val="009238BA"/>
    <w:rsid w:val="00924165"/>
    <w:rsid w:val="0092460E"/>
    <w:rsid w:val="0092483B"/>
    <w:rsid w:val="009251EA"/>
    <w:rsid w:val="00926259"/>
    <w:rsid w:val="0092702C"/>
    <w:rsid w:val="00927769"/>
    <w:rsid w:val="00930453"/>
    <w:rsid w:val="00930CA5"/>
    <w:rsid w:val="00930DD2"/>
    <w:rsid w:val="009317E1"/>
    <w:rsid w:val="0093185E"/>
    <w:rsid w:val="00931EDF"/>
    <w:rsid w:val="00931F92"/>
    <w:rsid w:val="009323D6"/>
    <w:rsid w:val="00932C60"/>
    <w:rsid w:val="00933BFE"/>
    <w:rsid w:val="00933C72"/>
    <w:rsid w:val="00934896"/>
    <w:rsid w:val="00934BFD"/>
    <w:rsid w:val="00934E16"/>
    <w:rsid w:val="00935130"/>
    <w:rsid w:val="00935A7E"/>
    <w:rsid w:val="00936784"/>
    <w:rsid w:val="00936F08"/>
    <w:rsid w:val="00937571"/>
    <w:rsid w:val="00937722"/>
    <w:rsid w:val="00937A91"/>
    <w:rsid w:val="00937B37"/>
    <w:rsid w:val="00941523"/>
    <w:rsid w:val="009416AC"/>
    <w:rsid w:val="00941A79"/>
    <w:rsid w:val="00941BFC"/>
    <w:rsid w:val="0094314E"/>
    <w:rsid w:val="0094329E"/>
    <w:rsid w:val="00943934"/>
    <w:rsid w:val="00943D83"/>
    <w:rsid w:val="0094500D"/>
    <w:rsid w:val="00945247"/>
    <w:rsid w:val="00945358"/>
    <w:rsid w:val="009455F1"/>
    <w:rsid w:val="00945AEA"/>
    <w:rsid w:val="00945D2F"/>
    <w:rsid w:val="009463DE"/>
    <w:rsid w:val="00947513"/>
    <w:rsid w:val="00947EA5"/>
    <w:rsid w:val="009500A8"/>
    <w:rsid w:val="0095062B"/>
    <w:rsid w:val="0095122C"/>
    <w:rsid w:val="009513D4"/>
    <w:rsid w:val="0095182F"/>
    <w:rsid w:val="009526EB"/>
    <w:rsid w:val="009528FC"/>
    <w:rsid w:val="00952D4F"/>
    <w:rsid w:val="009533BC"/>
    <w:rsid w:val="009535BD"/>
    <w:rsid w:val="00954B38"/>
    <w:rsid w:val="00955522"/>
    <w:rsid w:val="00955EAA"/>
    <w:rsid w:val="009570F0"/>
    <w:rsid w:val="009607AA"/>
    <w:rsid w:val="00961D5E"/>
    <w:rsid w:val="00961E79"/>
    <w:rsid w:val="00965282"/>
    <w:rsid w:val="00965AEB"/>
    <w:rsid w:val="00966943"/>
    <w:rsid w:val="00966B02"/>
    <w:rsid w:val="0096708B"/>
    <w:rsid w:val="00967130"/>
    <w:rsid w:val="0096796B"/>
    <w:rsid w:val="009679B2"/>
    <w:rsid w:val="0097216E"/>
    <w:rsid w:val="00973525"/>
    <w:rsid w:val="009748DF"/>
    <w:rsid w:val="00974CE3"/>
    <w:rsid w:val="00975772"/>
    <w:rsid w:val="00976176"/>
    <w:rsid w:val="00980445"/>
    <w:rsid w:val="00981670"/>
    <w:rsid w:val="00981C00"/>
    <w:rsid w:val="00981E8F"/>
    <w:rsid w:val="00982383"/>
    <w:rsid w:val="00982814"/>
    <w:rsid w:val="00983E9C"/>
    <w:rsid w:val="00984427"/>
    <w:rsid w:val="009851A3"/>
    <w:rsid w:val="009852E9"/>
    <w:rsid w:val="00987788"/>
    <w:rsid w:val="009900C3"/>
    <w:rsid w:val="00990EEC"/>
    <w:rsid w:val="00990F21"/>
    <w:rsid w:val="00991997"/>
    <w:rsid w:val="009935DD"/>
    <w:rsid w:val="0099491A"/>
    <w:rsid w:val="0099521E"/>
    <w:rsid w:val="0099580C"/>
    <w:rsid w:val="009959A2"/>
    <w:rsid w:val="00996A5C"/>
    <w:rsid w:val="00996A82"/>
    <w:rsid w:val="00997362"/>
    <w:rsid w:val="009974FE"/>
    <w:rsid w:val="0099774E"/>
    <w:rsid w:val="009979A7"/>
    <w:rsid w:val="009A1914"/>
    <w:rsid w:val="009A294C"/>
    <w:rsid w:val="009A297F"/>
    <w:rsid w:val="009A3155"/>
    <w:rsid w:val="009A34CE"/>
    <w:rsid w:val="009A386D"/>
    <w:rsid w:val="009A46B4"/>
    <w:rsid w:val="009A4E97"/>
    <w:rsid w:val="009A57FB"/>
    <w:rsid w:val="009A61D7"/>
    <w:rsid w:val="009A62F1"/>
    <w:rsid w:val="009A6471"/>
    <w:rsid w:val="009A6F92"/>
    <w:rsid w:val="009A7E1D"/>
    <w:rsid w:val="009B129C"/>
    <w:rsid w:val="009B12E1"/>
    <w:rsid w:val="009B2288"/>
    <w:rsid w:val="009B2AE6"/>
    <w:rsid w:val="009B3AA2"/>
    <w:rsid w:val="009B40B9"/>
    <w:rsid w:val="009B46FC"/>
    <w:rsid w:val="009B480F"/>
    <w:rsid w:val="009B4FD1"/>
    <w:rsid w:val="009B537A"/>
    <w:rsid w:val="009B666A"/>
    <w:rsid w:val="009B6778"/>
    <w:rsid w:val="009B730F"/>
    <w:rsid w:val="009B7950"/>
    <w:rsid w:val="009B7E50"/>
    <w:rsid w:val="009C00C7"/>
    <w:rsid w:val="009C0A16"/>
    <w:rsid w:val="009C1F24"/>
    <w:rsid w:val="009C34BE"/>
    <w:rsid w:val="009C40C5"/>
    <w:rsid w:val="009C5364"/>
    <w:rsid w:val="009C5ACA"/>
    <w:rsid w:val="009C7678"/>
    <w:rsid w:val="009C7E6F"/>
    <w:rsid w:val="009D0CC9"/>
    <w:rsid w:val="009D143E"/>
    <w:rsid w:val="009D172A"/>
    <w:rsid w:val="009D2A8E"/>
    <w:rsid w:val="009D61CE"/>
    <w:rsid w:val="009E00B8"/>
    <w:rsid w:val="009E0217"/>
    <w:rsid w:val="009E05A7"/>
    <w:rsid w:val="009E0F08"/>
    <w:rsid w:val="009E10BE"/>
    <w:rsid w:val="009E1972"/>
    <w:rsid w:val="009E20DA"/>
    <w:rsid w:val="009E3270"/>
    <w:rsid w:val="009E45D6"/>
    <w:rsid w:val="009E4FFB"/>
    <w:rsid w:val="009E583D"/>
    <w:rsid w:val="009E5A85"/>
    <w:rsid w:val="009E651E"/>
    <w:rsid w:val="009E6602"/>
    <w:rsid w:val="009E6838"/>
    <w:rsid w:val="009E6DB6"/>
    <w:rsid w:val="009E736A"/>
    <w:rsid w:val="009F0825"/>
    <w:rsid w:val="009F0A0F"/>
    <w:rsid w:val="009F0BFA"/>
    <w:rsid w:val="009F1A23"/>
    <w:rsid w:val="009F3787"/>
    <w:rsid w:val="009F398B"/>
    <w:rsid w:val="009F441D"/>
    <w:rsid w:val="009F44AF"/>
    <w:rsid w:val="009F52CB"/>
    <w:rsid w:val="009F539F"/>
    <w:rsid w:val="009F58A8"/>
    <w:rsid w:val="009F5EC8"/>
    <w:rsid w:val="009F60E9"/>
    <w:rsid w:val="009F6C0B"/>
    <w:rsid w:val="009F786E"/>
    <w:rsid w:val="009F7C73"/>
    <w:rsid w:val="00A00FA8"/>
    <w:rsid w:val="00A02029"/>
    <w:rsid w:val="00A02742"/>
    <w:rsid w:val="00A0377A"/>
    <w:rsid w:val="00A03C98"/>
    <w:rsid w:val="00A04098"/>
    <w:rsid w:val="00A0429E"/>
    <w:rsid w:val="00A04C7E"/>
    <w:rsid w:val="00A050C1"/>
    <w:rsid w:val="00A06033"/>
    <w:rsid w:val="00A06D1C"/>
    <w:rsid w:val="00A07677"/>
    <w:rsid w:val="00A07707"/>
    <w:rsid w:val="00A100E4"/>
    <w:rsid w:val="00A1030D"/>
    <w:rsid w:val="00A10741"/>
    <w:rsid w:val="00A11AB5"/>
    <w:rsid w:val="00A12AEE"/>
    <w:rsid w:val="00A12F3F"/>
    <w:rsid w:val="00A140E7"/>
    <w:rsid w:val="00A14216"/>
    <w:rsid w:val="00A14BCF"/>
    <w:rsid w:val="00A14E63"/>
    <w:rsid w:val="00A152E2"/>
    <w:rsid w:val="00A15B8B"/>
    <w:rsid w:val="00A16910"/>
    <w:rsid w:val="00A17C9E"/>
    <w:rsid w:val="00A20187"/>
    <w:rsid w:val="00A20D65"/>
    <w:rsid w:val="00A21080"/>
    <w:rsid w:val="00A212C2"/>
    <w:rsid w:val="00A216EA"/>
    <w:rsid w:val="00A22874"/>
    <w:rsid w:val="00A22F58"/>
    <w:rsid w:val="00A2462B"/>
    <w:rsid w:val="00A24672"/>
    <w:rsid w:val="00A24921"/>
    <w:rsid w:val="00A24D58"/>
    <w:rsid w:val="00A26374"/>
    <w:rsid w:val="00A271DC"/>
    <w:rsid w:val="00A30069"/>
    <w:rsid w:val="00A3172E"/>
    <w:rsid w:val="00A32C80"/>
    <w:rsid w:val="00A33107"/>
    <w:rsid w:val="00A33978"/>
    <w:rsid w:val="00A33A98"/>
    <w:rsid w:val="00A33E45"/>
    <w:rsid w:val="00A34281"/>
    <w:rsid w:val="00A345B4"/>
    <w:rsid w:val="00A3484D"/>
    <w:rsid w:val="00A351FA"/>
    <w:rsid w:val="00A352A8"/>
    <w:rsid w:val="00A358DF"/>
    <w:rsid w:val="00A35B21"/>
    <w:rsid w:val="00A35BF5"/>
    <w:rsid w:val="00A35EA4"/>
    <w:rsid w:val="00A360B8"/>
    <w:rsid w:val="00A363AB"/>
    <w:rsid w:val="00A3661A"/>
    <w:rsid w:val="00A366BC"/>
    <w:rsid w:val="00A36D75"/>
    <w:rsid w:val="00A37611"/>
    <w:rsid w:val="00A37891"/>
    <w:rsid w:val="00A402AE"/>
    <w:rsid w:val="00A403E7"/>
    <w:rsid w:val="00A41A63"/>
    <w:rsid w:val="00A41D98"/>
    <w:rsid w:val="00A425F2"/>
    <w:rsid w:val="00A429D0"/>
    <w:rsid w:val="00A42ABF"/>
    <w:rsid w:val="00A44967"/>
    <w:rsid w:val="00A45260"/>
    <w:rsid w:val="00A45277"/>
    <w:rsid w:val="00A45504"/>
    <w:rsid w:val="00A45637"/>
    <w:rsid w:val="00A4625A"/>
    <w:rsid w:val="00A465C4"/>
    <w:rsid w:val="00A46941"/>
    <w:rsid w:val="00A4715C"/>
    <w:rsid w:val="00A50C23"/>
    <w:rsid w:val="00A5118C"/>
    <w:rsid w:val="00A513A3"/>
    <w:rsid w:val="00A51734"/>
    <w:rsid w:val="00A51FD3"/>
    <w:rsid w:val="00A520F2"/>
    <w:rsid w:val="00A523E5"/>
    <w:rsid w:val="00A526CD"/>
    <w:rsid w:val="00A53A58"/>
    <w:rsid w:val="00A54138"/>
    <w:rsid w:val="00A54516"/>
    <w:rsid w:val="00A54EC1"/>
    <w:rsid w:val="00A55676"/>
    <w:rsid w:val="00A55B49"/>
    <w:rsid w:val="00A565AE"/>
    <w:rsid w:val="00A567FA"/>
    <w:rsid w:val="00A57347"/>
    <w:rsid w:val="00A60361"/>
    <w:rsid w:val="00A604F5"/>
    <w:rsid w:val="00A60DDA"/>
    <w:rsid w:val="00A6112D"/>
    <w:rsid w:val="00A61BA7"/>
    <w:rsid w:val="00A61D6B"/>
    <w:rsid w:val="00A61E17"/>
    <w:rsid w:val="00A626CC"/>
    <w:rsid w:val="00A634AE"/>
    <w:rsid w:val="00A63EFA"/>
    <w:rsid w:val="00A6433D"/>
    <w:rsid w:val="00A6450C"/>
    <w:rsid w:val="00A65BB8"/>
    <w:rsid w:val="00A664E2"/>
    <w:rsid w:val="00A66562"/>
    <w:rsid w:val="00A66A3D"/>
    <w:rsid w:val="00A67513"/>
    <w:rsid w:val="00A67EA3"/>
    <w:rsid w:val="00A7117A"/>
    <w:rsid w:val="00A7137C"/>
    <w:rsid w:val="00A7144C"/>
    <w:rsid w:val="00A7145E"/>
    <w:rsid w:val="00A71660"/>
    <w:rsid w:val="00A726BF"/>
    <w:rsid w:val="00A730D3"/>
    <w:rsid w:val="00A73811"/>
    <w:rsid w:val="00A73EBF"/>
    <w:rsid w:val="00A740DE"/>
    <w:rsid w:val="00A74988"/>
    <w:rsid w:val="00A754AF"/>
    <w:rsid w:val="00A76A85"/>
    <w:rsid w:val="00A76B45"/>
    <w:rsid w:val="00A7715F"/>
    <w:rsid w:val="00A777B4"/>
    <w:rsid w:val="00A806D8"/>
    <w:rsid w:val="00A80A63"/>
    <w:rsid w:val="00A815C6"/>
    <w:rsid w:val="00A81682"/>
    <w:rsid w:val="00A824F4"/>
    <w:rsid w:val="00A8277A"/>
    <w:rsid w:val="00A82882"/>
    <w:rsid w:val="00A83CBF"/>
    <w:rsid w:val="00A844E4"/>
    <w:rsid w:val="00A851A4"/>
    <w:rsid w:val="00A85BCA"/>
    <w:rsid w:val="00A85D0C"/>
    <w:rsid w:val="00A864E9"/>
    <w:rsid w:val="00A8658B"/>
    <w:rsid w:val="00A8683D"/>
    <w:rsid w:val="00A873C5"/>
    <w:rsid w:val="00A9145F"/>
    <w:rsid w:val="00A9162E"/>
    <w:rsid w:val="00A91A95"/>
    <w:rsid w:val="00A924E5"/>
    <w:rsid w:val="00A92C69"/>
    <w:rsid w:val="00A92FDC"/>
    <w:rsid w:val="00A936DE"/>
    <w:rsid w:val="00A9504F"/>
    <w:rsid w:val="00A95682"/>
    <w:rsid w:val="00A9664F"/>
    <w:rsid w:val="00A96ABB"/>
    <w:rsid w:val="00A970CD"/>
    <w:rsid w:val="00A97A3C"/>
    <w:rsid w:val="00AA1264"/>
    <w:rsid w:val="00AA1417"/>
    <w:rsid w:val="00AA16A9"/>
    <w:rsid w:val="00AA1FEF"/>
    <w:rsid w:val="00AA2063"/>
    <w:rsid w:val="00AA30EC"/>
    <w:rsid w:val="00AA41A7"/>
    <w:rsid w:val="00AA433B"/>
    <w:rsid w:val="00AA4AD8"/>
    <w:rsid w:val="00AA4C64"/>
    <w:rsid w:val="00AA5697"/>
    <w:rsid w:val="00AA5B9C"/>
    <w:rsid w:val="00AA5E76"/>
    <w:rsid w:val="00AA5F72"/>
    <w:rsid w:val="00AA6C3A"/>
    <w:rsid w:val="00AA77ED"/>
    <w:rsid w:val="00AA7AD2"/>
    <w:rsid w:val="00AB0000"/>
    <w:rsid w:val="00AB013B"/>
    <w:rsid w:val="00AB0357"/>
    <w:rsid w:val="00AB0A4C"/>
    <w:rsid w:val="00AB0E16"/>
    <w:rsid w:val="00AB13F4"/>
    <w:rsid w:val="00AB1D14"/>
    <w:rsid w:val="00AB1DD1"/>
    <w:rsid w:val="00AB2BFC"/>
    <w:rsid w:val="00AB3263"/>
    <w:rsid w:val="00AB3753"/>
    <w:rsid w:val="00AB38C0"/>
    <w:rsid w:val="00AB3DDE"/>
    <w:rsid w:val="00AB40B4"/>
    <w:rsid w:val="00AB4EA8"/>
    <w:rsid w:val="00AB52A4"/>
    <w:rsid w:val="00AB591C"/>
    <w:rsid w:val="00AB64F9"/>
    <w:rsid w:val="00AB6A24"/>
    <w:rsid w:val="00AB706F"/>
    <w:rsid w:val="00AB75D7"/>
    <w:rsid w:val="00AB7DF2"/>
    <w:rsid w:val="00AC02D0"/>
    <w:rsid w:val="00AC0BF0"/>
    <w:rsid w:val="00AC0C93"/>
    <w:rsid w:val="00AC27DA"/>
    <w:rsid w:val="00AC3EB6"/>
    <w:rsid w:val="00AC426B"/>
    <w:rsid w:val="00AC4390"/>
    <w:rsid w:val="00AC45D1"/>
    <w:rsid w:val="00AC4642"/>
    <w:rsid w:val="00AC4678"/>
    <w:rsid w:val="00AC6252"/>
    <w:rsid w:val="00AC6285"/>
    <w:rsid w:val="00AC64A4"/>
    <w:rsid w:val="00AC7160"/>
    <w:rsid w:val="00AC728A"/>
    <w:rsid w:val="00AC73AD"/>
    <w:rsid w:val="00AC75F9"/>
    <w:rsid w:val="00AC776F"/>
    <w:rsid w:val="00AC78CA"/>
    <w:rsid w:val="00AC7A7A"/>
    <w:rsid w:val="00AC7CA6"/>
    <w:rsid w:val="00AC7E95"/>
    <w:rsid w:val="00AD0054"/>
    <w:rsid w:val="00AD066D"/>
    <w:rsid w:val="00AD0B38"/>
    <w:rsid w:val="00AD1C41"/>
    <w:rsid w:val="00AD22B1"/>
    <w:rsid w:val="00AD2AD1"/>
    <w:rsid w:val="00AD2E16"/>
    <w:rsid w:val="00AD3C19"/>
    <w:rsid w:val="00AD4547"/>
    <w:rsid w:val="00AD47DC"/>
    <w:rsid w:val="00AD5C30"/>
    <w:rsid w:val="00AD5CE8"/>
    <w:rsid w:val="00AD6524"/>
    <w:rsid w:val="00AD75D3"/>
    <w:rsid w:val="00AE0552"/>
    <w:rsid w:val="00AE0A74"/>
    <w:rsid w:val="00AE19A4"/>
    <w:rsid w:val="00AE30E3"/>
    <w:rsid w:val="00AE41B5"/>
    <w:rsid w:val="00AE4943"/>
    <w:rsid w:val="00AE4A77"/>
    <w:rsid w:val="00AE4A7D"/>
    <w:rsid w:val="00AE4A97"/>
    <w:rsid w:val="00AE5214"/>
    <w:rsid w:val="00AE52A9"/>
    <w:rsid w:val="00AE5AE8"/>
    <w:rsid w:val="00AE63AB"/>
    <w:rsid w:val="00AE6B5B"/>
    <w:rsid w:val="00AF0AF7"/>
    <w:rsid w:val="00AF1355"/>
    <w:rsid w:val="00AF2659"/>
    <w:rsid w:val="00AF31B3"/>
    <w:rsid w:val="00AF3981"/>
    <w:rsid w:val="00AF443D"/>
    <w:rsid w:val="00AF44B5"/>
    <w:rsid w:val="00AF4DFF"/>
    <w:rsid w:val="00AF5982"/>
    <w:rsid w:val="00AF5E92"/>
    <w:rsid w:val="00AF72EC"/>
    <w:rsid w:val="00AF738E"/>
    <w:rsid w:val="00AF75B4"/>
    <w:rsid w:val="00AF77FD"/>
    <w:rsid w:val="00B0106D"/>
    <w:rsid w:val="00B0133A"/>
    <w:rsid w:val="00B015BA"/>
    <w:rsid w:val="00B032D9"/>
    <w:rsid w:val="00B04443"/>
    <w:rsid w:val="00B0523A"/>
    <w:rsid w:val="00B06392"/>
    <w:rsid w:val="00B06437"/>
    <w:rsid w:val="00B06D12"/>
    <w:rsid w:val="00B06EBC"/>
    <w:rsid w:val="00B07A7B"/>
    <w:rsid w:val="00B1013C"/>
    <w:rsid w:val="00B10191"/>
    <w:rsid w:val="00B11048"/>
    <w:rsid w:val="00B11398"/>
    <w:rsid w:val="00B11879"/>
    <w:rsid w:val="00B11AE8"/>
    <w:rsid w:val="00B121C6"/>
    <w:rsid w:val="00B122F4"/>
    <w:rsid w:val="00B12373"/>
    <w:rsid w:val="00B1239C"/>
    <w:rsid w:val="00B12433"/>
    <w:rsid w:val="00B131B6"/>
    <w:rsid w:val="00B13446"/>
    <w:rsid w:val="00B13A5A"/>
    <w:rsid w:val="00B142FB"/>
    <w:rsid w:val="00B14766"/>
    <w:rsid w:val="00B14AB6"/>
    <w:rsid w:val="00B16131"/>
    <w:rsid w:val="00B1645C"/>
    <w:rsid w:val="00B16A75"/>
    <w:rsid w:val="00B178E3"/>
    <w:rsid w:val="00B179EA"/>
    <w:rsid w:val="00B17B6A"/>
    <w:rsid w:val="00B2020B"/>
    <w:rsid w:val="00B20DC6"/>
    <w:rsid w:val="00B20FF0"/>
    <w:rsid w:val="00B220A6"/>
    <w:rsid w:val="00B232BC"/>
    <w:rsid w:val="00B23A65"/>
    <w:rsid w:val="00B23BCB"/>
    <w:rsid w:val="00B23F85"/>
    <w:rsid w:val="00B243F7"/>
    <w:rsid w:val="00B248AC"/>
    <w:rsid w:val="00B251D3"/>
    <w:rsid w:val="00B26239"/>
    <w:rsid w:val="00B2707C"/>
    <w:rsid w:val="00B27C07"/>
    <w:rsid w:val="00B30032"/>
    <w:rsid w:val="00B302BF"/>
    <w:rsid w:val="00B318FB"/>
    <w:rsid w:val="00B326C5"/>
    <w:rsid w:val="00B32C84"/>
    <w:rsid w:val="00B32CFF"/>
    <w:rsid w:val="00B32DC4"/>
    <w:rsid w:val="00B336AC"/>
    <w:rsid w:val="00B33D66"/>
    <w:rsid w:val="00B340EB"/>
    <w:rsid w:val="00B34911"/>
    <w:rsid w:val="00B34BA0"/>
    <w:rsid w:val="00B34D43"/>
    <w:rsid w:val="00B35A9F"/>
    <w:rsid w:val="00B35E18"/>
    <w:rsid w:val="00B36178"/>
    <w:rsid w:val="00B36692"/>
    <w:rsid w:val="00B370D7"/>
    <w:rsid w:val="00B37624"/>
    <w:rsid w:val="00B4002D"/>
    <w:rsid w:val="00B401BA"/>
    <w:rsid w:val="00B405DC"/>
    <w:rsid w:val="00B414E2"/>
    <w:rsid w:val="00B419A5"/>
    <w:rsid w:val="00B42A25"/>
    <w:rsid w:val="00B434DA"/>
    <w:rsid w:val="00B43C6C"/>
    <w:rsid w:val="00B43F88"/>
    <w:rsid w:val="00B44853"/>
    <w:rsid w:val="00B4588F"/>
    <w:rsid w:val="00B459C9"/>
    <w:rsid w:val="00B45B10"/>
    <w:rsid w:val="00B45B11"/>
    <w:rsid w:val="00B45C14"/>
    <w:rsid w:val="00B46371"/>
    <w:rsid w:val="00B4664A"/>
    <w:rsid w:val="00B466C1"/>
    <w:rsid w:val="00B469FF"/>
    <w:rsid w:val="00B47452"/>
    <w:rsid w:val="00B476D2"/>
    <w:rsid w:val="00B47DBC"/>
    <w:rsid w:val="00B50307"/>
    <w:rsid w:val="00B50505"/>
    <w:rsid w:val="00B51316"/>
    <w:rsid w:val="00B51B16"/>
    <w:rsid w:val="00B52735"/>
    <w:rsid w:val="00B52ADE"/>
    <w:rsid w:val="00B531DF"/>
    <w:rsid w:val="00B53D88"/>
    <w:rsid w:val="00B54045"/>
    <w:rsid w:val="00B54AEF"/>
    <w:rsid w:val="00B54D11"/>
    <w:rsid w:val="00B555AE"/>
    <w:rsid w:val="00B55B14"/>
    <w:rsid w:val="00B5606C"/>
    <w:rsid w:val="00B57952"/>
    <w:rsid w:val="00B57A5B"/>
    <w:rsid w:val="00B603B2"/>
    <w:rsid w:val="00B6065A"/>
    <w:rsid w:val="00B61C3B"/>
    <w:rsid w:val="00B61FA3"/>
    <w:rsid w:val="00B620FC"/>
    <w:rsid w:val="00B62305"/>
    <w:rsid w:val="00B6264D"/>
    <w:rsid w:val="00B63AD3"/>
    <w:rsid w:val="00B63B17"/>
    <w:rsid w:val="00B63B36"/>
    <w:rsid w:val="00B64D96"/>
    <w:rsid w:val="00B64FF2"/>
    <w:rsid w:val="00B6543C"/>
    <w:rsid w:val="00B656CE"/>
    <w:rsid w:val="00B65DC3"/>
    <w:rsid w:val="00B660F7"/>
    <w:rsid w:val="00B67202"/>
    <w:rsid w:val="00B6776B"/>
    <w:rsid w:val="00B677C1"/>
    <w:rsid w:val="00B67FE7"/>
    <w:rsid w:val="00B70951"/>
    <w:rsid w:val="00B71631"/>
    <w:rsid w:val="00B7223E"/>
    <w:rsid w:val="00B72243"/>
    <w:rsid w:val="00B729D7"/>
    <w:rsid w:val="00B7300C"/>
    <w:rsid w:val="00B73B90"/>
    <w:rsid w:val="00B747CD"/>
    <w:rsid w:val="00B74A25"/>
    <w:rsid w:val="00B74C95"/>
    <w:rsid w:val="00B758F3"/>
    <w:rsid w:val="00B761A7"/>
    <w:rsid w:val="00B767ED"/>
    <w:rsid w:val="00B76A48"/>
    <w:rsid w:val="00B77F59"/>
    <w:rsid w:val="00B80059"/>
    <w:rsid w:val="00B80246"/>
    <w:rsid w:val="00B808B2"/>
    <w:rsid w:val="00B80986"/>
    <w:rsid w:val="00B80F7F"/>
    <w:rsid w:val="00B81CB9"/>
    <w:rsid w:val="00B82015"/>
    <w:rsid w:val="00B8309A"/>
    <w:rsid w:val="00B84114"/>
    <w:rsid w:val="00B846C7"/>
    <w:rsid w:val="00B85CC5"/>
    <w:rsid w:val="00B8637F"/>
    <w:rsid w:val="00B8683D"/>
    <w:rsid w:val="00B86B88"/>
    <w:rsid w:val="00B9023A"/>
    <w:rsid w:val="00B902E5"/>
    <w:rsid w:val="00B91200"/>
    <w:rsid w:val="00B92552"/>
    <w:rsid w:val="00B930B3"/>
    <w:rsid w:val="00B938F8"/>
    <w:rsid w:val="00B93B80"/>
    <w:rsid w:val="00B93CB9"/>
    <w:rsid w:val="00B943F4"/>
    <w:rsid w:val="00B94A56"/>
    <w:rsid w:val="00B95CA6"/>
    <w:rsid w:val="00B97924"/>
    <w:rsid w:val="00B97CE5"/>
    <w:rsid w:val="00BA01FF"/>
    <w:rsid w:val="00BA0D97"/>
    <w:rsid w:val="00BA123A"/>
    <w:rsid w:val="00BA2510"/>
    <w:rsid w:val="00BA277F"/>
    <w:rsid w:val="00BA380D"/>
    <w:rsid w:val="00BA593F"/>
    <w:rsid w:val="00BA67FD"/>
    <w:rsid w:val="00BA72DA"/>
    <w:rsid w:val="00BA76F7"/>
    <w:rsid w:val="00BA770E"/>
    <w:rsid w:val="00BA7D50"/>
    <w:rsid w:val="00BB02D8"/>
    <w:rsid w:val="00BB0336"/>
    <w:rsid w:val="00BB0EBB"/>
    <w:rsid w:val="00BB12E6"/>
    <w:rsid w:val="00BB164D"/>
    <w:rsid w:val="00BB1F70"/>
    <w:rsid w:val="00BB2670"/>
    <w:rsid w:val="00BB2A03"/>
    <w:rsid w:val="00BB2D13"/>
    <w:rsid w:val="00BB2F2A"/>
    <w:rsid w:val="00BB3006"/>
    <w:rsid w:val="00BB3F87"/>
    <w:rsid w:val="00BB418F"/>
    <w:rsid w:val="00BB4A30"/>
    <w:rsid w:val="00BB4F4A"/>
    <w:rsid w:val="00BB5D1C"/>
    <w:rsid w:val="00BB6082"/>
    <w:rsid w:val="00BB641A"/>
    <w:rsid w:val="00BB714D"/>
    <w:rsid w:val="00BB733E"/>
    <w:rsid w:val="00BB7845"/>
    <w:rsid w:val="00BC00E3"/>
    <w:rsid w:val="00BC01E6"/>
    <w:rsid w:val="00BC01F7"/>
    <w:rsid w:val="00BC04BB"/>
    <w:rsid w:val="00BC09CB"/>
    <w:rsid w:val="00BC0BCC"/>
    <w:rsid w:val="00BC1357"/>
    <w:rsid w:val="00BC162D"/>
    <w:rsid w:val="00BC1CA9"/>
    <w:rsid w:val="00BC2109"/>
    <w:rsid w:val="00BC235A"/>
    <w:rsid w:val="00BC2551"/>
    <w:rsid w:val="00BC2618"/>
    <w:rsid w:val="00BC370C"/>
    <w:rsid w:val="00BC3B92"/>
    <w:rsid w:val="00BC4DDA"/>
    <w:rsid w:val="00BC5582"/>
    <w:rsid w:val="00BC7A09"/>
    <w:rsid w:val="00BD086A"/>
    <w:rsid w:val="00BD115F"/>
    <w:rsid w:val="00BD203C"/>
    <w:rsid w:val="00BD29DD"/>
    <w:rsid w:val="00BD2A4E"/>
    <w:rsid w:val="00BD2B4D"/>
    <w:rsid w:val="00BD2B4F"/>
    <w:rsid w:val="00BD4318"/>
    <w:rsid w:val="00BD5A44"/>
    <w:rsid w:val="00BD5FEF"/>
    <w:rsid w:val="00BD652A"/>
    <w:rsid w:val="00BD676E"/>
    <w:rsid w:val="00BD69C3"/>
    <w:rsid w:val="00BE08BA"/>
    <w:rsid w:val="00BE0E99"/>
    <w:rsid w:val="00BE1F8B"/>
    <w:rsid w:val="00BE216C"/>
    <w:rsid w:val="00BE23E3"/>
    <w:rsid w:val="00BE2984"/>
    <w:rsid w:val="00BE44B7"/>
    <w:rsid w:val="00BE4B19"/>
    <w:rsid w:val="00BE578F"/>
    <w:rsid w:val="00BE58BF"/>
    <w:rsid w:val="00BE6A1F"/>
    <w:rsid w:val="00BF0D40"/>
    <w:rsid w:val="00BF0D7A"/>
    <w:rsid w:val="00BF1CAE"/>
    <w:rsid w:val="00BF222F"/>
    <w:rsid w:val="00BF23A1"/>
    <w:rsid w:val="00BF24CF"/>
    <w:rsid w:val="00BF2F44"/>
    <w:rsid w:val="00BF33C3"/>
    <w:rsid w:val="00BF4117"/>
    <w:rsid w:val="00BF47A7"/>
    <w:rsid w:val="00BF4905"/>
    <w:rsid w:val="00BF495C"/>
    <w:rsid w:val="00BF548F"/>
    <w:rsid w:val="00BF6944"/>
    <w:rsid w:val="00BF6FAE"/>
    <w:rsid w:val="00BF70D7"/>
    <w:rsid w:val="00BF7785"/>
    <w:rsid w:val="00BF7828"/>
    <w:rsid w:val="00C009A1"/>
    <w:rsid w:val="00C00B0D"/>
    <w:rsid w:val="00C01085"/>
    <w:rsid w:val="00C014D6"/>
    <w:rsid w:val="00C01568"/>
    <w:rsid w:val="00C019BC"/>
    <w:rsid w:val="00C02026"/>
    <w:rsid w:val="00C02BFD"/>
    <w:rsid w:val="00C02E47"/>
    <w:rsid w:val="00C03129"/>
    <w:rsid w:val="00C0366E"/>
    <w:rsid w:val="00C03B62"/>
    <w:rsid w:val="00C03D73"/>
    <w:rsid w:val="00C03DB9"/>
    <w:rsid w:val="00C041C2"/>
    <w:rsid w:val="00C059A1"/>
    <w:rsid w:val="00C05D7F"/>
    <w:rsid w:val="00C069CC"/>
    <w:rsid w:val="00C06AC1"/>
    <w:rsid w:val="00C06C21"/>
    <w:rsid w:val="00C06DE5"/>
    <w:rsid w:val="00C070F6"/>
    <w:rsid w:val="00C07590"/>
    <w:rsid w:val="00C10067"/>
    <w:rsid w:val="00C106C5"/>
    <w:rsid w:val="00C10B28"/>
    <w:rsid w:val="00C10C01"/>
    <w:rsid w:val="00C114C2"/>
    <w:rsid w:val="00C11875"/>
    <w:rsid w:val="00C1245A"/>
    <w:rsid w:val="00C124C1"/>
    <w:rsid w:val="00C12674"/>
    <w:rsid w:val="00C13A92"/>
    <w:rsid w:val="00C1418D"/>
    <w:rsid w:val="00C141B9"/>
    <w:rsid w:val="00C1437D"/>
    <w:rsid w:val="00C14687"/>
    <w:rsid w:val="00C14B4C"/>
    <w:rsid w:val="00C151DC"/>
    <w:rsid w:val="00C16486"/>
    <w:rsid w:val="00C172D0"/>
    <w:rsid w:val="00C17405"/>
    <w:rsid w:val="00C174D8"/>
    <w:rsid w:val="00C17E22"/>
    <w:rsid w:val="00C2056C"/>
    <w:rsid w:val="00C2087C"/>
    <w:rsid w:val="00C20986"/>
    <w:rsid w:val="00C2181D"/>
    <w:rsid w:val="00C219FB"/>
    <w:rsid w:val="00C2232D"/>
    <w:rsid w:val="00C2255C"/>
    <w:rsid w:val="00C22B44"/>
    <w:rsid w:val="00C23579"/>
    <w:rsid w:val="00C24559"/>
    <w:rsid w:val="00C248A8"/>
    <w:rsid w:val="00C24A17"/>
    <w:rsid w:val="00C25F89"/>
    <w:rsid w:val="00C26B3D"/>
    <w:rsid w:val="00C270B3"/>
    <w:rsid w:val="00C27E06"/>
    <w:rsid w:val="00C27E32"/>
    <w:rsid w:val="00C27F76"/>
    <w:rsid w:val="00C30283"/>
    <w:rsid w:val="00C30A17"/>
    <w:rsid w:val="00C30D9D"/>
    <w:rsid w:val="00C319E8"/>
    <w:rsid w:val="00C31E2C"/>
    <w:rsid w:val="00C325CD"/>
    <w:rsid w:val="00C32AAD"/>
    <w:rsid w:val="00C33513"/>
    <w:rsid w:val="00C34244"/>
    <w:rsid w:val="00C35562"/>
    <w:rsid w:val="00C35DFD"/>
    <w:rsid w:val="00C360EA"/>
    <w:rsid w:val="00C36353"/>
    <w:rsid w:val="00C365DB"/>
    <w:rsid w:val="00C36D9B"/>
    <w:rsid w:val="00C373BE"/>
    <w:rsid w:val="00C37B06"/>
    <w:rsid w:val="00C40EB1"/>
    <w:rsid w:val="00C419A5"/>
    <w:rsid w:val="00C42336"/>
    <w:rsid w:val="00C42349"/>
    <w:rsid w:val="00C431D0"/>
    <w:rsid w:val="00C43240"/>
    <w:rsid w:val="00C44C0B"/>
    <w:rsid w:val="00C45427"/>
    <w:rsid w:val="00C45C3E"/>
    <w:rsid w:val="00C45EDA"/>
    <w:rsid w:val="00C45F31"/>
    <w:rsid w:val="00C46641"/>
    <w:rsid w:val="00C46AED"/>
    <w:rsid w:val="00C47202"/>
    <w:rsid w:val="00C47C92"/>
    <w:rsid w:val="00C50856"/>
    <w:rsid w:val="00C50B86"/>
    <w:rsid w:val="00C50CDD"/>
    <w:rsid w:val="00C51484"/>
    <w:rsid w:val="00C51D76"/>
    <w:rsid w:val="00C51F1B"/>
    <w:rsid w:val="00C5220A"/>
    <w:rsid w:val="00C52925"/>
    <w:rsid w:val="00C5315B"/>
    <w:rsid w:val="00C54C44"/>
    <w:rsid w:val="00C54EA8"/>
    <w:rsid w:val="00C554CA"/>
    <w:rsid w:val="00C55D44"/>
    <w:rsid w:val="00C56C25"/>
    <w:rsid w:val="00C579BA"/>
    <w:rsid w:val="00C6055D"/>
    <w:rsid w:val="00C60613"/>
    <w:rsid w:val="00C60C9C"/>
    <w:rsid w:val="00C62638"/>
    <w:rsid w:val="00C62A46"/>
    <w:rsid w:val="00C633E5"/>
    <w:rsid w:val="00C65807"/>
    <w:rsid w:val="00C65AD6"/>
    <w:rsid w:val="00C6688B"/>
    <w:rsid w:val="00C66CAC"/>
    <w:rsid w:val="00C66DD3"/>
    <w:rsid w:val="00C67103"/>
    <w:rsid w:val="00C6719C"/>
    <w:rsid w:val="00C671FD"/>
    <w:rsid w:val="00C67E86"/>
    <w:rsid w:val="00C7040F"/>
    <w:rsid w:val="00C7063A"/>
    <w:rsid w:val="00C70769"/>
    <w:rsid w:val="00C70E29"/>
    <w:rsid w:val="00C72BCE"/>
    <w:rsid w:val="00C7360E"/>
    <w:rsid w:val="00C741C3"/>
    <w:rsid w:val="00C74DCE"/>
    <w:rsid w:val="00C74EA4"/>
    <w:rsid w:val="00C74FD1"/>
    <w:rsid w:val="00C7523C"/>
    <w:rsid w:val="00C7548D"/>
    <w:rsid w:val="00C769D9"/>
    <w:rsid w:val="00C779AA"/>
    <w:rsid w:val="00C77D0D"/>
    <w:rsid w:val="00C77D9C"/>
    <w:rsid w:val="00C815F7"/>
    <w:rsid w:val="00C82594"/>
    <w:rsid w:val="00C825F4"/>
    <w:rsid w:val="00C83284"/>
    <w:rsid w:val="00C83F77"/>
    <w:rsid w:val="00C83FFB"/>
    <w:rsid w:val="00C8520B"/>
    <w:rsid w:val="00C8546D"/>
    <w:rsid w:val="00C85BC5"/>
    <w:rsid w:val="00C86213"/>
    <w:rsid w:val="00C86305"/>
    <w:rsid w:val="00C863EF"/>
    <w:rsid w:val="00C868BB"/>
    <w:rsid w:val="00C87E3D"/>
    <w:rsid w:val="00C906E8"/>
    <w:rsid w:val="00C90D1D"/>
    <w:rsid w:val="00C90DA5"/>
    <w:rsid w:val="00C916A4"/>
    <w:rsid w:val="00C91851"/>
    <w:rsid w:val="00C9267C"/>
    <w:rsid w:val="00C92E20"/>
    <w:rsid w:val="00C94C86"/>
    <w:rsid w:val="00C95A87"/>
    <w:rsid w:val="00C95B70"/>
    <w:rsid w:val="00C96497"/>
    <w:rsid w:val="00C96ABC"/>
    <w:rsid w:val="00C96D01"/>
    <w:rsid w:val="00C96D47"/>
    <w:rsid w:val="00C9766B"/>
    <w:rsid w:val="00C977EE"/>
    <w:rsid w:val="00C97B07"/>
    <w:rsid w:val="00C97B5E"/>
    <w:rsid w:val="00CA01C6"/>
    <w:rsid w:val="00CA0CD0"/>
    <w:rsid w:val="00CA15EF"/>
    <w:rsid w:val="00CA1FAD"/>
    <w:rsid w:val="00CA2F33"/>
    <w:rsid w:val="00CA3A2C"/>
    <w:rsid w:val="00CA46DB"/>
    <w:rsid w:val="00CA4DAE"/>
    <w:rsid w:val="00CA5FFF"/>
    <w:rsid w:val="00CA67D5"/>
    <w:rsid w:val="00CA69AB"/>
    <w:rsid w:val="00CA7B4F"/>
    <w:rsid w:val="00CA7E01"/>
    <w:rsid w:val="00CB0106"/>
    <w:rsid w:val="00CB03B7"/>
    <w:rsid w:val="00CB10B6"/>
    <w:rsid w:val="00CB16B9"/>
    <w:rsid w:val="00CB16BF"/>
    <w:rsid w:val="00CB23A6"/>
    <w:rsid w:val="00CB34F2"/>
    <w:rsid w:val="00CB3668"/>
    <w:rsid w:val="00CB4F54"/>
    <w:rsid w:val="00CB5159"/>
    <w:rsid w:val="00CB56DC"/>
    <w:rsid w:val="00CB5961"/>
    <w:rsid w:val="00CB62D2"/>
    <w:rsid w:val="00CB645E"/>
    <w:rsid w:val="00CB65DC"/>
    <w:rsid w:val="00CB66F1"/>
    <w:rsid w:val="00CB75D8"/>
    <w:rsid w:val="00CB7C88"/>
    <w:rsid w:val="00CC1552"/>
    <w:rsid w:val="00CC1B16"/>
    <w:rsid w:val="00CC2379"/>
    <w:rsid w:val="00CC2C46"/>
    <w:rsid w:val="00CC4724"/>
    <w:rsid w:val="00CC5C61"/>
    <w:rsid w:val="00CC6160"/>
    <w:rsid w:val="00CC7595"/>
    <w:rsid w:val="00CD0B55"/>
    <w:rsid w:val="00CD16BA"/>
    <w:rsid w:val="00CD19CC"/>
    <w:rsid w:val="00CD1D64"/>
    <w:rsid w:val="00CD263A"/>
    <w:rsid w:val="00CD34FB"/>
    <w:rsid w:val="00CD3666"/>
    <w:rsid w:val="00CD3720"/>
    <w:rsid w:val="00CD3A76"/>
    <w:rsid w:val="00CD3F88"/>
    <w:rsid w:val="00CD4DBF"/>
    <w:rsid w:val="00CD56BE"/>
    <w:rsid w:val="00CD5CB0"/>
    <w:rsid w:val="00CD6AFB"/>
    <w:rsid w:val="00CD6BA2"/>
    <w:rsid w:val="00CD7FBC"/>
    <w:rsid w:val="00CE0CD7"/>
    <w:rsid w:val="00CE0E95"/>
    <w:rsid w:val="00CE0EB8"/>
    <w:rsid w:val="00CE1D2C"/>
    <w:rsid w:val="00CE2A40"/>
    <w:rsid w:val="00CE2D9B"/>
    <w:rsid w:val="00CE390E"/>
    <w:rsid w:val="00CE3928"/>
    <w:rsid w:val="00CE4273"/>
    <w:rsid w:val="00CE50D6"/>
    <w:rsid w:val="00CE5A53"/>
    <w:rsid w:val="00CE6509"/>
    <w:rsid w:val="00CE6830"/>
    <w:rsid w:val="00CE700F"/>
    <w:rsid w:val="00CE70DE"/>
    <w:rsid w:val="00CE7462"/>
    <w:rsid w:val="00CE7B8E"/>
    <w:rsid w:val="00CF21FE"/>
    <w:rsid w:val="00CF23E1"/>
    <w:rsid w:val="00CF2795"/>
    <w:rsid w:val="00CF2F94"/>
    <w:rsid w:val="00CF3538"/>
    <w:rsid w:val="00CF3857"/>
    <w:rsid w:val="00CF3F08"/>
    <w:rsid w:val="00CF40A5"/>
    <w:rsid w:val="00CF5761"/>
    <w:rsid w:val="00CF579F"/>
    <w:rsid w:val="00CF5E1C"/>
    <w:rsid w:val="00CF6207"/>
    <w:rsid w:val="00CF6231"/>
    <w:rsid w:val="00CF6794"/>
    <w:rsid w:val="00CF6DF9"/>
    <w:rsid w:val="00CF700D"/>
    <w:rsid w:val="00CF735A"/>
    <w:rsid w:val="00CF78A1"/>
    <w:rsid w:val="00CF7C06"/>
    <w:rsid w:val="00D0022C"/>
    <w:rsid w:val="00D00D71"/>
    <w:rsid w:val="00D01E7D"/>
    <w:rsid w:val="00D0200C"/>
    <w:rsid w:val="00D022B1"/>
    <w:rsid w:val="00D02946"/>
    <w:rsid w:val="00D02B05"/>
    <w:rsid w:val="00D03097"/>
    <w:rsid w:val="00D05519"/>
    <w:rsid w:val="00D0585D"/>
    <w:rsid w:val="00D06B92"/>
    <w:rsid w:val="00D073D8"/>
    <w:rsid w:val="00D10079"/>
    <w:rsid w:val="00D10E7D"/>
    <w:rsid w:val="00D116BB"/>
    <w:rsid w:val="00D12E53"/>
    <w:rsid w:val="00D13181"/>
    <w:rsid w:val="00D13804"/>
    <w:rsid w:val="00D14672"/>
    <w:rsid w:val="00D15355"/>
    <w:rsid w:val="00D15B9D"/>
    <w:rsid w:val="00D15DC6"/>
    <w:rsid w:val="00D167EA"/>
    <w:rsid w:val="00D16A45"/>
    <w:rsid w:val="00D16A4C"/>
    <w:rsid w:val="00D16C76"/>
    <w:rsid w:val="00D17D8E"/>
    <w:rsid w:val="00D21052"/>
    <w:rsid w:val="00D21B12"/>
    <w:rsid w:val="00D228C8"/>
    <w:rsid w:val="00D229FE"/>
    <w:rsid w:val="00D22DE6"/>
    <w:rsid w:val="00D22E9A"/>
    <w:rsid w:val="00D2471D"/>
    <w:rsid w:val="00D24FA8"/>
    <w:rsid w:val="00D25B06"/>
    <w:rsid w:val="00D25B40"/>
    <w:rsid w:val="00D26248"/>
    <w:rsid w:val="00D263A0"/>
    <w:rsid w:val="00D263ED"/>
    <w:rsid w:val="00D30AB6"/>
    <w:rsid w:val="00D30CC8"/>
    <w:rsid w:val="00D30D9E"/>
    <w:rsid w:val="00D31102"/>
    <w:rsid w:val="00D312CE"/>
    <w:rsid w:val="00D31926"/>
    <w:rsid w:val="00D326B8"/>
    <w:rsid w:val="00D3374B"/>
    <w:rsid w:val="00D342C9"/>
    <w:rsid w:val="00D349BE"/>
    <w:rsid w:val="00D3513F"/>
    <w:rsid w:val="00D3537E"/>
    <w:rsid w:val="00D35927"/>
    <w:rsid w:val="00D36B8E"/>
    <w:rsid w:val="00D4000A"/>
    <w:rsid w:val="00D40226"/>
    <w:rsid w:val="00D4055B"/>
    <w:rsid w:val="00D405FC"/>
    <w:rsid w:val="00D40ED3"/>
    <w:rsid w:val="00D41424"/>
    <w:rsid w:val="00D41594"/>
    <w:rsid w:val="00D41861"/>
    <w:rsid w:val="00D41B49"/>
    <w:rsid w:val="00D43FE3"/>
    <w:rsid w:val="00D44695"/>
    <w:rsid w:val="00D44BA6"/>
    <w:rsid w:val="00D44F2A"/>
    <w:rsid w:val="00D45C5E"/>
    <w:rsid w:val="00D45C6D"/>
    <w:rsid w:val="00D45E90"/>
    <w:rsid w:val="00D4639B"/>
    <w:rsid w:val="00D46CF4"/>
    <w:rsid w:val="00D4769E"/>
    <w:rsid w:val="00D47C1B"/>
    <w:rsid w:val="00D51A3B"/>
    <w:rsid w:val="00D51E6F"/>
    <w:rsid w:val="00D521E1"/>
    <w:rsid w:val="00D52349"/>
    <w:rsid w:val="00D52DD7"/>
    <w:rsid w:val="00D53870"/>
    <w:rsid w:val="00D54A24"/>
    <w:rsid w:val="00D54F0B"/>
    <w:rsid w:val="00D55098"/>
    <w:rsid w:val="00D5636C"/>
    <w:rsid w:val="00D56562"/>
    <w:rsid w:val="00D56F59"/>
    <w:rsid w:val="00D57AF1"/>
    <w:rsid w:val="00D6082B"/>
    <w:rsid w:val="00D6147C"/>
    <w:rsid w:val="00D6156D"/>
    <w:rsid w:val="00D61682"/>
    <w:rsid w:val="00D618AE"/>
    <w:rsid w:val="00D61AEC"/>
    <w:rsid w:val="00D63628"/>
    <w:rsid w:val="00D6368A"/>
    <w:rsid w:val="00D6401E"/>
    <w:rsid w:val="00D642B4"/>
    <w:rsid w:val="00D64C0C"/>
    <w:rsid w:val="00D669AA"/>
    <w:rsid w:val="00D66CE3"/>
    <w:rsid w:val="00D673A0"/>
    <w:rsid w:val="00D705CE"/>
    <w:rsid w:val="00D71E0E"/>
    <w:rsid w:val="00D72171"/>
    <w:rsid w:val="00D723BB"/>
    <w:rsid w:val="00D724DE"/>
    <w:rsid w:val="00D729E1"/>
    <w:rsid w:val="00D7383C"/>
    <w:rsid w:val="00D7398D"/>
    <w:rsid w:val="00D73993"/>
    <w:rsid w:val="00D74579"/>
    <w:rsid w:val="00D74C9B"/>
    <w:rsid w:val="00D74E00"/>
    <w:rsid w:val="00D754AC"/>
    <w:rsid w:val="00D7564E"/>
    <w:rsid w:val="00D75EEA"/>
    <w:rsid w:val="00D76DD0"/>
    <w:rsid w:val="00D77E21"/>
    <w:rsid w:val="00D80727"/>
    <w:rsid w:val="00D809FD"/>
    <w:rsid w:val="00D8171C"/>
    <w:rsid w:val="00D818B5"/>
    <w:rsid w:val="00D81F50"/>
    <w:rsid w:val="00D82D44"/>
    <w:rsid w:val="00D83F85"/>
    <w:rsid w:val="00D843E2"/>
    <w:rsid w:val="00D848CF"/>
    <w:rsid w:val="00D84D3F"/>
    <w:rsid w:val="00D850CB"/>
    <w:rsid w:val="00D856D2"/>
    <w:rsid w:val="00D85A32"/>
    <w:rsid w:val="00D8612B"/>
    <w:rsid w:val="00D879DF"/>
    <w:rsid w:val="00D90751"/>
    <w:rsid w:val="00D921B9"/>
    <w:rsid w:val="00D922D7"/>
    <w:rsid w:val="00D92885"/>
    <w:rsid w:val="00D9360C"/>
    <w:rsid w:val="00D93620"/>
    <w:rsid w:val="00D936D5"/>
    <w:rsid w:val="00D93AB6"/>
    <w:rsid w:val="00D93BB8"/>
    <w:rsid w:val="00D93E6F"/>
    <w:rsid w:val="00D945B6"/>
    <w:rsid w:val="00D949B1"/>
    <w:rsid w:val="00D9594B"/>
    <w:rsid w:val="00D96339"/>
    <w:rsid w:val="00D96FCA"/>
    <w:rsid w:val="00D97AB3"/>
    <w:rsid w:val="00DA04F1"/>
    <w:rsid w:val="00DA0F62"/>
    <w:rsid w:val="00DA19D7"/>
    <w:rsid w:val="00DA1BC3"/>
    <w:rsid w:val="00DA1C3D"/>
    <w:rsid w:val="00DA2871"/>
    <w:rsid w:val="00DA32BF"/>
    <w:rsid w:val="00DA37FC"/>
    <w:rsid w:val="00DA3A65"/>
    <w:rsid w:val="00DA63A5"/>
    <w:rsid w:val="00DA6441"/>
    <w:rsid w:val="00DA6580"/>
    <w:rsid w:val="00DA65A6"/>
    <w:rsid w:val="00DA6AE6"/>
    <w:rsid w:val="00DA734E"/>
    <w:rsid w:val="00DA7530"/>
    <w:rsid w:val="00DA794F"/>
    <w:rsid w:val="00DB0DC6"/>
    <w:rsid w:val="00DB0E74"/>
    <w:rsid w:val="00DB1F62"/>
    <w:rsid w:val="00DB22A3"/>
    <w:rsid w:val="00DB269E"/>
    <w:rsid w:val="00DB2815"/>
    <w:rsid w:val="00DB3906"/>
    <w:rsid w:val="00DB40FB"/>
    <w:rsid w:val="00DB4811"/>
    <w:rsid w:val="00DB4A14"/>
    <w:rsid w:val="00DB53AA"/>
    <w:rsid w:val="00DB5A4D"/>
    <w:rsid w:val="00DB5C18"/>
    <w:rsid w:val="00DB5C68"/>
    <w:rsid w:val="00DB5E8D"/>
    <w:rsid w:val="00DB61C3"/>
    <w:rsid w:val="00DB6F4F"/>
    <w:rsid w:val="00DB7585"/>
    <w:rsid w:val="00DC02BE"/>
    <w:rsid w:val="00DC0BF9"/>
    <w:rsid w:val="00DC1009"/>
    <w:rsid w:val="00DC22AF"/>
    <w:rsid w:val="00DC29EC"/>
    <w:rsid w:val="00DC318A"/>
    <w:rsid w:val="00DC331D"/>
    <w:rsid w:val="00DC4F5C"/>
    <w:rsid w:val="00DC74DF"/>
    <w:rsid w:val="00DC79D7"/>
    <w:rsid w:val="00DD095B"/>
    <w:rsid w:val="00DD2120"/>
    <w:rsid w:val="00DD2455"/>
    <w:rsid w:val="00DD295B"/>
    <w:rsid w:val="00DD3333"/>
    <w:rsid w:val="00DD34D0"/>
    <w:rsid w:val="00DD42ED"/>
    <w:rsid w:val="00DD4A9F"/>
    <w:rsid w:val="00DD4BDD"/>
    <w:rsid w:val="00DD4E7C"/>
    <w:rsid w:val="00DD529B"/>
    <w:rsid w:val="00DD6243"/>
    <w:rsid w:val="00DD67A1"/>
    <w:rsid w:val="00DD67BC"/>
    <w:rsid w:val="00DD6EF7"/>
    <w:rsid w:val="00DD724C"/>
    <w:rsid w:val="00DE0D38"/>
    <w:rsid w:val="00DE0DFE"/>
    <w:rsid w:val="00DE0F68"/>
    <w:rsid w:val="00DE1432"/>
    <w:rsid w:val="00DE165D"/>
    <w:rsid w:val="00DE2406"/>
    <w:rsid w:val="00DE302B"/>
    <w:rsid w:val="00DE3AAF"/>
    <w:rsid w:val="00DE3CAE"/>
    <w:rsid w:val="00DE5241"/>
    <w:rsid w:val="00DE5356"/>
    <w:rsid w:val="00DE5F9D"/>
    <w:rsid w:val="00DE71DF"/>
    <w:rsid w:val="00DE777A"/>
    <w:rsid w:val="00DE7CA1"/>
    <w:rsid w:val="00DF178F"/>
    <w:rsid w:val="00DF268D"/>
    <w:rsid w:val="00DF3866"/>
    <w:rsid w:val="00DF38E3"/>
    <w:rsid w:val="00DF3F18"/>
    <w:rsid w:val="00DF3F98"/>
    <w:rsid w:val="00DF44CE"/>
    <w:rsid w:val="00DF4C1E"/>
    <w:rsid w:val="00DF5CF1"/>
    <w:rsid w:val="00DF71DF"/>
    <w:rsid w:val="00DF71E2"/>
    <w:rsid w:val="00DF7E2A"/>
    <w:rsid w:val="00E0027E"/>
    <w:rsid w:val="00E009EB"/>
    <w:rsid w:val="00E01249"/>
    <w:rsid w:val="00E01411"/>
    <w:rsid w:val="00E02154"/>
    <w:rsid w:val="00E03924"/>
    <w:rsid w:val="00E03B20"/>
    <w:rsid w:val="00E04686"/>
    <w:rsid w:val="00E04ABD"/>
    <w:rsid w:val="00E0559A"/>
    <w:rsid w:val="00E05FEA"/>
    <w:rsid w:val="00E06E1B"/>
    <w:rsid w:val="00E0716C"/>
    <w:rsid w:val="00E10B93"/>
    <w:rsid w:val="00E11116"/>
    <w:rsid w:val="00E11484"/>
    <w:rsid w:val="00E12262"/>
    <w:rsid w:val="00E124D0"/>
    <w:rsid w:val="00E1293C"/>
    <w:rsid w:val="00E135ED"/>
    <w:rsid w:val="00E13C6E"/>
    <w:rsid w:val="00E13E29"/>
    <w:rsid w:val="00E14DF9"/>
    <w:rsid w:val="00E14F5C"/>
    <w:rsid w:val="00E159A6"/>
    <w:rsid w:val="00E165A2"/>
    <w:rsid w:val="00E17419"/>
    <w:rsid w:val="00E20A3A"/>
    <w:rsid w:val="00E20B87"/>
    <w:rsid w:val="00E21537"/>
    <w:rsid w:val="00E21CC5"/>
    <w:rsid w:val="00E22815"/>
    <w:rsid w:val="00E23C0E"/>
    <w:rsid w:val="00E2401E"/>
    <w:rsid w:val="00E24572"/>
    <w:rsid w:val="00E25BFE"/>
    <w:rsid w:val="00E262C9"/>
    <w:rsid w:val="00E266FF"/>
    <w:rsid w:val="00E271A5"/>
    <w:rsid w:val="00E275FF"/>
    <w:rsid w:val="00E27A63"/>
    <w:rsid w:val="00E27B03"/>
    <w:rsid w:val="00E31035"/>
    <w:rsid w:val="00E319DA"/>
    <w:rsid w:val="00E32B5E"/>
    <w:rsid w:val="00E346C7"/>
    <w:rsid w:val="00E35131"/>
    <w:rsid w:val="00E370F0"/>
    <w:rsid w:val="00E37A15"/>
    <w:rsid w:val="00E4036E"/>
    <w:rsid w:val="00E4073E"/>
    <w:rsid w:val="00E40AB4"/>
    <w:rsid w:val="00E43C02"/>
    <w:rsid w:val="00E45025"/>
    <w:rsid w:val="00E457F6"/>
    <w:rsid w:val="00E45CAF"/>
    <w:rsid w:val="00E45D65"/>
    <w:rsid w:val="00E46300"/>
    <w:rsid w:val="00E472E5"/>
    <w:rsid w:val="00E479C0"/>
    <w:rsid w:val="00E47D16"/>
    <w:rsid w:val="00E5075A"/>
    <w:rsid w:val="00E50DE0"/>
    <w:rsid w:val="00E5121A"/>
    <w:rsid w:val="00E51AB4"/>
    <w:rsid w:val="00E5237E"/>
    <w:rsid w:val="00E5290A"/>
    <w:rsid w:val="00E53549"/>
    <w:rsid w:val="00E546D0"/>
    <w:rsid w:val="00E5479B"/>
    <w:rsid w:val="00E5489E"/>
    <w:rsid w:val="00E549B2"/>
    <w:rsid w:val="00E54AB8"/>
    <w:rsid w:val="00E54E21"/>
    <w:rsid w:val="00E54FD6"/>
    <w:rsid w:val="00E554AD"/>
    <w:rsid w:val="00E55B2A"/>
    <w:rsid w:val="00E55EED"/>
    <w:rsid w:val="00E570C4"/>
    <w:rsid w:val="00E60010"/>
    <w:rsid w:val="00E60836"/>
    <w:rsid w:val="00E6092D"/>
    <w:rsid w:val="00E60ACC"/>
    <w:rsid w:val="00E63336"/>
    <w:rsid w:val="00E63E56"/>
    <w:rsid w:val="00E64E0C"/>
    <w:rsid w:val="00E65C73"/>
    <w:rsid w:val="00E65DE9"/>
    <w:rsid w:val="00E664CF"/>
    <w:rsid w:val="00E66A11"/>
    <w:rsid w:val="00E66E93"/>
    <w:rsid w:val="00E674D2"/>
    <w:rsid w:val="00E70258"/>
    <w:rsid w:val="00E702BC"/>
    <w:rsid w:val="00E70439"/>
    <w:rsid w:val="00E7089D"/>
    <w:rsid w:val="00E713E3"/>
    <w:rsid w:val="00E73045"/>
    <w:rsid w:val="00E7304E"/>
    <w:rsid w:val="00E73AB3"/>
    <w:rsid w:val="00E73B74"/>
    <w:rsid w:val="00E73B7A"/>
    <w:rsid w:val="00E748C5"/>
    <w:rsid w:val="00E74913"/>
    <w:rsid w:val="00E75EFF"/>
    <w:rsid w:val="00E7614C"/>
    <w:rsid w:val="00E7672B"/>
    <w:rsid w:val="00E8053C"/>
    <w:rsid w:val="00E80E3F"/>
    <w:rsid w:val="00E8115D"/>
    <w:rsid w:val="00E81807"/>
    <w:rsid w:val="00E8191E"/>
    <w:rsid w:val="00E81D6D"/>
    <w:rsid w:val="00E82D20"/>
    <w:rsid w:val="00E82F3D"/>
    <w:rsid w:val="00E832C9"/>
    <w:rsid w:val="00E8337F"/>
    <w:rsid w:val="00E83499"/>
    <w:rsid w:val="00E84A90"/>
    <w:rsid w:val="00E85597"/>
    <w:rsid w:val="00E855C4"/>
    <w:rsid w:val="00E859B9"/>
    <w:rsid w:val="00E86113"/>
    <w:rsid w:val="00E865BA"/>
    <w:rsid w:val="00E8689A"/>
    <w:rsid w:val="00E86C6E"/>
    <w:rsid w:val="00E86EE8"/>
    <w:rsid w:val="00E87018"/>
    <w:rsid w:val="00E9068F"/>
    <w:rsid w:val="00E90A5E"/>
    <w:rsid w:val="00E90C97"/>
    <w:rsid w:val="00E90DD9"/>
    <w:rsid w:val="00E91129"/>
    <w:rsid w:val="00E91A50"/>
    <w:rsid w:val="00E91BDF"/>
    <w:rsid w:val="00E91D23"/>
    <w:rsid w:val="00E92C2A"/>
    <w:rsid w:val="00E92C9D"/>
    <w:rsid w:val="00E92F92"/>
    <w:rsid w:val="00E9476B"/>
    <w:rsid w:val="00E95669"/>
    <w:rsid w:val="00E972C8"/>
    <w:rsid w:val="00EA0049"/>
    <w:rsid w:val="00EA0090"/>
    <w:rsid w:val="00EA0190"/>
    <w:rsid w:val="00EA0C6E"/>
    <w:rsid w:val="00EA0C73"/>
    <w:rsid w:val="00EA0DB9"/>
    <w:rsid w:val="00EA0E46"/>
    <w:rsid w:val="00EA0F63"/>
    <w:rsid w:val="00EA1019"/>
    <w:rsid w:val="00EA1488"/>
    <w:rsid w:val="00EA1531"/>
    <w:rsid w:val="00EA1E90"/>
    <w:rsid w:val="00EA2AD4"/>
    <w:rsid w:val="00EA34B4"/>
    <w:rsid w:val="00EA3FD9"/>
    <w:rsid w:val="00EA4323"/>
    <w:rsid w:val="00EA5377"/>
    <w:rsid w:val="00EA548E"/>
    <w:rsid w:val="00EA5C2B"/>
    <w:rsid w:val="00EA68F7"/>
    <w:rsid w:val="00EA7CE4"/>
    <w:rsid w:val="00EB0946"/>
    <w:rsid w:val="00EB0989"/>
    <w:rsid w:val="00EB0F27"/>
    <w:rsid w:val="00EB1458"/>
    <w:rsid w:val="00EB1F7F"/>
    <w:rsid w:val="00EB2532"/>
    <w:rsid w:val="00EB2A21"/>
    <w:rsid w:val="00EB309D"/>
    <w:rsid w:val="00EB3479"/>
    <w:rsid w:val="00EB355B"/>
    <w:rsid w:val="00EB35E4"/>
    <w:rsid w:val="00EB3A6C"/>
    <w:rsid w:val="00EB3D58"/>
    <w:rsid w:val="00EB3D71"/>
    <w:rsid w:val="00EB4A2B"/>
    <w:rsid w:val="00EB4BAC"/>
    <w:rsid w:val="00EB4FE3"/>
    <w:rsid w:val="00EB5C66"/>
    <w:rsid w:val="00EB5D8D"/>
    <w:rsid w:val="00EB5DA9"/>
    <w:rsid w:val="00EB5FA4"/>
    <w:rsid w:val="00EB6057"/>
    <w:rsid w:val="00EB704E"/>
    <w:rsid w:val="00EC09FD"/>
    <w:rsid w:val="00EC13F8"/>
    <w:rsid w:val="00EC1422"/>
    <w:rsid w:val="00EC1CB7"/>
    <w:rsid w:val="00EC23C2"/>
    <w:rsid w:val="00EC27BC"/>
    <w:rsid w:val="00EC2C58"/>
    <w:rsid w:val="00EC3084"/>
    <w:rsid w:val="00EC4EF9"/>
    <w:rsid w:val="00EC50BD"/>
    <w:rsid w:val="00EC5680"/>
    <w:rsid w:val="00EC5C1F"/>
    <w:rsid w:val="00EC66B0"/>
    <w:rsid w:val="00EC6FAB"/>
    <w:rsid w:val="00EC72F2"/>
    <w:rsid w:val="00EC76E1"/>
    <w:rsid w:val="00EC7F4F"/>
    <w:rsid w:val="00ED00BB"/>
    <w:rsid w:val="00ED036D"/>
    <w:rsid w:val="00ED0540"/>
    <w:rsid w:val="00ED0755"/>
    <w:rsid w:val="00ED0E66"/>
    <w:rsid w:val="00ED1734"/>
    <w:rsid w:val="00ED1D71"/>
    <w:rsid w:val="00ED215C"/>
    <w:rsid w:val="00ED271E"/>
    <w:rsid w:val="00ED3159"/>
    <w:rsid w:val="00ED3527"/>
    <w:rsid w:val="00ED36F1"/>
    <w:rsid w:val="00ED3D3B"/>
    <w:rsid w:val="00ED4CCE"/>
    <w:rsid w:val="00ED53A8"/>
    <w:rsid w:val="00ED55A9"/>
    <w:rsid w:val="00ED59D6"/>
    <w:rsid w:val="00ED7755"/>
    <w:rsid w:val="00ED7BBD"/>
    <w:rsid w:val="00ED7DDA"/>
    <w:rsid w:val="00EE04B6"/>
    <w:rsid w:val="00EE09C3"/>
    <w:rsid w:val="00EE1925"/>
    <w:rsid w:val="00EE2110"/>
    <w:rsid w:val="00EE2658"/>
    <w:rsid w:val="00EE2A5D"/>
    <w:rsid w:val="00EE3EF9"/>
    <w:rsid w:val="00EE449D"/>
    <w:rsid w:val="00EE4563"/>
    <w:rsid w:val="00EE4A21"/>
    <w:rsid w:val="00EE4E32"/>
    <w:rsid w:val="00EE5020"/>
    <w:rsid w:val="00EE568E"/>
    <w:rsid w:val="00EE67A6"/>
    <w:rsid w:val="00EE6A8D"/>
    <w:rsid w:val="00EE6E13"/>
    <w:rsid w:val="00EE73E4"/>
    <w:rsid w:val="00EE7E1F"/>
    <w:rsid w:val="00EF0DD9"/>
    <w:rsid w:val="00EF1B3F"/>
    <w:rsid w:val="00EF245E"/>
    <w:rsid w:val="00EF26BD"/>
    <w:rsid w:val="00EF2A42"/>
    <w:rsid w:val="00EF3312"/>
    <w:rsid w:val="00EF3BA8"/>
    <w:rsid w:val="00EF45A4"/>
    <w:rsid w:val="00EF537D"/>
    <w:rsid w:val="00EF5E1F"/>
    <w:rsid w:val="00EF791C"/>
    <w:rsid w:val="00F00456"/>
    <w:rsid w:val="00F004E0"/>
    <w:rsid w:val="00F0058B"/>
    <w:rsid w:val="00F00601"/>
    <w:rsid w:val="00F006BC"/>
    <w:rsid w:val="00F01AA9"/>
    <w:rsid w:val="00F01E39"/>
    <w:rsid w:val="00F027C8"/>
    <w:rsid w:val="00F02B09"/>
    <w:rsid w:val="00F02B7C"/>
    <w:rsid w:val="00F03888"/>
    <w:rsid w:val="00F03C8B"/>
    <w:rsid w:val="00F063EC"/>
    <w:rsid w:val="00F0672C"/>
    <w:rsid w:val="00F0796F"/>
    <w:rsid w:val="00F110B4"/>
    <w:rsid w:val="00F11BCE"/>
    <w:rsid w:val="00F11BFF"/>
    <w:rsid w:val="00F128F0"/>
    <w:rsid w:val="00F12D01"/>
    <w:rsid w:val="00F14933"/>
    <w:rsid w:val="00F151F4"/>
    <w:rsid w:val="00F20EDF"/>
    <w:rsid w:val="00F210CF"/>
    <w:rsid w:val="00F21852"/>
    <w:rsid w:val="00F218B2"/>
    <w:rsid w:val="00F221ED"/>
    <w:rsid w:val="00F22B2E"/>
    <w:rsid w:val="00F23365"/>
    <w:rsid w:val="00F23992"/>
    <w:rsid w:val="00F2465B"/>
    <w:rsid w:val="00F24918"/>
    <w:rsid w:val="00F24D71"/>
    <w:rsid w:val="00F2509E"/>
    <w:rsid w:val="00F25B8E"/>
    <w:rsid w:val="00F25D31"/>
    <w:rsid w:val="00F25FDA"/>
    <w:rsid w:val="00F26377"/>
    <w:rsid w:val="00F26494"/>
    <w:rsid w:val="00F2724C"/>
    <w:rsid w:val="00F302E8"/>
    <w:rsid w:val="00F30FA7"/>
    <w:rsid w:val="00F319B9"/>
    <w:rsid w:val="00F32793"/>
    <w:rsid w:val="00F32EDF"/>
    <w:rsid w:val="00F33704"/>
    <w:rsid w:val="00F339A2"/>
    <w:rsid w:val="00F33C48"/>
    <w:rsid w:val="00F34774"/>
    <w:rsid w:val="00F354AE"/>
    <w:rsid w:val="00F3554C"/>
    <w:rsid w:val="00F35974"/>
    <w:rsid w:val="00F35EE3"/>
    <w:rsid w:val="00F35F16"/>
    <w:rsid w:val="00F360A3"/>
    <w:rsid w:val="00F363B3"/>
    <w:rsid w:val="00F3663B"/>
    <w:rsid w:val="00F36E7E"/>
    <w:rsid w:val="00F37155"/>
    <w:rsid w:val="00F408B0"/>
    <w:rsid w:val="00F4163D"/>
    <w:rsid w:val="00F41966"/>
    <w:rsid w:val="00F426F2"/>
    <w:rsid w:val="00F426F3"/>
    <w:rsid w:val="00F4293A"/>
    <w:rsid w:val="00F43DE9"/>
    <w:rsid w:val="00F44674"/>
    <w:rsid w:val="00F45749"/>
    <w:rsid w:val="00F50306"/>
    <w:rsid w:val="00F503A1"/>
    <w:rsid w:val="00F50989"/>
    <w:rsid w:val="00F50A22"/>
    <w:rsid w:val="00F50CA7"/>
    <w:rsid w:val="00F53826"/>
    <w:rsid w:val="00F538F8"/>
    <w:rsid w:val="00F53AEF"/>
    <w:rsid w:val="00F53E8F"/>
    <w:rsid w:val="00F55E14"/>
    <w:rsid w:val="00F56755"/>
    <w:rsid w:val="00F56C46"/>
    <w:rsid w:val="00F56CF1"/>
    <w:rsid w:val="00F607D1"/>
    <w:rsid w:val="00F6080C"/>
    <w:rsid w:val="00F60815"/>
    <w:rsid w:val="00F60D40"/>
    <w:rsid w:val="00F61AA6"/>
    <w:rsid w:val="00F61F54"/>
    <w:rsid w:val="00F6214C"/>
    <w:rsid w:val="00F62541"/>
    <w:rsid w:val="00F62724"/>
    <w:rsid w:val="00F629E2"/>
    <w:rsid w:val="00F62A6C"/>
    <w:rsid w:val="00F632F7"/>
    <w:rsid w:val="00F634AF"/>
    <w:rsid w:val="00F64045"/>
    <w:rsid w:val="00F64E27"/>
    <w:rsid w:val="00F655E5"/>
    <w:rsid w:val="00F65CF0"/>
    <w:rsid w:val="00F66C1E"/>
    <w:rsid w:val="00F6782C"/>
    <w:rsid w:val="00F67AC8"/>
    <w:rsid w:val="00F67F56"/>
    <w:rsid w:val="00F70E58"/>
    <w:rsid w:val="00F7198B"/>
    <w:rsid w:val="00F722AE"/>
    <w:rsid w:val="00F725BA"/>
    <w:rsid w:val="00F72ABA"/>
    <w:rsid w:val="00F72DB8"/>
    <w:rsid w:val="00F75A1A"/>
    <w:rsid w:val="00F7601B"/>
    <w:rsid w:val="00F768BA"/>
    <w:rsid w:val="00F77082"/>
    <w:rsid w:val="00F77083"/>
    <w:rsid w:val="00F77D8A"/>
    <w:rsid w:val="00F807F8"/>
    <w:rsid w:val="00F80B07"/>
    <w:rsid w:val="00F80D88"/>
    <w:rsid w:val="00F81E0C"/>
    <w:rsid w:val="00F81E13"/>
    <w:rsid w:val="00F81FEE"/>
    <w:rsid w:val="00F8208E"/>
    <w:rsid w:val="00F82267"/>
    <w:rsid w:val="00F8341B"/>
    <w:rsid w:val="00F8431B"/>
    <w:rsid w:val="00F851AE"/>
    <w:rsid w:val="00F85978"/>
    <w:rsid w:val="00F85B8A"/>
    <w:rsid w:val="00F85C8D"/>
    <w:rsid w:val="00F8608E"/>
    <w:rsid w:val="00F86866"/>
    <w:rsid w:val="00F90355"/>
    <w:rsid w:val="00F9036B"/>
    <w:rsid w:val="00F90637"/>
    <w:rsid w:val="00F91573"/>
    <w:rsid w:val="00F91653"/>
    <w:rsid w:val="00F91924"/>
    <w:rsid w:val="00F93F79"/>
    <w:rsid w:val="00F9518E"/>
    <w:rsid w:val="00F95AA9"/>
    <w:rsid w:val="00F9745A"/>
    <w:rsid w:val="00F97611"/>
    <w:rsid w:val="00F97CDE"/>
    <w:rsid w:val="00FA01DB"/>
    <w:rsid w:val="00FA169C"/>
    <w:rsid w:val="00FA1752"/>
    <w:rsid w:val="00FA1827"/>
    <w:rsid w:val="00FA18FD"/>
    <w:rsid w:val="00FA1C7B"/>
    <w:rsid w:val="00FA25F5"/>
    <w:rsid w:val="00FA349A"/>
    <w:rsid w:val="00FA3D35"/>
    <w:rsid w:val="00FA3F1E"/>
    <w:rsid w:val="00FA5013"/>
    <w:rsid w:val="00FA5781"/>
    <w:rsid w:val="00FA68DF"/>
    <w:rsid w:val="00FA72F5"/>
    <w:rsid w:val="00FA7C45"/>
    <w:rsid w:val="00FB0588"/>
    <w:rsid w:val="00FB0B1B"/>
    <w:rsid w:val="00FB0CE9"/>
    <w:rsid w:val="00FB1A5E"/>
    <w:rsid w:val="00FB2789"/>
    <w:rsid w:val="00FB2AB4"/>
    <w:rsid w:val="00FB2CB7"/>
    <w:rsid w:val="00FB346D"/>
    <w:rsid w:val="00FB5083"/>
    <w:rsid w:val="00FB5924"/>
    <w:rsid w:val="00FB5BF2"/>
    <w:rsid w:val="00FB5F0C"/>
    <w:rsid w:val="00FB6529"/>
    <w:rsid w:val="00FB678A"/>
    <w:rsid w:val="00FB6E22"/>
    <w:rsid w:val="00FB7861"/>
    <w:rsid w:val="00FC0F2E"/>
    <w:rsid w:val="00FC1256"/>
    <w:rsid w:val="00FC17FC"/>
    <w:rsid w:val="00FC1EB5"/>
    <w:rsid w:val="00FC31D5"/>
    <w:rsid w:val="00FC3AC8"/>
    <w:rsid w:val="00FC45A0"/>
    <w:rsid w:val="00FC5E11"/>
    <w:rsid w:val="00FC6BBC"/>
    <w:rsid w:val="00FC6FC5"/>
    <w:rsid w:val="00FD0C6B"/>
    <w:rsid w:val="00FD0F92"/>
    <w:rsid w:val="00FD1275"/>
    <w:rsid w:val="00FD19D3"/>
    <w:rsid w:val="00FD3BA0"/>
    <w:rsid w:val="00FD551A"/>
    <w:rsid w:val="00FD6D47"/>
    <w:rsid w:val="00FD7281"/>
    <w:rsid w:val="00FD7563"/>
    <w:rsid w:val="00FD76B8"/>
    <w:rsid w:val="00FD7869"/>
    <w:rsid w:val="00FD7CAF"/>
    <w:rsid w:val="00FE0462"/>
    <w:rsid w:val="00FE07B6"/>
    <w:rsid w:val="00FE0866"/>
    <w:rsid w:val="00FE0DA8"/>
    <w:rsid w:val="00FE2B2C"/>
    <w:rsid w:val="00FE312D"/>
    <w:rsid w:val="00FE40AD"/>
    <w:rsid w:val="00FE4C0C"/>
    <w:rsid w:val="00FE61AC"/>
    <w:rsid w:val="00FE6B2A"/>
    <w:rsid w:val="00FE7F4C"/>
    <w:rsid w:val="00FF045B"/>
    <w:rsid w:val="00FF15A0"/>
    <w:rsid w:val="00FF3487"/>
    <w:rsid w:val="00FF42E9"/>
    <w:rsid w:val="00FF4626"/>
    <w:rsid w:val="00FF4890"/>
    <w:rsid w:val="00FF54AA"/>
    <w:rsid w:val="00FF551E"/>
    <w:rsid w:val="00FF5746"/>
    <w:rsid w:val="00FF57BA"/>
    <w:rsid w:val="00FF62F4"/>
    <w:rsid w:val="00FF6A23"/>
    <w:rsid w:val="00FF6D18"/>
    <w:rsid w:val="00FF7437"/>
    <w:rsid w:val="00FF77F4"/>
    <w:rsid w:val="17C30251"/>
    <w:rsid w:val="3DF1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CEF12EE"/>
  <w15:docId w15:val="{FBB969BD-2DDD-483B-B252-E35E9D33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9" w:qFormat="1"/>
    <w:lsdException w:name="List Number" w:uiPriority="9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10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iPriority="10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4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uiPriority="9" w:qFormat="1"/>
    <w:lsdException w:name="List Continue 2" w:uiPriority="10" w:qFormat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3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4C2AB8"/>
    <w:pPr>
      <w:spacing w:after="0" w:line="264" w:lineRule="auto"/>
    </w:pPr>
    <w:rPr>
      <w:rFonts w:eastAsiaTheme="minorEastAsia"/>
      <w:sz w:val="16"/>
    </w:rPr>
  </w:style>
  <w:style w:type="paragraph" w:styleId="Heading1">
    <w:name w:val="heading 1"/>
    <w:basedOn w:val="Normal"/>
    <w:next w:val="Normal"/>
    <w:link w:val="Heading1Char"/>
    <w:uiPriority w:val="1"/>
    <w:semiHidden/>
    <w:unhideWhenUsed/>
    <w:qFormat/>
    <w:rsid w:val="009F539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pacing w:val="10"/>
      <w:szCs w:val="28"/>
    </w:rPr>
  </w:style>
  <w:style w:type="paragraph" w:styleId="Heading2">
    <w:name w:val="heading 2"/>
    <w:basedOn w:val="Normal"/>
    <w:next w:val="Normal"/>
    <w:link w:val="Heading2Char"/>
    <w:uiPriority w:val="1"/>
    <w:semiHidden/>
    <w:unhideWhenUsed/>
    <w:qFormat/>
    <w:rsid w:val="009F539F"/>
    <w:pPr>
      <w:spacing w:before="240" w:after="40"/>
      <w:outlineLvl w:val="1"/>
    </w:pPr>
    <w:rPr>
      <w:caps/>
      <w:color w:val="000000" w:themeColor="text1"/>
      <w:spacing w:val="10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9F539F"/>
    <w:pPr>
      <w:ind w:left="288"/>
      <w:outlineLvl w:val="2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semiHidden/>
    <w:rsid w:val="009F539F"/>
    <w:rPr>
      <w:rFonts w:asciiTheme="majorHAnsi" w:eastAsiaTheme="majorEastAsia" w:hAnsiTheme="majorHAnsi" w:cstheme="majorBidi"/>
      <w:b/>
      <w:bCs/>
      <w:caps/>
      <w:color w:val="000000" w:themeColor="text1"/>
      <w:spacing w:val="10"/>
      <w:sz w:val="16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semiHidden/>
    <w:rsid w:val="009F539F"/>
    <w:rPr>
      <w:caps/>
      <w:color w:val="000000" w:themeColor="text1"/>
      <w:spacing w:val="10"/>
      <w:sz w:val="16"/>
    </w:rPr>
  </w:style>
  <w:style w:type="character" w:customStyle="1" w:styleId="Heading3Char">
    <w:name w:val="Heading 3 Char"/>
    <w:basedOn w:val="DefaultParagraphFont"/>
    <w:link w:val="Heading3"/>
    <w:uiPriority w:val="1"/>
    <w:semiHidden/>
    <w:rsid w:val="009F539F"/>
    <w:rPr>
      <w:i/>
      <w:sz w:val="16"/>
    </w:rPr>
  </w:style>
  <w:style w:type="paragraph" w:customStyle="1" w:styleId="JobTitle">
    <w:name w:val="Job Title"/>
    <w:basedOn w:val="Normal"/>
    <w:link w:val="JobTitleChar"/>
    <w:qFormat/>
    <w:rsid w:val="009F539F"/>
    <w:pPr>
      <w:tabs>
        <w:tab w:val="left" w:pos="7560"/>
      </w:tabs>
      <w:ind w:left="288"/>
    </w:pPr>
    <w:rPr>
      <w:b/>
    </w:rPr>
  </w:style>
  <w:style w:type="character" w:customStyle="1" w:styleId="JobTitleChar">
    <w:name w:val="Job Title Char"/>
    <w:basedOn w:val="DefaultParagraphFont"/>
    <w:link w:val="JobTitle"/>
    <w:rsid w:val="009F539F"/>
    <w:rPr>
      <w:b/>
      <w:sz w:val="16"/>
    </w:rPr>
  </w:style>
  <w:style w:type="paragraph" w:customStyle="1" w:styleId="ContactInformation">
    <w:name w:val="Contact Information"/>
    <w:basedOn w:val="Normal"/>
    <w:qFormat/>
    <w:rsid w:val="009F539F"/>
    <w:pPr>
      <w:spacing w:after="400"/>
      <w:ind w:left="288"/>
    </w:pPr>
  </w:style>
  <w:style w:type="paragraph" w:customStyle="1" w:styleId="NormalBodyText">
    <w:name w:val="Normal Body Text"/>
    <w:basedOn w:val="Normal"/>
    <w:qFormat/>
    <w:rsid w:val="009F539F"/>
    <w:pPr>
      <w:tabs>
        <w:tab w:val="left" w:pos="7560"/>
      </w:tabs>
      <w:ind w:left="288"/>
    </w:pPr>
  </w:style>
  <w:style w:type="paragraph" w:customStyle="1" w:styleId="AllCaps">
    <w:name w:val="All Caps"/>
    <w:basedOn w:val="Normal"/>
    <w:semiHidden/>
    <w:unhideWhenUsed/>
    <w:qFormat/>
    <w:rsid w:val="009F539F"/>
    <w:rPr>
      <w:caps/>
      <w:spacing w:val="20"/>
      <w:sz w:val="15"/>
    </w:rPr>
  </w:style>
  <w:style w:type="paragraph" w:customStyle="1" w:styleId="Location">
    <w:name w:val="Location"/>
    <w:basedOn w:val="Normal"/>
    <w:qFormat/>
    <w:rsid w:val="009F539F"/>
    <w:pPr>
      <w:ind w:left="288"/>
    </w:pPr>
  </w:style>
  <w:style w:type="paragraph" w:customStyle="1" w:styleId="SpaceAfter">
    <w:name w:val="Space After"/>
    <w:basedOn w:val="Normal"/>
    <w:qFormat/>
    <w:rsid w:val="009F539F"/>
    <w:pPr>
      <w:tabs>
        <w:tab w:val="left" w:pos="7560"/>
      </w:tabs>
      <w:spacing w:after="160"/>
      <w:ind w:left="288" w:right="2880"/>
    </w:pPr>
  </w:style>
  <w:style w:type="character" w:styleId="PlaceholderText">
    <w:name w:val="Placeholder Text"/>
    <w:basedOn w:val="DefaultParagraphFont"/>
    <w:uiPriority w:val="99"/>
    <w:semiHidden/>
    <w:rsid w:val="009F539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F539F"/>
    <w:pPr>
      <w:spacing w:line="240" w:lineRule="auto"/>
    </w:pPr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39F"/>
    <w:rPr>
      <w:rFonts w:ascii="Tahoma" w:hAnsi="Tahoma" w:cs="Tahoma"/>
      <w:sz w:val="16"/>
      <w:szCs w:val="16"/>
    </w:rPr>
  </w:style>
  <w:style w:type="paragraph" w:customStyle="1" w:styleId="YourName">
    <w:name w:val="Your Name"/>
    <w:basedOn w:val="Normal"/>
    <w:qFormat/>
    <w:rsid w:val="009F539F"/>
    <w:pPr>
      <w:keepNext/>
      <w:keepLines/>
      <w:tabs>
        <w:tab w:val="left" w:pos="8640"/>
      </w:tabs>
      <w:spacing w:after="40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pacing w:val="10"/>
      <w:szCs w:val="28"/>
    </w:rPr>
  </w:style>
  <w:style w:type="paragraph" w:customStyle="1" w:styleId="SpaceAfter1NoRightIndent">
    <w:name w:val="Space After 1 (No Right Indent)"/>
    <w:basedOn w:val="Normal"/>
    <w:qFormat/>
    <w:rsid w:val="009F539F"/>
    <w:pPr>
      <w:tabs>
        <w:tab w:val="left" w:pos="7560"/>
      </w:tabs>
      <w:spacing w:after="160"/>
      <w:ind w:left="288"/>
    </w:pPr>
  </w:style>
  <w:style w:type="paragraph" w:customStyle="1" w:styleId="SectionHeading">
    <w:name w:val="Section Heading"/>
    <w:basedOn w:val="Normal"/>
    <w:qFormat/>
    <w:rsid w:val="009F539F"/>
    <w:pPr>
      <w:spacing w:before="240" w:after="40"/>
      <w:outlineLvl w:val="1"/>
    </w:pPr>
    <w:rPr>
      <w:caps/>
      <w:color w:val="000000" w:themeColor="text1"/>
      <w:spacing w:val="10"/>
    </w:rPr>
  </w:style>
  <w:style w:type="paragraph" w:customStyle="1" w:styleId="ItalicHeading">
    <w:name w:val="Italic Heading"/>
    <w:basedOn w:val="Normal"/>
    <w:qFormat/>
    <w:rsid w:val="009F539F"/>
    <w:pPr>
      <w:ind w:left="288"/>
      <w:outlineLvl w:val="2"/>
    </w:pPr>
    <w:rPr>
      <w:i/>
    </w:rPr>
  </w:style>
  <w:style w:type="paragraph" w:styleId="Header">
    <w:name w:val="header"/>
    <w:basedOn w:val="Normal"/>
    <w:link w:val="HeaderChar"/>
    <w:uiPriority w:val="99"/>
    <w:unhideWhenUsed/>
    <w:rsid w:val="009F539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539F"/>
    <w:rPr>
      <w:sz w:val="16"/>
    </w:rPr>
  </w:style>
  <w:style w:type="paragraph" w:styleId="Footer">
    <w:name w:val="footer"/>
    <w:basedOn w:val="Normal"/>
    <w:link w:val="FooterChar"/>
    <w:uiPriority w:val="99"/>
    <w:unhideWhenUsed/>
    <w:rsid w:val="009F539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539F"/>
    <w:rPr>
      <w:sz w:val="16"/>
    </w:rPr>
  </w:style>
  <w:style w:type="paragraph" w:styleId="ListParagraph">
    <w:name w:val="List Paragraph"/>
    <w:basedOn w:val="Normal"/>
    <w:uiPriority w:val="34"/>
    <w:qFormat/>
    <w:rsid w:val="00BC0BCC"/>
    <w:pPr>
      <w:ind w:left="720"/>
      <w:contextualSpacing/>
    </w:pPr>
  </w:style>
  <w:style w:type="paragraph" w:customStyle="1" w:styleId="Default">
    <w:name w:val="Default"/>
    <w:rsid w:val="00F7198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apple-style-span">
    <w:name w:val="apple-style-span"/>
    <w:basedOn w:val="DefaultParagraphFont"/>
    <w:rsid w:val="00C23579"/>
  </w:style>
  <w:style w:type="character" w:styleId="Strong">
    <w:name w:val="Strong"/>
    <w:basedOn w:val="DefaultParagraphFont"/>
    <w:uiPriority w:val="22"/>
    <w:qFormat/>
    <w:rsid w:val="00F503A1"/>
    <w:rPr>
      <w:b/>
      <w:bCs/>
    </w:rPr>
  </w:style>
  <w:style w:type="character" w:styleId="Hyperlink">
    <w:name w:val="Hyperlink"/>
    <w:basedOn w:val="DefaultParagraphFont"/>
    <w:uiPriority w:val="99"/>
    <w:unhideWhenUsed/>
    <w:rsid w:val="002962A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A5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3A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3A58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1"/>
    <w:rsid w:val="00DE0D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A429D0"/>
    <w:rPr>
      <w:color w:val="800080" w:themeColor="followedHyperlink"/>
      <w:u w:val="single"/>
    </w:rPr>
  </w:style>
  <w:style w:type="numbering" w:customStyle="1" w:styleId="CurrentList1">
    <w:name w:val="Current List1"/>
    <w:uiPriority w:val="99"/>
    <w:rsid w:val="00893B27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3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107493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784888">
                  <w:marLeft w:val="0"/>
                  <w:marRight w:val="0"/>
                  <w:marTop w:val="450"/>
                  <w:marBottom w:val="4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25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0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96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749893">
              <w:marLeft w:val="0"/>
              <w:marRight w:val="0"/>
              <w:marTop w:val="10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54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4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4168"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67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9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2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54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8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5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drive.google.com/file/d/1PgrrTGsxdQQ-MMCp4IwKZDDUuwEA1c5k/view?usp=sharing" TargetMode="External"/><Relationship Id="rId21" Type="http://schemas.openxmlformats.org/officeDocument/2006/relationships/hyperlink" Target="https://doi.org/10.1002/bin.70058" TargetMode="External"/><Relationship Id="rId42" Type="http://schemas.openxmlformats.org/officeDocument/2006/relationships/hyperlink" Target="https://doi.org/10.3390/ani13193073" TargetMode="External"/><Relationship Id="rId63" Type="http://schemas.openxmlformats.org/officeDocument/2006/relationships/hyperlink" Target="https://doi.org/10.1016/j.drugalcdep.2020.107849" TargetMode="External"/><Relationship Id="rId84" Type="http://schemas.openxmlformats.org/officeDocument/2006/relationships/hyperlink" Target="https://doi.org/10.1016/B978-0-323-99885-7.00004-0" TargetMode="External"/><Relationship Id="rId138" Type="http://schemas.openxmlformats.org/officeDocument/2006/relationships/glossaryDocument" Target="glossary/document.xml"/><Relationship Id="rId16" Type="http://schemas.openxmlformats.org/officeDocument/2006/relationships/hyperlink" Target="http://dx.doi.org/10.13140/RG.2.2.11144.94723" TargetMode="External"/><Relationship Id="rId107" Type="http://schemas.openxmlformats.org/officeDocument/2006/relationships/hyperlink" Target="https://youtu.be/IyAFeJo7gAE" TargetMode="External"/><Relationship Id="rId11" Type="http://schemas.openxmlformats.org/officeDocument/2006/relationships/hyperlink" Target="https://doi.org/10.17605/OSF.IO/RDB92" TargetMode="External"/><Relationship Id="rId32" Type="http://schemas.openxmlformats.org/officeDocument/2006/relationships/hyperlink" Target="https://doi.org/10.1007/s40617-023-00843-8" TargetMode="External"/><Relationship Id="rId37" Type="http://schemas.openxmlformats.org/officeDocument/2006/relationships/hyperlink" Target="https://doi.org/10.1007/s40617-024-00937-x" TargetMode="External"/><Relationship Id="rId53" Type="http://schemas.openxmlformats.org/officeDocument/2006/relationships/hyperlink" Target="https://doi.org/10.1080/00952990.2021.1910830" TargetMode="External"/><Relationship Id="rId58" Type="http://schemas.openxmlformats.org/officeDocument/2006/relationships/hyperlink" Target="https://doi.org/10.1016/j.jesp.2020.104060" TargetMode="External"/><Relationship Id="rId74" Type="http://schemas.openxmlformats.org/officeDocument/2006/relationships/hyperlink" Target="https://doi.org/10.1352/1934-9556-56.5.278" TargetMode="External"/><Relationship Id="rId79" Type="http://schemas.openxmlformats.org/officeDocument/2006/relationships/hyperlink" Target="https://doi.org/10.1002/jaba.381" TargetMode="External"/><Relationship Id="rId102" Type="http://schemas.openxmlformats.org/officeDocument/2006/relationships/hyperlink" Target="https://github.com/BHAT-RC/resurgence" TargetMode="External"/><Relationship Id="rId123" Type="http://schemas.openxmlformats.org/officeDocument/2006/relationships/hyperlink" Target="https://open.spotify.com/episode/07acwmq6Qm5PLJYIVadTFK?fbclid=IwAR1_2mvh6dPodZ6PiW0owmiHe_8J_WtUxnixtnHP3S1DEoIjjtSPF3r8J9g" TargetMode="External"/><Relationship Id="rId128" Type="http://schemas.openxmlformats.org/officeDocument/2006/relationships/hyperlink" Target="https://youtu.be/Ci0wS0XNlDY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osf.io/3t9zc/" TargetMode="External"/><Relationship Id="rId95" Type="http://schemas.openxmlformats.org/officeDocument/2006/relationships/hyperlink" Target="http://bhcoe.org/qsbr" TargetMode="External"/><Relationship Id="rId22" Type="http://schemas.openxmlformats.org/officeDocument/2006/relationships/hyperlink" Target="https://doi.org/10.1016/B978-0-443-22358-7.00014-9" TargetMode="External"/><Relationship Id="rId27" Type="http://schemas.openxmlformats.org/officeDocument/2006/relationships/hyperlink" Target="https://doi.org/10.1007/s40614-025-00457-1" TargetMode="External"/><Relationship Id="rId43" Type="http://schemas.openxmlformats.org/officeDocument/2006/relationships/hyperlink" Target="http://doi.org/10.1002/jeab.868" TargetMode="External"/><Relationship Id="rId48" Type="http://schemas.openxmlformats.org/officeDocument/2006/relationships/hyperlink" Target="https://doi.org/10.1007/s40617-021-00673-6" TargetMode="External"/><Relationship Id="rId64" Type="http://schemas.openxmlformats.org/officeDocument/2006/relationships/hyperlink" Target="https://doi.org/10.1037/pha0000341" TargetMode="External"/><Relationship Id="rId69" Type="http://schemas.openxmlformats.org/officeDocument/2006/relationships/hyperlink" Target="https://doi.org/10.1037/bar0000094" TargetMode="External"/><Relationship Id="rId113" Type="http://schemas.openxmlformats.org/officeDocument/2006/relationships/hyperlink" Target="https://podcasts.apple.com/us/podcast/artificial-intelligence-in-aba/id1574542939?i=1000750459696" TargetMode="External"/><Relationship Id="rId118" Type="http://schemas.openxmlformats.org/officeDocument/2006/relationships/hyperlink" Target="https://www.abainsidetrack.com/home/2024/12/18/episode-296-ai" TargetMode="External"/><Relationship Id="rId134" Type="http://schemas.openxmlformats.org/officeDocument/2006/relationships/hyperlink" Target="https://anchor.fm/behavior-bitches/episodes/I-Dare-You-to-Find-a-More-Impressive-Resume-with-David-Cox-ee527i" TargetMode="External"/><Relationship Id="rId139" Type="http://schemas.openxmlformats.org/officeDocument/2006/relationships/theme" Target="theme/theme1.xml"/><Relationship Id="rId80" Type="http://schemas.openxmlformats.org/officeDocument/2006/relationships/hyperlink" Target="https://doi.org/10.1007/s40732-017-0244-1" TargetMode="External"/><Relationship Id="rId85" Type="http://schemas.openxmlformats.org/officeDocument/2006/relationships/hyperlink" Target="https://www.apa.org/topics/artificial-intelligence-machine-learning/health-advisory-ai-chatbots-wellness-apps-mental-health.pdf" TargetMode="External"/><Relationship Id="rId12" Type="http://schemas.openxmlformats.org/officeDocument/2006/relationships/hyperlink" Target="https://osf.io/7kphr" TargetMode="External"/><Relationship Id="rId17" Type="http://schemas.openxmlformats.org/officeDocument/2006/relationships/hyperlink" Target="https://doi.org/10.1007/s40617-026-01164-2" TargetMode="External"/><Relationship Id="rId33" Type="http://schemas.openxmlformats.org/officeDocument/2006/relationships/hyperlink" Target="https://doi.org/10.1002/jeab.4223" TargetMode="External"/><Relationship Id="rId38" Type="http://schemas.openxmlformats.org/officeDocument/2006/relationships/hyperlink" Target="https://doi.org/10.1007/s40614-024-00400-w" TargetMode="External"/><Relationship Id="rId59" Type="http://schemas.openxmlformats.org/officeDocument/2006/relationships/hyperlink" Target="https://doi.org/10.1007/s40617-020-00455-6" TargetMode="External"/><Relationship Id="rId103" Type="http://schemas.openxmlformats.org/officeDocument/2006/relationships/hyperlink" Target="https://www.youtube.com/watch?v=0guEtn3OCnM&amp;list=PLFY6rfTYSWP4xmk_BIv2OIZ993bQrNid0&amp;index=26" TargetMode="External"/><Relationship Id="rId108" Type="http://schemas.openxmlformats.org/officeDocument/2006/relationships/hyperlink" Target="https://youtu.be/H3telKr7_Ng" TargetMode="External"/><Relationship Id="rId124" Type="http://schemas.openxmlformats.org/officeDocument/2006/relationships/hyperlink" Target="https://www.rethinkfutures.com/resources/intersection-autism-acceptance-health-equity/" TargetMode="External"/><Relationship Id="rId129" Type="http://schemas.openxmlformats.org/officeDocument/2006/relationships/hyperlink" Target="https://datastandard.io/podcast/the-data-standard-audio-experience-with-david-cox-from-behavioral-health-center-of-excellence/" TargetMode="External"/><Relationship Id="rId54" Type="http://schemas.openxmlformats.org/officeDocument/2006/relationships/hyperlink" Target="https://doi.org/10.1007/s10508-020-01907-4" TargetMode="External"/><Relationship Id="rId70" Type="http://schemas.openxmlformats.org/officeDocument/2006/relationships/hyperlink" Target="https://doi.org/10.1013/j.beproc.2018.12.003" TargetMode="External"/><Relationship Id="rId75" Type="http://schemas.openxmlformats.org/officeDocument/2006/relationships/hyperlink" Target="https://doi.org/10.1016/beproc.2018.08.004" TargetMode="External"/><Relationship Id="rId91" Type="http://schemas.openxmlformats.org/officeDocument/2006/relationships/hyperlink" Target="http://bhcoe.org/qsbr" TargetMode="External"/><Relationship Id="rId96" Type="http://schemas.openxmlformats.org/officeDocument/2006/relationships/hyperlink" Target="https://zenodo.org/badge/latestdoi/53225344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hyperlink" Target="https://doi.org/10.1002/jeab.70053" TargetMode="External"/><Relationship Id="rId28" Type="http://schemas.openxmlformats.org/officeDocument/2006/relationships/hyperlink" Target="https://doi.org/10.1007/s40614-025-00444-6" TargetMode="External"/><Relationship Id="rId49" Type="http://schemas.openxmlformats.org/officeDocument/2006/relationships/hyperlink" Target="https://doi.org/10.1007/s40614-021-00298-8" TargetMode="External"/><Relationship Id="rId114" Type="http://schemas.openxmlformats.org/officeDocument/2006/relationships/hyperlink" Target="https://open.spotify.com/episode/2NxutTlvVyJ7Ah64z3G3Qk" TargetMode="External"/><Relationship Id="rId119" Type="http://schemas.openxmlformats.org/officeDocument/2006/relationships/hyperlink" Target="https://www.youtube.com/watch?v=rz-_Ks5zUNE" TargetMode="External"/><Relationship Id="rId44" Type="http://schemas.openxmlformats.org/officeDocument/2006/relationships/hyperlink" Target="https://doi.org/10.1007/s40616-022-00179-4" TargetMode="External"/><Relationship Id="rId60" Type="http://schemas.openxmlformats.org/officeDocument/2006/relationships/hyperlink" Target="https://doi.org/10.1002/bin.1727" TargetMode="External"/><Relationship Id="rId65" Type="http://schemas.openxmlformats.org/officeDocument/2006/relationships/hyperlink" Target="https://doi.org/10.1007/s42113-019-00048-9" TargetMode="External"/><Relationship Id="rId81" Type="http://schemas.openxmlformats.org/officeDocument/2006/relationships/hyperlink" Target="https://doi.org/10.5210/bsi.v.25i0.6871" TargetMode="External"/><Relationship Id="rId86" Type="http://schemas.openxmlformats.org/officeDocument/2006/relationships/hyperlink" Target="https://www.casproviders.org/practice-parameters-for-ai" TargetMode="External"/><Relationship Id="rId130" Type="http://schemas.openxmlformats.org/officeDocument/2006/relationships/hyperlink" Target="https://open.spotify.com/episode/4q4Y2uEgrP4Zpvoy4Qb9Hl?si=yJa_1kQFSJ2S8-Y-m4IkNQ" TargetMode="External"/><Relationship Id="rId135" Type="http://schemas.openxmlformats.org/officeDocument/2006/relationships/hyperlink" Target="https://behavioralobservations.com/eab-behavioral-pharmacology-addiction-psilocybin-mushrooms-and-more-session-99-with-david-cox/" TargetMode="External"/><Relationship Id="rId13" Type="http://schemas.openxmlformats.org/officeDocument/2006/relationships/hyperlink" Target="https://osf.io/preprints/psyarxiv/pq28y/" TargetMode="External"/><Relationship Id="rId18" Type="http://schemas.openxmlformats.org/officeDocument/2006/relationships/hyperlink" Target="https://psyarxiv.com/ue5vx" TargetMode="External"/><Relationship Id="rId39" Type="http://schemas.openxmlformats.org/officeDocument/2006/relationships/hyperlink" Target="https://doi.org/10.17605/OSF.IO/T2CZA" TargetMode="External"/><Relationship Id="rId109" Type="http://schemas.openxmlformats.org/officeDocument/2006/relationships/hyperlink" Target="https://youtu.be/H3telKr7_Ng" TargetMode="External"/><Relationship Id="rId34" Type="http://schemas.openxmlformats.org/officeDocument/2006/relationships/hyperlink" Target="https://journals.sagepub.com/doi/10.1177/17446295241277920" TargetMode="External"/><Relationship Id="rId50" Type="http://schemas.openxmlformats.org/officeDocument/2006/relationships/hyperlink" Target="https://doi.org/10.1175/WCAS-D-20-0178.1" TargetMode="External"/><Relationship Id="rId55" Type="http://schemas.openxmlformats.org/officeDocument/2006/relationships/hyperlink" Target="https://doi.org/10.1007/s40732-020-00451-w" TargetMode="External"/><Relationship Id="rId76" Type="http://schemas.openxmlformats.org/officeDocument/2006/relationships/hyperlink" Target="https://doi.org/10.1016/j.beproc.2018.05.012" TargetMode="External"/><Relationship Id="rId97" Type="http://schemas.openxmlformats.org/officeDocument/2006/relationships/hyperlink" Target="https://doi.org/10.5281/zenodo.5815646" TargetMode="External"/><Relationship Id="rId104" Type="http://schemas.openxmlformats.org/officeDocument/2006/relationships/hyperlink" Target="http://dx.doi.org/10.13140/RG.2.2.24602.66244" TargetMode="External"/><Relationship Id="rId120" Type="http://schemas.openxmlformats.org/officeDocument/2006/relationships/hyperlink" Target="https://www.apbahome.net/news/july-2024-issue-64-ethics-challenge" TargetMode="External"/><Relationship Id="rId125" Type="http://schemas.openxmlformats.org/officeDocument/2006/relationships/hyperlink" Target="https://link.medium.com/2uJLNMdn4yb" TargetMode="External"/><Relationship Id="rId7" Type="http://schemas.openxmlformats.org/officeDocument/2006/relationships/header" Target="header1.xml"/><Relationship Id="rId71" Type="http://schemas.openxmlformats.org/officeDocument/2006/relationships/hyperlink" Target="https://doi.org/10.1016/j.beproc.2018.09.002" TargetMode="External"/><Relationship Id="rId92" Type="http://schemas.openxmlformats.org/officeDocument/2006/relationships/hyperlink" Target="http://bhcoe.org/qsbr" TargetMode="External"/><Relationship Id="rId2" Type="http://schemas.openxmlformats.org/officeDocument/2006/relationships/styles" Target="styles.xml"/><Relationship Id="rId29" Type="http://schemas.openxmlformats.org/officeDocument/2006/relationships/hyperlink" Target="https://doi.org/10.1002/bin.70014" TargetMode="External"/><Relationship Id="rId24" Type="http://schemas.openxmlformats.org/officeDocument/2006/relationships/hyperlink" Target="http://dx.doi.org/10.1002/bin.70031" TargetMode="External"/><Relationship Id="rId40" Type="http://schemas.openxmlformats.org/officeDocument/2006/relationships/hyperlink" Target="https://doi.org/10.1007/s40617-023-00868-z" TargetMode="External"/><Relationship Id="rId45" Type="http://schemas.openxmlformats.org/officeDocument/2006/relationships/hyperlink" Target="https://doi.org/10.1007/s40617-022-00753-1" TargetMode="External"/><Relationship Id="rId66" Type="http://schemas.openxmlformats.org/officeDocument/2006/relationships/hyperlink" Target="https://doi.org/10.1352/1934-9556-57.4.339" TargetMode="External"/><Relationship Id="rId87" Type="http://schemas.openxmlformats.org/officeDocument/2006/relationships/hyperlink" Target="https://osf.io/preprints/psyarxiv/pq28y/" TargetMode="External"/><Relationship Id="rId110" Type="http://schemas.openxmlformats.org/officeDocument/2006/relationships/hyperlink" Target="https://youtu.be/k50vLsv-mFM" TargetMode="External"/><Relationship Id="rId115" Type="http://schemas.openxmlformats.org/officeDocument/2006/relationships/hyperlink" Target="https://open.spotify.com/episode/0L9sy4p0t95sLxt48z0Tez" TargetMode="External"/><Relationship Id="rId131" Type="http://schemas.openxmlformats.org/officeDocument/2006/relationships/hyperlink" Target="https://youtu.be/H3telKr7_Ng" TargetMode="External"/><Relationship Id="rId136" Type="http://schemas.openxmlformats.org/officeDocument/2006/relationships/hyperlink" Target="https://youtu.be/q8zjhtkiRdI" TargetMode="External"/><Relationship Id="rId61" Type="http://schemas.openxmlformats.org/officeDocument/2006/relationships/hyperlink" Target="https://doi.org/10d.1007/s40617-020-00430-1" TargetMode="External"/><Relationship Id="rId82" Type="http://schemas.openxmlformats.org/officeDocument/2006/relationships/hyperlink" Target="https://doi.org/10.1016/j.beproc.2016.08.002" TargetMode="External"/><Relationship Id="rId19" Type="http://schemas.openxmlformats.org/officeDocument/2006/relationships/hyperlink" Target="https://doi.org/10.1007/s10864-026-09616-z" TargetMode="External"/><Relationship Id="rId14" Type="http://schemas.openxmlformats.org/officeDocument/2006/relationships/hyperlink" Target="http://dx.doi.org/10.13140/RG.2.2.12332.03200" TargetMode="External"/><Relationship Id="rId30" Type="http://schemas.openxmlformats.org/officeDocument/2006/relationships/hyperlink" Target="https://doi.org/10.17605/OSF.IO/PW6B8" TargetMode="External"/><Relationship Id="rId35" Type="http://schemas.openxmlformats.org/officeDocument/2006/relationships/hyperlink" Target="https://doi.org/10.17605/OSF.IO/B6XUH" TargetMode="External"/><Relationship Id="rId56" Type="http://schemas.openxmlformats.org/officeDocument/2006/relationships/hyperlink" Target="https://doi.org/10.1037/pha0000404" TargetMode="External"/><Relationship Id="rId77" Type="http://schemas.openxmlformats.org/officeDocument/2006/relationships/hyperlink" Target="https://doi.org/10.1007/s40617-018-0235-y" TargetMode="External"/><Relationship Id="rId100" Type="http://schemas.openxmlformats.org/officeDocument/2006/relationships/hyperlink" Target="https://github.com/david-j-cox/HowManyTypesofDiscounting" TargetMode="External"/><Relationship Id="rId105" Type="http://schemas.openxmlformats.org/officeDocument/2006/relationships/hyperlink" Target="http://dx.doi.org/10.13140/RG.2.2.22086.08000" TargetMode="External"/><Relationship Id="rId126" Type="http://schemas.openxmlformats.org/officeDocument/2006/relationships/hyperlink" Target="https://www.rethinkfutures.com/resources/artificial-intelligence-aba-why-data-transparency-matters/" TargetMode="External"/><Relationship Id="rId8" Type="http://schemas.openxmlformats.org/officeDocument/2006/relationships/hyperlink" Target="https://osf.io/preprints/psyarxiv/pbn8q_v1" TargetMode="External"/><Relationship Id="rId51" Type="http://schemas.openxmlformats.org/officeDocument/2006/relationships/hyperlink" Target="https://doi.org/10.1037/pha0000402" TargetMode="External"/><Relationship Id="rId72" Type="http://schemas.openxmlformats.org/officeDocument/2006/relationships/hyperlink" Target="https://doi.org/10.3758/s13420-018-0343-0" TargetMode="External"/><Relationship Id="rId93" Type="http://schemas.openxmlformats.org/officeDocument/2006/relationships/hyperlink" Target="http://bhcoe.org/qsbr" TargetMode="External"/><Relationship Id="rId98" Type="http://schemas.openxmlformats.org/officeDocument/2006/relationships/hyperlink" Target="https://doi.org/10.5281/zenodo.4587677" TargetMode="External"/><Relationship Id="rId121" Type="http://schemas.openxmlformats.org/officeDocument/2006/relationships/hyperlink" Target="https://link.medium.com/HpuSrPLCLFb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doi.org/10.1007/s40617-025-01080-x" TargetMode="External"/><Relationship Id="rId46" Type="http://schemas.openxmlformats.org/officeDocument/2006/relationships/hyperlink" Target="https://doi.org/10.1007/s40732-021-00497-4" TargetMode="External"/><Relationship Id="rId67" Type="http://schemas.openxmlformats.org/officeDocument/2006/relationships/hyperlink" Target="https://doi.org/10.1007/s40617-018-00290-w" TargetMode="External"/><Relationship Id="rId116" Type="http://schemas.openxmlformats.org/officeDocument/2006/relationships/hyperlink" Target="https://drive.google.com/drive/folders/1pq6kwaQIYcSx0EtcIX-uJbVaxapTTkHf" TargetMode="External"/><Relationship Id="rId137" Type="http://schemas.openxmlformats.org/officeDocument/2006/relationships/fontTable" Target="fontTable.xml"/><Relationship Id="rId20" Type="http://schemas.openxmlformats.org/officeDocument/2006/relationships/hyperlink" Target="https://doi.org/10.1007/s40614-025-00484-y" TargetMode="External"/><Relationship Id="rId41" Type="http://schemas.openxmlformats.org/officeDocument/2006/relationships/hyperlink" Target="https://doi.org/10.1007/s40617-023-00864-3" TargetMode="External"/><Relationship Id="rId62" Type="http://schemas.openxmlformats.org/officeDocument/2006/relationships/hyperlink" Target="https://doi.org/10.1371/journal.pone.0233337" TargetMode="External"/><Relationship Id="rId83" Type="http://schemas.openxmlformats.org/officeDocument/2006/relationships/hyperlink" Target="https://doi.org/10.1007/s10803-012-1530-z" TargetMode="External"/><Relationship Id="rId88" Type="http://schemas.openxmlformats.org/officeDocument/2006/relationships/hyperlink" Target="https://osf.io/preprints/psyarxiv/pq28y/" TargetMode="External"/><Relationship Id="rId111" Type="http://schemas.openxmlformats.org/officeDocument/2006/relationships/hyperlink" Target="https://www.thebehavioracademy.com/newsletters/chiron-the-ai-literacy-series-for-aba-professionals?cid=b48d1c3e-08e7-4726-8c31-6ed00cb5a64d" TargetMode="External"/><Relationship Id="rId132" Type="http://schemas.openxmlformats.org/officeDocument/2006/relationships/hyperlink" Target="https://www.thedailyba.com/tce-episodes/07122020/saving-the-world-with-behavior-analysis-might-mean-more-skills-and-thinking-differently-tce-031" TargetMode="External"/><Relationship Id="rId15" Type="http://schemas.openxmlformats.org/officeDocument/2006/relationships/hyperlink" Target="https://psyarxiv.com/9k2yv" TargetMode="External"/><Relationship Id="rId36" Type="http://schemas.openxmlformats.org/officeDocument/2006/relationships/hyperlink" Target="https://doi.org/10.17605/OSF.IO/DKRM6" TargetMode="External"/><Relationship Id="rId57" Type="http://schemas.openxmlformats.org/officeDocument/2006/relationships/hyperlink" Target="https://doi.org/10.1002/jaba.761" TargetMode="External"/><Relationship Id="rId106" Type="http://schemas.openxmlformats.org/officeDocument/2006/relationships/hyperlink" Target="https://doi.org/10.13140/RG.2.2.26351.46243" TargetMode="External"/><Relationship Id="rId127" Type="http://schemas.openxmlformats.org/officeDocument/2006/relationships/hyperlink" Target="https://podcasts.apple.com/us/podcast/the-skinner-report/id1609292492?i=1000551151497" TargetMode="External"/><Relationship Id="rId10" Type="http://schemas.openxmlformats.org/officeDocument/2006/relationships/hyperlink" Target="http://dx.doi.org/10.13140/RG.2.2.21840.42249" TargetMode="External"/><Relationship Id="rId31" Type="http://schemas.openxmlformats.org/officeDocument/2006/relationships/hyperlink" Target="https://doi.org/10.1007/s40617-023-00824-x" TargetMode="External"/><Relationship Id="rId52" Type="http://schemas.openxmlformats.org/officeDocument/2006/relationships/hyperlink" Target="https://doi.org/10.3390/ijerph182312637" TargetMode="External"/><Relationship Id="rId73" Type="http://schemas.openxmlformats.org/officeDocument/2006/relationships/hyperlink" Target="https://doi.org/10.7717/peerj.5621" TargetMode="External"/><Relationship Id="rId78" Type="http://schemas.openxmlformats.org/officeDocument/2006/relationships/hyperlink" Target="https://doi.org/10.1016/j.beproc.201.05.004" TargetMode="External"/><Relationship Id="rId94" Type="http://schemas.openxmlformats.org/officeDocument/2006/relationships/hyperlink" Target="http://bhcoe.org/qsbr" TargetMode="External"/><Relationship Id="rId99" Type="http://schemas.openxmlformats.org/officeDocument/2006/relationships/hyperlink" Target="https://github.com/davidjcox333/NLP_for_VerbalBehavior" TargetMode="External"/><Relationship Id="rId101" Type="http://schemas.openxmlformats.org/officeDocument/2006/relationships/hyperlink" Target="https://doi.org/10.5281/zenodo.556737" TargetMode="External"/><Relationship Id="rId122" Type="http://schemas.openxmlformats.org/officeDocument/2006/relationships/hyperlink" Target="https://youtu.be/mUjRcKqle8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dx.doi.org/10.13140/RG.2.2.16981.95205" TargetMode="External"/><Relationship Id="rId26" Type="http://schemas.openxmlformats.org/officeDocument/2006/relationships/hyperlink" Target="https://doi.org/10.1007/s40614-025-00459-z" TargetMode="External"/><Relationship Id="rId47" Type="http://schemas.openxmlformats.org/officeDocument/2006/relationships/hyperlink" Target="https://link.springer.com/chapter/10.1007/978-3-030-96478-8_4" TargetMode="External"/><Relationship Id="rId68" Type="http://schemas.openxmlformats.org/officeDocument/2006/relationships/hyperlink" Target="https://link.springer.com/chapter/10.1007/978-3-030-13027-5_4" TargetMode="External"/><Relationship Id="rId89" Type="http://schemas.openxmlformats.org/officeDocument/2006/relationships/hyperlink" Target="https://psyarxiv.com/9k2yv" TargetMode="External"/><Relationship Id="rId112" Type="http://schemas.openxmlformats.org/officeDocument/2006/relationships/hyperlink" Target="https://open.spotify.com/show/4qYHEe2kFI0p45m2twnoDL" TargetMode="External"/><Relationship Id="rId133" Type="http://schemas.openxmlformats.org/officeDocument/2006/relationships/hyperlink" Target="https://youtu.be/H3telKr7_N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Roaming\Microsoft\Templates\Curriculum%20vita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551D495BCAB43D8BB8256C43A1664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AB5D3-2861-4A00-8B02-04C7360F86FD}"/>
      </w:docPartPr>
      <w:docPartBody>
        <w:p w:rsidR="006721D6" w:rsidRDefault="008B6908">
          <w:pPr>
            <w:pStyle w:val="2551D495BCAB43D8BB8256C43A16642E"/>
          </w:pPr>
          <w:r>
            <w:rPr>
              <w:rStyle w:val="PlaceholderText"/>
            </w:rPr>
            <w:t>[Your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B6908"/>
    <w:rsid w:val="00000BDB"/>
    <w:rsid w:val="000044B0"/>
    <w:rsid w:val="00006C0A"/>
    <w:rsid w:val="00006C84"/>
    <w:rsid w:val="00007876"/>
    <w:rsid w:val="00011CF8"/>
    <w:rsid w:val="00012CC7"/>
    <w:rsid w:val="00024249"/>
    <w:rsid w:val="00024431"/>
    <w:rsid w:val="00024FCD"/>
    <w:rsid w:val="00025321"/>
    <w:rsid w:val="000261A7"/>
    <w:rsid w:val="000317D1"/>
    <w:rsid w:val="00032234"/>
    <w:rsid w:val="000364DA"/>
    <w:rsid w:val="00040050"/>
    <w:rsid w:val="00040603"/>
    <w:rsid w:val="00040C6E"/>
    <w:rsid w:val="00040D56"/>
    <w:rsid w:val="00040D80"/>
    <w:rsid w:val="000438D9"/>
    <w:rsid w:val="00054224"/>
    <w:rsid w:val="0005489D"/>
    <w:rsid w:val="000575C2"/>
    <w:rsid w:val="00061414"/>
    <w:rsid w:val="00061BA2"/>
    <w:rsid w:val="0006541A"/>
    <w:rsid w:val="00066219"/>
    <w:rsid w:val="00066629"/>
    <w:rsid w:val="00066AF0"/>
    <w:rsid w:val="00066CA4"/>
    <w:rsid w:val="00067D53"/>
    <w:rsid w:val="00070CE0"/>
    <w:rsid w:val="000716BC"/>
    <w:rsid w:val="00073291"/>
    <w:rsid w:val="00076F95"/>
    <w:rsid w:val="000770E4"/>
    <w:rsid w:val="00082DF2"/>
    <w:rsid w:val="00084FF1"/>
    <w:rsid w:val="0008549A"/>
    <w:rsid w:val="000A2A97"/>
    <w:rsid w:val="000A2F86"/>
    <w:rsid w:val="000B0A0D"/>
    <w:rsid w:val="000B10BC"/>
    <w:rsid w:val="000B19F0"/>
    <w:rsid w:val="000B2524"/>
    <w:rsid w:val="000B3206"/>
    <w:rsid w:val="000B53D3"/>
    <w:rsid w:val="000B64BE"/>
    <w:rsid w:val="000B728C"/>
    <w:rsid w:val="000B7B06"/>
    <w:rsid w:val="000C157B"/>
    <w:rsid w:val="000C40E7"/>
    <w:rsid w:val="000D032D"/>
    <w:rsid w:val="000D0337"/>
    <w:rsid w:val="000D2995"/>
    <w:rsid w:val="000D33EC"/>
    <w:rsid w:val="000D3690"/>
    <w:rsid w:val="000D3F41"/>
    <w:rsid w:val="000D4AFF"/>
    <w:rsid w:val="000D4FB1"/>
    <w:rsid w:val="000D755C"/>
    <w:rsid w:val="000F156D"/>
    <w:rsid w:val="000F1AC3"/>
    <w:rsid w:val="000F688C"/>
    <w:rsid w:val="000F6EA0"/>
    <w:rsid w:val="00100611"/>
    <w:rsid w:val="00102E89"/>
    <w:rsid w:val="0010497E"/>
    <w:rsid w:val="00105DF6"/>
    <w:rsid w:val="00115759"/>
    <w:rsid w:val="00116B28"/>
    <w:rsid w:val="00116B82"/>
    <w:rsid w:val="001172EB"/>
    <w:rsid w:val="00121418"/>
    <w:rsid w:val="00122F11"/>
    <w:rsid w:val="00123581"/>
    <w:rsid w:val="00127F0A"/>
    <w:rsid w:val="0014017B"/>
    <w:rsid w:val="00140C9D"/>
    <w:rsid w:val="00141EAF"/>
    <w:rsid w:val="00142AF0"/>
    <w:rsid w:val="00143182"/>
    <w:rsid w:val="00143CFB"/>
    <w:rsid w:val="001471D8"/>
    <w:rsid w:val="00150E95"/>
    <w:rsid w:val="00152339"/>
    <w:rsid w:val="001538A4"/>
    <w:rsid w:val="00154CF3"/>
    <w:rsid w:val="00161EA8"/>
    <w:rsid w:val="00164B4C"/>
    <w:rsid w:val="001714F2"/>
    <w:rsid w:val="001856FC"/>
    <w:rsid w:val="00185F64"/>
    <w:rsid w:val="001860B8"/>
    <w:rsid w:val="00186DE3"/>
    <w:rsid w:val="00190365"/>
    <w:rsid w:val="00190C69"/>
    <w:rsid w:val="00196CE4"/>
    <w:rsid w:val="001A59CC"/>
    <w:rsid w:val="001A7CB4"/>
    <w:rsid w:val="001B347B"/>
    <w:rsid w:val="001B5F22"/>
    <w:rsid w:val="001B6F29"/>
    <w:rsid w:val="001B76B2"/>
    <w:rsid w:val="001B7F25"/>
    <w:rsid w:val="001C1015"/>
    <w:rsid w:val="001C1725"/>
    <w:rsid w:val="001C30DE"/>
    <w:rsid w:val="001C3671"/>
    <w:rsid w:val="001C687A"/>
    <w:rsid w:val="001C7E27"/>
    <w:rsid w:val="001D1B40"/>
    <w:rsid w:val="001D1D7F"/>
    <w:rsid w:val="001D2917"/>
    <w:rsid w:val="001E0B1E"/>
    <w:rsid w:val="001E0D67"/>
    <w:rsid w:val="001E34DA"/>
    <w:rsid w:val="001E46D9"/>
    <w:rsid w:val="001E48B6"/>
    <w:rsid w:val="001E5D14"/>
    <w:rsid w:val="001E5E27"/>
    <w:rsid w:val="001F1F66"/>
    <w:rsid w:val="001F3FB0"/>
    <w:rsid w:val="001F4661"/>
    <w:rsid w:val="0020398E"/>
    <w:rsid w:val="0020484E"/>
    <w:rsid w:val="00211417"/>
    <w:rsid w:val="00216B93"/>
    <w:rsid w:val="00220EA3"/>
    <w:rsid w:val="0022242A"/>
    <w:rsid w:val="0022633D"/>
    <w:rsid w:val="002269BF"/>
    <w:rsid w:val="00230639"/>
    <w:rsid w:val="00232980"/>
    <w:rsid w:val="0023491F"/>
    <w:rsid w:val="00234F70"/>
    <w:rsid w:val="00237FE6"/>
    <w:rsid w:val="00240252"/>
    <w:rsid w:val="00243C7B"/>
    <w:rsid w:val="00244C86"/>
    <w:rsid w:val="00246B4E"/>
    <w:rsid w:val="002475F4"/>
    <w:rsid w:val="0025086B"/>
    <w:rsid w:val="00250B76"/>
    <w:rsid w:val="002532F8"/>
    <w:rsid w:val="00253946"/>
    <w:rsid w:val="002539E9"/>
    <w:rsid w:val="00254E61"/>
    <w:rsid w:val="00261758"/>
    <w:rsid w:val="00263941"/>
    <w:rsid w:val="00264630"/>
    <w:rsid w:val="00265A0B"/>
    <w:rsid w:val="00274C3B"/>
    <w:rsid w:val="00282A81"/>
    <w:rsid w:val="002836CC"/>
    <w:rsid w:val="002851E6"/>
    <w:rsid w:val="00286301"/>
    <w:rsid w:val="00286603"/>
    <w:rsid w:val="00286EC6"/>
    <w:rsid w:val="00290431"/>
    <w:rsid w:val="00294AD6"/>
    <w:rsid w:val="0029689F"/>
    <w:rsid w:val="00296AB1"/>
    <w:rsid w:val="002A1425"/>
    <w:rsid w:val="002A1B5A"/>
    <w:rsid w:val="002A5792"/>
    <w:rsid w:val="002A732E"/>
    <w:rsid w:val="002B0E98"/>
    <w:rsid w:val="002B166F"/>
    <w:rsid w:val="002B220F"/>
    <w:rsid w:val="002B29B2"/>
    <w:rsid w:val="002B2D6B"/>
    <w:rsid w:val="002B3B86"/>
    <w:rsid w:val="002C3071"/>
    <w:rsid w:val="002C3B2C"/>
    <w:rsid w:val="002C540B"/>
    <w:rsid w:val="002D1717"/>
    <w:rsid w:val="002D1E70"/>
    <w:rsid w:val="002E015D"/>
    <w:rsid w:val="002E54AA"/>
    <w:rsid w:val="002E5BDB"/>
    <w:rsid w:val="002E5E04"/>
    <w:rsid w:val="002E629A"/>
    <w:rsid w:val="002E75CE"/>
    <w:rsid w:val="002F1A46"/>
    <w:rsid w:val="002F2587"/>
    <w:rsid w:val="002F2C37"/>
    <w:rsid w:val="002F3BDF"/>
    <w:rsid w:val="002F560F"/>
    <w:rsid w:val="002F5E52"/>
    <w:rsid w:val="002F62D9"/>
    <w:rsid w:val="002F70DE"/>
    <w:rsid w:val="002F767D"/>
    <w:rsid w:val="002F79C5"/>
    <w:rsid w:val="003018D1"/>
    <w:rsid w:val="003020C1"/>
    <w:rsid w:val="00302694"/>
    <w:rsid w:val="00310349"/>
    <w:rsid w:val="00311562"/>
    <w:rsid w:val="00315646"/>
    <w:rsid w:val="00315889"/>
    <w:rsid w:val="00317F1F"/>
    <w:rsid w:val="003204FC"/>
    <w:rsid w:val="00324A50"/>
    <w:rsid w:val="003277B2"/>
    <w:rsid w:val="00327DEF"/>
    <w:rsid w:val="0033336A"/>
    <w:rsid w:val="00333CAE"/>
    <w:rsid w:val="0033500F"/>
    <w:rsid w:val="00336EEF"/>
    <w:rsid w:val="00342673"/>
    <w:rsid w:val="00343290"/>
    <w:rsid w:val="003432C7"/>
    <w:rsid w:val="003445E2"/>
    <w:rsid w:val="00351F31"/>
    <w:rsid w:val="00352049"/>
    <w:rsid w:val="003527F0"/>
    <w:rsid w:val="00354169"/>
    <w:rsid w:val="00354550"/>
    <w:rsid w:val="00354B12"/>
    <w:rsid w:val="00354FDE"/>
    <w:rsid w:val="00356CCC"/>
    <w:rsid w:val="00357A79"/>
    <w:rsid w:val="00357C12"/>
    <w:rsid w:val="00360A0E"/>
    <w:rsid w:val="00361DA5"/>
    <w:rsid w:val="00362995"/>
    <w:rsid w:val="00364783"/>
    <w:rsid w:val="0036489B"/>
    <w:rsid w:val="003672F0"/>
    <w:rsid w:val="003715EA"/>
    <w:rsid w:val="00372B7C"/>
    <w:rsid w:val="0037336C"/>
    <w:rsid w:val="003756D1"/>
    <w:rsid w:val="0037571B"/>
    <w:rsid w:val="00376E85"/>
    <w:rsid w:val="00376EC5"/>
    <w:rsid w:val="003821F8"/>
    <w:rsid w:val="00382CAD"/>
    <w:rsid w:val="003844B8"/>
    <w:rsid w:val="003862AE"/>
    <w:rsid w:val="00386336"/>
    <w:rsid w:val="00387A18"/>
    <w:rsid w:val="00394566"/>
    <w:rsid w:val="0039515E"/>
    <w:rsid w:val="003964BA"/>
    <w:rsid w:val="0039793C"/>
    <w:rsid w:val="00397F49"/>
    <w:rsid w:val="003A0DFF"/>
    <w:rsid w:val="003A49A8"/>
    <w:rsid w:val="003A6812"/>
    <w:rsid w:val="003B383D"/>
    <w:rsid w:val="003B45E6"/>
    <w:rsid w:val="003B59F5"/>
    <w:rsid w:val="003B7116"/>
    <w:rsid w:val="003B76EC"/>
    <w:rsid w:val="003C30D7"/>
    <w:rsid w:val="003D1183"/>
    <w:rsid w:val="003D3508"/>
    <w:rsid w:val="003D699F"/>
    <w:rsid w:val="003E36CB"/>
    <w:rsid w:val="003E3D91"/>
    <w:rsid w:val="003E4F77"/>
    <w:rsid w:val="003E5517"/>
    <w:rsid w:val="003E5F06"/>
    <w:rsid w:val="003E654F"/>
    <w:rsid w:val="003E778E"/>
    <w:rsid w:val="003F1E26"/>
    <w:rsid w:val="003F1E2A"/>
    <w:rsid w:val="003F67CF"/>
    <w:rsid w:val="004004E1"/>
    <w:rsid w:val="00402647"/>
    <w:rsid w:val="00403133"/>
    <w:rsid w:val="004055F4"/>
    <w:rsid w:val="00411913"/>
    <w:rsid w:val="00412E6C"/>
    <w:rsid w:val="00413641"/>
    <w:rsid w:val="00413BE0"/>
    <w:rsid w:val="00416E4A"/>
    <w:rsid w:val="0041701B"/>
    <w:rsid w:val="00423C71"/>
    <w:rsid w:val="00425CC1"/>
    <w:rsid w:val="00426568"/>
    <w:rsid w:val="00427C83"/>
    <w:rsid w:val="00427F2D"/>
    <w:rsid w:val="00430D45"/>
    <w:rsid w:val="0043131D"/>
    <w:rsid w:val="004314B2"/>
    <w:rsid w:val="00431E7E"/>
    <w:rsid w:val="00437138"/>
    <w:rsid w:val="00443FB2"/>
    <w:rsid w:val="00445184"/>
    <w:rsid w:val="00447AD4"/>
    <w:rsid w:val="00447C65"/>
    <w:rsid w:val="004520C4"/>
    <w:rsid w:val="00457877"/>
    <w:rsid w:val="0046628B"/>
    <w:rsid w:val="0046707D"/>
    <w:rsid w:val="00473CDA"/>
    <w:rsid w:val="00474C28"/>
    <w:rsid w:val="00476A99"/>
    <w:rsid w:val="00480539"/>
    <w:rsid w:val="004810E0"/>
    <w:rsid w:val="004819C5"/>
    <w:rsid w:val="00481BB8"/>
    <w:rsid w:val="00482625"/>
    <w:rsid w:val="00487E87"/>
    <w:rsid w:val="00493467"/>
    <w:rsid w:val="00494035"/>
    <w:rsid w:val="004A2DB6"/>
    <w:rsid w:val="004A402B"/>
    <w:rsid w:val="004A43A1"/>
    <w:rsid w:val="004A5F54"/>
    <w:rsid w:val="004A7975"/>
    <w:rsid w:val="004B084E"/>
    <w:rsid w:val="004B4413"/>
    <w:rsid w:val="004B4AEE"/>
    <w:rsid w:val="004B56E5"/>
    <w:rsid w:val="004B6C23"/>
    <w:rsid w:val="004C0EE1"/>
    <w:rsid w:val="004C0FAF"/>
    <w:rsid w:val="004D3021"/>
    <w:rsid w:val="004E6030"/>
    <w:rsid w:val="004F0251"/>
    <w:rsid w:val="004F6235"/>
    <w:rsid w:val="00500937"/>
    <w:rsid w:val="00500CB1"/>
    <w:rsid w:val="00504610"/>
    <w:rsid w:val="005046CE"/>
    <w:rsid w:val="0050734B"/>
    <w:rsid w:val="00507CD3"/>
    <w:rsid w:val="00510CF2"/>
    <w:rsid w:val="0051375A"/>
    <w:rsid w:val="00513F4E"/>
    <w:rsid w:val="00517F04"/>
    <w:rsid w:val="00520624"/>
    <w:rsid w:val="00522BD4"/>
    <w:rsid w:val="00527982"/>
    <w:rsid w:val="00530E61"/>
    <w:rsid w:val="005310ED"/>
    <w:rsid w:val="005371EF"/>
    <w:rsid w:val="00541BA4"/>
    <w:rsid w:val="00544AA3"/>
    <w:rsid w:val="00560715"/>
    <w:rsid w:val="00562919"/>
    <w:rsid w:val="00564B4E"/>
    <w:rsid w:val="00571BB7"/>
    <w:rsid w:val="00571C73"/>
    <w:rsid w:val="00571F5E"/>
    <w:rsid w:val="00572FBC"/>
    <w:rsid w:val="005813A5"/>
    <w:rsid w:val="00582C56"/>
    <w:rsid w:val="00583C51"/>
    <w:rsid w:val="005860F9"/>
    <w:rsid w:val="00587DD7"/>
    <w:rsid w:val="00590F13"/>
    <w:rsid w:val="00592DC1"/>
    <w:rsid w:val="00596F9B"/>
    <w:rsid w:val="005A0576"/>
    <w:rsid w:val="005A0D7E"/>
    <w:rsid w:val="005A21B3"/>
    <w:rsid w:val="005A4263"/>
    <w:rsid w:val="005A4EE5"/>
    <w:rsid w:val="005A4F0D"/>
    <w:rsid w:val="005A4F71"/>
    <w:rsid w:val="005A52A1"/>
    <w:rsid w:val="005A5863"/>
    <w:rsid w:val="005A5C63"/>
    <w:rsid w:val="005A6D9E"/>
    <w:rsid w:val="005B0420"/>
    <w:rsid w:val="005B161F"/>
    <w:rsid w:val="005B2B3D"/>
    <w:rsid w:val="005B2CAB"/>
    <w:rsid w:val="005B3039"/>
    <w:rsid w:val="005B3292"/>
    <w:rsid w:val="005B5626"/>
    <w:rsid w:val="005B5C83"/>
    <w:rsid w:val="005C25A6"/>
    <w:rsid w:val="005C3B76"/>
    <w:rsid w:val="005C431F"/>
    <w:rsid w:val="005C6A40"/>
    <w:rsid w:val="005C7BCA"/>
    <w:rsid w:val="005D0810"/>
    <w:rsid w:val="005D3400"/>
    <w:rsid w:val="005D71A8"/>
    <w:rsid w:val="005D7F7E"/>
    <w:rsid w:val="005E27B3"/>
    <w:rsid w:val="005E7EDC"/>
    <w:rsid w:val="005F0A18"/>
    <w:rsid w:val="005F1076"/>
    <w:rsid w:val="005F1AD5"/>
    <w:rsid w:val="005F1F9C"/>
    <w:rsid w:val="005F2326"/>
    <w:rsid w:val="005F693B"/>
    <w:rsid w:val="00603BB3"/>
    <w:rsid w:val="006045C4"/>
    <w:rsid w:val="00610516"/>
    <w:rsid w:val="00610891"/>
    <w:rsid w:val="00611263"/>
    <w:rsid w:val="0061133A"/>
    <w:rsid w:val="00611B65"/>
    <w:rsid w:val="00611FAD"/>
    <w:rsid w:val="006127D9"/>
    <w:rsid w:val="00613169"/>
    <w:rsid w:val="006159DC"/>
    <w:rsid w:val="00615E66"/>
    <w:rsid w:val="00620D84"/>
    <w:rsid w:val="006217FC"/>
    <w:rsid w:val="00626EFE"/>
    <w:rsid w:val="00631F18"/>
    <w:rsid w:val="00636800"/>
    <w:rsid w:val="00637B8B"/>
    <w:rsid w:val="00643DB1"/>
    <w:rsid w:val="00643FD4"/>
    <w:rsid w:val="00646A43"/>
    <w:rsid w:val="00650841"/>
    <w:rsid w:val="00653090"/>
    <w:rsid w:val="00654385"/>
    <w:rsid w:val="00663B5F"/>
    <w:rsid w:val="00664478"/>
    <w:rsid w:val="006668B2"/>
    <w:rsid w:val="00671AE5"/>
    <w:rsid w:val="006721D6"/>
    <w:rsid w:val="00677408"/>
    <w:rsid w:val="006811BF"/>
    <w:rsid w:val="00683CD5"/>
    <w:rsid w:val="0068682B"/>
    <w:rsid w:val="00686E73"/>
    <w:rsid w:val="00687E23"/>
    <w:rsid w:val="00690C9D"/>
    <w:rsid w:val="006912AF"/>
    <w:rsid w:val="006926CD"/>
    <w:rsid w:val="00692712"/>
    <w:rsid w:val="00692C6E"/>
    <w:rsid w:val="006945E0"/>
    <w:rsid w:val="00696AAE"/>
    <w:rsid w:val="006A2666"/>
    <w:rsid w:val="006A295A"/>
    <w:rsid w:val="006A2AB7"/>
    <w:rsid w:val="006A2BD8"/>
    <w:rsid w:val="006A2F43"/>
    <w:rsid w:val="006A30A2"/>
    <w:rsid w:val="006A7786"/>
    <w:rsid w:val="006B32A2"/>
    <w:rsid w:val="006B7057"/>
    <w:rsid w:val="006B74F6"/>
    <w:rsid w:val="006C0287"/>
    <w:rsid w:val="006C17D1"/>
    <w:rsid w:val="006C32C9"/>
    <w:rsid w:val="006D0CB0"/>
    <w:rsid w:val="006D7414"/>
    <w:rsid w:val="006E39DF"/>
    <w:rsid w:val="006E46F8"/>
    <w:rsid w:val="006E4E1B"/>
    <w:rsid w:val="006F371B"/>
    <w:rsid w:val="006F63E2"/>
    <w:rsid w:val="006F664C"/>
    <w:rsid w:val="006F7F11"/>
    <w:rsid w:val="0070042B"/>
    <w:rsid w:val="00701863"/>
    <w:rsid w:val="00701DC2"/>
    <w:rsid w:val="0070362B"/>
    <w:rsid w:val="00703C66"/>
    <w:rsid w:val="00704E7D"/>
    <w:rsid w:val="00710A6A"/>
    <w:rsid w:val="0071181F"/>
    <w:rsid w:val="00712D0A"/>
    <w:rsid w:val="0071355D"/>
    <w:rsid w:val="007145E6"/>
    <w:rsid w:val="00720CA3"/>
    <w:rsid w:val="00722073"/>
    <w:rsid w:val="00723DB3"/>
    <w:rsid w:val="00726192"/>
    <w:rsid w:val="00731FEA"/>
    <w:rsid w:val="007334D7"/>
    <w:rsid w:val="00734CF2"/>
    <w:rsid w:val="00736C27"/>
    <w:rsid w:val="007406D7"/>
    <w:rsid w:val="00742C97"/>
    <w:rsid w:val="00743279"/>
    <w:rsid w:val="0074375E"/>
    <w:rsid w:val="00745198"/>
    <w:rsid w:val="00746B8C"/>
    <w:rsid w:val="00747B7C"/>
    <w:rsid w:val="00750DA3"/>
    <w:rsid w:val="0075157E"/>
    <w:rsid w:val="00751FD7"/>
    <w:rsid w:val="007542DE"/>
    <w:rsid w:val="00754570"/>
    <w:rsid w:val="00755234"/>
    <w:rsid w:val="00755485"/>
    <w:rsid w:val="00755CF0"/>
    <w:rsid w:val="00756712"/>
    <w:rsid w:val="00760630"/>
    <w:rsid w:val="00762AE5"/>
    <w:rsid w:val="00772F6D"/>
    <w:rsid w:val="00774DE1"/>
    <w:rsid w:val="00774EC0"/>
    <w:rsid w:val="0077570E"/>
    <w:rsid w:val="00780006"/>
    <w:rsid w:val="007805F1"/>
    <w:rsid w:val="00781D68"/>
    <w:rsid w:val="00781D91"/>
    <w:rsid w:val="00793186"/>
    <w:rsid w:val="00794494"/>
    <w:rsid w:val="0079661C"/>
    <w:rsid w:val="007973A0"/>
    <w:rsid w:val="007A50C2"/>
    <w:rsid w:val="007A55BE"/>
    <w:rsid w:val="007A5AE2"/>
    <w:rsid w:val="007A69BC"/>
    <w:rsid w:val="007A7D8C"/>
    <w:rsid w:val="007B08FF"/>
    <w:rsid w:val="007B5833"/>
    <w:rsid w:val="007B792A"/>
    <w:rsid w:val="007C1396"/>
    <w:rsid w:val="007C149F"/>
    <w:rsid w:val="007C25B5"/>
    <w:rsid w:val="007C25F1"/>
    <w:rsid w:val="007C312D"/>
    <w:rsid w:val="007C5208"/>
    <w:rsid w:val="007C61EF"/>
    <w:rsid w:val="007C68D6"/>
    <w:rsid w:val="007D342D"/>
    <w:rsid w:val="007D5A5F"/>
    <w:rsid w:val="007E12A9"/>
    <w:rsid w:val="007E33A8"/>
    <w:rsid w:val="007E69B4"/>
    <w:rsid w:val="007E6F59"/>
    <w:rsid w:val="007F13FD"/>
    <w:rsid w:val="007F3246"/>
    <w:rsid w:val="007F687E"/>
    <w:rsid w:val="00803AFD"/>
    <w:rsid w:val="0080481A"/>
    <w:rsid w:val="008050A0"/>
    <w:rsid w:val="00806D47"/>
    <w:rsid w:val="00807B99"/>
    <w:rsid w:val="00812120"/>
    <w:rsid w:val="00817802"/>
    <w:rsid w:val="00817DDA"/>
    <w:rsid w:val="00817E93"/>
    <w:rsid w:val="00821AD9"/>
    <w:rsid w:val="00821F5B"/>
    <w:rsid w:val="00823821"/>
    <w:rsid w:val="00824932"/>
    <w:rsid w:val="00825443"/>
    <w:rsid w:val="008258C4"/>
    <w:rsid w:val="008312B6"/>
    <w:rsid w:val="008330E5"/>
    <w:rsid w:val="00834385"/>
    <w:rsid w:val="00837A4B"/>
    <w:rsid w:val="00840527"/>
    <w:rsid w:val="008410C2"/>
    <w:rsid w:val="00843C7C"/>
    <w:rsid w:val="008447E2"/>
    <w:rsid w:val="00845B48"/>
    <w:rsid w:val="00846839"/>
    <w:rsid w:val="008541D5"/>
    <w:rsid w:val="00854C58"/>
    <w:rsid w:val="00854CC8"/>
    <w:rsid w:val="00863E9D"/>
    <w:rsid w:val="00866F76"/>
    <w:rsid w:val="0086711A"/>
    <w:rsid w:val="00872FCD"/>
    <w:rsid w:val="00877838"/>
    <w:rsid w:val="00877E2D"/>
    <w:rsid w:val="00883A6C"/>
    <w:rsid w:val="00886084"/>
    <w:rsid w:val="00887719"/>
    <w:rsid w:val="00893430"/>
    <w:rsid w:val="008938D5"/>
    <w:rsid w:val="0089614D"/>
    <w:rsid w:val="008A01AD"/>
    <w:rsid w:val="008A0D91"/>
    <w:rsid w:val="008A3CC8"/>
    <w:rsid w:val="008A5491"/>
    <w:rsid w:val="008A5A43"/>
    <w:rsid w:val="008B0438"/>
    <w:rsid w:val="008B2144"/>
    <w:rsid w:val="008B558D"/>
    <w:rsid w:val="008B6908"/>
    <w:rsid w:val="008B7CEC"/>
    <w:rsid w:val="008C1C6C"/>
    <w:rsid w:val="008C6739"/>
    <w:rsid w:val="008D0E4E"/>
    <w:rsid w:val="008D62CB"/>
    <w:rsid w:val="008D6FC1"/>
    <w:rsid w:val="008D73F8"/>
    <w:rsid w:val="008E2D76"/>
    <w:rsid w:val="008E3F90"/>
    <w:rsid w:val="008E42DD"/>
    <w:rsid w:val="008E694A"/>
    <w:rsid w:val="008E797A"/>
    <w:rsid w:val="008F3875"/>
    <w:rsid w:val="008F414D"/>
    <w:rsid w:val="008F71BE"/>
    <w:rsid w:val="00901A2C"/>
    <w:rsid w:val="00902643"/>
    <w:rsid w:val="00903C03"/>
    <w:rsid w:val="0090556D"/>
    <w:rsid w:val="009055C0"/>
    <w:rsid w:val="00907F57"/>
    <w:rsid w:val="00910AB9"/>
    <w:rsid w:val="00913893"/>
    <w:rsid w:val="00913A5E"/>
    <w:rsid w:val="0091580A"/>
    <w:rsid w:val="0091611F"/>
    <w:rsid w:val="009173DC"/>
    <w:rsid w:val="00917FD1"/>
    <w:rsid w:val="009229CC"/>
    <w:rsid w:val="0092702C"/>
    <w:rsid w:val="00937E17"/>
    <w:rsid w:val="00941020"/>
    <w:rsid w:val="009412BE"/>
    <w:rsid w:val="00942429"/>
    <w:rsid w:val="00945212"/>
    <w:rsid w:val="009477B6"/>
    <w:rsid w:val="009500A8"/>
    <w:rsid w:val="00951EEC"/>
    <w:rsid w:val="00952849"/>
    <w:rsid w:val="00957371"/>
    <w:rsid w:val="00961BAE"/>
    <w:rsid w:val="00964DC9"/>
    <w:rsid w:val="00966D71"/>
    <w:rsid w:val="00967F7A"/>
    <w:rsid w:val="00971327"/>
    <w:rsid w:val="00976F2A"/>
    <w:rsid w:val="00976FDB"/>
    <w:rsid w:val="00977DED"/>
    <w:rsid w:val="00980235"/>
    <w:rsid w:val="009810E7"/>
    <w:rsid w:val="0098201D"/>
    <w:rsid w:val="009829AD"/>
    <w:rsid w:val="0098320F"/>
    <w:rsid w:val="00986A6C"/>
    <w:rsid w:val="00987241"/>
    <w:rsid w:val="009926D0"/>
    <w:rsid w:val="00992912"/>
    <w:rsid w:val="00992E7E"/>
    <w:rsid w:val="009940BC"/>
    <w:rsid w:val="00997BA3"/>
    <w:rsid w:val="009A0C1F"/>
    <w:rsid w:val="009A277C"/>
    <w:rsid w:val="009A31CC"/>
    <w:rsid w:val="009B08A7"/>
    <w:rsid w:val="009C1913"/>
    <w:rsid w:val="009C3FD2"/>
    <w:rsid w:val="009C569C"/>
    <w:rsid w:val="009D0F72"/>
    <w:rsid w:val="009D1AED"/>
    <w:rsid w:val="009D28AA"/>
    <w:rsid w:val="009D3095"/>
    <w:rsid w:val="009D5499"/>
    <w:rsid w:val="009D63D6"/>
    <w:rsid w:val="009D75B3"/>
    <w:rsid w:val="009D78F8"/>
    <w:rsid w:val="009E0AFB"/>
    <w:rsid w:val="009E0C32"/>
    <w:rsid w:val="009E2F05"/>
    <w:rsid w:val="009E642A"/>
    <w:rsid w:val="009F42A7"/>
    <w:rsid w:val="009F45EF"/>
    <w:rsid w:val="009F6FEB"/>
    <w:rsid w:val="00A008EC"/>
    <w:rsid w:val="00A035B3"/>
    <w:rsid w:val="00A050C4"/>
    <w:rsid w:val="00A06033"/>
    <w:rsid w:val="00A06383"/>
    <w:rsid w:val="00A1305C"/>
    <w:rsid w:val="00A133AD"/>
    <w:rsid w:val="00A141D4"/>
    <w:rsid w:val="00A23209"/>
    <w:rsid w:val="00A2462B"/>
    <w:rsid w:val="00A2485B"/>
    <w:rsid w:val="00A25AA2"/>
    <w:rsid w:val="00A26374"/>
    <w:rsid w:val="00A30036"/>
    <w:rsid w:val="00A3011C"/>
    <w:rsid w:val="00A3172E"/>
    <w:rsid w:val="00A34B7D"/>
    <w:rsid w:val="00A4023E"/>
    <w:rsid w:val="00A420A0"/>
    <w:rsid w:val="00A429C7"/>
    <w:rsid w:val="00A43403"/>
    <w:rsid w:val="00A470DC"/>
    <w:rsid w:val="00A54662"/>
    <w:rsid w:val="00A6112D"/>
    <w:rsid w:val="00A61959"/>
    <w:rsid w:val="00A620B6"/>
    <w:rsid w:val="00A639D3"/>
    <w:rsid w:val="00A646F9"/>
    <w:rsid w:val="00A64CBC"/>
    <w:rsid w:val="00A67B75"/>
    <w:rsid w:val="00A67CDD"/>
    <w:rsid w:val="00A67F8D"/>
    <w:rsid w:val="00A74EC4"/>
    <w:rsid w:val="00A77E6C"/>
    <w:rsid w:val="00A82AD4"/>
    <w:rsid w:val="00A86AA7"/>
    <w:rsid w:val="00A870D1"/>
    <w:rsid w:val="00A87818"/>
    <w:rsid w:val="00A91346"/>
    <w:rsid w:val="00A93829"/>
    <w:rsid w:val="00A944BC"/>
    <w:rsid w:val="00A96438"/>
    <w:rsid w:val="00A9726F"/>
    <w:rsid w:val="00AA13EA"/>
    <w:rsid w:val="00AA1950"/>
    <w:rsid w:val="00AA2BB0"/>
    <w:rsid w:val="00AA3C18"/>
    <w:rsid w:val="00AA594A"/>
    <w:rsid w:val="00AA7703"/>
    <w:rsid w:val="00AB13F4"/>
    <w:rsid w:val="00AB2070"/>
    <w:rsid w:val="00AB442B"/>
    <w:rsid w:val="00AB4FA8"/>
    <w:rsid w:val="00AC2810"/>
    <w:rsid w:val="00AC4347"/>
    <w:rsid w:val="00AC5D71"/>
    <w:rsid w:val="00AC65CA"/>
    <w:rsid w:val="00AC7C24"/>
    <w:rsid w:val="00AD0B48"/>
    <w:rsid w:val="00AD12A4"/>
    <w:rsid w:val="00AD56FB"/>
    <w:rsid w:val="00AD596A"/>
    <w:rsid w:val="00AD6361"/>
    <w:rsid w:val="00AE055A"/>
    <w:rsid w:val="00AE06C5"/>
    <w:rsid w:val="00AF414B"/>
    <w:rsid w:val="00AF4812"/>
    <w:rsid w:val="00AF5E92"/>
    <w:rsid w:val="00AF7084"/>
    <w:rsid w:val="00B01B0D"/>
    <w:rsid w:val="00B03D72"/>
    <w:rsid w:val="00B13EE1"/>
    <w:rsid w:val="00B151D0"/>
    <w:rsid w:val="00B15465"/>
    <w:rsid w:val="00B17F33"/>
    <w:rsid w:val="00B25B82"/>
    <w:rsid w:val="00B264AD"/>
    <w:rsid w:val="00B31DFC"/>
    <w:rsid w:val="00B33417"/>
    <w:rsid w:val="00B36CDB"/>
    <w:rsid w:val="00B423E6"/>
    <w:rsid w:val="00B430D5"/>
    <w:rsid w:val="00B45624"/>
    <w:rsid w:val="00B47DBC"/>
    <w:rsid w:val="00B50579"/>
    <w:rsid w:val="00B507F6"/>
    <w:rsid w:val="00B50D0E"/>
    <w:rsid w:val="00B51E2D"/>
    <w:rsid w:val="00B52469"/>
    <w:rsid w:val="00B57755"/>
    <w:rsid w:val="00B61539"/>
    <w:rsid w:val="00B660DC"/>
    <w:rsid w:val="00B71655"/>
    <w:rsid w:val="00B718C0"/>
    <w:rsid w:val="00B71FAB"/>
    <w:rsid w:val="00B7433C"/>
    <w:rsid w:val="00B77F2B"/>
    <w:rsid w:val="00B8057A"/>
    <w:rsid w:val="00B81588"/>
    <w:rsid w:val="00B8309A"/>
    <w:rsid w:val="00B85F05"/>
    <w:rsid w:val="00B87562"/>
    <w:rsid w:val="00B943F4"/>
    <w:rsid w:val="00B967D6"/>
    <w:rsid w:val="00B96B92"/>
    <w:rsid w:val="00BA09CE"/>
    <w:rsid w:val="00BA1080"/>
    <w:rsid w:val="00BA28C1"/>
    <w:rsid w:val="00BA2C53"/>
    <w:rsid w:val="00BA31C1"/>
    <w:rsid w:val="00BA526F"/>
    <w:rsid w:val="00BA7B19"/>
    <w:rsid w:val="00BB391D"/>
    <w:rsid w:val="00BB4F4A"/>
    <w:rsid w:val="00BB57FE"/>
    <w:rsid w:val="00BB65D3"/>
    <w:rsid w:val="00BB6AD8"/>
    <w:rsid w:val="00BC0F4B"/>
    <w:rsid w:val="00BC16A0"/>
    <w:rsid w:val="00BC2985"/>
    <w:rsid w:val="00BC4DFC"/>
    <w:rsid w:val="00BD3BA9"/>
    <w:rsid w:val="00BD5F6F"/>
    <w:rsid w:val="00BD7299"/>
    <w:rsid w:val="00BE04BC"/>
    <w:rsid w:val="00BE0A10"/>
    <w:rsid w:val="00BE184B"/>
    <w:rsid w:val="00BE1D23"/>
    <w:rsid w:val="00BE216C"/>
    <w:rsid w:val="00BE6DF2"/>
    <w:rsid w:val="00BF4FD3"/>
    <w:rsid w:val="00C00594"/>
    <w:rsid w:val="00C0060F"/>
    <w:rsid w:val="00C00C95"/>
    <w:rsid w:val="00C02479"/>
    <w:rsid w:val="00C02488"/>
    <w:rsid w:val="00C02B43"/>
    <w:rsid w:val="00C0412D"/>
    <w:rsid w:val="00C04D5D"/>
    <w:rsid w:val="00C10302"/>
    <w:rsid w:val="00C1101B"/>
    <w:rsid w:val="00C142C9"/>
    <w:rsid w:val="00C147F6"/>
    <w:rsid w:val="00C20D50"/>
    <w:rsid w:val="00C21863"/>
    <w:rsid w:val="00C23C86"/>
    <w:rsid w:val="00C31E41"/>
    <w:rsid w:val="00C330EA"/>
    <w:rsid w:val="00C339D8"/>
    <w:rsid w:val="00C35234"/>
    <w:rsid w:val="00C43484"/>
    <w:rsid w:val="00C4356B"/>
    <w:rsid w:val="00C43D98"/>
    <w:rsid w:val="00C45427"/>
    <w:rsid w:val="00C45E84"/>
    <w:rsid w:val="00C463EE"/>
    <w:rsid w:val="00C47202"/>
    <w:rsid w:val="00C47C92"/>
    <w:rsid w:val="00C50F4A"/>
    <w:rsid w:val="00C512EA"/>
    <w:rsid w:val="00C52125"/>
    <w:rsid w:val="00C56B00"/>
    <w:rsid w:val="00C57D89"/>
    <w:rsid w:val="00C60293"/>
    <w:rsid w:val="00C60319"/>
    <w:rsid w:val="00C607E6"/>
    <w:rsid w:val="00C629A1"/>
    <w:rsid w:val="00C63067"/>
    <w:rsid w:val="00C65322"/>
    <w:rsid w:val="00C65F99"/>
    <w:rsid w:val="00C709E3"/>
    <w:rsid w:val="00C72BED"/>
    <w:rsid w:val="00C72C9B"/>
    <w:rsid w:val="00C74DB9"/>
    <w:rsid w:val="00C74EA4"/>
    <w:rsid w:val="00C75B34"/>
    <w:rsid w:val="00C778B1"/>
    <w:rsid w:val="00C81309"/>
    <w:rsid w:val="00C8253A"/>
    <w:rsid w:val="00C83FAC"/>
    <w:rsid w:val="00C85054"/>
    <w:rsid w:val="00C8534A"/>
    <w:rsid w:val="00C871E8"/>
    <w:rsid w:val="00C9144C"/>
    <w:rsid w:val="00C93B51"/>
    <w:rsid w:val="00C94DF1"/>
    <w:rsid w:val="00CA2B34"/>
    <w:rsid w:val="00CA46DB"/>
    <w:rsid w:val="00CB011D"/>
    <w:rsid w:val="00CB20BF"/>
    <w:rsid w:val="00CB303D"/>
    <w:rsid w:val="00CB5159"/>
    <w:rsid w:val="00CB54A7"/>
    <w:rsid w:val="00CB6866"/>
    <w:rsid w:val="00CB701E"/>
    <w:rsid w:val="00CB7EC5"/>
    <w:rsid w:val="00CC4132"/>
    <w:rsid w:val="00CC6527"/>
    <w:rsid w:val="00CD3131"/>
    <w:rsid w:val="00CD4305"/>
    <w:rsid w:val="00CE02CC"/>
    <w:rsid w:val="00CE0984"/>
    <w:rsid w:val="00CE4D25"/>
    <w:rsid w:val="00CE7A12"/>
    <w:rsid w:val="00CF4168"/>
    <w:rsid w:val="00D011E4"/>
    <w:rsid w:val="00D01E7D"/>
    <w:rsid w:val="00D137CC"/>
    <w:rsid w:val="00D159A9"/>
    <w:rsid w:val="00D16C76"/>
    <w:rsid w:val="00D17D6B"/>
    <w:rsid w:val="00D21B12"/>
    <w:rsid w:val="00D300FF"/>
    <w:rsid w:val="00D349BE"/>
    <w:rsid w:val="00D3688D"/>
    <w:rsid w:val="00D40677"/>
    <w:rsid w:val="00D419D2"/>
    <w:rsid w:val="00D43D02"/>
    <w:rsid w:val="00D44D6E"/>
    <w:rsid w:val="00D4516A"/>
    <w:rsid w:val="00D46CF4"/>
    <w:rsid w:val="00D512F4"/>
    <w:rsid w:val="00D52D0D"/>
    <w:rsid w:val="00D53613"/>
    <w:rsid w:val="00D61938"/>
    <w:rsid w:val="00D62122"/>
    <w:rsid w:val="00D642B4"/>
    <w:rsid w:val="00D65619"/>
    <w:rsid w:val="00D701E9"/>
    <w:rsid w:val="00D7057B"/>
    <w:rsid w:val="00D74292"/>
    <w:rsid w:val="00D76AF4"/>
    <w:rsid w:val="00D76F06"/>
    <w:rsid w:val="00D77EB1"/>
    <w:rsid w:val="00D80B5D"/>
    <w:rsid w:val="00D8255D"/>
    <w:rsid w:val="00D836D9"/>
    <w:rsid w:val="00D83B78"/>
    <w:rsid w:val="00D9015C"/>
    <w:rsid w:val="00D92281"/>
    <w:rsid w:val="00D92310"/>
    <w:rsid w:val="00D92885"/>
    <w:rsid w:val="00D93620"/>
    <w:rsid w:val="00D9481D"/>
    <w:rsid w:val="00D94BB9"/>
    <w:rsid w:val="00D9639E"/>
    <w:rsid w:val="00D971BB"/>
    <w:rsid w:val="00DA1BC3"/>
    <w:rsid w:val="00DA2607"/>
    <w:rsid w:val="00DA2F3A"/>
    <w:rsid w:val="00DA5477"/>
    <w:rsid w:val="00DB35A8"/>
    <w:rsid w:val="00DB3FAD"/>
    <w:rsid w:val="00DB665A"/>
    <w:rsid w:val="00DB6B58"/>
    <w:rsid w:val="00DC323E"/>
    <w:rsid w:val="00DC43FC"/>
    <w:rsid w:val="00DC6178"/>
    <w:rsid w:val="00DC7539"/>
    <w:rsid w:val="00DC7BFC"/>
    <w:rsid w:val="00DD2120"/>
    <w:rsid w:val="00DD6BF4"/>
    <w:rsid w:val="00DF0817"/>
    <w:rsid w:val="00DF44E4"/>
    <w:rsid w:val="00DF7A3E"/>
    <w:rsid w:val="00E0068E"/>
    <w:rsid w:val="00E018DF"/>
    <w:rsid w:val="00E03F99"/>
    <w:rsid w:val="00E051CB"/>
    <w:rsid w:val="00E055CF"/>
    <w:rsid w:val="00E06AC3"/>
    <w:rsid w:val="00E10927"/>
    <w:rsid w:val="00E14DB2"/>
    <w:rsid w:val="00E14F5C"/>
    <w:rsid w:val="00E1530B"/>
    <w:rsid w:val="00E16894"/>
    <w:rsid w:val="00E17527"/>
    <w:rsid w:val="00E202CE"/>
    <w:rsid w:val="00E22B66"/>
    <w:rsid w:val="00E23631"/>
    <w:rsid w:val="00E23A6A"/>
    <w:rsid w:val="00E323C8"/>
    <w:rsid w:val="00E34937"/>
    <w:rsid w:val="00E4252C"/>
    <w:rsid w:val="00E427DA"/>
    <w:rsid w:val="00E42D98"/>
    <w:rsid w:val="00E44558"/>
    <w:rsid w:val="00E47797"/>
    <w:rsid w:val="00E51287"/>
    <w:rsid w:val="00E52946"/>
    <w:rsid w:val="00E57D0C"/>
    <w:rsid w:val="00E62F66"/>
    <w:rsid w:val="00E63FFB"/>
    <w:rsid w:val="00E65887"/>
    <w:rsid w:val="00E65C73"/>
    <w:rsid w:val="00E65F17"/>
    <w:rsid w:val="00E66EF1"/>
    <w:rsid w:val="00E736D2"/>
    <w:rsid w:val="00E740CB"/>
    <w:rsid w:val="00E81BF5"/>
    <w:rsid w:val="00E8595A"/>
    <w:rsid w:val="00E85D83"/>
    <w:rsid w:val="00E86113"/>
    <w:rsid w:val="00E873F7"/>
    <w:rsid w:val="00E923FD"/>
    <w:rsid w:val="00E92933"/>
    <w:rsid w:val="00E92C2A"/>
    <w:rsid w:val="00E97558"/>
    <w:rsid w:val="00EA06B3"/>
    <w:rsid w:val="00EA1019"/>
    <w:rsid w:val="00EA3332"/>
    <w:rsid w:val="00EA5959"/>
    <w:rsid w:val="00EA5C2B"/>
    <w:rsid w:val="00EA5C39"/>
    <w:rsid w:val="00EA66AE"/>
    <w:rsid w:val="00EB05C1"/>
    <w:rsid w:val="00EB1772"/>
    <w:rsid w:val="00EB2A20"/>
    <w:rsid w:val="00EB2D1D"/>
    <w:rsid w:val="00EB750E"/>
    <w:rsid w:val="00EB785F"/>
    <w:rsid w:val="00EC029B"/>
    <w:rsid w:val="00EC1AD2"/>
    <w:rsid w:val="00EC449B"/>
    <w:rsid w:val="00EC74AB"/>
    <w:rsid w:val="00ED091D"/>
    <w:rsid w:val="00ED7C51"/>
    <w:rsid w:val="00EE01D6"/>
    <w:rsid w:val="00EE7AFB"/>
    <w:rsid w:val="00EF0A27"/>
    <w:rsid w:val="00EF0DD9"/>
    <w:rsid w:val="00EF4B1E"/>
    <w:rsid w:val="00EF73F1"/>
    <w:rsid w:val="00F006BC"/>
    <w:rsid w:val="00F01610"/>
    <w:rsid w:val="00F05359"/>
    <w:rsid w:val="00F06624"/>
    <w:rsid w:val="00F06BAF"/>
    <w:rsid w:val="00F16BFE"/>
    <w:rsid w:val="00F17B08"/>
    <w:rsid w:val="00F21731"/>
    <w:rsid w:val="00F21760"/>
    <w:rsid w:val="00F22992"/>
    <w:rsid w:val="00F22C11"/>
    <w:rsid w:val="00F23913"/>
    <w:rsid w:val="00F2544F"/>
    <w:rsid w:val="00F2675D"/>
    <w:rsid w:val="00F30EA4"/>
    <w:rsid w:val="00F31030"/>
    <w:rsid w:val="00F34B5F"/>
    <w:rsid w:val="00F36DD7"/>
    <w:rsid w:val="00F41573"/>
    <w:rsid w:val="00F41A1C"/>
    <w:rsid w:val="00F41BC3"/>
    <w:rsid w:val="00F42A2D"/>
    <w:rsid w:val="00F453B1"/>
    <w:rsid w:val="00F510C7"/>
    <w:rsid w:val="00F6075C"/>
    <w:rsid w:val="00F64B6C"/>
    <w:rsid w:val="00F73818"/>
    <w:rsid w:val="00F74BE9"/>
    <w:rsid w:val="00F76192"/>
    <w:rsid w:val="00F7761B"/>
    <w:rsid w:val="00F80F55"/>
    <w:rsid w:val="00F8512A"/>
    <w:rsid w:val="00F860D4"/>
    <w:rsid w:val="00F939CF"/>
    <w:rsid w:val="00F957C7"/>
    <w:rsid w:val="00FA4538"/>
    <w:rsid w:val="00FB0B1B"/>
    <w:rsid w:val="00FB5924"/>
    <w:rsid w:val="00FB5CA4"/>
    <w:rsid w:val="00FB73E2"/>
    <w:rsid w:val="00FB7BD9"/>
    <w:rsid w:val="00FC38C2"/>
    <w:rsid w:val="00FC4FA0"/>
    <w:rsid w:val="00FC5FAB"/>
    <w:rsid w:val="00FC7333"/>
    <w:rsid w:val="00FC7C31"/>
    <w:rsid w:val="00FD5918"/>
    <w:rsid w:val="00FD5A20"/>
    <w:rsid w:val="00FE000A"/>
    <w:rsid w:val="00FE1EF0"/>
    <w:rsid w:val="00FE3372"/>
    <w:rsid w:val="00FF008C"/>
    <w:rsid w:val="00FF4BB0"/>
    <w:rsid w:val="00FF56A9"/>
    <w:rsid w:val="00FF7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1D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721D6"/>
    <w:rPr>
      <w:color w:val="808080"/>
    </w:rPr>
  </w:style>
  <w:style w:type="paragraph" w:customStyle="1" w:styleId="2551D495BCAB43D8BB8256C43A16642E">
    <w:name w:val="2551D495BCAB43D8BB8256C43A16642E"/>
    <w:rsid w:val="006721D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C:\Users\David\AppData\Roaming\Microsoft\Templates\Curriculum vitae.dotx</Template>
  <TotalTime>1</TotalTime>
  <Pages>46</Pages>
  <Words>18391</Words>
  <Characters>104833</Characters>
  <Application>Microsoft Office Word</Application>
  <DocSecurity>0</DocSecurity>
  <Lines>873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J. Cox, Ph.D., M.S.B., BCBA-D</dc:creator>
  <cp:keywords/>
  <dc:description/>
  <cp:lastModifiedBy>David Cox</cp:lastModifiedBy>
  <cp:revision>2</cp:revision>
  <cp:lastPrinted>2026-02-22T22:15:00Z</cp:lastPrinted>
  <dcterms:created xsi:type="dcterms:W3CDTF">2026-02-22T22:15:00Z</dcterms:created>
  <dcterms:modified xsi:type="dcterms:W3CDTF">2026-02-22T22:15:00Z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TC101695591033</vt:lpwstr>
  </property>
</Properties>
</file>