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Epic 3 — UI Developer Handoff</w:t>
      </w:r>
    </w:p>
    <w:p>
      <w:pPr>
        <w:pStyle w:val="Subtitle"/>
      </w:pPr>
      <w:r>
        <w:t xml:space="preserve">Web Agent Cleanup &amp; Field-Tagging UI · Story 3.2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Sweetspot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3 — Web Agent Cleanup &amp; Field-Tagging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✅ Complete — all endpoints live and unit-tested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⏳ Waiting — 3 tasks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→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deop/epic/3-web-agent-cleanup-field-tagging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deop/integration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PR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#291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2026-07-10 — contract verified against backend source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Revision note.</w:t>
      </w:r>
      <w:r>
        <w:t xml:space="preserve"> </w:t>
      </w:r>
      <w:r>
        <w:t xml:space="preserve">This handoff supersedes the previous draft, which had incorrect JSON field</w:t>
      </w:r>
      <w:r>
        <w:t xml:space="preserve"> </w:t>
      </w:r>
      <w:r>
        <w:t xml:space="preserve">names, a wrong PATCH body key, and a non-existent</w:t>
      </w:r>
      <w:r>
        <w:t xml:space="preserve"> </w:t>
      </w:r>
      <w:r>
        <w:rPr>
          <w:rStyle w:val="VerbatimChar"/>
        </w:rPr>
        <w:t xml:space="preserve">isTaggable</w:t>
      </w:r>
      <w:r>
        <w:t xml:space="preserve"> </w:t>
      </w:r>
      <w:r>
        <w:t xml:space="preserve">flag. Everything below is checked</w:t>
      </w:r>
      <w:r>
        <w:t xml:space="preserve"> </w:t>
      </w:r>
      <w:r>
        <w:t xml:space="preserve">line-by-line against the actual controller and DTOs. Where this doc and</w:t>
      </w:r>
      <w:r>
        <w:t xml:space="preserve"> </w:t>
      </w:r>
      <w:r>
        <w:rPr>
          <w:rStyle w:val="VerbatimChar"/>
        </w:rPr>
        <w:t xml:space="preserve">epic3-summary.docx</w:t>
      </w:r>
      <w:r>
        <w:t xml:space="preserve"> </w:t>
      </w:r>
      <w:r>
        <w:t xml:space="preserve">agree, that is the verified contract.</w:t>
      </w:r>
    </w:p>
    <w:p>
      <w:r>
        <w:pict>
          <v:rect style="width:0;height:1.5pt" o:hralign="center" o:hrstd="t" o:hr="t"/>
        </w:pict>
      </w:r>
    </w:p>
    <w:bookmarkStart w:id="10" w:name="at-a-glance"/>
    <w:p>
      <w:pPr>
        <w:pStyle w:val="Heading1"/>
      </w:pPr>
      <w:r>
        <w:t xml:space="preserve">1. At a glance</w:t>
      </w:r>
    </w:p>
    <w:p>
      <w:pPr>
        <w:pStyle w:val="FirstParagraph"/>
      </w:pPr>
      <w:r>
        <w:rPr>
          <w:b/>
          <w:bCs/>
        </w:rPr>
        <w:t xml:space="preserve">What you’re building:</w:t>
      </w:r>
      <w:r>
        <w:t xml:space="preserve"> </w:t>
      </w:r>
      <w:r>
        <w:t xml:space="preserve">one admin settings page that lets users tag</w:t>
      </w:r>
      <w:r>
        <w:t xml:space="preserve"> </w:t>
      </w:r>
      <w:r>
        <w:rPr>
          <w:i/>
          <w:iCs/>
        </w:rPr>
        <w:t xml:space="preserve">custom</w:t>
      </w:r>
      <w:r>
        <w:t xml:space="preserve"> </w:t>
      </w:r>
      <w:r>
        <w:t xml:space="preserve">contact fields with</w:t>
      </w:r>
      <w:r>
        <w:t xml:space="preserve"> </w:t>
      </w:r>
      <w:r>
        <w:t xml:space="preserve">semantic labels from a fixed 8-value vocabulary, with an optional AI</w:t>
      </w:r>
      <w:r>
        <w:t xml:space="preserve"> </w:t>
      </w:r>
      <w:r>
        <w:t xml:space="preserve">“suggest tags”</w:t>
      </w:r>
      <w:r>
        <w:t xml:space="preserve"> </w:t>
      </w:r>
      <w:r>
        <w:t xml:space="preserve">helper.</w:t>
      </w:r>
    </w:p>
    <w:p>
      <w:pPr>
        <w:pStyle w:val="BodyText"/>
      </w:pPr>
      <w:r>
        <w:rPr>
          <w:b/>
          <w:bCs/>
        </w:rPr>
        <w:t xml:space="preserve">Three tasks</w:t>
      </w:r>
      <w:r>
        <w:t xml:space="preserve"> </w:t>
      </w:r>
      <w:r>
        <w:t xml:space="preserve">(details in sections 5–7):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page</w:t>
      </w:r>
      <w:r>
        <w:t xml:space="preserve"> </w:t>
      </w:r>
      <w:r>
        <w:t xml:space="preserve">— route + lazy-loaded page that loads the field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3-tier rendering</w:t>
      </w:r>
      <w:r>
        <w:t xml:space="preserve"> </w:t>
      </w:r>
      <w:r>
        <w:t xml:space="preserve">— system &amp; template fields read-only; custom fields editable + save.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suggestion</w:t>
      </w:r>
      <w:r>
        <w:t xml:space="preserve"> </w:t>
      </w:r>
      <w:r>
        <w:t xml:space="preserve">— a button that fetches suggestions, then per-field accept / override.</w:t>
      </w:r>
    </w:p>
    <w:p>
      <w:pPr>
        <w:pStyle w:val="FirstParagraph"/>
      </w:pPr>
      <w:r>
        <w:rPr>
          <w:b/>
          <w:bCs/>
        </w:rPr>
        <w:t xml:space="preserve">The whole API surface — three BFF calls, all under</w:t>
      </w:r>
      <w:r>
        <w:t xml:space="preserve"> </w:t>
      </w:r>
      <w:r>
        <w:rPr>
          <w:rStyle w:val="VerbatimChar"/>
        </w:rPr>
        <w:t xml:space="preserve">/bff/accounts/{accountId}/settings/contact/fields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/ai-tags</w:t>
            </w:r>
          </w:p>
        </w:tc>
        <w:tc>
          <w:tcPr/>
          <w:p>
            <w:pPr>
              <w:pStyle w:val="Compact"/>
            </w:pPr>
            <w:r>
              <w:t xml:space="preserve">Load fields grouped into 3 tiers + readiness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/{fieldId}/tags</w:t>
            </w:r>
          </w:p>
        </w:tc>
        <w:tc>
          <w:tcPr/>
          <w:p>
            <w:pPr>
              <w:pStyle w:val="Compact"/>
            </w:pPr>
            <w:r>
              <w:t xml:space="preserve">Save tags on one</w:t>
            </w:r>
            <w:r>
              <w:t xml:space="preserve"> </w:t>
            </w:r>
            <w:r>
              <w:rPr>
                <w:b/>
                <w:bCs/>
              </w:rPr>
              <w:t xml:space="preserve">custom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/ai-tags/suggest</w:t>
            </w:r>
          </w:p>
        </w:tc>
        <w:tc>
          <w:tcPr/>
          <w:p>
            <w:pPr>
              <w:pStyle w:val="Compact"/>
            </w:pPr>
            <w:r>
              <w:t xml:space="preserve">Populate AI suggestions (no body)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rules that prevent 90% of mistakes:</w:t>
      </w:r>
    </w:p>
    <w:p>
      <w:pPr>
        <w:pStyle w:val="Compact"/>
        <w:numPr>
          <w:ilvl w:val="0"/>
          <w:numId w:val="1002"/>
        </w:numPr>
      </w:pPr>
      <w:r>
        <w:t xml:space="preserve">A field is editable</w:t>
      </w:r>
      <w:r>
        <w:t xml:space="preserve"> </w:t>
      </w:r>
      <w:r>
        <w:rPr>
          <w:b/>
          <w:bCs/>
        </w:rPr>
        <w:t xml:space="preserve">only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tier === 'custom'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isTaggable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.../suggest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suggests</w:t>
      </w:r>
      <w:r>
        <w:t xml:space="preserve"> </w:t>
      </w:r>
      <w:r>
        <w:t xml:space="preserve">(fills</w:t>
      </w:r>
      <w:r>
        <w:t xml:space="preserve"> </w:t>
      </w:r>
      <w:r>
        <w:rPr>
          <w:rStyle w:val="VerbatimChar"/>
        </w:rPr>
        <w:t xml:space="preserve">aiSuggestedTags</w:t>
      </w:r>
      <w:r>
        <w:t xml:space="preserve">). Tags go live only when the user</w:t>
      </w:r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them via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. Suggesting never changes</w:t>
      </w:r>
      <w:r>
        <w:t xml:space="preserve"> </w:t>
      </w:r>
      <w:r>
        <w:rPr>
          <w:rStyle w:val="VerbatimChar"/>
        </w:rPr>
        <w:t xml:space="preserve">readinessPercentage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Validate every tag against the 8-value vocabulary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pi-base-auth"/>
    <w:p>
      <w:pPr>
        <w:pStyle w:val="Heading1"/>
      </w:pPr>
      <w:r>
        <w:t xml:space="preserve">2. API base &amp; auth</w:t>
      </w:r>
    </w:p>
    <w:p>
      <w:pPr>
        <w:pStyle w:val="FirstParagraph"/>
      </w:pPr>
      <w:r>
        <w:t xml:space="preserve">All calls go through the BFF and are authenticated by the existing interceptors — same auth/header</w:t>
      </w:r>
      <w:r>
        <w:t xml:space="preserve"> </w:t>
      </w:r>
      <w:r>
        <w:t xml:space="preserve">pattern as every other BFF call. No extra setup.</w:t>
      </w:r>
    </w:p>
    <w:p>
      <w:pPr>
        <w:pStyle w:val="SourceCode"/>
      </w:pPr>
      <w:r>
        <w:rPr>
          <w:rStyle w:val="VerbatimChar"/>
        </w:rPr>
        <w:t xml:space="preserve">/bff/accounts/{accountId}/settings/contact/fields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{accountId}</w:t>
      </w:r>
      <w:r>
        <w:t xml:space="preserve"> </w:t>
      </w:r>
      <w:r>
        <w:t xml:space="preserve">with the active account ID from the auth store.</w:t>
      </w:r>
    </w:p>
    <w:p>
      <w:r>
        <w:pict>
          <v:rect style="width:0;height:1.5pt" o:hralign="center" o:hrstd="t" o:hr="t"/>
        </w:pict>
      </w:r>
    </w:p>
    <w:bookmarkEnd w:id="11"/>
    <w:bookmarkStart w:id="13" w:name="data-contracts"/>
    <w:p>
      <w:pPr>
        <w:pStyle w:val="Heading1"/>
      </w:pPr>
      <w:r>
        <w:t xml:space="preserve">3. Data contracts</w:t>
      </w:r>
    </w:p>
    <w:p>
      <w:pPr>
        <w:pStyle w:val="FirstParagraph"/>
      </w:pPr>
      <w:r>
        <w:t xml:space="preserve">JSON is</w:t>
      </w:r>
      <w:r>
        <w:t xml:space="preserve"> </w:t>
      </w:r>
      <w:r>
        <w:rPr>
          <w:b/>
          <w:bCs/>
        </w:rPr>
        <w:t xml:space="preserve">camelCase</w:t>
      </w:r>
      <w:r>
        <w:t xml:space="preserve">. These interfaces match the backend DTOs exactly — copy them as-is.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FieldTier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ContactFieldAiTagItem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GUID</w:t>
      </w:r>
      <w:r>
        <w:br/>
      </w:r>
      <w:r>
        <w:rPr>
          <w:rStyle w:val="NormalTok"/>
        </w:rPr>
        <w:t xml:space="preserve">  fieldKey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stable key, e.g. "membership_type"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display label, e.g. "Membership Type"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optional field description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applied tags (subset of the vocabulary)</w:t>
      </w:r>
      <w:r>
        <w:br/>
      </w:r>
      <w:r>
        <w:rPr>
          <w:rStyle w:val="NormalTok"/>
        </w:rPr>
        <w:t xml:space="preserve">  aiSuggestedTags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 tier only — see states below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ContactFieldAiTagsResponse {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ContactFieldAiTagItem[]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ContactFieldAiTagItem[]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ContactFieldAiTagItem[]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readinessPercentage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0–100, one decimal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UpdateContactFieldTagsRequest {</w:t>
      </w:r>
      <w:r>
        <w:br/>
      </w:r>
      <w:r>
        <w:rPr>
          <w:rStyle w:val="NormalTok"/>
        </w:rPr>
        <w:t xml:space="preserve">  fieldTags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full replacement set; [] clears all tags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aiSuggestedTags</w:t>
      </w:r>
      <w:r>
        <w:rPr>
          <w:b/>
          <w:bCs/>
        </w:rPr>
        <w:t xml:space="preserve"> </w:t>
      </w:r>
      <w:r>
        <w:rPr>
          <w:b/>
          <w:bCs/>
        </w:rPr>
        <w:t xml:space="preserve">has three meaningful states</w:t>
      </w:r>
      <w:r>
        <w:t xml:space="preserve"> </w:t>
      </w:r>
      <w:r>
        <w:t xml:space="preserve">(custom fields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AI has never run for this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AI ran and had nothing to suggest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["is_segment_key", …]</w:t>
            </w:r>
          </w:p>
        </w:tc>
        <w:tc>
          <w:tcPr/>
          <w:p>
            <w:pPr>
              <w:pStyle w:val="Compact"/>
            </w:pPr>
            <w:r>
              <w:t xml:space="preserve">AI suggested these — awaiting accept / override</w:t>
            </w:r>
          </w:p>
        </w:tc>
      </w:tr>
    </w:tbl>
    <w:bookmarkStart w:id="12" w:name="X9cc399bbe4ec50402614b5c91ef56f366cde929"/>
    <w:p>
      <w:pPr>
        <w:pStyle w:val="Heading2"/>
      </w:pPr>
      <w:r>
        <w:t xml:space="preserve">The tag vocabulary (fixed — 8 values, never changes)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is_segment_key</w:t>
            </w:r>
          </w:p>
        </w:tc>
        <w:tc>
          <w:tcPr/>
          <w:p>
            <w:pPr>
              <w:pStyle w:val="Compact"/>
            </w:pPr>
            <w:r>
              <w:t xml:space="preserve">Used to group / segment contacts (e.g. member tier, interests)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is_status_indicator</w:t>
            </w:r>
          </w:p>
        </w:tc>
        <w:tc>
          <w:tcPr/>
          <w:p>
            <w:pPr>
              <w:pStyle w:val="Compact"/>
            </w:pPr>
            <w:r>
              <w:t xml:space="preserve">Reflects a status or stage (e.g. active, lapsed)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is_renewal_relevant</w:t>
            </w:r>
          </w:p>
        </w:tc>
        <w:tc>
          <w:tcPr/>
          <w:p>
            <w:pPr>
              <w:pStyle w:val="Compact"/>
            </w:pPr>
            <w:r>
              <w:t xml:space="preserve">Relates to renewal, billing, or subscription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is_engagement_signal</w:t>
            </w:r>
          </w:p>
        </w:tc>
        <w:tc>
          <w:tcPr/>
          <w:p>
            <w:pPr>
              <w:pStyle w:val="Compact"/>
            </w:pPr>
            <w:r>
              <w:t xml:space="preserve">Measures how engaged the contact is (e.g. last activity)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is_lifecycle_indicator</w:t>
            </w:r>
          </w:p>
        </w:tc>
        <w:tc>
          <w:tcPr/>
          <w:p>
            <w:pPr>
              <w:pStyle w:val="Compact"/>
            </w:pPr>
            <w:r>
              <w:t xml:space="preserve">Where the contact is in their lifecycle (e.g. join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is_value_indicator</w:t>
            </w:r>
          </w:p>
        </w:tc>
        <w:tc>
          <w:tcPr/>
          <w:p>
            <w:pPr>
              <w:pStyle w:val="Compact"/>
            </w:pPr>
            <w:r>
              <w:t xml:space="preserve">Reflects business value / revenue (e.g. annual spend, LTV)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is_pii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 (e.g. email, phone)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is_communication_preference</w:t>
            </w:r>
          </w:p>
        </w:tc>
        <w:tc>
          <w:tcPr/>
          <w:p>
            <w:pPr>
              <w:pStyle w:val="Compact"/>
            </w:pPr>
            <w:r>
              <w:t xml:space="preserve">How / when the contact prefers to be contacted</w:t>
            </w:r>
          </w:p>
        </w:tc>
      </w:tr>
    </w:tbl>
    <w:p>
      <w:pPr>
        <w:pStyle w:val="BodyText"/>
      </w:pPr>
      <w:r>
        <w:t xml:space="preserve">Hardcode this as a frontend constant and validate against it before every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FIELD_SEMANTIC_TAGS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'is_segment_key'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'is_status_indicator'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'is_renewal_relevant'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'is_engagement_signal'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'is_lifecycle_indicator'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'is_value_indicator'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'is_pii'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'is_communication_preference'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endpoints"/>
    <w:p>
      <w:pPr>
        <w:pStyle w:val="Heading1"/>
      </w:pPr>
      <w:r>
        <w:t xml:space="preserve">4. Endpoints</w:t>
      </w:r>
    </w:p>
    <w:bookmarkStart w:id="14" w:name="get-tiered-field-list"/>
    <w:p>
      <w:pPr>
        <w:pStyle w:val="Heading2"/>
      </w:pPr>
      <w:r>
        <w:t xml:space="preserve">GET — tiered field list</w:t>
      </w:r>
    </w:p>
    <w:p>
      <w:pPr>
        <w:pStyle w:val="SourceCode"/>
      </w:pPr>
      <w:r>
        <w:rPr>
          <w:rStyle w:val="VerbatimChar"/>
        </w:rPr>
        <w:t xml:space="preserve">GET /bff/accounts/{accountId}/settings/contact/fields/ai-tags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ContactFieldAiTagsResponse</w:t>
      </w:r>
      <w:r>
        <w:t xml:space="preserve"> </w:t>
      </w:r>
      <w:r>
        <w:t xml:space="preserve">— all non-archived fields grouped into 3 tiers plus readiness.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"fieldTags"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"is_pii"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"aiSuggestedTags"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"membership_type"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"Membership 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tier the member is 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"aiSuggestedTags"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"is_segment_key"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"is_renewal_relevant"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Tiers: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(built-in),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(industry template),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(admin-created).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readinessPercentage</w:t>
      </w:r>
      <w:r>
        <w:t xml:space="preserve"> </w:t>
      </w:r>
      <w:r>
        <w:t xml:space="preserve">= (custom fields with ≥1 tag) ÷ (total custom fields) × 100, one decimal.</w:t>
      </w:r>
      <w:r>
        <w:t xml:space="preserve"> </w:t>
      </w:r>
      <w:r>
        <w:t xml:space="preserve">It 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 there are no custom 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(account not found) ·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bookmarkEnd w:id="14"/>
    <w:bookmarkStart w:id="15" w:name="patch-replace-tags-on-a-custom-field"/>
    <w:p>
      <w:pPr>
        <w:pStyle w:val="Heading2"/>
      </w:pPr>
      <w:r>
        <w:t xml:space="preserve">PATCH — replace tags on a custom field</w:t>
      </w:r>
    </w:p>
    <w:p>
      <w:pPr>
        <w:pStyle w:val="SourceCode"/>
      </w:pPr>
      <w:r>
        <w:rPr>
          <w:rStyle w:val="VerbatimChar"/>
        </w:rPr>
        <w:t xml:space="preserve">PATCH /bff/accounts/{accountId}/settings/contact/fields/{fieldId}/tags</w:t>
      </w:r>
      <w:r>
        <w:br/>
      </w:r>
      <w:r>
        <w:br/>
      </w:r>
      <w:r>
        <w:rPr>
          <w:rStyle w:val="VerbatimChar"/>
        </w:rPr>
        <w:t xml:space="preserve">{ "fieldTags": ["is_segment_key", "is_renewal_relevant"] }</w:t>
      </w:r>
    </w:p>
    <w:p>
      <w:pPr>
        <w:pStyle w:val="FirstParagraph"/>
      </w:pPr>
      <w:r>
        <w:t xml:space="preserve">Replaces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rPr>
          <w:rStyle w:val="VerbatimChar"/>
        </w:rPr>
        <w:t xml:space="preserve">fieldTags</w:t>
      </w:r>
      <w:r>
        <w:t xml:space="preserve"> </w:t>
      </w:r>
      <w:r>
        <w:t xml:space="preserve">set on a custom field (empty array clears all). Returns the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ContactFieldAiTagItem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UI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Updated item</w:t>
            </w:r>
          </w:p>
        </w:tc>
        <w:tc>
          <w:tcPr/>
          <w:p>
            <w:pPr>
              <w:pStyle w:val="Compact"/>
            </w:pPr>
            <w:r>
              <w:t xml:space="preserve">Update field in place; recompute readiness (or re-GET)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Tag outside the vocabulary</w:t>
            </w:r>
          </w:p>
        </w:tc>
        <w:tc>
          <w:tcPr/>
          <w:p>
            <w:pPr>
              <w:pStyle w:val="Compact"/>
            </w:pPr>
            <w:r>
              <w:t xml:space="preserve">Shouldn’t happen — validate before sending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Field is system / template (read-only)</w:t>
            </w:r>
          </w:p>
        </w:tc>
        <w:tc>
          <w:tcPr/>
          <w:p>
            <w:pPr>
              <w:pStyle w:val="Compact"/>
            </w:pPr>
            <w:r>
              <w:t xml:space="preserve">Shouldn’t happen — only edit when</w:t>
            </w:r>
            <w:r>
              <w:t xml:space="preserve"> </w:t>
            </w:r>
            <w:r>
              <w:rPr>
                <w:rStyle w:val="VerbatimChar"/>
              </w:rPr>
              <w:t xml:space="preserve">tier === 'custom'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Account or field not found</w:t>
            </w:r>
          </w:p>
        </w:tc>
        <w:tc>
          <w:tcPr/>
          <w:p>
            <w:pPr>
              <w:pStyle w:val="Compact"/>
            </w:pPr>
            <w:r>
              <w:t xml:space="preserve">Error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Generic error toast</w:t>
            </w:r>
          </w:p>
        </w:tc>
      </w:tr>
    </w:tbl>
    <w:bookmarkEnd w:id="15"/>
    <w:bookmarkStart w:id="16" w:name="post-run-ai-tag-suggestion"/>
    <w:p>
      <w:pPr>
        <w:pStyle w:val="Heading2"/>
      </w:pPr>
      <w:r>
        <w:t xml:space="preserve">POST — run AI tag suggestion</w:t>
      </w:r>
    </w:p>
    <w:p>
      <w:pPr>
        <w:pStyle w:val="SourceCode"/>
      </w:pPr>
      <w:r>
        <w:rPr>
          <w:rStyle w:val="VerbatimChar"/>
        </w:rPr>
        <w:t xml:space="preserve">POST /bff/accounts/{accountId}/settings/contact/fields/ai-tags/suggest</w:t>
      </w:r>
      <w:r>
        <w:br/>
      </w:r>
      <w:r>
        <w:rPr>
          <w:rStyle w:val="VerbatimChar"/>
        </w:rPr>
        <w:t xml:space="preserve">(no request body)</w:t>
      </w:r>
    </w:p>
    <w:p>
      <w:pPr>
        <w:pStyle w:val="FirstParagraph"/>
      </w:pPr>
      <w:r>
        <w:t xml:space="preserve">Returns the full updated</w:t>
      </w:r>
      <w:r>
        <w:t xml:space="preserve"> </w:t>
      </w:r>
      <w:r>
        <w:rPr>
          <w:rStyle w:val="VerbatimChar"/>
        </w:rPr>
        <w:t xml:space="preserve">ContactFieldAiTagsResponse</w:t>
      </w:r>
      <w:r>
        <w:t xml:space="preserve"> </w:t>
      </w:r>
      <w:r>
        <w:t xml:space="preserve">(same shape as GET).</w:t>
      </w:r>
    </w:p>
    <w:p>
      <w:pPr>
        <w:pStyle w:val="BlockText"/>
      </w:pPr>
      <w:r>
        <w:rPr>
          <w:b/>
          <w:bCs/>
        </w:rPr>
        <w:t xml:space="preserve">Read this — it’s the most common misunderstanding.</w:t>
      </w:r>
    </w:p>
    <w:p>
      <w:pPr>
        <w:pStyle w:val="Compact"/>
        <w:numPr>
          <w:ilvl w:val="0"/>
          <w:numId w:val="1004"/>
        </w:numPr>
      </w:pPr>
      <w:r>
        <w:t xml:space="preserve">Populates</w:t>
      </w:r>
      <w:r>
        <w:t xml:space="preserve"> </w:t>
      </w:r>
      <w:r>
        <w:rPr>
          <w:rStyle w:val="VerbatimChar"/>
        </w:rPr>
        <w:t xml:space="preserve">aiSuggestedTags</w:t>
      </w:r>
      <w:r>
        <w:t xml:space="preserve"> </w:t>
      </w:r>
      <w:r>
        <w:t xml:space="preserve">only.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fieldTags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readinessPercentage</w:t>
      </w:r>
      <w:r>
        <w:t xml:space="preserve">. Suggestions go live only after the user</w:t>
      </w:r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them via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Processes only custom fields where</w:t>
      </w:r>
      <w:r>
        <w:t xml:space="preserve"> </w:t>
      </w:r>
      <w:r>
        <w:rPr>
          <w:rStyle w:val="VerbatimChar"/>
        </w:rPr>
        <w:t xml:space="preserve">aiSuggestedTags === null</w:t>
      </w:r>
      <w:r>
        <w:t xml:space="preserve">. Fields that already have a</w:t>
      </w:r>
      <w:r>
        <w:t xml:space="preserve"> </w:t>
      </w:r>
      <w:r>
        <w:t xml:space="preserve">suggestion (including</w:t>
      </w:r>
      <w:r>
        <w:t xml:space="preserve"> </w:t>
      </w:r>
      <w:r>
        <w:rPr>
          <w:rStyle w:val="VerbatimChar"/>
        </w:rPr>
        <w:t xml:space="preserve">[]</w:t>
      </w:r>
      <w:r>
        <w:t xml:space="preserve">) are skipped, so re-clicking is a no-op for them.</w:t>
      </w:r>
    </w:p>
    <w:p>
      <w:pPr>
        <w:pStyle w:val="Compact"/>
        <w:numPr>
          <w:ilvl w:val="0"/>
          <w:numId w:val="1004"/>
        </w:numPr>
      </w:pPr>
      <w:r>
        <w:t xml:space="preserve">Takes ~3–8 s. Keep the button disabled with a spinner until it returns.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UI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Updated response</w:t>
            </w:r>
          </w:p>
        </w:tc>
        <w:tc>
          <w:tcPr/>
          <w:p>
            <w:pPr>
              <w:pStyle w:val="Compact"/>
            </w:pPr>
            <w:r>
              <w:t xml:space="preserve">Replace page data with the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Account not found</w:t>
            </w:r>
          </w:p>
        </w:tc>
        <w:tc>
          <w:tcPr/>
          <w:p>
            <w:pPr>
              <w:pStyle w:val="Compact"/>
            </w:pPr>
            <w:r>
              <w:t xml:space="preserve">Error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AI / upstream unavailable</w:t>
            </w:r>
          </w:p>
        </w:tc>
        <w:tc>
          <w:tcPr/>
          <w:p>
            <w:pPr>
              <w:pStyle w:val="Compact"/>
            </w:pPr>
            <w:r>
              <w:t xml:space="preserve">Error toast; allow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Generic error toast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task-1-settings-page"/>
    <w:p>
      <w:pPr>
        <w:pStyle w:val="Heading1"/>
      </w:pPr>
      <w:r>
        <w:t xml:space="preserve">5. Task 1 — Settings page</w:t>
      </w:r>
    </w:p>
    <w:p>
      <w:pPr>
        <w:pStyle w:val="FirstParagraph"/>
      </w:pPr>
      <w:r>
        <w:rPr>
          <w:b/>
          <w:bCs/>
        </w:rPr>
        <w:t xml:space="preserve">Tracks:</w:t>
      </w:r>
      <w:r>
        <w:t xml:space="preserve"> </w:t>
      </w:r>
      <w:r>
        <w:t xml:space="preserve">Story 3.2 → Task 3.2.1 ·</w:t>
      </w:r>
      <w:r>
        <w:t xml:space="preserve"> </w:t>
      </w:r>
      <w:hyperlink r:id="rId18">
        <w:r>
          <w:rPr>
            <w:rStyle w:val="Hyperlink"/>
          </w:rPr>
          <w:t xml:space="preserve">issue #39</w:t>
        </w:r>
      </w:hyperlink>
    </w:p>
    <w:p>
      <w:pPr>
        <w:pStyle w:val="BodyText"/>
      </w:pPr>
      <w:r>
        <w:t xml:space="preserve">Add a lazy-loaded settings page. Final placement is the FE team’s call; the recommended target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epic3-summary.docx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'ai-ready'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'./features/settings/pages/settings-ai-ready/settings-ai-ready.page'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SettingsAiReadyPageComponent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Readiness - Sweetspot'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dataTestId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'settings-aiReady'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[adminGuard]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Checklist:</w:t>
      </w:r>
    </w:p>
    <w:p>
      <w:pPr>
        <w:pStyle w:val="Compact"/>
        <w:numPr>
          <w:ilvl w:val="0"/>
          <w:numId w:val="1005"/>
        </w:numPr>
      </w:pPr>
      <w:r>
        <w:t xml:space="preserve">Route + admin-only nav entry under Settings (e.g. </w:t>
      </w:r>
      <w:r>
        <w:t xml:space="preserve">“AI Field Tags”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On init, call</w:t>
      </w:r>
      <w:r>
        <w:t xml:space="preserve"> </w:t>
      </w:r>
      <w:r>
        <w:rPr>
          <w:rStyle w:val="VerbatimChar"/>
        </w:rPr>
        <w:t xml:space="preserve">GET .../ai-tags</w:t>
      </w:r>
      <w:r>
        <w:t xml:space="preserve">; store the response in a signal.</w:t>
      </w:r>
    </w:p>
    <w:p>
      <w:pPr>
        <w:pStyle w:val="Compact"/>
        <w:numPr>
          <w:ilvl w:val="0"/>
          <w:numId w:val="1007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readinessPercentage</w:t>
      </w:r>
      <w:r>
        <w:t xml:space="preserve"> </w:t>
      </w:r>
      <w:r>
        <w:t xml:space="preserve">prominently at the top (number or progress ring).</w:t>
      </w:r>
    </w:p>
    <w:p>
      <w:pPr>
        <w:pStyle w:val="Compact"/>
        <w:numPr>
          <w:ilvl w:val="0"/>
          <w:numId w:val="1008"/>
        </w:numPr>
      </w:pPr>
      <w:r>
        <w:t xml:space="preserve">Standalone,</w:t>
      </w:r>
      <w:r>
        <w:t xml:space="preserve"> </w:t>
      </w:r>
      <w:r>
        <w:rPr>
          <w:rStyle w:val="VerbatimChar"/>
        </w:rPr>
        <w:t xml:space="preserve">OnPush</w:t>
      </w:r>
      <w:r>
        <w:t xml:space="preserve">, signals for state,</w:t>
      </w:r>
      <w:r>
        <w:t xml:space="preserve"> </w:t>
      </w:r>
      <w:r>
        <w:rPr>
          <w:rStyle w:val="VerbatimChar"/>
        </w:rPr>
        <w:t xml:space="preserve">@if</w:t>
      </w:r>
      <w:r>
        <w:t xml:space="preserve">/</w:t>
      </w:r>
      <w:r>
        <w:rPr>
          <w:rStyle w:val="VerbatimChar"/>
        </w:rPr>
        <w:t xml:space="preserve">@for</w:t>
      </w:r>
      <w:r>
        <w:t xml:space="preserve"> </w:t>
      </w:r>
      <w:r>
        <w:t xml:space="preserve">control flow.</w:t>
      </w:r>
    </w:p>
    <w:p>
      <w:pPr>
        <w:pStyle w:val="Compact"/>
        <w:numPr>
          <w:ilvl w:val="0"/>
          <w:numId w:val="1009"/>
        </w:numPr>
      </w:pPr>
      <w:r>
        <w:t xml:space="preserve">All copy via Transloco (e.g. </w:t>
      </w:r>
      <w:r>
        <w:rPr>
          <w:rStyle w:val="VerbatimChar"/>
        </w:rPr>
        <w:t xml:space="preserve">settings.aiReady.*</w:t>
      </w:r>
      <w:r>
        <w:t xml:space="preserve">) — no bare strings.</w:t>
      </w:r>
    </w:p>
    <w:p>
      <w:r>
        <w:pict>
          <v:rect style="width:0;height:1.5pt" o:hralign="center" o:hrstd="t" o:hr="t"/>
        </w:pict>
      </w:r>
    </w:p>
    <w:bookmarkEnd w:id="19"/>
    <w:bookmarkStart w:id="21" w:name="task-2-3-tier-rendering"/>
    <w:p>
      <w:pPr>
        <w:pStyle w:val="Heading1"/>
      </w:pPr>
      <w:r>
        <w:t xml:space="preserve">6. Task 2 — 3-tier rendering</w:t>
      </w:r>
    </w:p>
    <w:p>
      <w:pPr>
        <w:pStyle w:val="FirstParagraph"/>
      </w:pPr>
      <w:r>
        <w:rPr>
          <w:b/>
          <w:bCs/>
        </w:rPr>
        <w:t xml:space="preserve">Tracks:</w:t>
      </w:r>
      <w:r>
        <w:t xml:space="preserve"> </w:t>
      </w:r>
      <w:r>
        <w:t xml:space="preserve">Story 3.2 → Task 3.2.2 ·</w:t>
      </w:r>
      <w:r>
        <w:t xml:space="preserve"> </w:t>
      </w:r>
      <w:hyperlink r:id="rId20">
        <w:r>
          <w:rPr>
            <w:rStyle w:val="Hyperlink"/>
          </w:rPr>
          <w:t xml:space="preserve">issue #40</w:t>
        </w:r>
      </w:hyperlink>
    </w:p>
    <w:p>
      <w:pPr>
        <w:pStyle w:val="BodyText"/>
      </w:pPr>
      <w:r>
        <w:t xml:space="preserve">Render three sections from the GET response: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Editable?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response.system</w:t>
            </w:r>
          </w:p>
        </w:tc>
        <w:tc>
          <w:tcPr/>
          <w:p>
            <w:pPr>
              <w:pStyle w:val="Compact"/>
            </w:pPr>
            <w:r>
              <w:t xml:space="preserve">✗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response.template</w:t>
            </w:r>
          </w:p>
        </w:tc>
        <w:tc>
          <w:tcPr/>
          <w:p>
            <w:pPr>
              <w:pStyle w:val="Compact"/>
            </w:pPr>
            <w:r>
              <w:t xml:space="preserve">✗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response.custom</w:t>
            </w:r>
          </w:p>
        </w:tc>
        <w:tc>
          <w:tcPr/>
          <w:p>
            <w:pPr>
              <w:pStyle w:val="Compact"/>
            </w:pPr>
            <w:r>
              <w:t xml:space="preserve">✓ editable (</w:t>
            </w:r>
            <w:r>
              <w:rPr>
                <w:rStyle w:val="VerbatimChar"/>
              </w:rPr>
              <w:t xml:space="preserve">tier === 'custom'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Per-field row:</w:t>
      </w:r>
    </w:p>
    <w:p>
      <w:pPr>
        <w:pStyle w:val="Compact"/>
        <w:numPr>
          <w:ilvl w:val="0"/>
          <w:numId w:val="1010"/>
        </w:numPr>
      </w:pPr>
      <w:r>
        <w:t xml:space="preserve">Field label (optionally</w:t>
      </w:r>
      <w:r>
        <w:t xml:space="preserve"> </w:t>
      </w:r>
      <w:r>
        <w:rPr>
          <w:rStyle w:val="VerbatimChar"/>
        </w:rPr>
        <w:t xml:space="preserve">fieldKey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as secondary text).</w:t>
      </w:r>
    </w:p>
    <w:p>
      <w:pPr>
        <w:pStyle w:val="Compact"/>
        <w:numPr>
          <w:ilvl w:val="0"/>
          <w:numId w:val="1011"/>
        </w:numPr>
      </w:pPr>
      <w:r>
        <w:t xml:space="preserve">Current tags as chips from</w:t>
      </w:r>
      <w:r>
        <w:t xml:space="preserve"> </w:t>
      </w:r>
      <w:r>
        <w:rPr>
          <w:rStyle w:val="VerbatimChar"/>
        </w:rPr>
        <w:t xml:space="preserve">fieldTags[]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Custom only: multi-select of the 8 vocabulary tags; system/template show chips only, no edit.</w:t>
      </w:r>
    </w:p>
    <w:p>
      <w:pPr>
        <w:pStyle w:val="Compact"/>
        <w:numPr>
          <w:ilvl w:val="0"/>
          <w:numId w:val="1013"/>
        </w:numPr>
      </w:pPr>
      <w:r>
        <w:t xml:space="preserve">Custom only: when</w:t>
      </w:r>
      <w:r>
        <w:t xml:space="preserve"> </w:t>
      </w:r>
      <w:r>
        <w:rPr>
          <w:rStyle w:val="VerbatimChar"/>
        </w:rPr>
        <w:t xml:space="preserve">aiSuggestedTags</w:t>
      </w:r>
      <w:r>
        <w:t xml:space="preserve"> </w:t>
      </w:r>
      <w:r>
        <w:t xml:space="preserve">is non-null and differs from</w:t>
      </w:r>
      <w:r>
        <w:t xml:space="preserve"> </w:t>
      </w:r>
      <w:r>
        <w:rPr>
          <w:rStyle w:val="VerbatimChar"/>
        </w:rPr>
        <w:t xml:space="preserve">fieldTags</w:t>
      </w:r>
      <w:r>
        <w:t xml:space="preserve">, show a muted</w:t>
      </w:r>
      <w:r>
        <w:t xml:space="preserve"> </w:t>
      </w:r>
      <w:r>
        <w:t xml:space="preserve">“AI suggests: …”</w:t>
      </w:r>
      <w:r>
        <w:t xml:space="preserve"> </w:t>
      </w:r>
      <w:r>
        <w:t xml:space="preserve">row (wired in Task 3).</w:t>
      </w:r>
    </w:p>
    <w:p>
      <w:pPr>
        <w:pStyle w:val="FirstParagraph"/>
      </w:pPr>
      <w:r>
        <w:rPr>
          <w:b/>
          <w:bCs/>
        </w:rPr>
        <w:t xml:space="preserve">Saving (custom only):</w:t>
      </w:r>
      <w:r>
        <w:t xml:space="preserve"> </w:t>
      </w:r>
      <w:r>
        <w:rPr>
          <w:rStyle w:val="VerbatimChar"/>
        </w:rPr>
        <w:t xml:space="preserve">PATCH .../{fieldId}/tags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"fieldTags": [...] }</w:t>
      </w:r>
      <w:r>
        <w:t xml:space="preserve">. On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update</w:t>
      </w:r>
      <w:r>
        <w:t xml:space="preserve"> </w:t>
      </w:r>
      <w:r>
        <w:t xml:space="preserve">the field from the returned item and recompute readiness. Validate against</w:t>
      </w:r>
      <w:r>
        <w:t xml:space="preserve"> </w:t>
      </w:r>
      <w:r>
        <w:rPr>
          <w:rStyle w:val="VerbatimChar"/>
        </w:rPr>
        <w:t xml:space="preserve">FIELD_SEMANTIC_TAGS</w:t>
      </w:r>
      <w:r>
        <w:t xml:space="preserve"> </w:t>
      </w:r>
      <w:r>
        <w:t xml:space="preserve">before sending.</w:t>
      </w:r>
    </w:p>
    <w:p>
      <w:r>
        <w:pict>
          <v:rect style="width:0;height:1.5pt" o:hralign="center" o:hrstd="t" o:hr="t"/>
        </w:pict>
      </w:r>
    </w:p>
    <w:bookmarkEnd w:id="21"/>
    <w:bookmarkStart w:id="23" w:name="task-3-ai-suggest-accept-override"/>
    <w:p>
      <w:pPr>
        <w:pStyle w:val="Heading1"/>
      </w:pPr>
      <w:r>
        <w:t xml:space="preserve">7. Task 3 — AI suggest + accept / override</w:t>
      </w:r>
    </w:p>
    <w:p>
      <w:pPr>
        <w:pStyle w:val="FirstParagraph"/>
      </w:pPr>
      <w:r>
        <w:rPr>
          <w:b/>
          <w:bCs/>
        </w:rPr>
        <w:t xml:space="preserve">Tracks:</w:t>
      </w:r>
      <w:r>
        <w:t xml:space="preserve"> </w:t>
      </w:r>
      <w:r>
        <w:t xml:space="preserve">Story 3.2 → Task 3.2.3 ·</w:t>
      </w:r>
      <w:r>
        <w:t xml:space="preserve"> </w:t>
      </w:r>
      <w:hyperlink r:id="rId22">
        <w:r>
          <w:rPr>
            <w:rStyle w:val="Hyperlink"/>
          </w:rPr>
          <w:t xml:space="preserve">issue #41</w:t>
        </w:r>
      </w:hyperlink>
    </w:p>
    <w:p>
      <w:pPr>
        <w:pStyle w:val="BodyText"/>
      </w:pPr>
      <w:r>
        <w:rPr>
          <w:b/>
          <w:bCs/>
        </w:rPr>
        <w:t xml:space="preserve">“Suggest with AI”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(near the readiness indicator):</w:t>
      </w:r>
    </w:p>
    <w:p>
      <w:pPr>
        <w:pStyle w:val="Compact"/>
        <w:numPr>
          <w:ilvl w:val="0"/>
          <w:numId w:val="1014"/>
        </w:numPr>
      </w:pPr>
      <w:r>
        <w:t xml:space="preserve">On click, disable the button and show a spinner.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.../ai-tags/suggest</w:t>
      </w:r>
      <w:r>
        <w:t xml:space="preserve"> </w:t>
      </w:r>
      <w:r>
        <w:t xml:space="preserve">(empty body).</w:t>
      </w:r>
    </w:p>
    <w:p>
      <w:pPr>
        <w:pStyle w:val="Compact"/>
        <w:numPr>
          <w:ilvl w:val="0"/>
          <w:numId w:val="1016"/>
        </w:numPr>
      </w:pPr>
      <w:r>
        <w:t xml:space="preserve">Replace page data with the response (no separate re-fetch).</w:t>
      </w:r>
    </w:p>
    <w:p>
      <w:pPr>
        <w:pStyle w:val="Compact"/>
        <w:numPr>
          <w:ilvl w:val="0"/>
          <w:numId w:val="1017"/>
        </w:numPr>
      </w:pPr>
      <w:r>
        <w:t xml:space="preserve">Toast as</w:t>
      </w:r>
      <w:r>
        <w:t xml:space="preserve"> </w:t>
      </w:r>
      <w:r>
        <w:rPr>
          <w:i/>
          <w:iCs/>
        </w:rPr>
        <w:t xml:space="preserve">suggestions</w:t>
      </w:r>
      <w:r>
        <w:t xml:space="preserve"> </w:t>
      </w:r>
      <w:r>
        <w:t xml:space="preserve">(readiness won’t change), e.g. </w:t>
      </w:r>
      <w:r>
        <w:t xml:space="preserve">“AI suggestions ready — review and</w:t>
      </w:r>
      <w:r>
        <w:t xml:space="preserve"> </w:t>
      </w:r>
      <w:r>
        <w:t xml:space="preserve">accept per field.”</w:t>
      </w:r>
      <w:r>
        <w:t xml:space="preserve"> </w:t>
      </w:r>
      <w:r>
        <w:t xml:space="preserve">If nothing changed, a neutral toast:</w:t>
      </w:r>
      <w:r>
        <w:t xml:space="preserve"> </w:t>
      </w:r>
      <w:r>
        <w:t xml:space="preserve">“No new suggestions.”</w:t>
      </w:r>
    </w:p>
    <w:p>
      <w:pPr>
        <w:pStyle w:val="FirstParagraph"/>
      </w:pPr>
      <w:r>
        <w:rPr>
          <w:b/>
          <w:bCs/>
        </w:rPr>
        <w:t xml:space="preserve">Per custom field with non-empty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aiSuggestedTags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Show the suggested tags in a muted</w:t>
      </w:r>
      <w:r>
        <w:t xml:space="preserve"> </w:t>
      </w:r>
      <w:r>
        <w:t xml:space="preserve">“AI suggests: …”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.../{fieldId}/tags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"fieldTags": aiSuggestedTags }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Override</w:t>
      </w:r>
      <w:r>
        <w:t xml:space="preserve"> </w:t>
      </w:r>
      <w:r>
        <w:t xml:space="preserve">→ open the picker prefilled with</w:t>
      </w:r>
      <w:r>
        <w:t xml:space="preserve"> </w:t>
      </w:r>
      <w:r>
        <w:rPr>
          <w:rStyle w:val="VerbatimChar"/>
        </w:rPr>
        <w:t xml:space="preserve">aiSuggestedTags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the chosen set.</w:t>
      </w:r>
    </w:p>
    <w:p>
      <w:pPr>
        <w:pStyle w:val="Compact"/>
        <w:numPr>
          <w:ilvl w:val="0"/>
          <w:numId w:val="1021"/>
        </w:numPr>
      </w:pPr>
      <w:r>
        <w:t xml:space="preserve">After a successful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 update</w:t>
      </w:r>
      <w:r>
        <w:t xml:space="preserve"> </w:t>
      </w:r>
      <w:r>
        <w:rPr>
          <w:rStyle w:val="VerbatimChar"/>
        </w:rPr>
        <w:t xml:space="preserve">fieldTags</w:t>
      </w:r>
      <w:r>
        <w:t xml:space="preserve"> </w:t>
      </w:r>
      <w:r>
        <w:t xml:space="preserve">and recompute readiness.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aiSuggestedTags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[]</w:t>
      </w:r>
      <w:r>
        <w:t xml:space="preserve">, AI ran with nothing to suggest — render no row. If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AI hasn’t</w:t>
      </w:r>
      <w:r>
        <w:t xml:space="preserve"> </w:t>
      </w:r>
      <w:r>
        <w:t xml:space="preserve">run for that field yet.</w:t>
      </w:r>
    </w:p>
    <w:p>
      <w:r>
        <w:pict>
          <v:rect style="width:0;height:1.5pt" o:hralign="center" o:hrstd="t" o:hr="t"/>
        </w:pict>
      </w:r>
    </w:p>
    <w:bookmarkEnd w:id="23"/>
    <w:bookmarkStart w:id="24" w:name="ux-edge-cases"/>
    <w:p>
      <w:pPr>
        <w:pStyle w:val="Heading1"/>
      </w:pPr>
      <w:r>
        <w:t xml:space="preserve">8. UX &amp; edge cases</w:t>
      </w:r>
    </w:p>
    <w:p>
      <w:pPr>
        <w:pStyle w:val="Compact"/>
        <w:numPr>
          <w:ilvl w:val="0"/>
          <w:numId w:val="1022"/>
        </w:numPr>
      </w:pPr>
      <w:r>
        <w:t xml:space="preserve">Readiness moves only when tags are</w:t>
      </w:r>
      <w:r>
        <w:t xml:space="preserve"> </w:t>
      </w:r>
      <w:r>
        <w:rPr>
          <w:b/>
          <w:bCs/>
        </w:rPr>
        <w:t xml:space="preserve">applied</w:t>
      </w:r>
      <w:r>
        <w:t xml:space="preserve"> </w:t>
      </w:r>
      <w:r>
        <w:t xml:space="preserve">(PATCH / accept), never from suggesting.</w:t>
      </w:r>
    </w:p>
    <w:p>
      <w:pPr>
        <w:pStyle w:val="Compact"/>
        <w:numPr>
          <w:ilvl w:val="0"/>
          <w:numId w:val="1022"/>
        </w:numPr>
      </w:pPr>
      <w:r>
        <w:t xml:space="preserve">Zero custom fields →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readinessPercentage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show an empty state.</w:t>
      </w:r>
    </w:p>
    <w:p>
      <w:pPr>
        <w:pStyle w:val="Compact"/>
        <w:numPr>
          <w:ilvl w:val="0"/>
          <w:numId w:val="1022"/>
        </w:numPr>
      </w:pPr>
      <w:r>
        <w:t xml:space="preserve">Suggestion is one-shot per field until its tags change; a second POST won’t re-suggest fields</w:t>
      </w:r>
      <w:r>
        <w:t xml:space="preserve"> </w:t>
      </w:r>
      <w:r>
        <w:t xml:space="preserve">that already have</w:t>
      </w:r>
      <w:r>
        <w:t xml:space="preserve"> </w:t>
      </w:r>
      <w:r>
        <w:rPr>
          <w:rStyle w:val="VerbatimChar"/>
        </w:rPr>
        <w:t xml:space="preserve">aiSuggestedTags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Guard the UI so edit controls exist only for</w:t>
      </w:r>
      <w:r>
        <w:t xml:space="preserve"> </w:t>
      </w:r>
      <w:r>
        <w:rPr>
          <w:rStyle w:val="VerbatimChar"/>
        </w:rPr>
        <w:t xml:space="preserve">tier === 'custom'</w:t>
      </w:r>
      <w:r>
        <w:t xml:space="preserve"> </w:t>
      </w:r>
      <w:r>
        <w:t xml:space="preserve">— this makes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403</w:t>
      </w:r>
      <w:r>
        <w:t xml:space="preserve"> </w:t>
      </w:r>
      <w:r>
        <w:t xml:space="preserve">unreachable in normal use.</w:t>
      </w:r>
    </w:p>
    <w:p>
      <w:r>
        <w:pict>
          <v:rect style="width:0;height:1.5pt" o:hralign="center" o:hrstd="t" o:hr="t"/>
        </w:pict>
      </w:r>
    </w:p>
    <w:bookmarkEnd w:id="24"/>
    <w:bookmarkStart w:id="25" w:name="repo-conventions"/>
    <w:p>
      <w:pPr>
        <w:pStyle w:val="Heading1"/>
      </w:pPr>
      <w:r>
        <w:t xml:space="preserve">9. Repo conventions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src/frontend/CLAUDE.md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.claude/rules/frontend-rules.md</w:t>
      </w:r>
      <w:r>
        <w:t xml:space="preserve">. Highlights:</w:t>
      </w:r>
    </w:p>
    <w:p>
      <w:pPr>
        <w:pStyle w:val="Compact"/>
        <w:numPr>
          <w:ilvl w:val="0"/>
          <w:numId w:val="1023"/>
        </w:numPr>
      </w:pPr>
      <w:r>
        <w:t xml:space="preserve">Reuse shared components before building new — check</w:t>
      </w:r>
      <w:r>
        <w:t xml:space="preserve"> </w:t>
      </w:r>
      <w:r>
        <w:rPr>
          <w:rStyle w:val="VerbatimChar"/>
        </w:rPr>
        <w:t xml:space="preserve">src/app/shared/ui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src/app/shared/components</w:t>
      </w:r>
      <w:r>
        <w:t xml:space="preserve"> </w:t>
      </w:r>
      <w:r>
        <w:t xml:space="preserve">(e.g. an existing badge for chips,</w:t>
      </w:r>
      <w:r>
        <w:t xml:space="preserve"> </w:t>
      </w:r>
      <w:r>
        <w:rPr>
          <w:rStyle w:val="VerbatimChar"/>
        </w:rPr>
        <w:t xml:space="preserve">app-select</w:t>
      </w:r>
      <w:r>
        <w:t xml:space="preserve"> </w:t>
      </w:r>
      <w:r>
        <w:t xml:space="preserve">for the picker).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ToastService</w:t>
      </w:r>
      <w:r>
        <w:t xml:space="preserve"> </w:t>
      </w:r>
      <w:r>
        <w:t xml:space="preserve">for toasts.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standalone: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OnPush</w:t>
      </w:r>
      <w:r>
        <w:t xml:space="preserve">, signals for state, modern control flow (</w:t>
      </w:r>
      <w:r>
        <w:rPr>
          <w:rStyle w:val="VerbatimChar"/>
        </w:rPr>
        <w:t xml:space="preserve">@if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@for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data-testid</w:t>
      </w:r>
      <w:r>
        <w:t xml:space="preserve"> </w:t>
      </w:r>
      <w:r>
        <w:t xml:space="preserve">on interactive elements via</w:t>
      </w:r>
      <w:r>
        <w:t xml:space="preserve"> </w:t>
      </w:r>
      <w:r>
        <w:rPr>
          <w:rStyle w:val="VerbatimChar"/>
        </w:rPr>
        <w:t xml:space="preserve">buildTestId()</w:t>
      </w:r>
      <w:r>
        <w:t xml:space="preserve">; copy via Transloco; colours/spacing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var(--ss-*)</w:t>
      </w:r>
      <w:r>
        <w:t xml:space="preserve"> </w:t>
      </w:r>
      <w:r>
        <w:t xml:space="preserve">/ legacy</w:t>
      </w:r>
      <w:r>
        <w:t xml:space="preserve"> </w:t>
      </w:r>
      <w:r>
        <w:rPr>
          <w:rStyle w:val="VerbatimChar"/>
        </w:rPr>
        <w:t xml:space="preserve">var(--color-*)</w:t>
      </w:r>
      <w:r>
        <w:t xml:space="preserve"> </w:t>
      </w:r>
      <w:r>
        <w:t xml:space="preserve">tokens — no hardcoded values.</w:t>
      </w:r>
    </w:p>
    <w:p>
      <w:r>
        <w:pict>
          <v:rect style="width:0;height:1.5pt" o:hralign="center" o:hrstd="t" o:hr="t"/>
        </w:pict>
      </w:r>
    </w:p>
    <w:bookmarkEnd w:id="25"/>
    <w:bookmarkStart w:id="27" w:name="tracking-links"/>
    <w:p>
      <w:pPr>
        <w:pStyle w:val="Heading1"/>
      </w:pPr>
      <w:r>
        <w:t xml:space="preserve">10. Tracking &amp; links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Backend PR:</w:t>
      </w:r>
      <w:r>
        <w:t xml:space="preserve"> </w:t>
      </w:r>
      <w:hyperlink r:id="rId9">
        <w:r>
          <w:rPr>
            <w:rStyle w:val="Hyperlink"/>
          </w:rPr>
          <w:t xml:space="preserve">Click-Development/sweetspot #291</w:t>
        </w:r>
      </w:hyperlink>
      <w:r>
        <w:t xml:space="preserve"> </w:t>
      </w:r>
      <w:r>
        <w:t xml:space="preserve">(WIP, base</w:t>
      </w:r>
      <w:r>
        <w:t xml:space="preserve"> </w:t>
      </w:r>
      <w:r>
        <w:rPr>
          <w:rStyle w:val="VerbatimChar"/>
        </w:rPr>
        <w:t xml:space="preserve">deop/integration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Board:</w:t>
      </w:r>
      <w:r>
        <w:t xml:space="preserve"> </w:t>
      </w:r>
      <w:hyperlink r:id="rId26">
        <w:r>
          <w:rPr>
            <w:rStyle w:val="Hyperlink"/>
          </w:rPr>
          <w:t xml:space="preserve">Sweetspot AI Architecture → Story 3.2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Task issues</w:t>
      </w:r>
      <w:r>
        <w:t xml:space="preserve"> </w:t>
      </w:r>
      <w:r>
        <w:t xml:space="preserve">(planning repo</w:t>
      </w:r>
      <w:r>
        <w:t xml:space="preserve"> </w:t>
      </w:r>
      <w:r>
        <w:rPr>
          <w:rStyle w:val="VerbatimChar"/>
        </w:rPr>
        <w:t xml:space="preserve">david-kokkilic-sweetspot/sweetspot-platform</w:t>
      </w:r>
      <w:r>
        <w:t xml:space="preserve">):</w:t>
      </w:r>
    </w:p>
    <w:p>
      <w:pPr>
        <w:pStyle w:val="Compact"/>
        <w:numPr>
          <w:ilvl w:val="1"/>
          <w:numId w:val="1025"/>
        </w:numPr>
      </w:pPr>
      <w:r>
        <w:t xml:space="preserve">Task 3.2.1 — Settings Page →</w:t>
      </w:r>
      <w:r>
        <w:t xml:space="preserve"> </w:t>
      </w:r>
      <w:hyperlink r:id="rId18">
        <w:r>
          <w:rPr>
            <w:rStyle w:val="Hyperlink"/>
          </w:rPr>
          <w:t xml:space="preserve">#39</w:t>
        </w:r>
      </w:hyperlink>
    </w:p>
    <w:p>
      <w:pPr>
        <w:pStyle w:val="Compact"/>
        <w:numPr>
          <w:ilvl w:val="1"/>
          <w:numId w:val="1025"/>
        </w:numPr>
      </w:pPr>
      <w:r>
        <w:t xml:space="preserve">Task 3.2.2 — 3-Tier Rendering →</w:t>
      </w:r>
      <w:r>
        <w:t xml:space="preserve"> </w:t>
      </w:r>
      <w:hyperlink r:id="rId20">
        <w:r>
          <w:rPr>
            <w:rStyle w:val="Hyperlink"/>
          </w:rPr>
          <w:t xml:space="preserve">#40</w:t>
        </w:r>
      </w:hyperlink>
    </w:p>
    <w:p>
      <w:pPr>
        <w:pStyle w:val="Compact"/>
        <w:numPr>
          <w:ilvl w:val="1"/>
          <w:numId w:val="1025"/>
        </w:numPr>
      </w:pPr>
      <w:r>
        <w:t xml:space="preserve">Task 3.2.3 — AI Suggestion →</w:t>
      </w:r>
      <w:r>
        <w:t xml:space="preserve"> </w:t>
      </w:r>
      <w:hyperlink r:id="rId22">
        <w:r>
          <w:rPr>
            <w:rStyle w:val="Hyperlink"/>
          </w:rPr>
          <w:t xml:space="preserve">#41</w:t>
        </w:r>
      </w:hyperlink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All endpoints are in</w:t>
      </w:r>
      <w:r>
        <w:t xml:space="preserve"> </w:t>
      </w:r>
      <w:r>
        <w:rPr>
          <w:rStyle w:val="VerbatimChar"/>
        </w:rPr>
        <w:t xml:space="preserve">SSP.BackendForFrontend.Api/Controllers/ContactFieldTagsController.cs</w:t>
      </w:r>
      <w:r>
        <w:t xml:space="preserve">;</w:t>
      </w:r>
      <w:r>
        <w:t xml:space="preserve"> </w:t>
      </w:r>
      <w:r>
        <w:t xml:space="preserve">DTOs in</w:t>
      </w:r>
      <w:r>
        <w:t xml:space="preserve"> </w:t>
      </w:r>
      <w:r>
        <w:rPr>
          <w:rStyle w:val="VerbatimChar"/>
        </w:rPr>
        <w:t xml:space="preserve">SSP.Api.Common/Models/Contacts/</w:t>
      </w:r>
      <w:r>
        <w:t xml:space="preserve">. Ask the backend team on any contract question.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Click-Development/sweetspot/pull/291" TargetMode="External" /><Relationship Type="http://schemas.openxmlformats.org/officeDocument/2006/relationships/hyperlink" Id="rId18" Target="https://github.com/david-kokkilic-sweetspot/sweetspot-platform/issues/39" TargetMode="External" /><Relationship Type="http://schemas.openxmlformats.org/officeDocument/2006/relationships/hyperlink" Id="rId20" Target="https://github.com/david-kokkilic-sweetspot/sweetspot-platform/issues/40" TargetMode="External" /><Relationship Type="http://schemas.openxmlformats.org/officeDocument/2006/relationships/hyperlink" Id="rId22" Target="https://github.com/david-kokkilic-sweetspot/sweetspot-platform/issues/41" TargetMode="External" /><Relationship Type="http://schemas.openxmlformats.org/officeDocument/2006/relationships/hyperlink" Id="rId26" Target="https://github.com/users/david-kokkilic-sweetspot/projects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Click-Development/sweetspot/pull/291" TargetMode="External" /><Relationship Type="http://schemas.openxmlformats.org/officeDocument/2006/relationships/hyperlink" Id="rId18" Target="https://github.com/david-kokkilic-sweetspot/sweetspot-platform/issues/39" TargetMode="External" /><Relationship Type="http://schemas.openxmlformats.org/officeDocument/2006/relationships/hyperlink" Id="rId20" Target="https://github.com/david-kokkilic-sweetspot/sweetspot-platform/issues/40" TargetMode="External" /><Relationship Type="http://schemas.openxmlformats.org/officeDocument/2006/relationships/hyperlink" Id="rId22" Target="https://github.com/david-kokkilic-sweetspot/sweetspot-platform/issues/41" TargetMode="External" /><Relationship Type="http://schemas.openxmlformats.org/officeDocument/2006/relationships/hyperlink" Id="rId26" Target="https://github.com/users/david-kokkilic-sweetspot/projects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3 — UI Developer Handoff</dc:title>
  <dc:creator/>
  <cp:keywords/>
  <dcterms:created xsi:type="dcterms:W3CDTF">2026-07-10T15:20:17Z</dcterms:created>
  <dcterms:modified xsi:type="dcterms:W3CDTF">2026-07-10T15:20:17Z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Web Agent Cleanup &amp; Field-Tagging UI · Story 3.2</vt:lpwstr>
  </property>
</Properties>
</file>