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37E7" w14:textId="76DFA185" w:rsidR="00BE298A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Žilinská univerzita v Žiline</w:t>
      </w:r>
    </w:p>
    <w:p w14:paraId="766879B8" w14:textId="5830440B" w:rsidR="00BA3892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Fakulta riadenia a informatiky</w:t>
      </w:r>
    </w:p>
    <w:p w14:paraId="56A79031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2252548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B091139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D1F4E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282BAA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E3CEC4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0683B8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8432532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123EE975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D70F956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A77581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61965F4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4F484B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2F4DE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3B46B8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5BF3B5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BC7A73F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3B76ACC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767E614" w14:textId="7BAFEDF3" w:rsidR="00937D2B" w:rsidRPr="00065ACF" w:rsidRDefault="00DB610D" w:rsidP="00353869">
      <w:pPr>
        <w:jc w:val="center"/>
        <w:rPr>
          <w:rFonts w:ascii="Aptos" w:hAnsi="Aptos"/>
          <w:b/>
          <w:bCs/>
          <w:sz w:val="52"/>
          <w:szCs w:val="52"/>
          <w:lang w:val="sk-SK"/>
        </w:rPr>
      </w:pPr>
      <w:r>
        <w:rPr>
          <w:rFonts w:ascii="Aptos" w:hAnsi="Aptos"/>
          <w:b/>
          <w:bCs/>
          <w:sz w:val="52"/>
          <w:szCs w:val="52"/>
          <w:lang w:val="sk-SK"/>
        </w:rPr>
        <w:t>Diskrétna simulácia</w:t>
      </w:r>
    </w:p>
    <w:p w14:paraId="35A4EDC9" w14:textId="7B3CBF31" w:rsidR="00937D2B" w:rsidRPr="00065ACF" w:rsidRDefault="00DB610D" w:rsidP="00353869">
      <w:pPr>
        <w:jc w:val="center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Semestrálna práca </w:t>
      </w:r>
      <w:r w:rsidR="004C6E4F">
        <w:rPr>
          <w:rFonts w:ascii="Aptos" w:hAnsi="Aptos"/>
          <w:lang w:val="sk-SK"/>
        </w:rPr>
        <w:t>2</w:t>
      </w:r>
    </w:p>
    <w:p w14:paraId="676531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00BDC96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0E95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BC91F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58387BF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533E599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1707C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7E83284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6A1E014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8AF596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63BA8A4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924F0B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5C5B5B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53CD28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06034C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3EA88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FA196B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6BD2D8A" w14:textId="77777777" w:rsidR="00D47F47" w:rsidRPr="00065ACF" w:rsidRDefault="00D47F47" w:rsidP="00353869">
      <w:pPr>
        <w:jc w:val="both"/>
        <w:rPr>
          <w:rFonts w:ascii="Aptos" w:hAnsi="Aptos"/>
          <w:lang w:val="sk-SK"/>
        </w:rPr>
      </w:pPr>
    </w:p>
    <w:p w14:paraId="33D629D9" w14:textId="03037F8F" w:rsidR="00937D2B" w:rsidRPr="00065ACF" w:rsidRDefault="007A6B45" w:rsidP="00353869">
      <w:pPr>
        <w:jc w:val="both"/>
        <w:rPr>
          <w:rFonts w:ascii="Aptos" w:hAnsi="Aptos"/>
          <w:b/>
          <w:bCs/>
          <w:lang w:val="sk-SK"/>
        </w:rPr>
      </w:pPr>
      <w:r w:rsidRPr="00065ACF">
        <w:rPr>
          <w:rFonts w:ascii="Aptos" w:hAnsi="Aptos"/>
          <w:b/>
          <w:bCs/>
          <w:lang w:val="sk-SK"/>
        </w:rPr>
        <w:t xml:space="preserve">Bc. </w:t>
      </w:r>
      <w:r w:rsidR="00937D2B" w:rsidRPr="00065ACF">
        <w:rPr>
          <w:rFonts w:ascii="Aptos" w:hAnsi="Aptos"/>
          <w:b/>
          <w:bCs/>
          <w:lang w:val="sk-SK"/>
        </w:rPr>
        <w:t>David Kučera</w:t>
      </w:r>
    </w:p>
    <w:p w14:paraId="0750C0AB" w14:textId="226940EF" w:rsidR="00937D2B" w:rsidRPr="00065ACF" w:rsidRDefault="00937D2B" w:rsidP="00353869">
      <w:pPr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Ak</w:t>
      </w:r>
      <w:r w:rsidR="00BA3892" w:rsidRPr="00065ACF">
        <w:rPr>
          <w:rFonts w:ascii="Aptos" w:hAnsi="Aptos"/>
          <w:lang w:val="sk-SK"/>
        </w:rPr>
        <w:t xml:space="preserve">ademický </w:t>
      </w:r>
      <w:r w:rsidRPr="00065ACF">
        <w:rPr>
          <w:rFonts w:ascii="Aptos" w:hAnsi="Aptos"/>
          <w:lang w:val="sk-SK"/>
        </w:rPr>
        <w:t>ro</w:t>
      </w:r>
      <w:r w:rsidR="00BA3892" w:rsidRPr="00065ACF">
        <w:rPr>
          <w:rFonts w:ascii="Aptos" w:hAnsi="Aptos"/>
          <w:lang w:val="sk-SK"/>
        </w:rPr>
        <w:t>k</w:t>
      </w:r>
      <w:r w:rsidRPr="00065ACF">
        <w:rPr>
          <w:rFonts w:ascii="Aptos" w:hAnsi="Aptos"/>
          <w:lang w:val="sk-SK"/>
        </w:rPr>
        <w:t xml:space="preserve"> 2024/25</w:t>
      </w:r>
      <w:r w:rsidR="00C75EDE" w:rsidRPr="00065ACF">
        <w:rPr>
          <w:rFonts w:ascii="Aptos" w:hAnsi="Aptos"/>
          <w:lang w:val="sk-SK"/>
        </w:rPr>
        <w:t xml:space="preserve">, </w:t>
      </w:r>
      <w:r w:rsidR="00850F9F">
        <w:rPr>
          <w:rFonts w:ascii="Aptos" w:hAnsi="Aptos"/>
          <w:lang w:val="sk-SK"/>
        </w:rPr>
        <w:t>letný</w:t>
      </w:r>
      <w:r w:rsidR="00C75EDE" w:rsidRPr="00065ACF">
        <w:rPr>
          <w:rFonts w:ascii="Aptos" w:hAnsi="Aptos"/>
          <w:lang w:val="sk-SK"/>
        </w:rPr>
        <w:t xml:space="preserve"> semester</w:t>
      </w:r>
    </w:p>
    <w:sdt>
      <w:sdtPr>
        <w:rPr>
          <w:rFonts w:ascii="Aptos" w:eastAsiaTheme="minorEastAsia" w:hAnsi="Aptos" w:cstheme="minorBidi"/>
          <w:b w:val="0"/>
          <w:bCs w:val="0"/>
          <w:color w:val="auto"/>
          <w:sz w:val="24"/>
          <w:szCs w:val="24"/>
          <w:lang w:val="en-US" w:eastAsia="en-US"/>
        </w:rPr>
        <w:id w:val="1562907180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6E26A379" w14:textId="12EF86C0" w:rsidR="00937D2B" w:rsidRPr="001F5983" w:rsidRDefault="00937D2B" w:rsidP="00353869">
          <w:pPr>
            <w:pStyle w:val="TOCHeading"/>
            <w:jc w:val="both"/>
            <w:rPr>
              <w:rFonts w:ascii="Aptos" w:hAnsi="Aptos"/>
              <w:sz w:val="22"/>
              <w:szCs w:val="22"/>
            </w:rPr>
          </w:pPr>
          <w:r w:rsidRPr="001F5983">
            <w:rPr>
              <w:rFonts w:ascii="Aptos" w:hAnsi="Aptos"/>
              <w:sz w:val="22"/>
              <w:szCs w:val="22"/>
            </w:rPr>
            <w:t>Obsah</w:t>
          </w:r>
        </w:p>
        <w:p w14:paraId="0A4E04F2" w14:textId="7427B5C8" w:rsidR="001F5983" w:rsidRPr="001F5983" w:rsidRDefault="00937D2B">
          <w:pPr>
            <w:pStyle w:val="TOC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r w:rsidRPr="001F5983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begin"/>
          </w:r>
          <w:r w:rsidRPr="001F5983">
            <w:rPr>
              <w:rFonts w:ascii="Aptos" w:hAnsi="Aptos"/>
              <w:sz w:val="22"/>
              <w:szCs w:val="22"/>
              <w:lang w:val="sk-SK"/>
            </w:rPr>
            <w:instrText>TOC \o "1-3" \h \z \u</w:instrText>
          </w:r>
          <w:r w:rsidRPr="001F5983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separate"/>
          </w:r>
          <w:hyperlink w:anchor="_Toc194513809" w:history="1">
            <w:r w:rsidR="001F5983" w:rsidRPr="001F5983">
              <w:rPr>
                <w:rStyle w:val="Hyperlink"/>
                <w:rFonts w:ascii="Aptos" w:hAnsi="Aptos"/>
                <w:noProof/>
                <w:lang w:val="sk-SK"/>
              </w:rPr>
              <w:t>Zadanie a požiadavky práce</w:t>
            </w:r>
            <w:r w:rsidR="001F5983" w:rsidRPr="001F5983">
              <w:rPr>
                <w:rFonts w:ascii="Aptos" w:hAnsi="Aptos"/>
                <w:noProof/>
                <w:webHidden/>
              </w:rPr>
              <w:tab/>
            </w:r>
            <w:r w:rsidR="001F5983"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="001F5983" w:rsidRPr="001F5983">
              <w:rPr>
                <w:rFonts w:ascii="Aptos" w:hAnsi="Aptos"/>
                <w:noProof/>
                <w:webHidden/>
              </w:rPr>
              <w:instrText xml:space="preserve"> PAGEREF _Toc194513809 \h </w:instrText>
            </w:r>
            <w:r w:rsidR="001F5983" w:rsidRPr="001F5983">
              <w:rPr>
                <w:rFonts w:ascii="Aptos" w:hAnsi="Aptos"/>
                <w:noProof/>
                <w:webHidden/>
              </w:rPr>
            </w:r>
            <w:r w:rsidR="001F5983"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="001F5983" w:rsidRPr="001F5983">
              <w:rPr>
                <w:rFonts w:ascii="Aptos" w:hAnsi="Aptos"/>
                <w:noProof/>
                <w:webHidden/>
              </w:rPr>
              <w:t>3</w:t>
            </w:r>
            <w:r w:rsidR="001F5983"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E207308" w14:textId="286DEBBB" w:rsidR="001F5983" w:rsidRPr="001F5983" w:rsidRDefault="001F5983">
          <w:pPr>
            <w:pStyle w:val="TOC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0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Architektúra práce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_Toc194513810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5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DE9DFCE" w14:textId="2BD2E18A" w:rsidR="001F5983" w:rsidRPr="001F5983" w:rsidRDefault="001F5983">
          <w:pPr>
            <w:pStyle w:val="TOC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1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Modul DSSimulationLib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_Toc194513811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6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403BE33D" w14:textId="7A06DE68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2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SimCore – Monte Carlo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_Toc194513812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6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489694F" w14:textId="4C4F3DDF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3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SimulationCore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_Toc194513813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6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699E6D9" w14:textId="4C5CEEC5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4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SimulationEvent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_Toc194513814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6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4939E2EE" w14:textId="02AD7D28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5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SystemEvent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_Toc194513815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6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4CC3A4F8" w14:textId="1BA2FD86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6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ExponentialGenerator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_Toc194513816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7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89C9623" w14:textId="4C9DEADF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7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TriangularGenerator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_Toc194513817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7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A388099" w14:textId="7F625EE1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8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Average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_Toc194513818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7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4AA5D26" w14:textId="2916D956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19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ConfidenceInterval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_Toc194513819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7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6C46679" w14:textId="29EE3D10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0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Workload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_Toc194513820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7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79C30D5" w14:textId="1735ECF8" w:rsidR="001F5983" w:rsidRPr="001F5983" w:rsidRDefault="001F5983">
          <w:pPr>
            <w:pStyle w:val="TOC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1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Modul DSSimulationWoodWork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_Toc194513821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8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E0A4566" w14:textId="18DBBB8B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2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Stolaren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_Toc194513822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8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B155B15" w14:textId="2471C571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3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Stolar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_Toc194513823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8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D54063A" w14:textId="5EFDC52F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4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Objednavka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_Toc194513824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8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B7FB17E" w14:textId="2E37200D" w:rsidR="001F5983" w:rsidRPr="001F5983" w:rsidRDefault="001F5983">
          <w:pPr>
            <w:pStyle w:val="TOC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5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MontazneMiesto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_Toc194513825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8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2CC9011F" w14:textId="2070D310" w:rsidR="001F5983" w:rsidRPr="001F5983" w:rsidRDefault="001F5983">
          <w:pPr>
            <w:pStyle w:val="TOC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6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Modul DSSimulationVisualization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_Toc194513826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9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63CCDA4" w14:textId="6B6091A4" w:rsidR="001F5983" w:rsidRPr="001F5983" w:rsidRDefault="001F5983">
          <w:pPr>
            <w:pStyle w:val="TOC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7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Udalostný diagram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_Toc194513827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11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5A9DC13" w14:textId="2486A833" w:rsidR="001F5983" w:rsidRPr="001F5983" w:rsidRDefault="001F5983">
          <w:pPr>
            <w:pStyle w:val="TOC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8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Vyhodnotenie simulačnej štúdie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_Toc194513828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12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06CBA63" w14:textId="63FDDC9F" w:rsidR="001F5983" w:rsidRPr="001F5983" w:rsidRDefault="001F5983">
          <w:pPr>
            <w:pStyle w:val="TOC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4513829" w:history="1">
            <w:r w:rsidRPr="001F5983">
              <w:rPr>
                <w:rStyle w:val="Hyperlink"/>
                <w:rFonts w:ascii="Aptos" w:hAnsi="Aptos"/>
                <w:noProof/>
                <w:lang w:val="sk-SK"/>
              </w:rPr>
              <w:t>Záver</w:t>
            </w:r>
            <w:r w:rsidRPr="001F5983">
              <w:rPr>
                <w:rFonts w:ascii="Aptos" w:hAnsi="Aptos"/>
                <w:noProof/>
                <w:webHidden/>
              </w:rPr>
              <w:tab/>
            </w:r>
            <w:r w:rsidRPr="001F5983">
              <w:rPr>
                <w:rFonts w:ascii="Aptos" w:hAnsi="Aptos"/>
                <w:noProof/>
                <w:webHidden/>
              </w:rPr>
              <w:fldChar w:fldCharType="begin"/>
            </w:r>
            <w:r w:rsidRPr="001F5983">
              <w:rPr>
                <w:rFonts w:ascii="Aptos" w:hAnsi="Aptos"/>
                <w:noProof/>
                <w:webHidden/>
              </w:rPr>
              <w:instrText xml:space="preserve"> PAGEREF _Toc194513829 \h </w:instrText>
            </w:r>
            <w:r w:rsidRPr="001F5983">
              <w:rPr>
                <w:rFonts w:ascii="Aptos" w:hAnsi="Aptos"/>
                <w:noProof/>
                <w:webHidden/>
              </w:rPr>
            </w:r>
            <w:r w:rsidRPr="001F5983">
              <w:rPr>
                <w:rFonts w:ascii="Aptos" w:hAnsi="Aptos"/>
                <w:noProof/>
                <w:webHidden/>
              </w:rPr>
              <w:fldChar w:fldCharType="separate"/>
            </w:r>
            <w:r w:rsidRPr="001F5983">
              <w:rPr>
                <w:rFonts w:ascii="Aptos" w:hAnsi="Aptos"/>
                <w:noProof/>
                <w:webHidden/>
              </w:rPr>
              <w:t>12</w:t>
            </w:r>
            <w:r w:rsidRPr="001F5983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B5A4467" w14:textId="163760FA" w:rsidR="00937D2B" w:rsidRPr="001F5983" w:rsidRDefault="00937D2B" w:rsidP="00353869">
          <w:pPr>
            <w:jc w:val="both"/>
            <w:rPr>
              <w:rFonts w:ascii="Aptos" w:hAnsi="Aptos"/>
              <w:sz w:val="22"/>
              <w:szCs w:val="22"/>
              <w:lang w:val="sk-SK"/>
            </w:rPr>
          </w:pPr>
          <w:r w:rsidRPr="001F5983">
            <w:rPr>
              <w:rFonts w:ascii="Aptos" w:hAnsi="Aptos"/>
              <w:b/>
              <w:bCs/>
              <w:noProof/>
              <w:sz w:val="22"/>
              <w:szCs w:val="22"/>
              <w:lang w:val="sk-SK"/>
            </w:rPr>
            <w:fldChar w:fldCharType="end"/>
          </w:r>
        </w:p>
      </w:sdtContent>
    </w:sdt>
    <w:p w14:paraId="5620A9A3" w14:textId="378C5122" w:rsidR="00937D2B" w:rsidRPr="001F5983" w:rsidRDefault="00937D2B" w:rsidP="00353869">
      <w:pPr>
        <w:jc w:val="both"/>
        <w:rPr>
          <w:rFonts w:ascii="Aptos" w:hAnsi="Aptos"/>
          <w:sz w:val="22"/>
          <w:szCs w:val="22"/>
          <w:lang w:val="sk-SK"/>
        </w:rPr>
      </w:pPr>
    </w:p>
    <w:p w14:paraId="71641F5F" w14:textId="313C01CE" w:rsidR="001F5983" w:rsidRPr="001F5983" w:rsidRDefault="00CF2200">
      <w:pPr>
        <w:pStyle w:val="TableofFigures"/>
        <w:tabs>
          <w:tab w:val="right" w:leader="dot" w:pos="8630"/>
        </w:tabs>
        <w:rPr>
          <w:rFonts w:ascii="Aptos" w:hAnsi="Aptos"/>
          <w:noProof/>
          <w:kern w:val="2"/>
          <w:lang w:val="en-SK" w:eastAsia="en-GB"/>
          <w14:ligatures w14:val="standardContextual"/>
        </w:rPr>
      </w:pPr>
      <w:r w:rsidRPr="001F5983">
        <w:rPr>
          <w:rFonts w:ascii="Aptos" w:hAnsi="Aptos"/>
          <w:sz w:val="22"/>
          <w:szCs w:val="22"/>
          <w:lang w:val="sk-SK"/>
        </w:rPr>
        <w:fldChar w:fldCharType="begin"/>
      </w:r>
      <w:r w:rsidRPr="001F5983">
        <w:rPr>
          <w:rFonts w:ascii="Aptos" w:hAnsi="Aptos"/>
          <w:sz w:val="22"/>
          <w:szCs w:val="22"/>
          <w:lang w:val="sk-SK"/>
        </w:rPr>
        <w:instrText xml:space="preserve"> TOC \h \z \c "Obrázok" </w:instrText>
      </w:r>
      <w:r w:rsidRPr="001F5983">
        <w:rPr>
          <w:rFonts w:ascii="Aptos" w:hAnsi="Aptos"/>
          <w:sz w:val="22"/>
          <w:szCs w:val="22"/>
          <w:lang w:val="sk-SK"/>
        </w:rPr>
        <w:fldChar w:fldCharType="separate"/>
      </w:r>
      <w:hyperlink w:anchor="_Toc194513832" w:history="1">
        <w:r w:rsidR="001F5983" w:rsidRPr="001F5983">
          <w:rPr>
            <w:rStyle w:val="Hyperlink"/>
            <w:rFonts w:ascii="Aptos" w:hAnsi="Aptos"/>
            <w:noProof/>
          </w:rPr>
          <w:t>Obrázok 1 Diagram modulov</w:t>
        </w:r>
        <w:r w:rsidR="001F5983" w:rsidRPr="001F5983">
          <w:rPr>
            <w:rFonts w:ascii="Aptos" w:hAnsi="Aptos"/>
            <w:noProof/>
            <w:webHidden/>
          </w:rPr>
          <w:tab/>
        </w:r>
        <w:r w:rsidR="001F5983" w:rsidRPr="001F5983">
          <w:rPr>
            <w:rFonts w:ascii="Aptos" w:hAnsi="Aptos"/>
            <w:noProof/>
            <w:webHidden/>
          </w:rPr>
          <w:fldChar w:fldCharType="begin"/>
        </w:r>
        <w:r w:rsidR="001F5983" w:rsidRPr="001F5983">
          <w:rPr>
            <w:rFonts w:ascii="Aptos" w:hAnsi="Aptos"/>
            <w:noProof/>
            <w:webHidden/>
          </w:rPr>
          <w:instrText xml:space="preserve"> PAGEREF _Toc194513832 \h </w:instrText>
        </w:r>
        <w:r w:rsidR="001F5983" w:rsidRPr="001F5983">
          <w:rPr>
            <w:rFonts w:ascii="Aptos" w:hAnsi="Aptos"/>
            <w:noProof/>
            <w:webHidden/>
          </w:rPr>
        </w:r>
        <w:r w:rsidR="001F5983" w:rsidRPr="001F5983">
          <w:rPr>
            <w:rFonts w:ascii="Aptos" w:hAnsi="Aptos"/>
            <w:noProof/>
            <w:webHidden/>
          </w:rPr>
          <w:fldChar w:fldCharType="separate"/>
        </w:r>
        <w:r w:rsidR="001F5983" w:rsidRPr="001F5983">
          <w:rPr>
            <w:rFonts w:ascii="Aptos" w:hAnsi="Aptos"/>
            <w:noProof/>
            <w:webHidden/>
          </w:rPr>
          <w:t>5</w:t>
        </w:r>
        <w:r w:rsidR="001F5983" w:rsidRPr="001F5983">
          <w:rPr>
            <w:rFonts w:ascii="Aptos" w:hAnsi="Aptos"/>
            <w:noProof/>
            <w:webHidden/>
          </w:rPr>
          <w:fldChar w:fldCharType="end"/>
        </w:r>
      </w:hyperlink>
    </w:p>
    <w:p w14:paraId="29146E08" w14:textId="71F35E7F" w:rsidR="001F5983" w:rsidRPr="001F5983" w:rsidRDefault="001F5983">
      <w:pPr>
        <w:pStyle w:val="TableofFigures"/>
        <w:tabs>
          <w:tab w:val="right" w:leader="dot" w:pos="8630"/>
        </w:tabs>
        <w:rPr>
          <w:rFonts w:ascii="Aptos" w:hAnsi="Aptos"/>
          <w:noProof/>
          <w:kern w:val="2"/>
          <w:lang w:val="en-SK" w:eastAsia="en-GB"/>
          <w14:ligatures w14:val="standardContextual"/>
        </w:rPr>
      </w:pPr>
      <w:hyperlink w:anchor="_Toc194513833" w:history="1">
        <w:r w:rsidRPr="001F5983">
          <w:rPr>
            <w:rStyle w:val="Hyperlink"/>
            <w:rFonts w:ascii="Aptos" w:hAnsi="Aptos"/>
            <w:noProof/>
          </w:rPr>
          <w:t>Obrázok 2 UML diagram tried modulu DSSimulationLib</w:t>
        </w:r>
        <w:r w:rsidRPr="001F5983">
          <w:rPr>
            <w:rFonts w:ascii="Aptos" w:hAnsi="Aptos"/>
            <w:noProof/>
            <w:webHidden/>
          </w:rPr>
          <w:tab/>
        </w:r>
        <w:r w:rsidRPr="001F5983">
          <w:rPr>
            <w:rFonts w:ascii="Aptos" w:hAnsi="Aptos"/>
            <w:noProof/>
            <w:webHidden/>
          </w:rPr>
          <w:fldChar w:fldCharType="begin"/>
        </w:r>
        <w:r w:rsidRPr="001F5983">
          <w:rPr>
            <w:rFonts w:ascii="Aptos" w:hAnsi="Aptos"/>
            <w:noProof/>
            <w:webHidden/>
          </w:rPr>
          <w:instrText xml:space="preserve"> PAGEREF _Toc194513833 \h </w:instrText>
        </w:r>
        <w:r w:rsidRPr="001F5983">
          <w:rPr>
            <w:rFonts w:ascii="Aptos" w:hAnsi="Aptos"/>
            <w:noProof/>
            <w:webHidden/>
          </w:rPr>
        </w:r>
        <w:r w:rsidRPr="001F5983">
          <w:rPr>
            <w:rFonts w:ascii="Aptos" w:hAnsi="Aptos"/>
            <w:noProof/>
            <w:webHidden/>
          </w:rPr>
          <w:fldChar w:fldCharType="separate"/>
        </w:r>
        <w:r w:rsidRPr="001F5983">
          <w:rPr>
            <w:rFonts w:ascii="Aptos" w:hAnsi="Aptos"/>
            <w:noProof/>
            <w:webHidden/>
          </w:rPr>
          <w:t>6</w:t>
        </w:r>
        <w:r w:rsidRPr="001F5983">
          <w:rPr>
            <w:rFonts w:ascii="Aptos" w:hAnsi="Aptos"/>
            <w:noProof/>
            <w:webHidden/>
          </w:rPr>
          <w:fldChar w:fldCharType="end"/>
        </w:r>
      </w:hyperlink>
    </w:p>
    <w:p w14:paraId="0FCDFFC0" w14:textId="2A8E17FF" w:rsidR="001F5983" w:rsidRPr="001F5983" w:rsidRDefault="001F5983">
      <w:pPr>
        <w:pStyle w:val="TableofFigures"/>
        <w:tabs>
          <w:tab w:val="right" w:leader="dot" w:pos="8630"/>
        </w:tabs>
        <w:rPr>
          <w:rFonts w:ascii="Aptos" w:hAnsi="Aptos"/>
          <w:noProof/>
          <w:kern w:val="2"/>
          <w:lang w:val="en-SK" w:eastAsia="en-GB"/>
          <w14:ligatures w14:val="standardContextual"/>
        </w:rPr>
      </w:pPr>
      <w:hyperlink w:anchor="_Toc194513834" w:history="1">
        <w:r w:rsidRPr="001F5983">
          <w:rPr>
            <w:rStyle w:val="Hyperlink"/>
            <w:rFonts w:ascii="Aptos" w:hAnsi="Aptos"/>
            <w:noProof/>
          </w:rPr>
          <w:t>Obrázok 3 Snímky obrazovky testov generátorov</w:t>
        </w:r>
        <w:r w:rsidRPr="001F5983">
          <w:rPr>
            <w:rFonts w:ascii="Aptos" w:hAnsi="Aptos"/>
            <w:noProof/>
            <w:webHidden/>
          </w:rPr>
          <w:tab/>
        </w:r>
        <w:r w:rsidRPr="001F5983">
          <w:rPr>
            <w:rFonts w:ascii="Aptos" w:hAnsi="Aptos"/>
            <w:noProof/>
            <w:webHidden/>
          </w:rPr>
          <w:fldChar w:fldCharType="begin"/>
        </w:r>
        <w:r w:rsidRPr="001F5983">
          <w:rPr>
            <w:rFonts w:ascii="Aptos" w:hAnsi="Aptos"/>
            <w:noProof/>
            <w:webHidden/>
          </w:rPr>
          <w:instrText xml:space="preserve"> PAGEREF _Toc194513834 \h </w:instrText>
        </w:r>
        <w:r w:rsidRPr="001F5983">
          <w:rPr>
            <w:rFonts w:ascii="Aptos" w:hAnsi="Aptos"/>
            <w:noProof/>
            <w:webHidden/>
          </w:rPr>
        </w:r>
        <w:r w:rsidRPr="001F5983">
          <w:rPr>
            <w:rFonts w:ascii="Aptos" w:hAnsi="Aptos"/>
            <w:noProof/>
            <w:webHidden/>
          </w:rPr>
          <w:fldChar w:fldCharType="separate"/>
        </w:r>
        <w:r w:rsidRPr="001F5983">
          <w:rPr>
            <w:rFonts w:ascii="Aptos" w:hAnsi="Aptos"/>
            <w:noProof/>
            <w:webHidden/>
          </w:rPr>
          <w:t>7</w:t>
        </w:r>
        <w:r w:rsidRPr="001F5983">
          <w:rPr>
            <w:rFonts w:ascii="Aptos" w:hAnsi="Aptos"/>
            <w:noProof/>
            <w:webHidden/>
          </w:rPr>
          <w:fldChar w:fldCharType="end"/>
        </w:r>
      </w:hyperlink>
    </w:p>
    <w:p w14:paraId="6CD9303B" w14:textId="00CAA250" w:rsidR="001F5983" w:rsidRPr="001F5983" w:rsidRDefault="001F5983">
      <w:pPr>
        <w:pStyle w:val="TableofFigures"/>
        <w:tabs>
          <w:tab w:val="right" w:leader="dot" w:pos="8630"/>
        </w:tabs>
        <w:rPr>
          <w:rFonts w:ascii="Aptos" w:hAnsi="Aptos"/>
          <w:noProof/>
          <w:kern w:val="2"/>
          <w:lang w:val="en-SK" w:eastAsia="en-GB"/>
          <w14:ligatures w14:val="standardContextual"/>
        </w:rPr>
      </w:pPr>
      <w:hyperlink w:anchor="_Toc194513835" w:history="1">
        <w:r w:rsidRPr="001F5983">
          <w:rPr>
            <w:rStyle w:val="Hyperlink"/>
            <w:rFonts w:ascii="Aptos" w:hAnsi="Aptos"/>
            <w:noProof/>
          </w:rPr>
          <w:t>Obrázok 5 UML diagram modulu DSSimulationWoodWork</w:t>
        </w:r>
        <w:r w:rsidRPr="001F5983">
          <w:rPr>
            <w:rFonts w:ascii="Aptos" w:hAnsi="Aptos"/>
            <w:noProof/>
            <w:webHidden/>
          </w:rPr>
          <w:tab/>
        </w:r>
        <w:r w:rsidRPr="001F5983">
          <w:rPr>
            <w:rFonts w:ascii="Aptos" w:hAnsi="Aptos"/>
            <w:noProof/>
            <w:webHidden/>
          </w:rPr>
          <w:fldChar w:fldCharType="begin"/>
        </w:r>
        <w:r w:rsidRPr="001F5983">
          <w:rPr>
            <w:rFonts w:ascii="Aptos" w:hAnsi="Aptos"/>
            <w:noProof/>
            <w:webHidden/>
          </w:rPr>
          <w:instrText xml:space="preserve"> PAGEREF _Toc194513835 \h </w:instrText>
        </w:r>
        <w:r w:rsidRPr="001F5983">
          <w:rPr>
            <w:rFonts w:ascii="Aptos" w:hAnsi="Aptos"/>
            <w:noProof/>
            <w:webHidden/>
          </w:rPr>
        </w:r>
        <w:r w:rsidRPr="001F5983">
          <w:rPr>
            <w:rFonts w:ascii="Aptos" w:hAnsi="Aptos"/>
            <w:noProof/>
            <w:webHidden/>
          </w:rPr>
          <w:fldChar w:fldCharType="separate"/>
        </w:r>
        <w:r w:rsidRPr="001F5983">
          <w:rPr>
            <w:rFonts w:ascii="Aptos" w:hAnsi="Aptos"/>
            <w:noProof/>
            <w:webHidden/>
          </w:rPr>
          <w:t>8</w:t>
        </w:r>
        <w:r w:rsidRPr="001F5983">
          <w:rPr>
            <w:rFonts w:ascii="Aptos" w:hAnsi="Aptos"/>
            <w:noProof/>
            <w:webHidden/>
          </w:rPr>
          <w:fldChar w:fldCharType="end"/>
        </w:r>
      </w:hyperlink>
    </w:p>
    <w:p w14:paraId="631C2C36" w14:textId="2D8F9EEE" w:rsidR="001F5983" w:rsidRPr="001F5983" w:rsidRDefault="001F5983">
      <w:pPr>
        <w:pStyle w:val="TableofFigures"/>
        <w:tabs>
          <w:tab w:val="right" w:leader="dot" w:pos="8630"/>
        </w:tabs>
        <w:rPr>
          <w:rFonts w:ascii="Aptos" w:hAnsi="Aptos"/>
          <w:noProof/>
          <w:kern w:val="2"/>
          <w:lang w:val="en-SK" w:eastAsia="en-GB"/>
          <w14:ligatures w14:val="standardContextual"/>
        </w:rPr>
      </w:pPr>
      <w:hyperlink w:anchor="_Toc194513836" w:history="1">
        <w:r w:rsidRPr="001F5983">
          <w:rPr>
            <w:rStyle w:val="Hyperlink"/>
            <w:rFonts w:ascii="Aptos" w:hAnsi="Aptos"/>
            <w:noProof/>
          </w:rPr>
          <w:t>Obrázok 6 GUI po spustení behu jednej replikácie</w:t>
        </w:r>
        <w:r w:rsidRPr="001F5983">
          <w:rPr>
            <w:rFonts w:ascii="Aptos" w:hAnsi="Aptos"/>
            <w:noProof/>
            <w:webHidden/>
          </w:rPr>
          <w:tab/>
        </w:r>
        <w:r w:rsidRPr="001F5983">
          <w:rPr>
            <w:rFonts w:ascii="Aptos" w:hAnsi="Aptos"/>
            <w:noProof/>
            <w:webHidden/>
          </w:rPr>
          <w:fldChar w:fldCharType="begin"/>
        </w:r>
        <w:r w:rsidRPr="001F5983">
          <w:rPr>
            <w:rFonts w:ascii="Aptos" w:hAnsi="Aptos"/>
            <w:noProof/>
            <w:webHidden/>
          </w:rPr>
          <w:instrText xml:space="preserve"> PAGEREF _Toc194513836 \h </w:instrText>
        </w:r>
        <w:r w:rsidRPr="001F5983">
          <w:rPr>
            <w:rFonts w:ascii="Aptos" w:hAnsi="Aptos"/>
            <w:noProof/>
            <w:webHidden/>
          </w:rPr>
        </w:r>
        <w:r w:rsidRPr="001F5983">
          <w:rPr>
            <w:rFonts w:ascii="Aptos" w:hAnsi="Aptos"/>
            <w:noProof/>
            <w:webHidden/>
          </w:rPr>
          <w:fldChar w:fldCharType="separate"/>
        </w:r>
        <w:r w:rsidRPr="001F5983">
          <w:rPr>
            <w:rFonts w:ascii="Aptos" w:hAnsi="Aptos"/>
            <w:noProof/>
            <w:webHidden/>
          </w:rPr>
          <w:t>10</w:t>
        </w:r>
        <w:r w:rsidRPr="001F5983">
          <w:rPr>
            <w:rFonts w:ascii="Aptos" w:hAnsi="Aptos"/>
            <w:noProof/>
            <w:webHidden/>
          </w:rPr>
          <w:fldChar w:fldCharType="end"/>
        </w:r>
      </w:hyperlink>
    </w:p>
    <w:p w14:paraId="4AD8F94B" w14:textId="0B0B0C39" w:rsidR="001F5983" w:rsidRPr="001F5983" w:rsidRDefault="001F5983">
      <w:pPr>
        <w:pStyle w:val="TableofFigures"/>
        <w:tabs>
          <w:tab w:val="right" w:leader="dot" w:pos="8630"/>
        </w:tabs>
        <w:rPr>
          <w:rFonts w:ascii="Aptos" w:hAnsi="Aptos"/>
          <w:noProof/>
          <w:kern w:val="2"/>
          <w:lang w:val="en-SK" w:eastAsia="en-GB"/>
          <w14:ligatures w14:val="standardContextual"/>
        </w:rPr>
      </w:pPr>
      <w:hyperlink w:anchor="_Toc194513837" w:history="1">
        <w:r w:rsidRPr="001F5983">
          <w:rPr>
            <w:rStyle w:val="Hyperlink"/>
            <w:rFonts w:ascii="Aptos" w:hAnsi="Aptos"/>
            <w:noProof/>
          </w:rPr>
          <w:t>Obrázok 7 GUI po spustení 10 000 replikácií</w:t>
        </w:r>
        <w:r w:rsidRPr="001F5983">
          <w:rPr>
            <w:rFonts w:ascii="Aptos" w:hAnsi="Aptos"/>
            <w:noProof/>
            <w:webHidden/>
          </w:rPr>
          <w:tab/>
        </w:r>
        <w:r w:rsidRPr="001F5983">
          <w:rPr>
            <w:rFonts w:ascii="Aptos" w:hAnsi="Aptos"/>
            <w:noProof/>
            <w:webHidden/>
          </w:rPr>
          <w:fldChar w:fldCharType="begin"/>
        </w:r>
        <w:r w:rsidRPr="001F5983">
          <w:rPr>
            <w:rFonts w:ascii="Aptos" w:hAnsi="Aptos"/>
            <w:noProof/>
            <w:webHidden/>
          </w:rPr>
          <w:instrText xml:space="preserve"> PAGEREF _Toc194513837 \h </w:instrText>
        </w:r>
        <w:r w:rsidRPr="001F5983">
          <w:rPr>
            <w:rFonts w:ascii="Aptos" w:hAnsi="Aptos"/>
            <w:noProof/>
            <w:webHidden/>
          </w:rPr>
        </w:r>
        <w:r w:rsidRPr="001F5983">
          <w:rPr>
            <w:rFonts w:ascii="Aptos" w:hAnsi="Aptos"/>
            <w:noProof/>
            <w:webHidden/>
          </w:rPr>
          <w:fldChar w:fldCharType="separate"/>
        </w:r>
        <w:r w:rsidRPr="001F5983">
          <w:rPr>
            <w:rFonts w:ascii="Aptos" w:hAnsi="Aptos"/>
            <w:noProof/>
            <w:webHidden/>
          </w:rPr>
          <w:t>10</w:t>
        </w:r>
        <w:r w:rsidRPr="001F5983">
          <w:rPr>
            <w:rFonts w:ascii="Aptos" w:hAnsi="Aptos"/>
            <w:noProof/>
            <w:webHidden/>
          </w:rPr>
          <w:fldChar w:fldCharType="end"/>
        </w:r>
      </w:hyperlink>
    </w:p>
    <w:p w14:paraId="00E09EBF" w14:textId="611838B1" w:rsidR="001F5983" w:rsidRPr="001F5983" w:rsidRDefault="001F5983">
      <w:pPr>
        <w:pStyle w:val="TableofFigures"/>
        <w:tabs>
          <w:tab w:val="right" w:leader="dot" w:pos="8630"/>
        </w:tabs>
        <w:rPr>
          <w:rFonts w:ascii="Aptos" w:hAnsi="Aptos"/>
          <w:noProof/>
          <w:kern w:val="2"/>
          <w:lang w:val="en-SK" w:eastAsia="en-GB"/>
          <w14:ligatures w14:val="standardContextual"/>
        </w:rPr>
      </w:pPr>
      <w:hyperlink w:anchor="_Toc194513838" w:history="1">
        <w:r w:rsidRPr="001F5983">
          <w:rPr>
            <w:rStyle w:val="Hyperlink"/>
            <w:rFonts w:ascii="Aptos" w:hAnsi="Aptos"/>
            <w:noProof/>
          </w:rPr>
          <w:t>Obrázok 8 Udalostný diagram</w:t>
        </w:r>
        <w:r w:rsidRPr="001F5983">
          <w:rPr>
            <w:rFonts w:ascii="Aptos" w:hAnsi="Aptos"/>
            <w:noProof/>
            <w:webHidden/>
          </w:rPr>
          <w:tab/>
        </w:r>
        <w:r w:rsidRPr="001F5983">
          <w:rPr>
            <w:rFonts w:ascii="Aptos" w:hAnsi="Aptos"/>
            <w:noProof/>
            <w:webHidden/>
          </w:rPr>
          <w:fldChar w:fldCharType="begin"/>
        </w:r>
        <w:r w:rsidRPr="001F5983">
          <w:rPr>
            <w:rFonts w:ascii="Aptos" w:hAnsi="Aptos"/>
            <w:noProof/>
            <w:webHidden/>
          </w:rPr>
          <w:instrText xml:space="preserve"> PAGEREF _Toc194513838 \h </w:instrText>
        </w:r>
        <w:r w:rsidRPr="001F5983">
          <w:rPr>
            <w:rFonts w:ascii="Aptos" w:hAnsi="Aptos"/>
            <w:noProof/>
            <w:webHidden/>
          </w:rPr>
        </w:r>
        <w:r w:rsidRPr="001F5983">
          <w:rPr>
            <w:rFonts w:ascii="Aptos" w:hAnsi="Aptos"/>
            <w:noProof/>
            <w:webHidden/>
          </w:rPr>
          <w:fldChar w:fldCharType="separate"/>
        </w:r>
        <w:r w:rsidRPr="001F5983">
          <w:rPr>
            <w:rFonts w:ascii="Aptos" w:hAnsi="Aptos"/>
            <w:noProof/>
            <w:webHidden/>
          </w:rPr>
          <w:t>11</w:t>
        </w:r>
        <w:r w:rsidRPr="001F5983">
          <w:rPr>
            <w:rFonts w:ascii="Aptos" w:hAnsi="Aptos"/>
            <w:noProof/>
            <w:webHidden/>
          </w:rPr>
          <w:fldChar w:fldCharType="end"/>
        </w:r>
      </w:hyperlink>
    </w:p>
    <w:p w14:paraId="1D115CF2" w14:textId="4436B976" w:rsidR="00937D2B" w:rsidRPr="00180528" w:rsidRDefault="00CF2200" w:rsidP="00353869">
      <w:pPr>
        <w:jc w:val="both"/>
        <w:rPr>
          <w:rFonts w:ascii="Aptos" w:hAnsi="Aptos"/>
          <w:sz w:val="22"/>
          <w:szCs w:val="22"/>
          <w:lang w:val="sk-SK"/>
        </w:rPr>
      </w:pPr>
      <w:r w:rsidRPr="001F5983">
        <w:rPr>
          <w:rFonts w:ascii="Aptos" w:hAnsi="Aptos"/>
          <w:sz w:val="22"/>
          <w:szCs w:val="22"/>
          <w:lang w:val="sk-SK"/>
        </w:rPr>
        <w:fldChar w:fldCharType="end"/>
      </w:r>
      <w:r w:rsidR="00937D2B" w:rsidRPr="00180528">
        <w:rPr>
          <w:rFonts w:ascii="Aptos" w:hAnsi="Aptos"/>
          <w:sz w:val="22"/>
          <w:szCs w:val="22"/>
          <w:lang w:val="sk-SK"/>
        </w:rPr>
        <w:br w:type="page"/>
      </w:r>
    </w:p>
    <w:p w14:paraId="53D54386" w14:textId="5032DB7E" w:rsidR="00937D2B" w:rsidRPr="00065ACF" w:rsidRDefault="00937D2B" w:rsidP="00353869">
      <w:pPr>
        <w:pStyle w:val="Heading1"/>
        <w:jc w:val="both"/>
        <w:rPr>
          <w:rFonts w:ascii="Aptos" w:hAnsi="Aptos"/>
          <w:lang w:val="sk-SK"/>
        </w:rPr>
      </w:pPr>
      <w:bookmarkStart w:id="0" w:name="_Toc194513809"/>
      <w:r w:rsidRPr="00065ACF">
        <w:rPr>
          <w:rFonts w:ascii="Aptos" w:hAnsi="Aptos"/>
          <w:lang w:val="sk-SK"/>
        </w:rPr>
        <w:lastRenderedPageBreak/>
        <w:t xml:space="preserve">Zadanie </w:t>
      </w:r>
      <w:r w:rsidR="00B94C74" w:rsidRPr="00065ACF">
        <w:rPr>
          <w:rFonts w:ascii="Aptos" w:hAnsi="Aptos"/>
          <w:lang w:val="sk-SK"/>
        </w:rPr>
        <w:t>a </w:t>
      </w:r>
      <w:r w:rsidR="006818FC">
        <w:rPr>
          <w:rFonts w:ascii="Aptos" w:hAnsi="Aptos"/>
          <w:lang w:val="sk-SK"/>
        </w:rPr>
        <w:t>požiadavky</w:t>
      </w:r>
      <w:r w:rsidR="00B94C74" w:rsidRPr="00065ACF">
        <w:rPr>
          <w:rFonts w:ascii="Aptos" w:hAnsi="Aptos"/>
          <w:lang w:val="sk-SK"/>
        </w:rPr>
        <w:t xml:space="preserve"> </w:t>
      </w:r>
      <w:r w:rsidRPr="00065ACF">
        <w:rPr>
          <w:rFonts w:ascii="Aptos" w:hAnsi="Aptos"/>
          <w:lang w:val="sk-SK"/>
        </w:rPr>
        <w:t>práce</w:t>
      </w:r>
      <w:bookmarkEnd w:id="0"/>
    </w:p>
    <w:p w14:paraId="5764A1B0" w14:textId="4A9BB607" w:rsidR="00345AC9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Vedenie stolárskej dielne </w:t>
      </w:r>
      <w:r w:rsidRPr="004C6E4F">
        <w:rPr>
          <w:rFonts w:ascii="Aptos" w:hAnsi="Aptos"/>
          <w:i/>
          <w:iCs/>
          <w:lang w:val="sk-SK"/>
        </w:rPr>
        <w:t>Najlepší nábytok, s.r.o</w:t>
      </w:r>
      <w:r w:rsidRPr="004C6E4F">
        <w:rPr>
          <w:rFonts w:ascii="Aptos" w:hAnsi="Aptos"/>
          <w:lang w:val="sk-SK"/>
        </w:rPr>
        <w:t xml:space="preserve"> potrebuje optimalizovať svoje prevádzkové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náklady a preto sa rozhodlo objednať si vypracovanie jednoduchej simulačnej štúdie zameranej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modelovanie prevádzky stolárskej dielne. Cieľom tejto štúdie je určiť počet stolárov potrebných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efektívne zabezpečenie výroby nábytku s čo najnižšími personálnymi nákladmi.</w:t>
      </w:r>
      <w:r>
        <w:rPr>
          <w:rFonts w:ascii="Aptos" w:hAnsi="Aptos"/>
          <w:lang w:val="sk-SK"/>
        </w:rPr>
        <w:t xml:space="preserve"> </w:t>
      </w:r>
    </w:p>
    <w:p w14:paraId="48C4646A" w14:textId="1585FC3F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>Stolárska dielňa vyrába nábytok na mieru podľa potrieb jednotlivých zákazníkov a to na základe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objednávky. Objednávky prichádzajú do dielne počas každého dňa. Zákazníci si môžu objednať tri typy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nábytku a to stoly, stoličky a skrine. Jednotlivé objednávky prichádzajú do elektronického systému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a stolárom, ktorí dokončili predchádzajúcu prácu je ďalšia objednávka pridelená na základe času jej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príchodu do systému. (FIFO front nezačatých objednávok)</w:t>
      </w:r>
    </w:p>
    <w:p w14:paraId="31C93D1A" w14:textId="43538CF7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V stolárskej dielni pracujú 3 rôzne skupiny stolárov. </w:t>
      </w:r>
      <w:r w:rsidRPr="004C6E4F">
        <w:rPr>
          <w:rFonts w:ascii="Aptos" w:hAnsi="Aptos"/>
          <w:b/>
          <w:bCs/>
          <w:lang w:val="sk-SK"/>
        </w:rPr>
        <w:t>Skupina A</w:t>
      </w:r>
      <w:r w:rsidRPr="004C6E4F">
        <w:rPr>
          <w:rFonts w:ascii="Aptos" w:hAnsi="Aptos"/>
          <w:lang w:val="sk-SK"/>
        </w:rPr>
        <w:t>, ktorá sa zaoberá donesením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materiálu zo skladu a rezaním jednotlivých dielov. </w:t>
      </w:r>
      <w:r w:rsidRPr="004C6E4F">
        <w:rPr>
          <w:rFonts w:ascii="Aptos" w:hAnsi="Aptos"/>
          <w:b/>
          <w:bCs/>
          <w:lang w:val="sk-SK"/>
        </w:rPr>
        <w:t>Skupina B</w:t>
      </w:r>
      <w:r w:rsidRPr="004C6E4F">
        <w:rPr>
          <w:rFonts w:ascii="Aptos" w:hAnsi="Aptos"/>
          <w:lang w:val="sk-SK"/>
        </w:rPr>
        <w:t>, ktorá sa zaoberá skladaním jednotlivých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kusov nábytku. </w:t>
      </w:r>
      <w:r w:rsidRPr="004C6E4F">
        <w:rPr>
          <w:rFonts w:ascii="Aptos" w:hAnsi="Aptos"/>
          <w:b/>
          <w:bCs/>
          <w:lang w:val="sk-SK"/>
        </w:rPr>
        <w:t>Skupina C</w:t>
      </w:r>
      <w:r w:rsidRPr="004C6E4F">
        <w:rPr>
          <w:rFonts w:ascii="Aptos" w:hAnsi="Aptos"/>
          <w:lang w:val="sk-SK"/>
        </w:rPr>
        <w:t>, ktorá sa zaoberá lakovaním nábytku, morením nábytku a</w:t>
      </w:r>
      <w:r>
        <w:rPr>
          <w:rFonts w:ascii="Aptos" w:hAnsi="Aptos"/>
          <w:lang w:val="sk-SK"/>
        </w:rPr>
        <w:t> </w:t>
      </w:r>
      <w:r w:rsidRPr="004C6E4F">
        <w:rPr>
          <w:rFonts w:ascii="Aptos" w:hAnsi="Aptos"/>
          <w:lang w:val="sk-SK"/>
        </w:rPr>
        <w:t>montovaním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kovaní na skrine.</w:t>
      </w:r>
    </w:p>
    <w:p w14:paraId="2BC41708" w14:textId="27904AD0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Novú objednávku, ktorá obsahuje vždy iba jeden kus nábytku, prevezme vždy stolár zo </w:t>
      </w:r>
      <w:r w:rsidRPr="004C6E4F">
        <w:rPr>
          <w:rFonts w:ascii="Aptos" w:hAnsi="Aptos"/>
          <w:b/>
          <w:bCs/>
          <w:lang w:val="sk-SK"/>
        </w:rPr>
        <w:t>skupiny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b/>
          <w:bCs/>
          <w:lang w:val="sk-SK"/>
        </w:rPr>
        <w:t xml:space="preserve">A </w:t>
      </w:r>
      <w:r w:rsidRPr="004C6E4F">
        <w:rPr>
          <w:rFonts w:ascii="Aptos" w:hAnsi="Aptos"/>
          <w:lang w:val="sk-SK"/>
        </w:rPr>
        <w:t xml:space="preserve">a začne s jej prípravou. Prvým krokom je, že stolár zo </w:t>
      </w:r>
      <w:r w:rsidRPr="004C6E4F">
        <w:rPr>
          <w:rFonts w:ascii="Aptos" w:hAnsi="Aptos"/>
          <w:b/>
          <w:bCs/>
          <w:lang w:val="sk-SK"/>
        </w:rPr>
        <w:t>skupiny A</w:t>
      </w:r>
      <w:r w:rsidRPr="004C6E4F">
        <w:rPr>
          <w:rFonts w:ascii="Aptos" w:hAnsi="Aptos"/>
          <w:lang w:val="sk-SK"/>
        </w:rPr>
        <w:t xml:space="preserve"> donesie materiál (dosky) zo skladu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dreva a vyreže potrebné diely na stoly, stoličky a skrine. Vyrezané diely následne stolár zo </w:t>
      </w:r>
      <w:r w:rsidRPr="004C6E4F">
        <w:rPr>
          <w:rFonts w:ascii="Aptos" w:hAnsi="Aptos"/>
          <w:b/>
          <w:bCs/>
          <w:lang w:val="sk-SK"/>
        </w:rPr>
        <w:t>skupiny C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namorí a prípadne nalakuje podľa požiadaviek zákazníka. Po dokončení tejto fázy stolár zo </w:t>
      </w:r>
      <w:r w:rsidRPr="004C6E4F">
        <w:rPr>
          <w:rFonts w:ascii="Aptos" w:hAnsi="Aptos"/>
          <w:b/>
          <w:bCs/>
          <w:lang w:val="sk-SK"/>
        </w:rPr>
        <w:t>skupiny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b/>
          <w:bCs/>
          <w:lang w:val="sk-SK"/>
        </w:rPr>
        <w:t>B</w:t>
      </w:r>
      <w:r w:rsidRPr="004C6E4F">
        <w:rPr>
          <w:rFonts w:ascii="Aptos" w:hAnsi="Aptos"/>
          <w:lang w:val="sk-SK"/>
        </w:rPr>
        <w:t xml:space="preserve"> zloží jednotlivé diely do finálneho stavu. V prípade skrine je potrebné zabezpečiť po zložení aj montáž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kovaní, čo zabezpečujú stolári zo </w:t>
      </w:r>
      <w:r w:rsidRPr="004C6E4F">
        <w:rPr>
          <w:rFonts w:ascii="Aptos" w:hAnsi="Aptos"/>
          <w:b/>
          <w:bCs/>
          <w:lang w:val="sk-SK"/>
        </w:rPr>
        <w:t>skupiny C</w:t>
      </w:r>
      <w:r w:rsidRPr="004C6E4F">
        <w:rPr>
          <w:rFonts w:ascii="Aptos" w:hAnsi="Aptos"/>
          <w:lang w:val="sk-SK"/>
        </w:rPr>
        <w:t>. Takto vyrobený nábytok sa považuje za pripravený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expedíciu k zákazníkovi a objednávka je dokončená.</w:t>
      </w:r>
    </w:p>
    <w:p w14:paraId="4C4FCFE9" w14:textId="0B2C13C4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b/>
          <w:bCs/>
          <w:lang w:val="sk-SK"/>
        </w:rPr>
        <w:t>Dokončenie objednávky (montáž kovaní) má prednosť pred inými činnosťami.</w:t>
      </w:r>
      <w:r w:rsidRPr="004C6E4F">
        <w:rPr>
          <w:rFonts w:ascii="Aptos" w:hAnsi="Aptos"/>
          <w:lang w:val="sk-SK"/>
        </w:rPr>
        <w:t xml:space="preserve"> Jednotlivé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kusy nábytku sa vyrábajú na montážnych miestach (rezanie kusov, morenie, skladanie... jednotlivých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kusov nábytku prebieha pre každý kus na jednom mieste) a stolári sa pri tomto mieste striedajú podľa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toho, v akej výrobnej fáze sa kus nábytku práve nachádza. Stolár, ktorí skončil svoju prácu na jednom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kuse nábytku začne ďalšiu prácu na tom kuse nábytku, ktorého predchádzajúci technologický krok bol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dokončený najskôr. V dielni sa nachádza dostatočný počet montážnych miest. Miesta sú číselne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označené. Po prevzatí objednávky sa nábytok začne vyrábať na prvom voľnom pracovnom mieste s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najnižším číslom.</w:t>
      </w:r>
    </w:p>
    <w:p w14:paraId="000AA002" w14:textId="77777777" w:rsidR="006818FC" w:rsidRDefault="006818FC" w:rsidP="00E66770">
      <w:pPr>
        <w:jc w:val="both"/>
        <w:rPr>
          <w:rFonts w:ascii="Aptos" w:hAnsi="Aptos"/>
          <w:lang w:val="sk-SK"/>
        </w:rPr>
      </w:pPr>
    </w:p>
    <w:p w14:paraId="15D62605" w14:textId="796EB515" w:rsidR="006818FC" w:rsidRDefault="006818FC" w:rsidP="00E66770">
      <w:pPr>
        <w:jc w:val="both"/>
        <w:rPr>
          <w:rFonts w:ascii="Aptos" w:hAnsi="Aptos"/>
          <w:b/>
          <w:bCs/>
          <w:lang w:val="sk-SK"/>
        </w:rPr>
      </w:pPr>
      <w:r w:rsidRPr="006818FC">
        <w:rPr>
          <w:rFonts w:ascii="Aptos" w:hAnsi="Aptos"/>
          <w:b/>
          <w:bCs/>
          <w:lang w:val="sk-SK"/>
        </w:rPr>
        <w:t>Postup a požiadavky:</w:t>
      </w:r>
    </w:p>
    <w:p w14:paraId="14D4B7F3" w14:textId="7E0AFB91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t xml:space="preserve">Navrhnite a implementujte </w:t>
      </w:r>
      <w:r w:rsidRPr="00345AC9">
        <w:rPr>
          <w:rFonts w:ascii="Aptos" w:hAnsi="Aptos"/>
          <w:b/>
          <w:bCs/>
          <w:lang w:val="sk-SK"/>
        </w:rPr>
        <w:t>udalostne</w:t>
      </w:r>
      <w:r w:rsidRPr="00345AC9">
        <w:rPr>
          <w:rFonts w:ascii="Aptos" w:hAnsi="Aptos"/>
          <w:lang w:val="sk-SK"/>
        </w:rPr>
        <w:t xml:space="preserve"> orientovaný simulačný model stolárskej dielne </w:t>
      </w:r>
      <w:r w:rsidRPr="00345AC9">
        <w:rPr>
          <w:rFonts w:ascii="Aptos" w:hAnsi="Aptos"/>
          <w:i/>
          <w:iCs/>
          <w:lang w:val="sk-SK"/>
        </w:rPr>
        <w:t>Najlepší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i/>
          <w:iCs/>
          <w:lang w:val="sk-SK"/>
        </w:rPr>
        <w:t>nábytok, s.r.o</w:t>
      </w:r>
      <w:r w:rsidRPr="00345AC9">
        <w:rPr>
          <w:rFonts w:ascii="Aptos" w:hAnsi="Aptos"/>
          <w:lang w:val="sk-SK"/>
        </w:rPr>
        <w:t>. Implementujte a využite vlastné univerzálne simulačné jadro a univerzálne generátory na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generovanie potrebných rozdelení pravdepodobnosti.</w:t>
      </w:r>
    </w:p>
    <w:p w14:paraId="576663D1" w14:textId="0E4A5E64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lastRenderedPageBreak/>
        <w:t>S modelom vykonajte experimenty tak, aby ste boli schopní zodpovedne odporučiť taký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minimálny</w:t>
      </w:r>
      <w:r w:rsidRPr="00345AC9">
        <w:rPr>
          <w:rFonts w:ascii="Aptos" w:hAnsi="Aptos"/>
          <w:lang w:val="sk-SK"/>
        </w:rPr>
        <w:t xml:space="preserve"> počet stolárov jednotlivých skupín, pri ktorom priemerný </w:t>
      </w:r>
      <w:r w:rsidRPr="00345AC9">
        <w:rPr>
          <w:rFonts w:ascii="Aptos" w:hAnsi="Aptos"/>
          <w:b/>
          <w:bCs/>
          <w:lang w:val="sk-SK"/>
        </w:rPr>
        <w:t>pracovný</w:t>
      </w:r>
      <w:r w:rsidRPr="00345AC9">
        <w:rPr>
          <w:rFonts w:ascii="Aptos" w:hAnsi="Aptos"/>
          <w:lang w:val="sk-SK"/>
        </w:rPr>
        <w:t xml:space="preserve"> čas (čas kedy je dielňa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zatvorená sa nepočíta) od zaznamenania objednávky do systému po vyhotovenie posledného kusu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nábytku z danej objednávky (v S2 má každá objednávka iba jediný kus) nebude vyšší ako 16 hodín (dva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pracovné dni). Pripravte aj graf ustaľovania tento hodnoty s rastúcim počtom replikácií. Vyčíslite tiež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priemerný počet objednávok, na ktorých sa ešte nezačalo pracovať.</w:t>
      </w:r>
    </w:p>
    <w:p w14:paraId="6CDA449B" w14:textId="4ACC4793" w:rsid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b/>
          <w:bCs/>
          <w:lang w:val="sk-SK"/>
        </w:rPr>
        <w:t>Všetky závery stanovte na základe štatisticky vyhodnotených replikácií. Dĺžku jednej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replikácie nastavte na 12 mesiacov (249 pracovných dní). Zahrievanie a chladenie sim. modelu nie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je potrebné vykonávať.</w:t>
      </w:r>
    </w:p>
    <w:p w14:paraId="0AED1E53" w14:textId="69B11004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t>Nezabudnite na všetky všeobecné požiadavky semestrálnych prác. V priebehu simulácie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vypisujte všetky sledované veličiny, stav systému (aktuálne dĺžky frontov, stavy jednotlivých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objednávok, stav personálu, stav a činnosť vykonávaná na jednotlivých montážnych miestach),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priebežné štatistiky atď. Taktiež vypočítajte priemerné percentuálne vyťaženie jednotlivých stolárov aj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 xml:space="preserve">celkové priemerné vyťaženie všetkých stolárov z každej skupiny. </w:t>
      </w:r>
      <w:r w:rsidRPr="00345AC9">
        <w:rPr>
          <w:rFonts w:ascii="Aptos" w:hAnsi="Aptos"/>
          <w:b/>
          <w:bCs/>
          <w:lang w:val="sk-SK"/>
        </w:rPr>
        <w:t>Pre všetky štatistiky určite aj 95%</w:t>
      </w:r>
    </w:p>
    <w:p w14:paraId="3AEEBC04" w14:textId="156928D3" w:rsidR="00345AC9" w:rsidRPr="00345AC9" w:rsidRDefault="00345AC9" w:rsidP="00E66770">
      <w:pPr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b/>
          <w:bCs/>
          <w:lang w:val="sk-SK"/>
        </w:rPr>
        <w:t>interval spoľahlivosti.</w:t>
      </w:r>
    </w:p>
    <w:p w14:paraId="3BFBAE70" w14:textId="77777777" w:rsidR="006C6D0D" w:rsidRDefault="006C6D0D">
      <w:pPr>
        <w:rPr>
          <w:rFonts w:ascii="Aptos" w:eastAsiaTheme="majorEastAsia" w:hAnsi="Aptos" w:cstheme="majorBidi"/>
          <w:color w:val="365F91" w:themeColor="accent1" w:themeShade="BF"/>
          <w:sz w:val="32"/>
          <w:szCs w:val="32"/>
          <w:lang w:val="sk-SK"/>
        </w:rPr>
      </w:pPr>
      <w:r>
        <w:rPr>
          <w:rFonts w:ascii="Aptos" w:hAnsi="Aptos"/>
          <w:lang w:val="sk-SK"/>
        </w:rPr>
        <w:br w:type="page"/>
      </w:r>
    </w:p>
    <w:p w14:paraId="6F280B59" w14:textId="6C455C88" w:rsidR="00D55FEB" w:rsidRPr="00320D0E" w:rsidRDefault="00D55FEB" w:rsidP="00D55FEB">
      <w:pPr>
        <w:pStyle w:val="Heading1"/>
        <w:jc w:val="both"/>
        <w:rPr>
          <w:rFonts w:ascii="Aptos" w:hAnsi="Aptos"/>
          <w:lang w:val="sk-SK"/>
        </w:rPr>
      </w:pPr>
      <w:bookmarkStart w:id="1" w:name="_Toc194513810"/>
      <w:r>
        <w:rPr>
          <w:rFonts w:ascii="Aptos" w:hAnsi="Aptos"/>
          <w:lang w:val="sk-SK"/>
        </w:rPr>
        <w:lastRenderedPageBreak/>
        <w:t>Architektúra práce</w:t>
      </w:r>
      <w:bookmarkEnd w:id="1"/>
    </w:p>
    <w:p w14:paraId="68534446" w14:textId="1FAEA208" w:rsidR="00E822F5" w:rsidRDefault="00035393" w:rsidP="00E822F5">
      <w:pPr>
        <w:spacing w:after="120"/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Práca</w:t>
      </w:r>
      <w:r w:rsidR="00E73FD1" w:rsidRPr="00065ACF">
        <w:rPr>
          <w:rFonts w:ascii="Aptos" w:hAnsi="Aptos"/>
          <w:lang w:val="sk-SK"/>
        </w:rPr>
        <w:t xml:space="preserve"> bol</w:t>
      </w:r>
      <w:r w:rsidRPr="00065ACF">
        <w:rPr>
          <w:rFonts w:ascii="Aptos" w:hAnsi="Aptos"/>
          <w:lang w:val="sk-SK"/>
        </w:rPr>
        <w:t>a</w:t>
      </w:r>
      <w:r w:rsidR="00E73FD1" w:rsidRPr="00065ACF">
        <w:rPr>
          <w:rFonts w:ascii="Aptos" w:hAnsi="Aptos"/>
          <w:lang w:val="sk-SK"/>
        </w:rPr>
        <w:t xml:space="preserve"> implementovan</w:t>
      </w:r>
      <w:r w:rsidRPr="00065ACF">
        <w:rPr>
          <w:rFonts w:ascii="Aptos" w:hAnsi="Aptos"/>
          <w:lang w:val="sk-SK"/>
        </w:rPr>
        <w:t>á</w:t>
      </w:r>
      <w:r w:rsidR="00E73FD1" w:rsidRPr="00065ACF">
        <w:rPr>
          <w:rFonts w:ascii="Aptos" w:hAnsi="Aptos"/>
          <w:lang w:val="sk-SK"/>
        </w:rPr>
        <w:t xml:space="preserve"> v programovacom jazyku </w:t>
      </w:r>
      <w:r w:rsidR="00E73FD1" w:rsidRPr="00065ACF">
        <w:rPr>
          <w:rFonts w:ascii="Aptos" w:hAnsi="Aptos"/>
          <w:b/>
          <w:bCs/>
          <w:lang w:val="sk-SK"/>
        </w:rPr>
        <w:t>C</w:t>
      </w:r>
      <w:r w:rsidR="00E73FD1" w:rsidRPr="00065ACF">
        <w:rPr>
          <w:rFonts w:ascii="Aptos" w:hAnsi="Aptos"/>
          <w:b/>
          <w:bCs/>
        </w:rPr>
        <w:t>#</w:t>
      </w:r>
      <w:r w:rsidR="00E73FD1" w:rsidRPr="00065ACF">
        <w:rPr>
          <w:rFonts w:ascii="Aptos" w:hAnsi="Aptos"/>
          <w:lang w:val="sk-SK"/>
        </w:rPr>
        <w:t xml:space="preserve"> na platforme </w:t>
      </w:r>
      <w:r w:rsidR="00E73FD1" w:rsidRPr="00065ACF">
        <w:rPr>
          <w:rFonts w:ascii="Aptos" w:hAnsi="Aptos"/>
          <w:b/>
          <w:bCs/>
          <w:lang w:val="sk-SK"/>
        </w:rPr>
        <w:t>.NET 8.0</w:t>
      </w:r>
      <w:r w:rsidR="00E73FD1" w:rsidRPr="00065ACF">
        <w:rPr>
          <w:rFonts w:ascii="Aptos" w:hAnsi="Aptos"/>
          <w:lang w:val="sk-SK"/>
        </w:rPr>
        <w:t xml:space="preserve">. </w:t>
      </w:r>
      <w:r w:rsidR="0098162E">
        <w:rPr>
          <w:rFonts w:ascii="Aptos" w:hAnsi="Aptos"/>
          <w:lang w:val="sk-SK"/>
        </w:rPr>
        <w:t>Beží na OS Windows, macOS, Linux</w:t>
      </w:r>
      <w:r w:rsidR="00A02B99">
        <w:rPr>
          <w:rFonts w:ascii="Aptos" w:hAnsi="Aptos"/>
          <w:lang w:val="sk-SK"/>
        </w:rPr>
        <w:t xml:space="preserve">. </w:t>
      </w:r>
      <w:r w:rsidR="00796A79">
        <w:rPr>
          <w:rFonts w:ascii="Aptos" w:hAnsi="Aptos"/>
          <w:lang w:val="sk-SK"/>
        </w:rPr>
        <w:t>Aplikácia je rozdelená do 3 hlavných programových modulov.</w:t>
      </w:r>
    </w:p>
    <w:p w14:paraId="37905B54" w14:textId="7B52AB52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Prvým najnižším modulom </w:t>
      </w:r>
      <w:r>
        <w:rPr>
          <w:rFonts w:ascii="Aptos" w:hAnsi="Aptos"/>
          <w:lang w:val="sk-SK"/>
        </w:rPr>
        <w:t>je</w:t>
      </w:r>
      <w:r w:rsidRPr="00796A79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 xml:space="preserve">knižnica </w:t>
      </w:r>
      <w:r w:rsidRPr="00796A79">
        <w:rPr>
          <w:rFonts w:ascii="Aptos" w:hAnsi="Aptos"/>
          <w:b/>
          <w:bCs/>
          <w:lang w:val="sk-SK"/>
        </w:rPr>
        <w:t>DS</w:t>
      </w:r>
      <w:r w:rsidR="00CD1293">
        <w:rPr>
          <w:rFonts w:ascii="Aptos" w:hAnsi="Aptos"/>
          <w:b/>
          <w:bCs/>
          <w:lang w:val="sk-SK"/>
        </w:rPr>
        <w:t>Simulation</w:t>
      </w:r>
      <w:r w:rsidRPr="00796A79">
        <w:rPr>
          <w:rFonts w:ascii="Aptos" w:hAnsi="Aptos"/>
          <w:b/>
          <w:bCs/>
          <w:lang w:val="sk-SK"/>
        </w:rPr>
        <w:t>Lib</w:t>
      </w:r>
      <w:r w:rsidRPr="00796A79">
        <w:rPr>
          <w:rFonts w:ascii="Aptos" w:hAnsi="Aptos"/>
          <w:lang w:val="sk-SK"/>
        </w:rPr>
        <w:t xml:space="preserve">, kde je implementácia </w:t>
      </w:r>
      <w:r w:rsidRPr="00F35A5E">
        <w:rPr>
          <w:rFonts w:ascii="Aptos" w:hAnsi="Aptos"/>
          <w:lang w:val="sk-SK"/>
        </w:rPr>
        <w:t>všeobecného jadra pre statické modelovanie metódou Monte Carlo</w:t>
      </w:r>
      <w:r w:rsidR="00447B60">
        <w:rPr>
          <w:rFonts w:ascii="Aptos" w:hAnsi="Aptos"/>
          <w:lang w:val="sk-SK"/>
        </w:rPr>
        <w:t>, jadro pre udalostnú simuláciu využívajúce jadro Monte Carlo</w:t>
      </w:r>
      <w:r w:rsidRPr="00F35A5E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>a </w:t>
      </w:r>
      <w:r w:rsidRPr="00F35A5E">
        <w:rPr>
          <w:rFonts w:ascii="Aptos" w:hAnsi="Aptos"/>
          <w:lang w:val="sk-SK"/>
        </w:rPr>
        <w:t>vlastné flexibilné generátory</w:t>
      </w:r>
      <w:r w:rsidRPr="00796A79">
        <w:rPr>
          <w:rFonts w:ascii="Aptos" w:hAnsi="Aptos"/>
          <w:i/>
          <w:iCs/>
          <w:lang w:val="sk-SK"/>
        </w:rPr>
        <w:t xml:space="preserve"> </w:t>
      </w:r>
      <w:r>
        <w:rPr>
          <w:rFonts w:ascii="Aptos" w:hAnsi="Aptos"/>
          <w:lang w:val="sk-SK"/>
        </w:rPr>
        <w:t>pre spojité a diskrétne empirické a rovnomerné rozdelenia.</w:t>
      </w:r>
      <w:r w:rsidR="00447B60">
        <w:rPr>
          <w:rFonts w:ascii="Aptos" w:hAnsi="Aptos"/>
          <w:lang w:val="sk-SK"/>
        </w:rPr>
        <w:t xml:space="preserve"> Okrem nich je implementovaný aj generátor exponenciálneho a trojuholníkového rozdelenia</w:t>
      </w:r>
      <w:r w:rsidR="00A20932">
        <w:rPr>
          <w:rFonts w:ascii="Aptos" w:hAnsi="Aptos"/>
          <w:lang w:val="sk-SK"/>
        </w:rPr>
        <w:t>.</w:t>
      </w:r>
      <w:r w:rsidR="00F35A5E">
        <w:rPr>
          <w:rFonts w:ascii="Aptos" w:hAnsi="Aptos"/>
          <w:lang w:val="sk-SK"/>
        </w:rPr>
        <w:t xml:space="preserve"> </w:t>
      </w:r>
      <w:r w:rsidR="00F35A5E" w:rsidRPr="00F35A5E">
        <w:rPr>
          <w:rFonts w:ascii="Aptos" w:hAnsi="Aptos"/>
          <w:i/>
          <w:iCs/>
          <w:lang w:val="sk-SK"/>
        </w:rPr>
        <w:t xml:space="preserve">Pozn. </w:t>
      </w:r>
      <w:r w:rsidR="006E518F">
        <w:rPr>
          <w:rFonts w:ascii="Aptos" w:hAnsi="Aptos"/>
          <w:i/>
          <w:iCs/>
          <w:lang w:val="sk-SK"/>
        </w:rPr>
        <w:t xml:space="preserve">Funkčnosť </w:t>
      </w:r>
      <w:r w:rsidR="00CD1293">
        <w:rPr>
          <w:rFonts w:ascii="Aptos" w:hAnsi="Aptos"/>
          <w:i/>
          <w:iCs/>
          <w:lang w:val="sk-SK"/>
        </w:rPr>
        <w:t xml:space="preserve">všetkých </w:t>
      </w:r>
      <w:r w:rsidR="006E518F">
        <w:rPr>
          <w:rFonts w:ascii="Aptos" w:hAnsi="Aptos"/>
          <w:i/>
          <w:iCs/>
          <w:lang w:val="sk-SK"/>
        </w:rPr>
        <w:t>generátorov</w:t>
      </w:r>
      <w:r w:rsidR="00F35A5E" w:rsidRPr="00F35A5E">
        <w:rPr>
          <w:rFonts w:ascii="Aptos" w:hAnsi="Aptos"/>
          <w:i/>
          <w:iCs/>
          <w:lang w:val="sk-SK"/>
        </w:rPr>
        <w:t xml:space="preserve"> bol</w:t>
      </w:r>
      <w:r w:rsidR="006E518F">
        <w:rPr>
          <w:rFonts w:ascii="Aptos" w:hAnsi="Aptos"/>
          <w:i/>
          <w:iCs/>
          <w:lang w:val="sk-SK"/>
        </w:rPr>
        <w:t>a</w:t>
      </w:r>
      <w:r w:rsidR="00F35A5E" w:rsidRPr="00F35A5E">
        <w:rPr>
          <w:rFonts w:ascii="Aptos" w:hAnsi="Aptos"/>
          <w:i/>
          <w:iCs/>
          <w:lang w:val="sk-SK"/>
        </w:rPr>
        <w:t xml:space="preserve"> riadne </w:t>
      </w:r>
      <w:r w:rsidR="006F4311">
        <w:rPr>
          <w:rFonts w:ascii="Aptos" w:hAnsi="Aptos"/>
          <w:i/>
          <w:iCs/>
          <w:lang w:val="sk-SK"/>
        </w:rPr>
        <w:t>overená</w:t>
      </w:r>
      <w:r w:rsidR="00F35A5E" w:rsidRPr="00F35A5E">
        <w:rPr>
          <w:rFonts w:ascii="Aptos" w:hAnsi="Aptos"/>
          <w:i/>
          <w:iCs/>
          <w:lang w:val="sk-SK"/>
        </w:rPr>
        <w:t xml:space="preserve"> v externej aplikáci</w:t>
      </w:r>
      <w:r w:rsidR="006E518F">
        <w:rPr>
          <w:rFonts w:ascii="Aptos" w:hAnsi="Aptos"/>
          <w:i/>
          <w:iCs/>
          <w:lang w:val="sk-SK"/>
        </w:rPr>
        <w:t>i</w:t>
      </w:r>
      <w:r w:rsidR="00CD1293">
        <w:rPr>
          <w:rFonts w:ascii="Aptos" w:hAnsi="Aptos"/>
          <w:i/>
          <w:iCs/>
          <w:lang w:val="sk-SK"/>
        </w:rPr>
        <w:t xml:space="preserve"> – InputAnalyzer</w:t>
      </w:r>
      <w:r w:rsidR="00F35A5E" w:rsidRPr="00F35A5E">
        <w:rPr>
          <w:rFonts w:ascii="Aptos" w:hAnsi="Aptos"/>
          <w:i/>
          <w:iCs/>
          <w:lang w:val="sk-SK"/>
        </w:rPr>
        <w:t>.</w:t>
      </w:r>
    </w:p>
    <w:p w14:paraId="6E2F7625" w14:textId="0EB8D553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Ďalším modulom je modul </w:t>
      </w:r>
      <w:r w:rsidR="002569DE">
        <w:rPr>
          <w:rFonts w:ascii="Aptos" w:hAnsi="Aptos"/>
          <w:b/>
          <w:bCs/>
          <w:lang w:val="sk-SK"/>
        </w:rPr>
        <w:t>DSSimulationWoodWork</w:t>
      </w:r>
      <w:r w:rsidRPr="00796A79">
        <w:rPr>
          <w:rFonts w:ascii="Aptos" w:hAnsi="Aptos"/>
          <w:lang w:val="sk-SK"/>
        </w:rPr>
        <w:t xml:space="preserve">, ktorý obsahuje jadro aplikácie. Využíva modul </w:t>
      </w:r>
      <w:r w:rsidR="002569DE">
        <w:rPr>
          <w:rFonts w:ascii="Aptos" w:hAnsi="Aptos"/>
          <w:lang w:val="sk-SK"/>
        </w:rPr>
        <w:t>DSSimulationLib</w:t>
      </w:r>
      <w:r w:rsidRPr="00796A79">
        <w:rPr>
          <w:rFonts w:ascii="Aptos" w:hAnsi="Aptos"/>
          <w:lang w:val="sk-SK"/>
        </w:rPr>
        <w:t xml:space="preserve"> a vykonáva nad ním operácie </w:t>
      </w:r>
      <w:r w:rsidR="00434C31">
        <w:rPr>
          <w:rFonts w:ascii="Aptos" w:hAnsi="Aptos"/>
          <w:lang w:val="sk-SK"/>
        </w:rPr>
        <w:t>pre beh udalostnej simulácie. Obsahuje priamu implementáciu riešeného problému stolárne, teda jej udalosti</w:t>
      </w:r>
      <w:r w:rsidR="0011561C">
        <w:rPr>
          <w:rFonts w:ascii="Aptos" w:hAnsi="Aptos"/>
          <w:lang w:val="sk-SK"/>
        </w:rPr>
        <w:t xml:space="preserve"> a náväznosti</w:t>
      </w:r>
      <w:r w:rsidR="00434C31">
        <w:rPr>
          <w:rFonts w:ascii="Aptos" w:hAnsi="Aptos"/>
          <w:lang w:val="sk-SK"/>
        </w:rPr>
        <w:t>.</w:t>
      </w:r>
    </w:p>
    <w:p w14:paraId="007DF55B" w14:textId="54D8B6E4" w:rsid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Posledným najvyšším modulom je </w:t>
      </w:r>
      <w:r w:rsidR="002B632B">
        <w:rPr>
          <w:rFonts w:ascii="Aptos" w:hAnsi="Aptos"/>
          <w:b/>
          <w:bCs/>
          <w:lang w:val="sk-SK"/>
        </w:rPr>
        <w:t>DSSimulationVisualization</w:t>
      </w:r>
      <w:r w:rsidRPr="00796A79">
        <w:rPr>
          <w:rFonts w:ascii="Aptos" w:hAnsi="Aptos"/>
          <w:lang w:val="sk-SK"/>
        </w:rPr>
        <w:t xml:space="preserve">, ktorý obsahuje GUI rozhranie pre prácu s modulom </w:t>
      </w:r>
      <w:r w:rsidR="002B632B">
        <w:rPr>
          <w:rFonts w:ascii="Aptos" w:hAnsi="Aptos"/>
          <w:lang w:val="sk-SK"/>
        </w:rPr>
        <w:t>DSSimulationWoodWork</w:t>
      </w:r>
      <w:r w:rsidR="004B2E69">
        <w:rPr>
          <w:rFonts w:ascii="Aptos" w:hAnsi="Aptos"/>
          <w:lang w:val="sk-SK"/>
        </w:rPr>
        <w:t>, ktoré je implementované vo frameworku Avalonia (</w:t>
      </w:r>
      <w:hyperlink r:id="rId8" w:history="1">
        <w:r w:rsidR="004B2E69" w:rsidRPr="00772BBF">
          <w:rPr>
            <w:rStyle w:val="Hyperlink"/>
            <w:rFonts w:ascii="Aptos" w:hAnsi="Aptos"/>
            <w:lang w:val="sk-SK"/>
          </w:rPr>
          <w:t>https://avaloniaui.net</w:t>
        </w:r>
      </w:hyperlink>
      <w:r w:rsidR="004B2E69">
        <w:rPr>
          <w:rFonts w:ascii="Aptos" w:hAnsi="Aptos"/>
          <w:lang w:val="sk-SK"/>
        </w:rPr>
        <w:t>)</w:t>
      </w:r>
      <w:r w:rsidR="000352DA">
        <w:rPr>
          <w:rFonts w:ascii="Aptos" w:hAnsi="Aptos"/>
          <w:lang w:val="sk-SK"/>
        </w:rPr>
        <w:t xml:space="preserve"> – umožňuje spustenie na viacerých OS – Windows, macOS, Linux</w:t>
      </w:r>
      <w:r w:rsidR="004B2E69">
        <w:rPr>
          <w:rFonts w:ascii="Aptos" w:hAnsi="Aptos"/>
          <w:lang w:val="sk-SK"/>
        </w:rPr>
        <w:t>.</w:t>
      </w:r>
    </w:p>
    <w:p w14:paraId="4212925D" w14:textId="77777777" w:rsidR="00B60220" w:rsidRPr="00065ACF" w:rsidRDefault="00B60220" w:rsidP="00796A79">
      <w:pPr>
        <w:spacing w:after="120"/>
        <w:jc w:val="both"/>
        <w:rPr>
          <w:rFonts w:ascii="Aptos" w:hAnsi="Aptos"/>
          <w:lang w:val="sk-SK"/>
        </w:rPr>
      </w:pPr>
    </w:p>
    <w:p w14:paraId="0B79D50B" w14:textId="23496D61" w:rsidR="00C22D83" w:rsidRPr="00065ACF" w:rsidRDefault="00CF2FF9" w:rsidP="00C22D83">
      <w:pPr>
        <w:keepNext/>
        <w:jc w:val="center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52F5FA0E" wp14:editId="4D82857B">
            <wp:extent cx="5524381" cy="541606"/>
            <wp:effectExtent l="0" t="0" r="635" b="5080"/>
            <wp:docPr id="173081838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18382" name="Obrázok 17308183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358" cy="56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E21E" w14:textId="42F326D7" w:rsidR="00F26BD3" w:rsidRPr="00670D7C" w:rsidRDefault="00C22D83" w:rsidP="00670D7C">
      <w:pPr>
        <w:pStyle w:val="Caption"/>
        <w:jc w:val="center"/>
        <w:rPr>
          <w:rFonts w:ascii="Aptos" w:hAnsi="Aptos"/>
          <w:lang w:val="sk-SK"/>
        </w:rPr>
      </w:pPr>
      <w:bookmarkStart w:id="2" w:name="_Toc194513832"/>
      <w:r w:rsidRPr="00065ACF">
        <w:rPr>
          <w:rFonts w:ascii="Aptos" w:hAnsi="Aptos"/>
        </w:rPr>
        <w:t xml:space="preserve">Obrázok </w:t>
      </w:r>
      <w:r w:rsidRPr="00065ACF">
        <w:rPr>
          <w:rFonts w:ascii="Aptos" w:hAnsi="Aptos"/>
        </w:rPr>
        <w:fldChar w:fldCharType="begin"/>
      </w:r>
      <w:r w:rsidRPr="00065ACF">
        <w:rPr>
          <w:rFonts w:ascii="Aptos" w:hAnsi="Aptos"/>
        </w:rPr>
        <w:instrText xml:space="preserve"> SEQ Obrázok \* ARABIC </w:instrText>
      </w:r>
      <w:r w:rsidRPr="00065ACF">
        <w:rPr>
          <w:rFonts w:ascii="Aptos" w:hAnsi="Aptos"/>
        </w:rPr>
        <w:fldChar w:fldCharType="separate"/>
      </w:r>
      <w:r w:rsidR="006E5FB4">
        <w:rPr>
          <w:rFonts w:ascii="Aptos" w:hAnsi="Aptos"/>
          <w:noProof/>
        </w:rPr>
        <w:t>1</w:t>
      </w:r>
      <w:r w:rsidRPr="00065ACF">
        <w:rPr>
          <w:rFonts w:ascii="Aptos" w:hAnsi="Aptos"/>
        </w:rPr>
        <w:fldChar w:fldCharType="end"/>
      </w:r>
      <w:r w:rsidRPr="00065ACF">
        <w:rPr>
          <w:rFonts w:ascii="Aptos" w:hAnsi="Aptos"/>
        </w:rPr>
        <w:t xml:space="preserve"> Diagram modulov</w:t>
      </w:r>
      <w:bookmarkEnd w:id="2"/>
    </w:p>
    <w:p w14:paraId="164FF5B7" w14:textId="77777777" w:rsidR="006C6D0D" w:rsidRDefault="006C6D0D">
      <w:pPr>
        <w:rPr>
          <w:rFonts w:ascii="Aptos" w:eastAsiaTheme="majorEastAsia" w:hAnsi="Aptos" w:cstheme="majorBidi"/>
          <w:color w:val="365F91" w:themeColor="accent1" w:themeShade="BF"/>
          <w:sz w:val="26"/>
          <w:szCs w:val="26"/>
          <w:lang w:val="sk-SK"/>
        </w:rPr>
      </w:pPr>
      <w:r>
        <w:rPr>
          <w:rFonts w:ascii="Aptos" w:hAnsi="Aptos"/>
          <w:lang w:val="sk-SK"/>
        </w:rPr>
        <w:br w:type="page"/>
      </w:r>
    </w:p>
    <w:p w14:paraId="04F8174E" w14:textId="415FE138" w:rsidR="000C482B" w:rsidRDefault="00D97300" w:rsidP="009E782C">
      <w:pPr>
        <w:pStyle w:val="Heading2"/>
        <w:rPr>
          <w:rFonts w:ascii="Aptos" w:hAnsi="Aptos"/>
          <w:lang w:val="sk-SK"/>
        </w:rPr>
      </w:pPr>
      <w:bookmarkStart w:id="3" w:name="_Toc194513811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DS</w:t>
      </w:r>
      <w:r w:rsidR="00341112">
        <w:rPr>
          <w:rFonts w:ascii="Aptos" w:hAnsi="Aptos"/>
          <w:lang w:val="sk-SK"/>
        </w:rPr>
        <w:t>Simulation</w:t>
      </w:r>
      <w:r w:rsidR="00F8186C">
        <w:rPr>
          <w:rFonts w:ascii="Aptos" w:hAnsi="Aptos"/>
          <w:lang w:val="sk-SK"/>
        </w:rPr>
        <w:t>Lib</w:t>
      </w:r>
      <w:bookmarkEnd w:id="3"/>
    </w:p>
    <w:p w14:paraId="5302905E" w14:textId="035C97F4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Táto knižnica obsahuje triedy generátorov</w:t>
      </w:r>
      <w:r w:rsidR="006438F7">
        <w:rPr>
          <w:rFonts w:ascii="Aptos" w:hAnsi="Aptos"/>
          <w:lang w:val="sk-SK"/>
        </w:rPr>
        <w:t>, štatistík</w:t>
      </w:r>
      <w:r>
        <w:rPr>
          <w:rFonts w:ascii="Aptos" w:hAnsi="Aptos"/>
          <w:lang w:val="sk-SK"/>
        </w:rPr>
        <w:t xml:space="preserve"> a simulačného jadra Monte Carlo</w:t>
      </w:r>
      <w:r w:rsidR="00CA7AB5">
        <w:rPr>
          <w:rFonts w:ascii="Aptos" w:hAnsi="Aptos"/>
          <w:lang w:val="sk-SK"/>
        </w:rPr>
        <w:t xml:space="preserve"> a simulačné jadro udalostnej simulácie</w:t>
      </w:r>
      <w:r>
        <w:rPr>
          <w:rFonts w:ascii="Aptos" w:hAnsi="Aptos"/>
          <w:lang w:val="sk-SK"/>
        </w:rPr>
        <w:t>.</w:t>
      </w:r>
    </w:p>
    <w:p w14:paraId="62DF1C30" w14:textId="77777777" w:rsidR="00023EDA" w:rsidRDefault="00897FA1" w:rsidP="00023EDA">
      <w:pPr>
        <w:keepNext/>
        <w:spacing w:after="120"/>
        <w:jc w:val="both"/>
      </w:pPr>
      <w:r>
        <w:rPr>
          <w:rFonts w:ascii="Aptos" w:hAnsi="Aptos"/>
          <w:noProof/>
        </w:rPr>
        <w:drawing>
          <wp:inline distT="0" distB="0" distL="0" distR="0" wp14:anchorId="5D1BD4A7" wp14:editId="6CC94BDF">
            <wp:extent cx="5486400" cy="3077845"/>
            <wp:effectExtent l="0" t="0" r="0" b="0"/>
            <wp:docPr id="439294301" name="Obrázok 1" descr="Obrázok, na ktorom je text, snímka obrazovky, diagram, rovnobežný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4301" name="Obrázok 1" descr="Obrázok, na ktorom je text, snímka obrazovky, diagram, rovnobežný&#10;&#10;Obsah vygenerovaný umelou inteligenciou môže byť nesprávny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B19" w14:textId="3D24FF9B" w:rsidR="00E33AF3" w:rsidRPr="00C77E2C" w:rsidRDefault="00023EDA" w:rsidP="00023EDA">
      <w:pPr>
        <w:pStyle w:val="Caption"/>
        <w:jc w:val="center"/>
        <w:rPr>
          <w:rFonts w:ascii="Aptos" w:hAnsi="Aptos"/>
        </w:rPr>
      </w:pPr>
      <w:bookmarkStart w:id="4" w:name="_Toc194513833"/>
      <w:r>
        <w:t xml:space="preserve">Obrázok </w:t>
      </w:r>
      <w:fldSimple w:instr=" SEQ Obrázok \* ARABIC ">
        <w:r w:rsidR="006E5FB4">
          <w:rPr>
            <w:noProof/>
          </w:rPr>
          <w:t>2</w:t>
        </w:r>
      </w:fldSimple>
      <w:r>
        <w:t xml:space="preserve"> UML diagram tried modulu DSSimulationLib</w:t>
      </w:r>
      <w:bookmarkEnd w:id="4"/>
    </w:p>
    <w:p w14:paraId="5459EE4C" w14:textId="18A045DD" w:rsidR="00616A57" w:rsidRDefault="00616A57" w:rsidP="00893628">
      <w:pPr>
        <w:pStyle w:val="Heading3"/>
        <w:rPr>
          <w:lang w:val="sk-SK"/>
        </w:rPr>
      </w:pPr>
      <w:bookmarkStart w:id="5" w:name="_Toc194513812"/>
      <w:r>
        <w:rPr>
          <w:lang w:val="sk-SK"/>
        </w:rPr>
        <w:t>SimCore</w:t>
      </w:r>
      <w:r w:rsidR="007808FE">
        <w:rPr>
          <w:lang w:val="sk-SK"/>
        </w:rPr>
        <w:t xml:space="preserve"> – Monte Carlo</w:t>
      </w:r>
      <w:bookmarkEnd w:id="5"/>
    </w:p>
    <w:p w14:paraId="44232CA2" w14:textId="1A71507C" w:rsidR="003802B7" w:rsidRDefault="00893628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obsahuje všeobecné simulačné jadro</w:t>
      </w:r>
      <w:r w:rsidR="001D5D05">
        <w:rPr>
          <w:rFonts w:ascii="Aptos" w:hAnsi="Aptos"/>
          <w:lang w:val="sk-SK"/>
        </w:rPr>
        <w:t xml:space="preserve"> </w:t>
      </w:r>
      <w:r w:rsidR="007808FE">
        <w:rPr>
          <w:rFonts w:ascii="Aptos" w:hAnsi="Aptos"/>
          <w:lang w:val="sk-SK"/>
        </w:rPr>
        <w:t xml:space="preserve">Monte Carlo metódy </w:t>
      </w:r>
      <w:r w:rsidR="001D5D05">
        <w:rPr>
          <w:rFonts w:ascii="Aptos" w:hAnsi="Aptos"/>
          <w:lang w:val="sk-SK"/>
        </w:rPr>
        <w:t>spolu so všetkými potrebnými metódami.</w:t>
      </w:r>
      <w:r w:rsidR="003802B7">
        <w:rPr>
          <w:rFonts w:ascii="Aptos" w:hAnsi="Aptos"/>
          <w:lang w:val="sk-SK"/>
        </w:rPr>
        <w:t xml:space="preserve"> Vykonáva n replikácii, ak nie je predčasne pozastavená.</w:t>
      </w:r>
    </w:p>
    <w:p w14:paraId="1928FFBF" w14:textId="77F14E11" w:rsidR="00616A57" w:rsidRDefault="008717CF" w:rsidP="00893628">
      <w:pPr>
        <w:pStyle w:val="Heading3"/>
        <w:rPr>
          <w:lang w:val="sk-SK"/>
        </w:rPr>
      </w:pPr>
      <w:bookmarkStart w:id="6" w:name="_Toc194513813"/>
      <w:r>
        <w:rPr>
          <w:lang w:val="sk-SK"/>
        </w:rPr>
        <w:t>SimulationCore</w:t>
      </w:r>
      <w:bookmarkEnd w:id="6"/>
    </w:p>
    <w:p w14:paraId="2F69A3ED" w14:textId="2D6C2ADE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SimCore, </w:t>
      </w:r>
      <w:r w:rsidR="008717CF">
        <w:rPr>
          <w:rFonts w:ascii="Aptos" w:hAnsi="Aptos"/>
          <w:lang w:val="sk-SK"/>
        </w:rPr>
        <w:t xml:space="preserve">obsahuje potrebné </w:t>
      </w:r>
      <w:r w:rsidR="00C43AD8">
        <w:rPr>
          <w:rFonts w:ascii="Aptos" w:hAnsi="Aptos"/>
          <w:lang w:val="sk-SK"/>
        </w:rPr>
        <w:t>náležitosti udalostného</w:t>
      </w:r>
      <w:r w:rsidR="00044484">
        <w:rPr>
          <w:rFonts w:ascii="Aptos" w:hAnsi="Aptos"/>
          <w:lang w:val="sk-SK"/>
        </w:rPr>
        <w:t xml:space="preserve"> simulačného</w:t>
      </w:r>
      <w:r w:rsidR="00C43AD8">
        <w:rPr>
          <w:rFonts w:ascii="Aptos" w:hAnsi="Aptos"/>
          <w:lang w:val="sk-SK"/>
        </w:rPr>
        <w:t xml:space="preserve"> jadra. Dá sa pozastaviť a pokračovať vo vykonávaní. Obsahuje kalendár udalostí, z ktorého sa vyberajú a vykonávajú udalosti.</w:t>
      </w:r>
    </w:p>
    <w:p w14:paraId="1CF33EB5" w14:textId="17DA9FF9" w:rsidR="00616A57" w:rsidRDefault="008717CF" w:rsidP="00893628">
      <w:pPr>
        <w:pStyle w:val="Heading3"/>
        <w:rPr>
          <w:lang w:val="sk-SK"/>
        </w:rPr>
      </w:pPr>
      <w:bookmarkStart w:id="7" w:name="_Toc194513814"/>
      <w:r>
        <w:rPr>
          <w:lang w:val="sk-SK"/>
        </w:rPr>
        <w:t>SimulationEvent</w:t>
      </w:r>
      <w:bookmarkEnd w:id="7"/>
    </w:p>
    <w:p w14:paraId="7A9FFEC6" w14:textId="1C0D9AC6" w:rsidR="00893628" w:rsidRDefault="008717CF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udalosti, ktoré budú implementované v udalostnej simulácii. Má referenciu na hlavné udalostné jadro a čas vykonania udalosti. Obsahuje jedinú metódu Execute, ktorá vykoná danú udalosť. Tá sa prekrýva vo všetkých potomkoch.</w:t>
      </w:r>
    </w:p>
    <w:p w14:paraId="267AEB44" w14:textId="3540C13B" w:rsidR="00616A57" w:rsidRDefault="008717CF" w:rsidP="00893628">
      <w:pPr>
        <w:pStyle w:val="Heading3"/>
        <w:rPr>
          <w:lang w:val="sk-SK"/>
        </w:rPr>
      </w:pPr>
      <w:bookmarkStart w:id="8" w:name="_Toc194513815"/>
      <w:r>
        <w:rPr>
          <w:lang w:val="sk-SK"/>
        </w:rPr>
        <w:t>SystemEvent</w:t>
      </w:r>
      <w:bookmarkEnd w:id="8"/>
    </w:p>
    <w:p w14:paraId="225D9231" w14:textId="6A0D0041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</w:t>
      </w:r>
      <w:r w:rsidR="00295FF1">
        <w:rPr>
          <w:rFonts w:ascii="Aptos" w:hAnsi="Aptos"/>
          <w:lang w:val="sk-SK"/>
        </w:rPr>
        <w:t>SimulationEvent. Používa sa pre spomalenie simulácie v prípade sledovania simulácie počas jednej replikácie.</w:t>
      </w:r>
      <w:r w:rsidR="00266DFF">
        <w:rPr>
          <w:rFonts w:ascii="Aptos" w:hAnsi="Aptos"/>
          <w:lang w:val="sk-SK"/>
        </w:rPr>
        <w:t xml:space="preserve"> Plánuje sama seba každú časovú jednotku – interval.</w:t>
      </w:r>
    </w:p>
    <w:p w14:paraId="5FE188BC" w14:textId="091518E9" w:rsidR="00571E7D" w:rsidRPr="00571E7D" w:rsidRDefault="00571E7D" w:rsidP="00571E7D">
      <w:pPr>
        <w:pStyle w:val="Heading3"/>
        <w:rPr>
          <w:lang w:val="sk-SK"/>
        </w:rPr>
      </w:pPr>
      <w:bookmarkStart w:id="9" w:name="_Toc194513816"/>
      <w:r w:rsidRPr="00571E7D">
        <w:rPr>
          <w:lang w:val="sk-SK"/>
        </w:rPr>
        <w:lastRenderedPageBreak/>
        <w:t>ExponentialGenerator</w:t>
      </w:r>
      <w:bookmarkEnd w:id="9"/>
    </w:p>
    <w:p w14:paraId="55D0906A" w14:textId="6F570A8A" w:rsidR="00571E7D" w:rsidRDefault="00571E7D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exponenciálneho generátora. Berie ako parameter lambdu, pomocou ktorej následne v metóde NextDouble dá hodnotu.</w:t>
      </w:r>
    </w:p>
    <w:p w14:paraId="2878BC2D" w14:textId="07A6A0FE" w:rsidR="00571E7D" w:rsidRPr="00571E7D" w:rsidRDefault="00571E7D" w:rsidP="00571E7D">
      <w:pPr>
        <w:pStyle w:val="Heading3"/>
        <w:rPr>
          <w:lang w:val="sk-SK"/>
        </w:rPr>
      </w:pPr>
      <w:bookmarkStart w:id="10" w:name="_Toc194513817"/>
      <w:r w:rsidRPr="00571E7D">
        <w:rPr>
          <w:lang w:val="sk-SK"/>
        </w:rPr>
        <w:t>TriangularGenerator</w:t>
      </w:r>
      <w:bookmarkEnd w:id="10"/>
    </w:p>
    <w:p w14:paraId="1AA272C5" w14:textId="74A367A9" w:rsidR="00571E7D" w:rsidRDefault="00F9405B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trojuholníkového generátora. Berie parametre minimum, maximum a modus pomocou ktorých následne v metóde NextDouble dá hodnotu.</w:t>
      </w:r>
    </w:p>
    <w:p w14:paraId="6CE47E62" w14:textId="39FA8D99" w:rsidR="00571E7D" w:rsidRPr="00571E7D" w:rsidRDefault="00571E7D" w:rsidP="00571E7D">
      <w:pPr>
        <w:pStyle w:val="Heading3"/>
        <w:rPr>
          <w:lang w:val="sk-SK"/>
        </w:rPr>
      </w:pPr>
      <w:bookmarkStart w:id="11" w:name="_Toc194513818"/>
      <w:r w:rsidRPr="00571E7D">
        <w:rPr>
          <w:lang w:val="sk-SK"/>
        </w:rPr>
        <w:t>Average</w:t>
      </w:r>
      <w:bookmarkEnd w:id="11"/>
    </w:p>
    <w:p w14:paraId="23D88B70" w14:textId="7655686E" w:rsidR="00571E7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priebežný výpočet priemeru nejakej sledovanej veličiny.</w:t>
      </w:r>
    </w:p>
    <w:p w14:paraId="7797F680" w14:textId="4ABFF609" w:rsidR="00571E7D" w:rsidRPr="00571E7D" w:rsidRDefault="00571E7D" w:rsidP="00571E7D">
      <w:pPr>
        <w:pStyle w:val="Heading3"/>
        <w:rPr>
          <w:lang w:val="sk-SK"/>
        </w:rPr>
      </w:pPr>
      <w:bookmarkStart w:id="12" w:name="_Toc194513819"/>
      <w:r w:rsidRPr="00571E7D">
        <w:rPr>
          <w:lang w:val="sk-SK"/>
        </w:rPr>
        <w:t>ConfidenceInterval</w:t>
      </w:r>
      <w:bookmarkEnd w:id="12"/>
    </w:p>
    <w:p w14:paraId="0F92D7E3" w14:textId="44828915" w:rsidR="00571E7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priebežný výpočet intervalu spoľahlivosti nejakej sledovanej veličiny.</w:t>
      </w:r>
    </w:p>
    <w:p w14:paraId="009454A8" w14:textId="4848C3E0" w:rsidR="00571E7D" w:rsidRPr="00571E7D" w:rsidRDefault="00571E7D" w:rsidP="00571E7D">
      <w:pPr>
        <w:pStyle w:val="Heading3"/>
        <w:rPr>
          <w:lang w:val="sk-SK"/>
        </w:rPr>
      </w:pPr>
      <w:bookmarkStart w:id="13" w:name="_Toc194513820"/>
      <w:r w:rsidRPr="00571E7D">
        <w:rPr>
          <w:lang w:val="sk-SK"/>
        </w:rPr>
        <w:t>Workload</w:t>
      </w:r>
      <w:bookmarkEnd w:id="13"/>
    </w:p>
    <w:p w14:paraId="57CDF704" w14:textId="038CE624" w:rsidR="00B60A2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Trieda pre priebežný výpočet vyťaženosti pracovníka. Vyťaženosť sa berie ako podiel </w:t>
      </w:r>
      <w:r w:rsidR="00C55A06">
        <w:rPr>
          <w:rFonts w:ascii="Aptos" w:hAnsi="Aptos"/>
          <w:lang w:val="sk-SK"/>
        </w:rPr>
        <w:t>aktívnej práce ku celkovému času v práci.</w:t>
      </w:r>
    </w:p>
    <w:p w14:paraId="2727B2E8" w14:textId="3FF77B41" w:rsidR="00B60A2D" w:rsidRDefault="00B60A2D" w:rsidP="00B60A2D">
      <w:pPr>
        <w:keepNext/>
        <w:spacing w:after="120"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0EAC9EB3" wp14:editId="5703830C">
            <wp:extent cx="2412609" cy="3206200"/>
            <wp:effectExtent l="0" t="0" r="635" b="0"/>
            <wp:docPr id="1877639979" name="Obrázok 6" descr="Obrázok, na ktorom je text, snímka obrazovky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39979" name="Obrázok 6" descr="Obrázok, na ktorom je text, snímka obrazovky, softvér&#10;&#10;Obsah vygenerovaný umelou inteligenciou môže byť nesprávny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7379" cy="32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572">
        <w:rPr>
          <w:rFonts w:ascii="Aptos" w:hAnsi="Aptos"/>
          <w:noProof/>
          <w:lang w:val="sk-SK"/>
        </w:rPr>
        <w:drawing>
          <wp:inline distT="0" distB="0" distL="0" distR="0" wp14:anchorId="14404841" wp14:editId="4A44C6C5">
            <wp:extent cx="3060126" cy="2655651"/>
            <wp:effectExtent l="0" t="0" r="635" b="0"/>
            <wp:docPr id="360253201" name="Obrázok 5" descr="Obrázok, na ktorom je text, snímka obrazovky, vývoj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3201" name="Obrázok 5" descr="Obrázok, na ktorom je text, snímka obrazovky, vývoj, softvér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039" cy="26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D72E" w14:textId="50B42C94" w:rsidR="00B60A2D" w:rsidRDefault="00B60A2D" w:rsidP="00B60A2D">
      <w:pPr>
        <w:pStyle w:val="Caption"/>
        <w:jc w:val="center"/>
        <w:rPr>
          <w:rFonts w:ascii="Aptos" w:hAnsi="Aptos"/>
          <w:lang w:val="sk-SK"/>
        </w:rPr>
      </w:pPr>
      <w:bookmarkStart w:id="14" w:name="_Toc194513834"/>
      <w:r>
        <w:t xml:space="preserve">Obrázok </w:t>
      </w:r>
      <w:fldSimple w:instr=" SEQ Obrázok \* ARABIC ">
        <w:r w:rsidR="006E5FB4">
          <w:rPr>
            <w:noProof/>
          </w:rPr>
          <w:t>3</w:t>
        </w:r>
      </w:fldSimple>
      <w:r>
        <w:t xml:space="preserve"> Snímk</w:t>
      </w:r>
      <w:r w:rsidR="00F66572">
        <w:t>y</w:t>
      </w:r>
      <w:r>
        <w:t xml:space="preserve"> obrazovky test</w:t>
      </w:r>
      <w:r w:rsidR="00F66572">
        <w:t>ov</w:t>
      </w:r>
      <w:r>
        <w:t xml:space="preserve"> </w:t>
      </w:r>
      <w:r w:rsidR="00F66572">
        <w:t>generátorov</w:t>
      </w:r>
      <w:bookmarkEnd w:id="14"/>
    </w:p>
    <w:p w14:paraId="797C387B" w14:textId="62D9289A" w:rsidR="00B60A2D" w:rsidRDefault="00B60A2D" w:rsidP="00B60A2D">
      <w:pPr>
        <w:keepNext/>
        <w:spacing w:after="120"/>
        <w:jc w:val="center"/>
      </w:pPr>
    </w:p>
    <w:p w14:paraId="1963DF53" w14:textId="63131DDD" w:rsidR="006443FC" w:rsidRDefault="006443FC" w:rsidP="00B60A2D">
      <w:pPr>
        <w:pStyle w:val="Caption"/>
        <w:jc w:val="center"/>
        <w:rPr>
          <w:rFonts w:ascii="Aptos" w:hAnsi="Aptos"/>
          <w:lang w:val="sk-SK"/>
        </w:rPr>
      </w:pPr>
    </w:p>
    <w:p w14:paraId="39F046E3" w14:textId="77777777" w:rsidR="006443FC" w:rsidRDefault="006443FC" w:rsidP="00616A57">
      <w:pPr>
        <w:spacing w:after="120"/>
        <w:jc w:val="both"/>
        <w:rPr>
          <w:rFonts w:ascii="Aptos" w:hAnsi="Aptos"/>
          <w:lang w:val="sk-SK"/>
        </w:rPr>
      </w:pPr>
    </w:p>
    <w:p w14:paraId="480F45C2" w14:textId="77777777" w:rsidR="006C6D0D" w:rsidRDefault="006C6D0D">
      <w:pPr>
        <w:rPr>
          <w:rFonts w:ascii="Aptos" w:eastAsiaTheme="majorEastAsia" w:hAnsi="Aptos" w:cstheme="majorBidi"/>
          <w:color w:val="365F91" w:themeColor="accent1" w:themeShade="BF"/>
          <w:sz w:val="26"/>
          <w:szCs w:val="26"/>
          <w:lang w:val="sk-SK"/>
        </w:rPr>
      </w:pPr>
      <w:r>
        <w:rPr>
          <w:rFonts w:ascii="Aptos" w:hAnsi="Aptos"/>
          <w:lang w:val="sk-SK"/>
        </w:rPr>
        <w:br w:type="page"/>
      </w:r>
    </w:p>
    <w:p w14:paraId="2A5E88BD" w14:textId="14923531" w:rsidR="00A85792" w:rsidRDefault="00D97300" w:rsidP="009E782C">
      <w:pPr>
        <w:pStyle w:val="Heading2"/>
        <w:rPr>
          <w:rFonts w:ascii="Aptos" w:hAnsi="Aptos"/>
          <w:lang w:val="sk-SK"/>
        </w:rPr>
      </w:pPr>
      <w:bookmarkStart w:id="15" w:name="_Toc194513821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6339A7">
        <w:rPr>
          <w:rFonts w:ascii="Aptos" w:hAnsi="Aptos"/>
          <w:lang w:val="sk-SK"/>
        </w:rPr>
        <w:t>DSSimulationWoodWork</w:t>
      </w:r>
      <w:bookmarkEnd w:id="15"/>
    </w:p>
    <w:p w14:paraId="28FFE12F" w14:textId="4DF6ED0D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Tento modul obsahuje triedu reprezentujúcu „jadro“ aplikácie, ktoré sa využíva v GUI. Trieda obsahuje metódy na štart experimentov, zastavenie vykonávania experimentov a obsahuje mechanizmy (eventy) pre poslanie priebežných výsledkov experimentov na GUI.</w:t>
      </w:r>
    </w:p>
    <w:p w14:paraId="02ED3EB2" w14:textId="77777777" w:rsidR="003645E4" w:rsidRDefault="00407088" w:rsidP="00FA0539">
      <w:pPr>
        <w:keepNext/>
        <w:spacing w:after="120"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2783B2BD" wp14:editId="30CE2592">
            <wp:extent cx="4961106" cy="3562924"/>
            <wp:effectExtent l="0" t="0" r="5080" b="6350"/>
            <wp:docPr id="1961280755" name="Obrázok 2" descr="Obrázok, na ktorom je text, snímka obrazovky, písmo, štvorec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80755" name="Obrázok 2" descr="Obrázok, na ktorom je text, snímka obrazovky, písmo, štvorec&#10;&#10;Obsah vygenerovaný umelou inteligenciou môže byť nesprávny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8359" cy="35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99F" w14:textId="0358094A" w:rsidR="00407088" w:rsidRDefault="003645E4" w:rsidP="0064575E">
      <w:pPr>
        <w:pStyle w:val="Caption"/>
        <w:jc w:val="center"/>
        <w:rPr>
          <w:rFonts w:ascii="Aptos" w:hAnsi="Aptos"/>
          <w:lang w:val="sk-SK"/>
        </w:rPr>
      </w:pPr>
      <w:bookmarkStart w:id="16" w:name="_Toc194513835"/>
      <w:r>
        <w:t xml:space="preserve">Obrázok </w:t>
      </w:r>
      <w:fldSimple w:instr=" SEQ Obrázok \* ARABIC ">
        <w:r w:rsidR="006E5FB4">
          <w:rPr>
            <w:noProof/>
          </w:rPr>
          <w:t>5</w:t>
        </w:r>
      </w:fldSimple>
      <w:r>
        <w:rPr>
          <w:noProof/>
        </w:rPr>
        <w:t xml:space="preserve"> UML diagram modulu DSSimulationWoodWork</w:t>
      </w:r>
      <w:bookmarkEnd w:id="16"/>
    </w:p>
    <w:p w14:paraId="7A35E88A" w14:textId="3BBA8F9C" w:rsidR="00A8747F" w:rsidRPr="00A8747F" w:rsidRDefault="00A8747F" w:rsidP="00A8747F">
      <w:pPr>
        <w:pStyle w:val="Heading3"/>
        <w:rPr>
          <w:lang w:val="sk-SK"/>
        </w:rPr>
      </w:pPr>
      <w:bookmarkStart w:id="17" w:name="_Toc194513822"/>
      <w:r w:rsidRPr="00A8747F">
        <w:rPr>
          <w:lang w:val="sk-SK"/>
        </w:rPr>
        <w:t>Stolaren</w:t>
      </w:r>
      <w:bookmarkEnd w:id="17"/>
    </w:p>
    <w:p w14:paraId="302B8BB9" w14:textId="26CD61FC" w:rsidR="00A8747F" w:rsidRDefault="00764424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reprezentuje stoláre</w:t>
      </w:r>
      <w:r w:rsidR="002D0440">
        <w:rPr>
          <w:rFonts w:ascii="Aptos" w:hAnsi="Aptos"/>
          <w:lang w:val="sk-SK"/>
        </w:rPr>
        <w:t>ň</w:t>
      </w:r>
      <w:r>
        <w:rPr>
          <w:rFonts w:ascii="Aptos" w:hAnsi="Aptos"/>
          <w:lang w:val="sk-SK"/>
        </w:rPr>
        <w:t xml:space="preserve"> a obsahuje jadro aplikácie. Obsahuje všetky potrebné štatistiky, fronty, zoznamy miest, stolárov. Prekrýva metódy simulačného udalostného jadra.</w:t>
      </w:r>
      <w:r w:rsidR="00052FC3">
        <w:rPr>
          <w:rFonts w:ascii="Aptos" w:hAnsi="Aptos"/>
          <w:lang w:val="sk-SK"/>
        </w:rPr>
        <w:t xml:space="preserve"> Obsahuje mechanizmy (eventy) pre posielanie </w:t>
      </w:r>
      <w:r w:rsidR="002D0440">
        <w:rPr>
          <w:rFonts w:ascii="Aptos" w:hAnsi="Aptos"/>
          <w:lang w:val="sk-SK"/>
        </w:rPr>
        <w:t>pribežne</w:t>
      </w:r>
      <w:r w:rsidR="00052FC3">
        <w:rPr>
          <w:rFonts w:ascii="Aptos" w:hAnsi="Aptos"/>
          <w:lang w:val="sk-SK"/>
        </w:rPr>
        <w:t xml:space="preserve"> dát na GUI.</w:t>
      </w:r>
    </w:p>
    <w:p w14:paraId="29465406" w14:textId="1CD2B51B" w:rsidR="00A8747F" w:rsidRPr="00A8747F" w:rsidRDefault="00A8747F" w:rsidP="00A8747F">
      <w:pPr>
        <w:pStyle w:val="Heading3"/>
        <w:rPr>
          <w:lang w:val="sk-SK"/>
        </w:rPr>
      </w:pPr>
      <w:bookmarkStart w:id="18" w:name="_Toc194513823"/>
      <w:r w:rsidRPr="00A8747F">
        <w:rPr>
          <w:lang w:val="sk-SK"/>
        </w:rPr>
        <w:t>Stolar</w:t>
      </w:r>
      <w:bookmarkEnd w:id="18"/>
    </w:p>
    <w:p w14:paraId="043A641D" w14:textId="4B3E395B" w:rsidR="00A8747F" w:rsidRDefault="00A8747F" w:rsidP="00616A57">
      <w:pPr>
        <w:spacing w:after="120"/>
        <w:jc w:val="both"/>
        <w:rPr>
          <w:rFonts w:ascii="Aptos" w:hAnsi="Aptos"/>
          <w:lang w:val="sk-SK"/>
        </w:rPr>
      </w:pPr>
      <w:bookmarkStart w:id="19" w:name="_Hlk194154059"/>
      <w:r>
        <w:rPr>
          <w:rFonts w:ascii="Aptos" w:hAnsi="Aptos"/>
          <w:lang w:val="sk-SK"/>
        </w:rPr>
        <w:t>Trieda reprezentujúca stolára. Obsahuje potrebné parametre, ktoré je nutné v simulácii sledovať a priebežne aktualizovať.</w:t>
      </w:r>
    </w:p>
    <w:p w14:paraId="2D8EC908" w14:textId="7A076D7A" w:rsidR="00A8747F" w:rsidRPr="00A8747F" w:rsidRDefault="00A8747F" w:rsidP="00A8747F">
      <w:pPr>
        <w:pStyle w:val="Heading3"/>
        <w:rPr>
          <w:lang w:val="sk-SK"/>
        </w:rPr>
      </w:pPr>
      <w:bookmarkStart w:id="20" w:name="_Toc194513824"/>
      <w:bookmarkEnd w:id="19"/>
      <w:r w:rsidRPr="00A8747F">
        <w:rPr>
          <w:lang w:val="sk-SK"/>
        </w:rPr>
        <w:t>Objednavka</w:t>
      </w:r>
      <w:bookmarkEnd w:id="20"/>
    </w:p>
    <w:p w14:paraId="3F2F79AA" w14:textId="22EAE529" w:rsidR="00636BB5" w:rsidRDefault="00636BB5" w:rsidP="00636BB5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reprezentujúca objednávku. Obsahuje potrebné parametre, ktoré je nutné v simulácii sledovať a priebežne aktualizovať.</w:t>
      </w:r>
    </w:p>
    <w:p w14:paraId="352E8973" w14:textId="26B2FAFB" w:rsidR="00A8747F" w:rsidRPr="00A8747F" w:rsidRDefault="00A8747F" w:rsidP="00A8747F">
      <w:pPr>
        <w:pStyle w:val="Heading3"/>
        <w:rPr>
          <w:lang w:val="sk-SK"/>
        </w:rPr>
      </w:pPr>
      <w:bookmarkStart w:id="21" w:name="_Toc194513825"/>
      <w:r w:rsidRPr="00A8747F">
        <w:rPr>
          <w:lang w:val="sk-SK"/>
        </w:rPr>
        <w:t>MontazneMiesto</w:t>
      </w:r>
      <w:bookmarkEnd w:id="21"/>
    </w:p>
    <w:p w14:paraId="0732DF23" w14:textId="3A88FFF3" w:rsidR="006C6D0D" w:rsidRPr="00FA0539" w:rsidRDefault="00636BB5" w:rsidP="00FA0539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reprezentujúca montážne miesto. Obsahuje potrebné parametre, ktoré je nutné v simulácii sledovať a priebežne aktualizovať.</w:t>
      </w:r>
    </w:p>
    <w:p w14:paraId="6F162564" w14:textId="0CF3FCB8" w:rsidR="00DD779E" w:rsidRDefault="00D97300" w:rsidP="009E782C">
      <w:pPr>
        <w:pStyle w:val="Heading2"/>
        <w:rPr>
          <w:rFonts w:ascii="Aptos" w:hAnsi="Aptos"/>
          <w:lang w:val="sk-SK"/>
        </w:rPr>
      </w:pPr>
      <w:bookmarkStart w:id="22" w:name="_Toc194513826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731EA6">
        <w:rPr>
          <w:rFonts w:ascii="Aptos" w:hAnsi="Aptos"/>
          <w:lang w:val="sk-SK"/>
        </w:rPr>
        <w:t>DSSimulation</w:t>
      </w:r>
      <w:r w:rsidR="00F8186C">
        <w:rPr>
          <w:rFonts w:ascii="Aptos" w:hAnsi="Aptos"/>
          <w:lang w:val="sk-SK"/>
        </w:rPr>
        <w:t>Visualiz</w:t>
      </w:r>
      <w:r w:rsidR="00BD3B54">
        <w:rPr>
          <w:rFonts w:ascii="Aptos" w:hAnsi="Aptos"/>
          <w:lang w:val="sk-SK"/>
        </w:rPr>
        <w:t>ation</w:t>
      </w:r>
      <w:bookmarkEnd w:id="22"/>
    </w:p>
    <w:p w14:paraId="331B9E94" w14:textId="4CCCE642" w:rsidR="00781069" w:rsidRDefault="00781069" w:rsidP="00781069">
      <w:pPr>
        <w:spacing w:after="120"/>
        <w:jc w:val="both"/>
        <w:rPr>
          <w:rFonts w:ascii="Aptos" w:hAnsi="Aptos"/>
          <w:lang w:val="sk-SK"/>
        </w:rPr>
      </w:pPr>
      <w:r w:rsidRPr="00781069">
        <w:rPr>
          <w:rFonts w:ascii="Aptos" w:hAnsi="Aptos"/>
          <w:lang w:val="sk-SK"/>
        </w:rPr>
        <w:t>Te</w:t>
      </w:r>
      <w:r>
        <w:rPr>
          <w:rFonts w:ascii="Aptos" w:hAnsi="Aptos"/>
          <w:lang w:val="sk-SK"/>
        </w:rPr>
        <w:t xml:space="preserve">nto modul obsahuje GUI rozhranie pre grafické zobrazenie </w:t>
      </w:r>
      <w:r w:rsidR="00731EA6">
        <w:rPr>
          <w:rFonts w:ascii="Aptos" w:hAnsi="Aptos"/>
          <w:lang w:val="sk-SK"/>
        </w:rPr>
        <w:t>stavu simulácie.</w:t>
      </w:r>
      <w:r>
        <w:rPr>
          <w:rFonts w:ascii="Aptos" w:hAnsi="Aptos"/>
          <w:lang w:val="sk-SK"/>
        </w:rPr>
        <w:t xml:space="preserve"> </w:t>
      </w:r>
      <w:r w:rsidR="00A56504">
        <w:rPr>
          <w:rFonts w:ascii="Aptos" w:hAnsi="Aptos"/>
          <w:lang w:val="sk-SK"/>
        </w:rPr>
        <w:t>Obsahuje jediné okno, ktoré sa skladá z </w:t>
      </w:r>
      <w:r w:rsidR="00414B9B">
        <w:rPr>
          <w:rFonts w:ascii="Aptos" w:hAnsi="Aptos"/>
          <w:lang w:val="sk-SK"/>
        </w:rPr>
        <w:t>troch</w:t>
      </w:r>
      <w:r w:rsidR="00A56504">
        <w:rPr>
          <w:rFonts w:ascii="Aptos" w:hAnsi="Aptos"/>
          <w:lang w:val="sk-SK"/>
        </w:rPr>
        <w:t xml:space="preserve"> častí – konfiguračná </w:t>
      </w:r>
      <w:r w:rsidR="00192A71">
        <w:rPr>
          <w:rFonts w:ascii="Aptos" w:hAnsi="Aptos"/>
          <w:lang w:val="sk-SK"/>
        </w:rPr>
        <w:t xml:space="preserve">a manipulačná </w:t>
      </w:r>
      <w:r w:rsidR="00A56504">
        <w:rPr>
          <w:rFonts w:ascii="Aptos" w:hAnsi="Aptos"/>
          <w:lang w:val="sk-SK"/>
        </w:rPr>
        <w:t>časť</w:t>
      </w:r>
      <w:r w:rsidR="00414B9B">
        <w:rPr>
          <w:rFonts w:ascii="Aptos" w:hAnsi="Aptos"/>
          <w:lang w:val="sk-SK"/>
        </w:rPr>
        <w:t xml:space="preserve">, </w:t>
      </w:r>
      <w:r w:rsidR="00A56504">
        <w:rPr>
          <w:rFonts w:ascii="Aptos" w:hAnsi="Aptos"/>
          <w:lang w:val="sk-SK"/>
        </w:rPr>
        <w:t xml:space="preserve">časť </w:t>
      </w:r>
      <w:r w:rsidR="00414B9B">
        <w:rPr>
          <w:rFonts w:ascii="Aptos" w:hAnsi="Aptos"/>
          <w:lang w:val="sk-SK"/>
        </w:rPr>
        <w:t>stavu jedinej replikácie a posledná časť určená pre väčší počet replikácií, obsahujúca graf ustaľovania hodnoty priemernej doby objednávky v systéme</w:t>
      </w:r>
      <w:r w:rsidR="00A56504">
        <w:rPr>
          <w:rFonts w:ascii="Aptos" w:hAnsi="Aptos"/>
          <w:lang w:val="sk-SK"/>
        </w:rPr>
        <w:t>.</w:t>
      </w:r>
    </w:p>
    <w:p w14:paraId="16F69FEE" w14:textId="15BD02B7" w:rsidR="00486346" w:rsidRDefault="00486346" w:rsidP="00781069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konfiguračnej časti je možné nastaviť tieto parametre:</w:t>
      </w:r>
    </w:p>
    <w:p w14:paraId="05D52DFA" w14:textId="72B3CBDD" w:rsidR="00486346" w:rsidRDefault="00486346" w:rsidP="00486346">
      <w:pPr>
        <w:pStyle w:val="ListParagraph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replikácií,</w:t>
      </w:r>
    </w:p>
    <w:p w14:paraId="12AEA98F" w14:textId="08257E5A" w:rsidR="00486346" w:rsidRDefault="00486346" w:rsidP="00486346">
      <w:pPr>
        <w:pStyle w:val="ListParagraph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násadu generátorov,</w:t>
      </w:r>
    </w:p>
    <w:p w14:paraId="201063E1" w14:textId="4B0C5FA0" w:rsidR="00486346" w:rsidRDefault="00486346" w:rsidP="00486346">
      <w:pPr>
        <w:pStyle w:val="ListParagraph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vykresliť len každý n-tý bod do grafu,</w:t>
      </w:r>
    </w:p>
    <w:p w14:paraId="60EBBA50" w14:textId="0D540FA5" w:rsidR="00486346" w:rsidRDefault="00486346" w:rsidP="00486346">
      <w:pPr>
        <w:pStyle w:val="ListParagraph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preskočiť prvých n percent hodnôt</w:t>
      </w:r>
      <w:r w:rsidR="00192A71">
        <w:rPr>
          <w:rFonts w:ascii="Aptos" w:hAnsi="Aptos"/>
          <w:lang w:val="sk-SK"/>
        </w:rPr>
        <w:t>,</w:t>
      </w:r>
    </w:p>
    <w:p w14:paraId="3DB9B1C0" w14:textId="494B3E21" w:rsidR="00192A71" w:rsidRDefault="00192A71" w:rsidP="00486346">
      <w:pPr>
        <w:pStyle w:val="ListParagraph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A,</w:t>
      </w:r>
    </w:p>
    <w:p w14:paraId="6FE9C053" w14:textId="6EC62F2C" w:rsidR="00192A71" w:rsidRDefault="00192A71" w:rsidP="00486346">
      <w:pPr>
        <w:pStyle w:val="ListParagraph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B,</w:t>
      </w:r>
    </w:p>
    <w:p w14:paraId="349487AC" w14:textId="1AE8BE3F" w:rsidR="00192A71" w:rsidRDefault="00192A71" w:rsidP="00486346">
      <w:pPr>
        <w:pStyle w:val="ListParagraph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C.</w:t>
      </w:r>
    </w:p>
    <w:p w14:paraId="6E128A6C" w14:textId="550FA0E8" w:rsidR="00486346" w:rsidRDefault="00486346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Taktiež sa v tejto časti nachádzajú tlačidlá pre spustenie</w:t>
      </w:r>
      <w:r w:rsidR="00FC6E99">
        <w:rPr>
          <w:rFonts w:ascii="Aptos" w:hAnsi="Aptos"/>
          <w:lang w:val="sk-SK"/>
        </w:rPr>
        <w:t>, pozastavenie</w:t>
      </w:r>
      <w:r w:rsidR="00D5429F">
        <w:rPr>
          <w:rFonts w:ascii="Aptos" w:hAnsi="Aptos"/>
          <w:lang w:val="sk-SK"/>
        </w:rPr>
        <w:t xml:space="preserve">, pokračovanie </w:t>
      </w:r>
      <w:r>
        <w:rPr>
          <w:rFonts w:ascii="Aptos" w:hAnsi="Aptos"/>
          <w:lang w:val="sk-SK"/>
        </w:rPr>
        <w:t>a zastavenie simulácie.</w:t>
      </w:r>
      <w:r w:rsidR="00F1665E">
        <w:rPr>
          <w:rFonts w:ascii="Aptos" w:hAnsi="Aptos"/>
          <w:lang w:val="sk-SK"/>
        </w:rPr>
        <w:t xml:space="preserve"> </w:t>
      </w:r>
      <w:r w:rsidR="00EE2754">
        <w:rPr>
          <w:rFonts w:ascii="Aptos" w:hAnsi="Aptos"/>
          <w:lang w:val="sk-SK"/>
        </w:rPr>
        <w:t xml:space="preserve">Taktiež tu je možnosť zrýchliť simuláciu pomocou dvoch tlačidiel – </w:t>
      </w:r>
      <w:r w:rsidR="00BC0243">
        <w:rPr>
          <w:rFonts w:ascii="Aptos" w:hAnsi="Aptos"/>
          <w:lang w:val="sk-SK"/>
        </w:rPr>
        <w:t>spomaľ</w:t>
      </w:r>
      <w:r w:rsidR="00EE2754">
        <w:rPr>
          <w:rFonts w:ascii="Aptos" w:hAnsi="Aptos"/>
          <w:lang w:val="sk-SK"/>
        </w:rPr>
        <w:t xml:space="preserve"> a zrýchli. Tieto tlačidlá je možné využiť len pri jednej replikácii. Ak chceme replikácií viac, musíme použiť checkbox „Maximálna rýchlosť“, ktorý nám simuláciu nebude spomaľovať.</w:t>
      </w:r>
      <w:r w:rsidR="00E14D35">
        <w:rPr>
          <w:rFonts w:ascii="Aptos" w:hAnsi="Aptos"/>
          <w:lang w:val="sk-SK"/>
        </w:rPr>
        <w:t xml:space="preserve"> V opačnom prípade nám to pôjde pomaly (1s simulácie = 1s reálneho času).</w:t>
      </w:r>
    </w:p>
    <w:p w14:paraId="4550D045" w14:textId="5E3B0814" w:rsidR="00191BF3" w:rsidRDefault="005D7768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 druhej časti okna je možné vidieť </w:t>
      </w:r>
      <w:r w:rsidR="00796728">
        <w:rPr>
          <w:rFonts w:ascii="Aptos" w:hAnsi="Aptos"/>
          <w:lang w:val="sk-SK"/>
        </w:rPr>
        <w:t>priebežný stav jednej replikácie. Je možné vidieť:</w:t>
      </w:r>
    </w:p>
    <w:p w14:paraId="568B94FA" w14:textId="1F631DE1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aktuálny simulačný čas,</w:t>
      </w:r>
    </w:p>
    <w:p w14:paraId="537BEEBD" w14:textId="7AD34CD5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aktuálny simulačný deň,</w:t>
      </w:r>
    </w:p>
    <w:p w14:paraId="4511D6A4" w14:textId="64FADC62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dĺžky jednotlivých frontov,</w:t>
      </w:r>
    </w:p>
    <w:p w14:paraId="2FD693AF" w14:textId="4196ABF2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celkový počet objednávok,</w:t>
      </w:r>
    </w:p>
    <w:p w14:paraId="142E6891" w14:textId="0D9B0268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celkový počet hotových objednávok,</w:t>
      </w:r>
    </w:p>
    <w:p w14:paraId="46DFEFF0" w14:textId="3387D586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jednotlivé montážne stoly:</w:t>
      </w:r>
    </w:p>
    <w:p w14:paraId="7EB4DCA1" w14:textId="6F3FFB89" w:rsidR="00796728" w:rsidRDefault="00796728" w:rsidP="00796728">
      <w:pPr>
        <w:pStyle w:val="ListParagraph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stav objednávky,</w:t>
      </w:r>
    </w:p>
    <w:p w14:paraId="4868BD7C" w14:textId="00ADE766" w:rsidR="00796728" w:rsidRDefault="00796728" w:rsidP="00796728">
      <w:pPr>
        <w:pStyle w:val="ListParagraph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stav stolárov,</w:t>
      </w:r>
    </w:p>
    <w:p w14:paraId="5F702D99" w14:textId="2EAD5989" w:rsidR="00796728" w:rsidRDefault="00F3756A" w:rsidP="00796728">
      <w:pPr>
        <w:pStyle w:val="ListParagraph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</w:t>
      </w:r>
      <w:r w:rsidR="00796728">
        <w:rPr>
          <w:rFonts w:ascii="Aptos" w:hAnsi="Aptos"/>
          <w:lang w:val="sk-SK"/>
        </w:rPr>
        <w:t>činnosti</w:t>
      </w:r>
      <w:r>
        <w:rPr>
          <w:rFonts w:ascii="Aptos" w:hAnsi="Aptos"/>
          <w:lang w:val="sk-SK"/>
        </w:rPr>
        <w:t>,</w:t>
      </w:r>
    </w:p>
    <w:p w14:paraId="4B0C015A" w14:textId="094E96CC" w:rsidR="00F3756A" w:rsidRDefault="00F3756A" w:rsidP="00F3756A">
      <w:pPr>
        <w:pStyle w:val="ListParagraph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 štatistiky priebežne aktualizované:</w:t>
      </w:r>
    </w:p>
    <w:p w14:paraId="26A47F79" w14:textId="4B9E6D8B" w:rsidR="00F3756A" w:rsidRDefault="00F3756A" w:rsidP="00F3756A">
      <w:pPr>
        <w:pStyle w:val="ListParagraph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priemerný čas objednávky v systéme,</w:t>
      </w:r>
    </w:p>
    <w:p w14:paraId="21ACE165" w14:textId="5C40EDBC" w:rsidR="00F3756A" w:rsidRDefault="00F3756A" w:rsidP="00F3756A">
      <w:pPr>
        <w:pStyle w:val="ListParagraph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priemerný počet nezačatých objednávok,</w:t>
      </w:r>
    </w:p>
    <w:p w14:paraId="3FFE7CD4" w14:textId="059E9D44" w:rsidR="00F3756A" w:rsidRDefault="00F3756A" w:rsidP="00F3756A">
      <w:pPr>
        <w:pStyle w:val="ListParagraph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priemerná vyťaženosť stolárov daných skupín (A, B, C).</w:t>
      </w:r>
    </w:p>
    <w:p w14:paraId="50148BAB" w14:textId="522AFF12" w:rsidR="00B26394" w:rsidRPr="00B26394" w:rsidRDefault="00B26394" w:rsidP="00B26394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poslednej časti je možné vidieť pri väčšom počte replikácii graf ustaľovania hodnoty priemerného času objednávky v</w:t>
      </w:r>
      <w:r w:rsidR="00991EBD">
        <w:rPr>
          <w:rFonts w:ascii="Aptos" w:hAnsi="Aptos"/>
          <w:lang w:val="sk-SK"/>
        </w:rPr>
        <w:t> </w:t>
      </w:r>
      <w:r>
        <w:rPr>
          <w:rFonts w:ascii="Aptos" w:hAnsi="Aptos"/>
          <w:lang w:val="sk-SK"/>
        </w:rPr>
        <w:t>systéme</w:t>
      </w:r>
      <w:r w:rsidR="00991EBD">
        <w:rPr>
          <w:rFonts w:ascii="Aptos" w:hAnsi="Aptos"/>
          <w:lang w:val="sk-SK"/>
        </w:rPr>
        <w:t xml:space="preserve"> spolu s aktuálnou hodnotou</w:t>
      </w:r>
      <w:r>
        <w:rPr>
          <w:rFonts w:ascii="Aptos" w:hAnsi="Aptos"/>
          <w:lang w:val="sk-SK"/>
        </w:rPr>
        <w:t xml:space="preserve">. </w:t>
      </w:r>
      <w:r w:rsidR="00EE02C3">
        <w:rPr>
          <w:rFonts w:ascii="Aptos" w:hAnsi="Aptos"/>
          <w:lang w:val="sk-SK"/>
        </w:rPr>
        <w:t>H</w:t>
      </w:r>
      <w:r>
        <w:rPr>
          <w:rFonts w:ascii="Aptos" w:hAnsi="Aptos"/>
          <w:lang w:val="sk-SK"/>
        </w:rPr>
        <w:t>odnota je modrou farbou a taktiež je v grafe aj 95 percentný interval spoľahlivosti tejto hodnoty vo farbách červená (top) a zelená (bottom).</w:t>
      </w:r>
    </w:p>
    <w:p w14:paraId="6E8690D3" w14:textId="39314100" w:rsidR="00CC56DC" w:rsidRDefault="00E7194B" w:rsidP="00FA7185">
      <w:pPr>
        <w:rPr>
          <w:rFonts w:ascii="Aptos" w:hAnsi="Aptos"/>
          <w:i/>
          <w:iCs/>
          <w:lang w:val="sk-SK"/>
        </w:rPr>
      </w:pPr>
      <w:r>
        <w:rPr>
          <w:rFonts w:ascii="Aptos" w:hAnsi="Aptos"/>
          <w:i/>
          <w:iCs/>
          <w:lang w:val="sk-SK"/>
        </w:rPr>
        <w:lastRenderedPageBreak/>
        <w:t>Pozn. g</w:t>
      </w:r>
      <w:r w:rsidRPr="00BA14E4">
        <w:rPr>
          <w:rFonts w:ascii="Aptos" w:hAnsi="Aptos"/>
          <w:i/>
          <w:iCs/>
          <w:lang w:val="sk-SK"/>
        </w:rPr>
        <w:t>raf bol</w:t>
      </w:r>
      <w:r w:rsidR="008874FD">
        <w:rPr>
          <w:rFonts w:ascii="Aptos" w:hAnsi="Aptos"/>
          <w:i/>
          <w:iCs/>
          <w:lang w:val="sk-SK"/>
        </w:rPr>
        <w:t xml:space="preserve"> </w:t>
      </w:r>
      <w:r w:rsidRPr="00BA14E4">
        <w:rPr>
          <w:rFonts w:ascii="Aptos" w:hAnsi="Aptos"/>
          <w:i/>
          <w:iCs/>
          <w:lang w:val="sk-SK"/>
        </w:rPr>
        <w:t>vytvoren</w:t>
      </w:r>
      <w:r w:rsidR="008874FD">
        <w:rPr>
          <w:rFonts w:ascii="Aptos" w:hAnsi="Aptos"/>
          <w:i/>
          <w:iCs/>
          <w:lang w:val="sk-SK"/>
        </w:rPr>
        <w:t>ý</w:t>
      </w:r>
      <w:r w:rsidRPr="00BA14E4">
        <w:rPr>
          <w:rFonts w:ascii="Aptos" w:hAnsi="Aptos"/>
          <w:i/>
          <w:iCs/>
          <w:lang w:val="sk-SK"/>
        </w:rPr>
        <w:t xml:space="preserve">  pomocou knižnice </w:t>
      </w:r>
      <w:r>
        <w:rPr>
          <w:rFonts w:ascii="Aptos" w:hAnsi="Aptos"/>
          <w:i/>
          <w:iCs/>
          <w:lang w:val="sk-SK"/>
        </w:rPr>
        <w:t xml:space="preserve">ScottPlot – voľne dostupná na </w:t>
      </w:r>
      <w:hyperlink r:id="rId14" w:history="1">
        <w:r w:rsidRPr="008A5C12">
          <w:rPr>
            <w:rStyle w:val="Hyperlink"/>
            <w:rFonts w:ascii="Aptos" w:hAnsi="Aptos"/>
            <w:i/>
            <w:iCs/>
            <w:lang w:val="sk-SK"/>
          </w:rPr>
          <w:t>https://scottplot.net</w:t>
        </w:r>
      </w:hyperlink>
      <w:r>
        <w:rPr>
          <w:rFonts w:ascii="Aptos" w:hAnsi="Aptos"/>
          <w:i/>
          <w:iCs/>
          <w:lang w:val="sk-SK"/>
        </w:rPr>
        <w:t>.</w:t>
      </w:r>
      <w:r w:rsidR="00670D7C">
        <w:rPr>
          <w:rFonts w:ascii="Aptos" w:hAnsi="Aptos"/>
          <w:i/>
          <w:iCs/>
          <w:lang w:val="sk-SK"/>
        </w:rPr>
        <w:t xml:space="preserve"> </w:t>
      </w:r>
      <w:r w:rsidR="00FA42E0">
        <w:rPr>
          <w:rFonts w:ascii="Aptos" w:hAnsi="Aptos"/>
          <w:i/>
          <w:iCs/>
          <w:lang w:val="sk-SK"/>
        </w:rPr>
        <w:tab/>
      </w:r>
    </w:p>
    <w:p w14:paraId="4260D2CF" w14:textId="77777777" w:rsidR="00A20485" w:rsidRDefault="00A20485" w:rsidP="00FA7185">
      <w:pPr>
        <w:rPr>
          <w:rFonts w:ascii="Aptos" w:hAnsi="Aptos"/>
          <w:i/>
          <w:iCs/>
          <w:lang w:val="sk-SK"/>
        </w:rPr>
      </w:pPr>
    </w:p>
    <w:p w14:paraId="4B745C37" w14:textId="570B4E55" w:rsidR="00A20485" w:rsidRDefault="00A20485" w:rsidP="00FA7185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Okno vyzerá nasledovne:</w:t>
      </w:r>
    </w:p>
    <w:p w14:paraId="64158A53" w14:textId="77777777" w:rsidR="006E5FB4" w:rsidRDefault="00997334" w:rsidP="004C5014">
      <w:pPr>
        <w:keepNext/>
        <w:jc w:val="center"/>
      </w:pPr>
      <w:r w:rsidRPr="00997334">
        <w:rPr>
          <w:rFonts w:ascii="Aptos" w:hAnsi="Aptos"/>
          <w:noProof/>
          <w:lang w:val="sk-SK"/>
        </w:rPr>
        <w:drawing>
          <wp:inline distT="0" distB="0" distL="0" distR="0" wp14:anchorId="05963373" wp14:editId="356E7A0C">
            <wp:extent cx="4513550" cy="2880000"/>
            <wp:effectExtent l="0" t="0" r="0" b="0"/>
            <wp:docPr id="706821312" name="Obrázok 1" descr="Obrázok, na ktorom je text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1312" name="Obrázok 1" descr="Obrázok, na ktorom je text, snímka obrazovky&#10;&#10;Obsah vygenerovaný umelou inteligenciou môže byť nesprávny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5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E362" w14:textId="1BFD14F4" w:rsidR="00A20485" w:rsidRDefault="006E5FB4" w:rsidP="006E5FB4">
      <w:pPr>
        <w:pStyle w:val="Caption"/>
        <w:jc w:val="center"/>
        <w:rPr>
          <w:rFonts w:ascii="Aptos" w:hAnsi="Aptos"/>
          <w:lang w:val="sk-SK"/>
        </w:rPr>
      </w:pPr>
      <w:bookmarkStart w:id="23" w:name="_Toc194513836"/>
      <w:r>
        <w:t xml:space="preserve">Obrázok </w:t>
      </w:r>
      <w:fldSimple w:instr=" SEQ Obrázok \* ARABIC ">
        <w:r>
          <w:rPr>
            <w:noProof/>
          </w:rPr>
          <w:t>6</w:t>
        </w:r>
      </w:fldSimple>
      <w:r>
        <w:t xml:space="preserve"> GUI po spustení behu jednej replikácie</w:t>
      </w:r>
      <w:bookmarkEnd w:id="23"/>
    </w:p>
    <w:p w14:paraId="5314BCB4" w14:textId="5D981F74" w:rsidR="00A20485" w:rsidRDefault="00A20485" w:rsidP="00FA7185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Okno po spustení viac replikácií:</w:t>
      </w:r>
    </w:p>
    <w:p w14:paraId="008D010D" w14:textId="77777777" w:rsidR="006E5FB4" w:rsidRDefault="005265F7" w:rsidP="004C5014">
      <w:pPr>
        <w:keepNext/>
        <w:jc w:val="center"/>
      </w:pPr>
      <w:r w:rsidRPr="005265F7">
        <w:rPr>
          <w:rFonts w:ascii="Aptos" w:hAnsi="Aptos"/>
          <w:noProof/>
          <w:lang w:val="sk-SK"/>
        </w:rPr>
        <w:drawing>
          <wp:inline distT="0" distB="0" distL="0" distR="0" wp14:anchorId="63FE89A0" wp14:editId="477548F6">
            <wp:extent cx="4474598" cy="2880000"/>
            <wp:effectExtent l="0" t="0" r="0" b="0"/>
            <wp:docPr id="1731153620" name="Obrázok 1" descr="Obrázok, na ktorom je text, softvér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53620" name="Obrázok 1" descr="Obrázok, na ktorom je text, softvér, snímka obrazovky&#10;&#10;Obsah vygenerovaný umelou inteligenciou môže byť nesprávny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45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048" w14:textId="2A3FA2CB" w:rsidR="00927CD0" w:rsidRDefault="006E5FB4" w:rsidP="006E5FB4">
      <w:pPr>
        <w:pStyle w:val="Caption"/>
        <w:jc w:val="center"/>
        <w:rPr>
          <w:rFonts w:ascii="Aptos" w:hAnsi="Aptos"/>
          <w:lang w:val="sk-SK"/>
        </w:rPr>
      </w:pPr>
      <w:bookmarkStart w:id="24" w:name="_Toc194513837"/>
      <w:r>
        <w:t xml:space="preserve">Obrázok </w:t>
      </w:r>
      <w:fldSimple w:instr=" SEQ Obrázok \* ARABIC ">
        <w:r>
          <w:rPr>
            <w:noProof/>
          </w:rPr>
          <w:t>7</w:t>
        </w:r>
      </w:fldSimple>
      <w:r>
        <w:t xml:space="preserve"> GUI po spustení 10 000 replikácií</w:t>
      </w:r>
      <w:bookmarkEnd w:id="24"/>
      <w:r w:rsidR="006B498F">
        <w:t xml:space="preserve"> a daných parametroch</w:t>
      </w:r>
    </w:p>
    <w:p w14:paraId="4E4C9787" w14:textId="08DB01AA" w:rsidR="00927CD0" w:rsidRDefault="00927CD0" w:rsidP="00927CD0">
      <w:pPr>
        <w:pStyle w:val="Heading1"/>
        <w:rPr>
          <w:lang w:val="sk-SK"/>
        </w:rPr>
      </w:pPr>
      <w:bookmarkStart w:id="25" w:name="_Toc194513827"/>
      <w:r>
        <w:rPr>
          <w:lang w:val="sk-SK"/>
        </w:rPr>
        <w:lastRenderedPageBreak/>
        <w:t>Udalostný diagram</w:t>
      </w:r>
      <w:bookmarkEnd w:id="25"/>
    </w:p>
    <w:p w14:paraId="5EFB68B2" w14:textId="4F3C22F3" w:rsidR="00927CD0" w:rsidRDefault="00B13B88" w:rsidP="00927CD0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 nasledovnom obrázku je možné vidieť udalostný diagram riešeného problému. Obsahuje 4 FIFO fronty a 9 aktivít-udalostí. Plné čiary reprezentujú isté naplánovanie udalosti, čiarkované čiary reprezentujú možné naplánovanie udalostí pri splnení istých podmienok. Nad čiarami je možné vidieť čas trvania – buď 0, alebo u_nazovUdalosti.</w:t>
      </w:r>
      <w:r w:rsidR="00184E5B">
        <w:rPr>
          <w:rFonts w:ascii="Aptos" w:hAnsi="Aptos"/>
          <w:lang w:val="sk-SK"/>
        </w:rPr>
        <w:t xml:space="preserve"> Dôležité je, aby stolári typu C mali prednejšie montáž kovaní pre skrine, ako morenie ostatných objednávok. Táto situácia je riadne zobrazená v diagrame.</w:t>
      </w:r>
    </w:p>
    <w:p w14:paraId="61145571" w14:textId="77777777" w:rsidR="00B13B88" w:rsidRPr="00B13B88" w:rsidRDefault="00B13B88" w:rsidP="00927CD0">
      <w:pPr>
        <w:rPr>
          <w:rFonts w:ascii="Aptos" w:hAnsi="Aptos"/>
          <w:lang w:val="sk-SK"/>
        </w:rPr>
      </w:pPr>
    </w:p>
    <w:p w14:paraId="2DA2217F" w14:textId="77777777" w:rsidR="00055F6C" w:rsidRDefault="00927CD0" w:rsidP="00055F6C">
      <w:pPr>
        <w:keepNext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73769775" wp14:editId="6C52D91C">
            <wp:extent cx="4871798" cy="4392000"/>
            <wp:effectExtent l="0" t="0" r="5080" b="2540"/>
            <wp:docPr id="622035117" name="Obrázok 3" descr="Obrázok, na ktorom je text, diagram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35117" name="Obrázok 3" descr="Obrázok, na ktorom je text, diagram&#10;&#10;Obsah vygenerovaný umelou inteligenciou môže byť nesprávny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798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C86" w14:textId="441C5920" w:rsidR="00927CD0" w:rsidRDefault="00055F6C" w:rsidP="00055F6C">
      <w:pPr>
        <w:pStyle w:val="Caption"/>
        <w:jc w:val="center"/>
        <w:rPr>
          <w:rFonts w:ascii="Aptos" w:hAnsi="Aptos"/>
          <w:lang w:val="sk-SK"/>
        </w:rPr>
      </w:pPr>
      <w:bookmarkStart w:id="26" w:name="_Toc194513838"/>
      <w:r>
        <w:t xml:space="preserve">Obrázok </w:t>
      </w:r>
      <w:fldSimple w:instr=" SEQ Obrázok \* ARABIC ">
        <w:r w:rsidR="006E5FB4">
          <w:rPr>
            <w:noProof/>
          </w:rPr>
          <w:t>8</w:t>
        </w:r>
      </w:fldSimple>
      <w:r>
        <w:t xml:space="preserve"> Udalostný diagram</w:t>
      </w:r>
      <w:bookmarkEnd w:id="26"/>
    </w:p>
    <w:p w14:paraId="26A06D4E" w14:textId="77777777" w:rsidR="00A20485" w:rsidRPr="00A20485" w:rsidRDefault="00A20485" w:rsidP="00FA7185">
      <w:pPr>
        <w:rPr>
          <w:rFonts w:ascii="Aptos" w:hAnsi="Aptos"/>
          <w:lang w:val="sk-SK"/>
        </w:rPr>
      </w:pPr>
    </w:p>
    <w:p w14:paraId="032F6F2C" w14:textId="77777777" w:rsidR="008C0030" w:rsidRDefault="008C0030">
      <w:pPr>
        <w:rPr>
          <w:rFonts w:ascii="Aptos" w:eastAsiaTheme="majorEastAsia" w:hAnsi="Aptos" w:cstheme="majorBidi"/>
          <w:color w:val="365F91" w:themeColor="accent1" w:themeShade="BF"/>
          <w:sz w:val="32"/>
          <w:szCs w:val="32"/>
          <w:lang w:val="sk-SK"/>
        </w:rPr>
      </w:pPr>
      <w:r>
        <w:rPr>
          <w:rFonts w:ascii="Aptos" w:hAnsi="Aptos"/>
          <w:lang w:val="sk-SK"/>
        </w:rPr>
        <w:br w:type="page"/>
      </w:r>
    </w:p>
    <w:p w14:paraId="730E019F" w14:textId="5EA88CD3" w:rsidR="00C712E5" w:rsidRPr="00065ACF" w:rsidRDefault="00E20242" w:rsidP="00FA5642">
      <w:pPr>
        <w:pStyle w:val="Heading1"/>
        <w:jc w:val="both"/>
        <w:rPr>
          <w:rFonts w:ascii="Aptos" w:hAnsi="Aptos"/>
          <w:lang w:val="sk-SK"/>
        </w:rPr>
      </w:pPr>
      <w:bookmarkStart w:id="27" w:name="_Toc194513828"/>
      <w:r w:rsidRPr="00065ACF">
        <w:rPr>
          <w:rFonts w:ascii="Aptos" w:hAnsi="Aptos"/>
          <w:lang w:val="sk-SK"/>
        </w:rPr>
        <w:lastRenderedPageBreak/>
        <w:t xml:space="preserve">Vyhodnotenie </w:t>
      </w:r>
      <w:r w:rsidR="00155B3B">
        <w:rPr>
          <w:rFonts w:ascii="Aptos" w:hAnsi="Aptos"/>
          <w:lang w:val="sk-SK"/>
        </w:rPr>
        <w:t>simulačnej štúdie</w:t>
      </w:r>
      <w:bookmarkEnd w:id="27"/>
    </w:p>
    <w:p w14:paraId="0AC74F2C" w14:textId="2A928A30" w:rsidR="00E7194B" w:rsidRDefault="0055206B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 10 000 replikáciách a hodnote násady 0, sú výsledky pri nasledovných počtoch stolárov:</w:t>
      </w:r>
    </w:p>
    <w:p w14:paraId="100AE5D2" w14:textId="7FCBF95E" w:rsidR="0055206B" w:rsidRDefault="0055206B" w:rsidP="0055206B">
      <w:pPr>
        <w:pStyle w:val="ListParagraph"/>
        <w:numPr>
          <w:ilvl w:val="0"/>
          <w:numId w:val="17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 = 2,</w:t>
      </w:r>
    </w:p>
    <w:p w14:paraId="2C1465C2" w14:textId="31492139" w:rsidR="0055206B" w:rsidRDefault="0055206B" w:rsidP="0055206B">
      <w:pPr>
        <w:pStyle w:val="ListParagraph"/>
        <w:numPr>
          <w:ilvl w:val="0"/>
          <w:numId w:val="17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B = 2,</w:t>
      </w:r>
    </w:p>
    <w:p w14:paraId="6AFA86E3" w14:textId="78F6F7D1" w:rsidR="0055206B" w:rsidRDefault="0055206B" w:rsidP="0055206B">
      <w:pPr>
        <w:pStyle w:val="ListParagraph"/>
        <w:numPr>
          <w:ilvl w:val="0"/>
          <w:numId w:val="17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 = 18,</w:t>
      </w:r>
    </w:p>
    <w:p w14:paraId="26B08EB4" w14:textId="44F3DDD1" w:rsidR="0055206B" w:rsidRDefault="0055206B" w:rsidP="0055206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nasledovné: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26"/>
        <w:gridCol w:w="5829"/>
      </w:tblGrid>
      <w:tr w:rsidR="004B6205" w:rsidRPr="008519C9" w14:paraId="4776C395" w14:textId="77777777" w:rsidTr="004B62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38D9D7E" w14:textId="0D7FBB1E" w:rsidR="004B6205" w:rsidRPr="008519C9" w:rsidRDefault="004B6205" w:rsidP="008519C9">
            <w:pPr>
              <w:jc w:val="center"/>
              <w:rPr>
                <w:rFonts w:ascii="Aptos" w:hAnsi="Aptos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sz w:val="20"/>
                <w:szCs w:val="20"/>
                <w:lang w:val="sk-SK"/>
              </w:rPr>
              <w:t>Veličina</w:t>
            </w:r>
          </w:p>
        </w:tc>
        <w:tc>
          <w:tcPr>
            <w:tcW w:w="5829" w:type="dxa"/>
          </w:tcPr>
          <w:p w14:paraId="1ADFE535" w14:textId="27C6E540" w:rsidR="004B6205" w:rsidRPr="008519C9" w:rsidRDefault="004B6205" w:rsidP="008519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sz w:val="20"/>
                <w:szCs w:val="20"/>
                <w:lang w:val="sk-SK"/>
              </w:rPr>
              <w:t>Priemerná hodnota</w:t>
            </w:r>
          </w:p>
        </w:tc>
      </w:tr>
      <w:tr w:rsidR="004B6205" w:rsidRPr="008519C9" w14:paraId="01404ED8" w14:textId="77777777" w:rsidTr="004B6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23A02DF" w14:textId="4556EA5D" w:rsidR="004B6205" w:rsidRPr="008519C9" w:rsidRDefault="004B6205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Vyťaženie skupiny A</w:t>
            </w:r>
          </w:p>
        </w:tc>
        <w:tc>
          <w:tcPr>
            <w:tcW w:w="5829" w:type="dxa"/>
          </w:tcPr>
          <w:p w14:paraId="768CF362" w14:textId="33DC4F21" w:rsidR="004B6205" w:rsidRPr="00DD0C37" w:rsidRDefault="004B6205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</w:rPr>
            </w:pPr>
            <w:r>
              <w:rPr>
                <w:rFonts w:ascii="Aptos" w:hAnsi="Aptos"/>
                <w:sz w:val="20"/>
                <w:szCs w:val="20"/>
              </w:rPr>
              <w:t>80 %</w:t>
            </w:r>
          </w:p>
        </w:tc>
      </w:tr>
      <w:tr w:rsidR="004B6205" w:rsidRPr="008519C9" w14:paraId="66DE4775" w14:textId="77777777" w:rsidTr="004B6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B1D76B5" w14:textId="39C90EEE" w:rsidR="004B6205" w:rsidRPr="008519C9" w:rsidRDefault="004B6205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Vyťaženie skupiny B</w:t>
            </w:r>
          </w:p>
        </w:tc>
        <w:tc>
          <w:tcPr>
            <w:tcW w:w="5829" w:type="dxa"/>
          </w:tcPr>
          <w:p w14:paraId="545FC71C" w14:textId="550821E8" w:rsidR="004B6205" w:rsidRPr="008519C9" w:rsidRDefault="004B6205" w:rsidP="00F739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>
              <w:rPr>
                <w:rFonts w:ascii="Aptos" w:hAnsi="Aptos"/>
                <w:sz w:val="20"/>
                <w:szCs w:val="20"/>
                <w:lang w:val="sk-SK"/>
              </w:rPr>
              <w:t>80 %</w:t>
            </w:r>
          </w:p>
        </w:tc>
      </w:tr>
      <w:tr w:rsidR="004B6205" w:rsidRPr="008519C9" w14:paraId="146B4E23" w14:textId="77777777" w:rsidTr="004B6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868332F" w14:textId="2D0C5C62" w:rsidR="004B6205" w:rsidRPr="008519C9" w:rsidRDefault="004B6205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Vyťaženie skupiny C</w:t>
            </w:r>
          </w:p>
        </w:tc>
        <w:tc>
          <w:tcPr>
            <w:tcW w:w="5829" w:type="dxa"/>
          </w:tcPr>
          <w:p w14:paraId="5080908D" w14:textId="6E14789B" w:rsidR="004B6205" w:rsidRPr="008519C9" w:rsidRDefault="004B6205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>
              <w:rPr>
                <w:rFonts w:ascii="Aptos" w:hAnsi="Aptos"/>
                <w:sz w:val="20"/>
                <w:szCs w:val="20"/>
                <w:lang w:val="sk-SK"/>
              </w:rPr>
              <w:t>92 %</w:t>
            </w:r>
          </w:p>
        </w:tc>
      </w:tr>
      <w:tr w:rsidR="004B6205" w:rsidRPr="008519C9" w14:paraId="0340BDA1" w14:textId="77777777" w:rsidTr="004B6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3A15A52" w14:textId="06155EA4" w:rsidR="004B6205" w:rsidRPr="008519C9" w:rsidRDefault="004B6205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Počet nezačatých objednávok</w:t>
            </w:r>
          </w:p>
        </w:tc>
        <w:tc>
          <w:tcPr>
            <w:tcW w:w="5829" w:type="dxa"/>
          </w:tcPr>
          <w:p w14:paraId="1012F22E" w14:textId="599FAC1F" w:rsidR="004B6205" w:rsidRPr="008519C9" w:rsidRDefault="004B6205" w:rsidP="00F739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>
              <w:rPr>
                <w:rFonts w:ascii="Aptos" w:hAnsi="Aptos"/>
                <w:sz w:val="20"/>
                <w:szCs w:val="20"/>
                <w:lang w:val="sk-SK"/>
              </w:rPr>
              <w:t>1,6968</w:t>
            </w:r>
          </w:p>
        </w:tc>
      </w:tr>
      <w:tr w:rsidR="004B6205" w:rsidRPr="008519C9" w14:paraId="0536281E" w14:textId="77777777" w:rsidTr="004B6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65B78CFF" w14:textId="6B406093" w:rsidR="004B6205" w:rsidRPr="008519C9" w:rsidRDefault="004B6205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Čas objednávky v systéme</w:t>
            </w:r>
          </w:p>
        </w:tc>
        <w:tc>
          <w:tcPr>
            <w:tcW w:w="5829" w:type="dxa"/>
          </w:tcPr>
          <w:p w14:paraId="4DA905BA" w14:textId="33C84EE3" w:rsidR="004B6205" w:rsidRPr="008519C9" w:rsidRDefault="004B6205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>
              <w:rPr>
                <w:rFonts w:ascii="Aptos" w:hAnsi="Aptos"/>
                <w:sz w:val="20"/>
                <w:szCs w:val="20"/>
                <w:lang w:val="sk-SK"/>
              </w:rPr>
              <w:t xml:space="preserve">47532,6355 </w:t>
            </w:r>
            <w:r>
              <w:rPr>
                <w:rFonts w:ascii="Aptos" w:hAnsi="Aptos"/>
                <w:sz w:val="20"/>
                <w:szCs w:val="20"/>
                <w:lang w:val="sk-SK"/>
              </w:rPr>
              <w:t>&lt;47468,0155;47597,2554&gt;</w:t>
            </w:r>
          </w:p>
        </w:tc>
      </w:tr>
    </w:tbl>
    <w:p w14:paraId="44BCCDF0" w14:textId="53EE4D14" w:rsidR="0055206B" w:rsidRPr="004B6205" w:rsidRDefault="004B6205" w:rsidP="001B7F0C">
      <w:pPr>
        <w:jc w:val="both"/>
        <w:rPr>
          <w:rFonts w:ascii="Aptos" w:hAnsi="Aptos"/>
          <w:i/>
          <w:iCs/>
          <w:lang w:val="sk-SK"/>
        </w:rPr>
      </w:pPr>
      <w:r w:rsidRPr="004B6205">
        <w:rPr>
          <w:rFonts w:ascii="Aptos" w:hAnsi="Aptos"/>
          <w:i/>
          <w:iCs/>
          <w:lang w:val="sk-SK"/>
        </w:rPr>
        <w:t>Pozn. ostatné IS je možné vidieť v GUI.</w:t>
      </w:r>
    </w:p>
    <w:p w14:paraId="08464D27" w14:textId="7CB4E37B" w:rsidR="0055206B" w:rsidRDefault="0055206B" w:rsidP="0055206B">
      <w:pPr>
        <w:pStyle w:val="Heading1"/>
        <w:jc w:val="both"/>
        <w:rPr>
          <w:rFonts w:ascii="Aptos" w:hAnsi="Aptos"/>
          <w:lang w:val="sk-SK"/>
        </w:rPr>
      </w:pPr>
      <w:bookmarkStart w:id="28" w:name="_Toc194513829"/>
      <w:r>
        <w:rPr>
          <w:rFonts w:ascii="Aptos" w:hAnsi="Aptos"/>
          <w:lang w:val="sk-SK"/>
        </w:rPr>
        <w:t>Záver</w:t>
      </w:r>
      <w:bookmarkEnd w:id="28"/>
    </w:p>
    <w:p w14:paraId="4296F8B9" w14:textId="1BF9D557" w:rsidR="0055206B" w:rsidRPr="0055206B" w:rsidRDefault="00B7221C" w:rsidP="0055206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Na základe vykonaných experimentov, môžeme prehlásiť, že bude stačiť nasledovné zloženie stolárov: A = 2, B = 2, C = 18. Pri tomto počte stolárov bolo dokázané, že </w:t>
      </w:r>
      <w:r w:rsidRPr="00B7221C">
        <w:rPr>
          <w:rFonts w:ascii="Aptos" w:hAnsi="Aptos"/>
          <w:b/>
          <w:bCs/>
          <w:lang w:val="sk-SK"/>
        </w:rPr>
        <w:t>priemerný čas objednávky v systéme</w:t>
      </w:r>
      <w:r>
        <w:rPr>
          <w:rFonts w:ascii="Aptos" w:hAnsi="Aptos"/>
          <w:lang w:val="sk-SK"/>
        </w:rPr>
        <w:t>, od príchodu po dokončenie nebude väčší ako 16 hodín.</w:t>
      </w:r>
    </w:p>
    <w:sectPr w:rsidR="0055206B" w:rsidRPr="0055206B" w:rsidSect="000F56FA">
      <w:headerReference w:type="default" r:id="rId18"/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654451" w14:textId="77777777" w:rsidR="00967B09" w:rsidRDefault="00967B09" w:rsidP="00B16B6F">
      <w:r>
        <w:separator/>
      </w:r>
    </w:p>
  </w:endnote>
  <w:endnote w:type="continuationSeparator" w:id="0">
    <w:p w14:paraId="59B4A34A" w14:textId="77777777" w:rsidR="00967B09" w:rsidRDefault="00967B09" w:rsidP="00B16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Základný text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91398910"/>
      <w:docPartObj>
        <w:docPartGallery w:val="Page Numbers (Bottom of Page)"/>
        <w:docPartUnique/>
      </w:docPartObj>
    </w:sdtPr>
    <w:sdtContent>
      <w:p w14:paraId="2FEC5CFD" w14:textId="48B3D0F2" w:rsidR="00B16B6F" w:rsidRDefault="00B16B6F" w:rsidP="0028428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C25D12" w14:textId="77777777" w:rsidR="00B16B6F" w:rsidRDefault="00B16B6F" w:rsidP="00B16B6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64670750"/>
      <w:docPartObj>
        <w:docPartGallery w:val="Page Numbers (Bottom of Page)"/>
        <w:docPartUnique/>
      </w:docPartObj>
    </w:sdtPr>
    <w:sdtContent>
      <w:p w14:paraId="6C08C46A" w14:textId="7FA7752A" w:rsidR="00B16B6F" w:rsidRDefault="00B16B6F" w:rsidP="0028428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429E5CF" w14:textId="77777777" w:rsidR="00B16B6F" w:rsidRDefault="00B16B6F" w:rsidP="00B16B6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FB4A8" w14:textId="77777777" w:rsidR="00967B09" w:rsidRDefault="00967B09" w:rsidP="00B16B6F">
      <w:r>
        <w:separator/>
      </w:r>
    </w:p>
  </w:footnote>
  <w:footnote w:type="continuationSeparator" w:id="0">
    <w:p w14:paraId="3C606DDF" w14:textId="77777777" w:rsidR="00967B09" w:rsidRDefault="00967B09" w:rsidP="00B16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FB94" w14:textId="2DF6064B" w:rsidR="00B16B6F" w:rsidRDefault="00B16B6F" w:rsidP="00752611">
    <w:pPr>
      <w:pStyle w:val="Header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58C6F127" wp14:editId="50DF9D49">
          <wp:extent cx="2171700" cy="711200"/>
          <wp:effectExtent l="0" t="0" r="0" b="0"/>
          <wp:docPr id="215429465" name="Obrázok 1" descr="Obrázok, na ktorom je text, písmo, biely, dizajn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429465" name="Obrázok 1" descr="Obrázok, na ktorom je text, písmo, biely, dizajn&#10;&#10;Automaticky generovaný popi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170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F818C" w14:textId="77777777" w:rsidR="00752611" w:rsidRDefault="00752611" w:rsidP="00B16B6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64B8"/>
    <w:multiLevelType w:val="hybridMultilevel"/>
    <w:tmpl w:val="55843C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F2A14"/>
    <w:multiLevelType w:val="hybridMultilevel"/>
    <w:tmpl w:val="2F483B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F2960"/>
    <w:multiLevelType w:val="hybridMultilevel"/>
    <w:tmpl w:val="27C033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17AAC"/>
    <w:multiLevelType w:val="hybridMultilevel"/>
    <w:tmpl w:val="BD4E0A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596D"/>
    <w:multiLevelType w:val="hybridMultilevel"/>
    <w:tmpl w:val="0A5E0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697D"/>
    <w:multiLevelType w:val="hybridMultilevel"/>
    <w:tmpl w:val="74D8F8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85F91"/>
    <w:multiLevelType w:val="hybridMultilevel"/>
    <w:tmpl w:val="051656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80E40"/>
    <w:multiLevelType w:val="hybridMultilevel"/>
    <w:tmpl w:val="BA249A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63857"/>
    <w:multiLevelType w:val="hybridMultilevel"/>
    <w:tmpl w:val="41D27F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047B"/>
    <w:multiLevelType w:val="hybridMultilevel"/>
    <w:tmpl w:val="4AC4BFE2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1175146"/>
    <w:multiLevelType w:val="hybridMultilevel"/>
    <w:tmpl w:val="7EE211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97EAE"/>
    <w:multiLevelType w:val="hybridMultilevel"/>
    <w:tmpl w:val="5B8696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8012DF"/>
    <w:multiLevelType w:val="hybridMultilevel"/>
    <w:tmpl w:val="438266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F25AE"/>
    <w:multiLevelType w:val="hybridMultilevel"/>
    <w:tmpl w:val="6A1AFA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95301E"/>
    <w:multiLevelType w:val="hybridMultilevel"/>
    <w:tmpl w:val="41C804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B0653"/>
    <w:multiLevelType w:val="hybridMultilevel"/>
    <w:tmpl w:val="789A38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619C3"/>
    <w:multiLevelType w:val="hybridMultilevel"/>
    <w:tmpl w:val="F1003EB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783727">
    <w:abstractNumId w:val="2"/>
  </w:num>
  <w:num w:numId="2" w16cid:durableId="2010135608">
    <w:abstractNumId w:val="16"/>
  </w:num>
  <w:num w:numId="3" w16cid:durableId="1635285445">
    <w:abstractNumId w:val="9"/>
  </w:num>
  <w:num w:numId="4" w16cid:durableId="647129109">
    <w:abstractNumId w:val="8"/>
  </w:num>
  <w:num w:numId="5" w16cid:durableId="1514568699">
    <w:abstractNumId w:val="5"/>
  </w:num>
  <w:num w:numId="6" w16cid:durableId="1210993829">
    <w:abstractNumId w:val="1"/>
  </w:num>
  <w:num w:numId="7" w16cid:durableId="1185092178">
    <w:abstractNumId w:val="0"/>
  </w:num>
  <w:num w:numId="8" w16cid:durableId="1084061264">
    <w:abstractNumId w:val="6"/>
  </w:num>
  <w:num w:numId="9" w16cid:durableId="936060800">
    <w:abstractNumId w:val="4"/>
  </w:num>
  <w:num w:numId="10" w16cid:durableId="49616595">
    <w:abstractNumId w:val="11"/>
  </w:num>
  <w:num w:numId="11" w16cid:durableId="783309833">
    <w:abstractNumId w:val="3"/>
  </w:num>
  <w:num w:numId="12" w16cid:durableId="196701059">
    <w:abstractNumId w:val="12"/>
  </w:num>
  <w:num w:numId="13" w16cid:durableId="1503617699">
    <w:abstractNumId w:val="14"/>
  </w:num>
  <w:num w:numId="14" w16cid:durableId="2121993285">
    <w:abstractNumId w:val="15"/>
  </w:num>
  <w:num w:numId="15" w16cid:durableId="1975597554">
    <w:abstractNumId w:val="7"/>
  </w:num>
  <w:num w:numId="16" w16cid:durableId="1799294594">
    <w:abstractNumId w:val="10"/>
  </w:num>
  <w:num w:numId="17" w16cid:durableId="18563776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6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C64"/>
    <w:rsid w:val="00011314"/>
    <w:rsid w:val="00011A3C"/>
    <w:rsid w:val="00023EDA"/>
    <w:rsid w:val="00026C85"/>
    <w:rsid w:val="000352DA"/>
    <w:rsid w:val="00035393"/>
    <w:rsid w:val="000410D2"/>
    <w:rsid w:val="00044484"/>
    <w:rsid w:val="00047239"/>
    <w:rsid w:val="00052FC3"/>
    <w:rsid w:val="00054D37"/>
    <w:rsid w:val="00054E3F"/>
    <w:rsid w:val="00055F6C"/>
    <w:rsid w:val="000607F8"/>
    <w:rsid w:val="0006155A"/>
    <w:rsid w:val="00065ACF"/>
    <w:rsid w:val="00096BB0"/>
    <w:rsid w:val="000C482B"/>
    <w:rsid w:val="000C4EC3"/>
    <w:rsid w:val="000D2514"/>
    <w:rsid w:val="000D281A"/>
    <w:rsid w:val="000D7D87"/>
    <w:rsid w:val="000E0D55"/>
    <w:rsid w:val="000F0C50"/>
    <w:rsid w:val="000F2C18"/>
    <w:rsid w:val="000F56FA"/>
    <w:rsid w:val="0011561C"/>
    <w:rsid w:val="0012032E"/>
    <w:rsid w:val="00120A35"/>
    <w:rsid w:val="00125C87"/>
    <w:rsid w:val="001303B0"/>
    <w:rsid w:val="0014411E"/>
    <w:rsid w:val="00153083"/>
    <w:rsid w:val="00155B3B"/>
    <w:rsid w:val="00162330"/>
    <w:rsid w:val="00167F23"/>
    <w:rsid w:val="00171E77"/>
    <w:rsid w:val="001764BE"/>
    <w:rsid w:val="00180528"/>
    <w:rsid w:val="00183750"/>
    <w:rsid w:val="00184E5B"/>
    <w:rsid w:val="00191BF3"/>
    <w:rsid w:val="00192A71"/>
    <w:rsid w:val="0019385B"/>
    <w:rsid w:val="001A0F29"/>
    <w:rsid w:val="001A4CC8"/>
    <w:rsid w:val="001B66D2"/>
    <w:rsid w:val="001B7F0C"/>
    <w:rsid w:val="001D0AD3"/>
    <w:rsid w:val="001D5D05"/>
    <w:rsid w:val="001F5983"/>
    <w:rsid w:val="001F5CDC"/>
    <w:rsid w:val="00200CDA"/>
    <w:rsid w:val="002021F1"/>
    <w:rsid w:val="00205FA6"/>
    <w:rsid w:val="002128BE"/>
    <w:rsid w:val="00224C13"/>
    <w:rsid w:val="00230FF2"/>
    <w:rsid w:val="00231C3B"/>
    <w:rsid w:val="00237676"/>
    <w:rsid w:val="0024563C"/>
    <w:rsid w:val="002465FD"/>
    <w:rsid w:val="00254A66"/>
    <w:rsid w:val="002569DE"/>
    <w:rsid w:val="00262605"/>
    <w:rsid w:val="00266DFF"/>
    <w:rsid w:val="00282EBE"/>
    <w:rsid w:val="00283520"/>
    <w:rsid w:val="002835C9"/>
    <w:rsid w:val="00284150"/>
    <w:rsid w:val="00287397"/>
    <w:rsid w:val="00294D94"/>
    <w:rsid w:val="00295FF1"/>
    <w:rsid w:val="002966FE"/>
    <w:rsid w:val="002A0172"/>
    <w:rsid w:val="002A69B4"/>
    <w:rsid w:val="002B632B"/>
    <w:rsid w:val="002C1812"/>
    <w:rsid w:val="002D0440"/>
    <w:rsid w:val="002E3AEE"/>
    <w:rsid w:val="002F7881"/>
    <w:rsid w:val="0030664B"/>
    <w:rsid w:val="0031180B"/>
    <w:rsid w:val="0031432D"/>
    <w:rsid w:val="00320D0E"/>
    <w:rsid w:val="00327343"/>
    <w:rsid w:val="00341112"/>
    <w:rsid w:val="0034190A"/>
    <w:rsid w:val="00345AC9"/>
    <w:rsid w:val="00350B98"/>
    <w:rsid w:val="00353869"/>
    <w:rsid w:val="00355AD8"/>
    <w:rsid w:val="003566F1"/>
    <w:rsid w:val="003568F9"/>
    <w:rsid w:val="00357B7F"/>
    <w:rsid w:val="00361FAC"/>
    <w:rsid w:val="003645E4"/>
    <w:rsid w:val="0037088A"/>
    <w:rsid w:val="0037691F"/>
    <w:rsid w:val="003802B7"/>
    <w:rsid w:val="00380DF3"/>
    <w:rsid w:val="00386F2B"/>
    <w:rsid w:val="003A227B"/>
    <w:rsid w:val="003A6BBF"/>
    <w:rsid w:val="003B2D8E"/>
    <w:rsid w:val="003B6067"/>
    <w:rsid w:val="003B782E"/>
    <w:rsid w:val="003C1DF8"/>
    <w:rsid w:val="003C1FD7"/>
    <w:rsid w:val="003D09A8"/>
    <w:rsid w:val="003D246A"/>
    <w:rsid w:val="003E5CB6"/>
    <w:rsid w:val="0040382F"/>
    <w:rsid w:val="00407088"/>
    <w:rsid w:val="0041185A"/>
    <w:rsid w:val="00414B9B"/>
    <w:rsid w:val="00431C19"/>
    <w:rsid w:val="00433919"/>
    <w:rsid w:val="00434C31"/>
    <w:rsid w:val="00447B60"/>
    <w:rsid w:val="0046011B"/>
    <w:rsid w:val="00462234"/>
    <w:rsid w:val="004729B4"/>
    <w:rsid w:val="004746A5"/>
    <w:rsid w:val="00476DB8"/>
    <w:rsid w:val="00482D07"/>
    <w:rsid w:val="00486346"/>
    <w:rsid w:val="004868D5"/>
    <w:rsid w:val="004927A9"/>
    <w:rsid w:val="00497370"/>
    <w:rsid w:val="004B2E69"/>
    <w:rsid w:val="004B6205"/>
    <w:rsid w:val="004C5014"/>
    <w:rsid w:val="004C6E4F"/>
    <w:rsid w:val="004D3B58"/>
    <w:rsid w:val="004D60B9"/>
    <w:rsid w:val="004D74C8"/>
    <w:rsid w:val="004E2FDA"/>
    <w:rsid w:val="004E45BF"/>
    <w:rsid w:val="004F122E"/>
    <w:rsid w:val="004F14F2"/>
    <w:rsid w:val="004F1632"/>
    <w:rsid w:val="004F2DF0"/>
    <w:rsid w:val="005221CC"/>
    <w:rsid w:val="005265F7"/>
    <w:rsid w:val="005369B1"/>
    <w:rsid w:val="00537914"/>
    <w:rsid w:val="0054218A"/>
    <w:rsid w:val="005422FF"/>
    <w:rsid w:val="005432AE"/>
    <w:rsid w:val="0055206B"/>
    <w:rsid w:val="0055361D"/>
    <w:rsid w:val="00565347"/>
    <w:rsid w:val="00566912"/>
    <w:rsid w:val="00571E7D"/>
    <w:rsid w:val="005758AB"/>
    <w:rsid w:val="0058194F"/>
    <w:rsid w:val="00581CD5"/>
    <w:rsid w:val="00586B58"/>
    <w:rsid w:val="00586EC2"/>
    <w:rsid w:val="005917D5"/>
    <w:rsid w:val="00591B5B"/>
    <w:rsid w:val="00595DA2"/>
    <w:rsid w:val="005966F1"/>
    <w:rsid w:val="005A03C8"/>
    <w:rsid w:val="005A15E9"/>
    <w:rsid w:val="005A35D3"/>
    <w:rsid w:val="005A383D"/>
    <w:rsid w:val="005C7954"/>
    <w:rsid w:val="005D3A17"/>
    <w:rsid w:val="005D71D6"/>
    <w:rsid w:val="005D7768"/>
    <w:rsid w:val="005E465D"/>
    <w:rsid w:val="005E767C"/>
    <w:rsid w:val="005F61C7"/>
    <w:rsid w:val="00610767"/>
    <w:rsid w:val="00614482"/>
    <w:rsid w:val="00616A57"/>
    <w:rsid w:val="00621A58"/>
    <w:rsid w:val="0063176B"/>
    <w:rsid w:val="006339A7"/>
    <w:rsid w:val="00636BB5"/>
    <w:rsid w:val="00643022"/>
    <w:rsid w:val="006438F7"/>
    <w:rsid w:val="006443FC"/>
    <w:rsid w:val="0064575E"/>
    <w:rsid w:val="00650C2B"/>
    <w:rsid w:val="00670D7C"/>
    <w:rsid w:val="00675F12"/>
    <w:rsid w:val="006818FC"/>
    <w:rsid w:val="00681DC9"/>
    <w:rsid w:val="00685B17"/>
    <w:rsid w:val="006875EF"/>
    <w:rsid w:val="00695D81"/>
    <w:rsid w:val="006A4EFA"/>
    <w:rsid w:val="006B243D"/>
    <w:rsid w:val="006B260E"/>
    <w:rsid w:val="006B3E38"/>
    <w:rsid w:val="006B498F"/>
    <w:rsid w:val="006C43E8"/>
    <w:rsid w:val="006C5944"/>
    <w:rsid w:val="006C6D0D"/>
    <w:rsid w:val="006C796E"/>
    <w:rsid w:val="006C7C0B"/>
    <w:rsid w:val="006D2D0A"/>
    <w:rsid w:val="006E0F44"/>
    <w:rsid w:val="006E38A8"/>
    <w:rsid w:val="006E518F"/>
    <w:rsid w:val="006E5FB4"/>
    <w:rsid w:val="006F4311"/>
    <w:rsid w:val="007011C9"/>
    <w:rsid w:val="0070262E"/>
    <w:rsid w:val="00705E8C"/>
    <w:rsid w:val="00707EA5"/>
    <w:rsid w:val="00714C24"/>
    <w:rsid w:val="0071736B"/>
    <w:rsid w:val="007242F9"/>
    <w:rsid w:val="00731EA6"/>
    <w:rsid w:val="0073475F"/>
    <w:rsid w:val="00745602"/>
    <w:rsid w:val="00752611"/>
    <w:rsid w:val="00754CFE"/>
    <w:rsid w:val="00764424"/>
    <w:rsid w:val="007808FE"/>
    <w:rsid w:val="00781069"/>
    <w:rsid w:val="007816DC"/>
    <w:rsid w:val="00782758"/>
    <w:rsid w:val="00783914"/>
    <w:rsid w:val="00784BF1"/>
    <w:rsid w:val="00790547"/>
    <w:rsid w:val="007928C9"/>
    <w:rsid w:val="0079380D"/>
    <w:rsid w:val="00796728"/>
    <w:rsid w:val="00796A79"/>
    <w:rsid w:val="007A3291"/>
    <w:rsid w:val="007A6B45"/>
    <w:rsid w:val="007A73BF"/>
    <w:rsid w:val="007B2DED"/>
    <w:rsid w:val="007B4324"/>
    <w:rsid w:val="007B55C5"/>
    <w:rsid w:val="007C46D0"/>
    <w:rsid w:val="007E1A12"/>
    <w:rsid w:val="007E1CDE"/>
    <w:rsid w:val="007F44D0"/>
    <w:rsid w:val="007F79B8"/>
    <w:rsid w:val="00802839"/>
    <w:rsid w:val="00802DBF"/>
    <w:rsid w:val="00810BF6"/>
    <w:rsid w:val="00817CFD"/>
    <w:rsid w:val="00817ECB"/>
    <w:rsid w:val="00820E6C"/>
    <w:rsid w:val="00832573"/>
    <w:rsid w:val="00834416"/>
    <w:rsid w:val="00850F9F"/>
    <w:rsid w:val="008519C9"/>
    <w:rsid w:val="00855A14"/>
    <w:rsid w:val="00864E90"/>
    <w:rsid w:val="00865384"/>
    <w:rsid w:val="008662D9"/>
    <w:rsid w:val="008717CF"/>
    <w:rsid w:val="00876A39"/>
    <w:rsid w:val="00876F5C"/>
    <w:rsid w:val="00880A6D"/>
    <w:rsid w:val="00882254"/>
    <w:rsid w:val="00883ED9"/>
    <w:rsid w:val="008874FD"/>
    <w:rsid w:val="00893628"/>
    <w:rsid w:val="008970E3"/>
    <w:rsid w:val="00897FA1"/>
    <w:rsid w:val="008A4A12"/>
    <w:rsid w:val="008B128A"/>
    <w:rsid w:val="008B2D6F"/>
    <w:rsid w:val="008C0030"/>
    <w:rsid w:val="008C0F03"/>
    <w:rsid w:val="008C2701"/>
    <w:rsid w:val="008C3615"/>
    <w:rsid w:val="008F430C"/>
    <w:rsid w:val="0090048F"/>
    <w:rsid w:val="009048B6"/>
    <w:rsid w:val="009138B9"/>
    <w:rsid w:val="00915ED9"/>
    <w:rsid w:val="00917E3E"/>
    <w:rsid w:val="00921F84"/>
    <w:rsid w:val="00924457"/>
    <w:rsid w:val="00927CD0"/>
    <w:rsid w:val="009322C1"/>
    <w:rsid w:val="00936B56"/>
    <w:rsid w:val="00937D2B"/>
    <w:rsid w:val="00952FB1"/>
    <w:rsid w:val="009574E6"/>
    <w:rsid w:val="009651D4"/>
    <w:rsid w:val="00967B09"/>
    <w:rsid w:val="00974194"/>
    <w:rsid w:val="00975B17"/>
    <w:rsid w:val="0098162E"/>
    <w:rsid w:val="009816E4"/>
    <w:rsid w:val="009851F4"/>
    <w:rsid w:val="00991EBD"/>
    <w:rsid w:val="00992540"/>
    <w:rsid w:val="0099384F"/>
    <w:rsid w:val="00997251"/>
    <w:rsid w:val="00997334"/>
    <w:rsid w:val="009A02D8"/>
    <w:rsid w:val="009B6F6E"/>
    <w:rsid w:val="009C66C0"/>
    <w:rsid w:val="009C732A"/>
    <w:rsid w:val="009D00E4"/>
    <w:rsid w:val="009D0CB0"/>
    <w:rsid w:val="009D7D41"/>
    <w:rsid w:val="009E782C"/>
    <w:rsid w:val="00A02B99"/>
    <w:rsid w:val="00A043E5"/>
    <w:rsid w:val="00A11460"/>
    <w:rsid w:val="00A1294E"/>
    <w:rsid w:val="00A14D41"/>
    <w:rsid w:val="00A20485"/>
    <w:rsid w:val="00A20932"/>
    <w:rsid w:val="00A272CA"/>
    <w:rsid w:val="00A27838"/>
    <w:rsid w:val="00A51698"/>
    <w:rsid w:val="00A54876"/>
    <w:rsid w:val="00A56504"/>
    <w:rsid w:val="00A648D4"/>
    <w:rsid w:val="00A64943"/>
    <w:rsid w:val="00A65928"/>
    <w:rsid w:val="00A66A62"/>
    <w:rsid w:val="00A70B3D"/>
    <w:rsid w:val="00A72795"/>
    <w:rsid w:val="00A74E25"/>
    <w:rsid w:val="00A85792"/>
    <w:rsid w:val="00A8747F"/>
    <w:rsid w:val="00A970D4"/>
    <w:rsid w:val="00AA4B7F"/>
    <w:rsid w:val="00AA7F62"/>
    <w:rsid w:val="00AB1887"/>
    <w:rsid w:val="00AC10B6"/>
    <w:rsid w:val="00AC1AF6"/>
    <w:rsid w:val="00AC6605"/>
    <w:rsid w:val="00AC72E9"/>
    <w:rsid w:val="00AD160D"/>
    <w:rsid w:val="00AE03B2"/>
    <w:rsid w:val="00AE564E"/>
    <w:rsid w:val="00AF26B6"/>
    <w:rsid w:val="00AF3573"/>
    <w:rsid w:val="00AF474B"/>
    <w:rsid w:val="00AF6793"/>
    <w:rsid w:val="00B055CE"/>
    <w:rsid w:val="00B06B6E"/>
    <w:rsid w:val="00B13B88"/>
    <w:rsid w:val="00B16B6F"/>
    <w:rsid w:val="00B26394"/>
    <w:rsid w:val="00B34A49"/>
    <w:rsid w:val="00B4379D"/>
    <w:rsid w:val="00B45AF0"/>
    <w:rsid w:val="00B52251"/>
    <w:rsid w:val="00B60220"/>
    <w:rsid w:val="00B60A2D"/>
    <w:rsid w:val="00B62CB7"/>
    <w:rsid w:val="00B63A32"/>
    <w:rsid w:val="00B649BD"/>
    <w:rsid w:val="00B716F5"/>
    <w:rsid w:val="00B71758"/>
    <w:rsid w:val="00B7221C"/>
    <w:rsid w:val="00B72FFA"/>
    <w:rsid w:val="00B73EAD"/>
    <w:rsid w:val="00B94B61"/>
    <w:rsid w:val="00B94C74"/>
    <w:rsid w:val="00B963FC"/>
    <w:rsid w:val="00BA00E4"/>
    <w:rsid w:val="00BA14E4"/>
    <w:rsid w:val="00BA3892"/>
    <w:rsid w:val="00BA63C7"/>
    <w:rsid w:val="00BB409E"/>
    <w:rsid w:val="00BB7567"/>
    <w:rsid w:val="00BC0243"/>
    <w:rsid w:val="00BC0A28"/>
    <w:rsid w:val="00BD3B54"/>
    <w:rsid w:val="00BE1A7E"/>
    <w:rsid w:val="00BE298A"/>
    <w:rsid w:val="00BF39BD"/>
    <w:rsid w:val="00C05270"/>
    <w:rsid w:val="00C076A0"/>
    <w:rsid w:val="00C139C1"/>
    <w:rsid w:val="00C22D83"/>
    <w:rsid w:val="00C26162"/>
    <w:rsid w:val="00C43AD8"/>
    <w:rsid w:val="00C46304"/>
    <w:rsid w:val="00C50CDB"/>
    <w:rsid w:val="00C55A06"/>
    <w:rsid w:val="00C661C5"/>
    <w:rsid w:val="00C666EF"/>
    <w:rsid w:val="00C712E5"/>
    <w:rsid w:val="00C736CE"/>
    <w:rsid w:val="00C75C9E"/>
    <w:rsid w:val="00C75EDE"/>
    <w:rsid w:val="00C77E2C"/>
    <w:rsid w:val="00C86C24"/>
    <w:rsid w:val="00C90462"/>
    <w:rsid w:val="00C907E7"/>
    <w:rsid w:val="00C957F1"/>
    <w:rsid w:val="00CA119C"/>
    <w:rsid w:val="00CA1FFB"/>
    <w:rsid w:val="00CA2505"/>
    <w:rsid w:val="00CA7AB5"/>
    <w:rsid w:val="00CB1C9A"/>
    <w:rsid w:val="00CC0334"/>
    <w:rsid w:val="00CC56DC"/>
    <w:rsid w:val="00CD1293"/>
    <w:rsid w:val="00CD2D14"/>
    <w:rsid w:val="00CD2E0B"/>
    <w:rsid w:val="00CD70D2"/>
    <w:rsid w:val="00CD76EC"/>
    <w:rsid w:val="00CE49F8"/>
    <w:rsid w:val="00CF2200"/>
    <w:rsid w:val="00CF279A"/>
    <w:rsid w:val="00CF2FF9"/>
    <w:rsid w:val="00D11A96"/>
    <w:rsid w:val="00D11E55"/>
    <w:rsid w:val="00D2115E"/>
    <w:rsid w:val="00D2381F"/>
    <w:rsid w:val="00D47F47"/>
    <w:rsid w:val="00D5429F"/>
    <w:rsid w:val="00D55FEB"/>
    <w:rsid w:val="00D777EA"/>
    <w:rsid w:val="00D813D8"/>
    <w:rsid w:val="00D8488F"/>
    <w:rsid w:val="00D86DC1"/>
    <w:rsid w:val="00D97300"/>
    <w:rsid w:val="00DA1F1F"/>
    <w:rsid w:val="00DA261C"/>
    <w:rsid w:val="00DA4181"/>
    <w:rsid w:val="00DA5101"/>
    <w:rsid w:val="00DB0EFB"/>
    <w:rsid w:val="00DB2572"/>
    <w:rsid w:val="00DB4364"/>
    <w:rsid w:val="00DB5933"/>
    <w:rsid w:val="00DB6069"/>
    <w:rsid w:val="00DB610D"/>
    <w:rsid w:val="00DC285A"/>
    <w:rsid w:val="00DC33C1"/>
    <w:rsid w:val="00DD0C37"/>
    <w:rsid w:val="00DD72DA"/>
    <w:rsid w:val="00DD779E"/>
    <w:rsid w:val="00DF097D"/>
    <w:rsid w:val="00E0280E"/>
    <w:rsid w:val="00E130B0"/>
    <w:rsid w:val="00E14D35"/>
    <w:rsid w:val="00E20242"/>
    <w:rsid w:val="00E33AF3"/>
    <w:rsid w:val="00E4550B"/>
    <w:rsid w:val="00E57476"/>
    <w:rsid w:val="00E65AC6"/>
    <w:rsid w:val="00E66770"/>
    <w:rsid w:val="00E7194B"/>
    <w:rsid w:val="00E73FD1"/>
    <w:rsid w:val="00E80DD5"/>
    <w:rsid w:val="00E822F5"/>
    <w:rsid w:val="00E91F04"/>
    <w:rsid w:val="00E91F6A"/>
    <w:rsid w:val="00EA2DB2"/>
    <w:rsid w:val="00EB0BB6"/>
    <w:rsid w:val="00EB2345"/>
    <w:rsid w:val="00EB5845"/>
    <w:rsid w:val="00EB640F"/>
    <w:rsid w:val="00EC3A60"/>
    <w:rsid w:val="00EC4681"/>
    <w:rsid w:val="00ED0F29"/>
    <w:rsid w:val="00ED4D6F"/>
    <w:rsid w:val="00ED5A7E"/>
    <w:rsid w:val="00ED61C3"/>
    <w:rsid w:val="00EE02C3"/>
    <w:rsid w:val="00EE2754"/>
    <w:rsid w:val="00EE395F"/>
    <w:rsid w:val="00EE40B7"/>
    <w:rsid w:val="00EE5D4C"/>
    <w:rsid w:val="00EF685D"/>
    <w:rsid w:val="00F06CB5"/>
    <w:rsid w:val="00F12EE9"/>
    <w:rsid w:val="00F1665E"/>
    <w:rsid w:val="00F179B3"/>
    <w:rsid w:val="00F26624"/>
    <w:rsid w:val="00F2662E"/>
    <w:rsid w:val="00F26BD3"/>
    <w:rsid w:val="00F30254"/>
    <w:rsid w:val="00F35A5E"/>
    <w:rsid w:val="00F3756A"/>
    <w:rsid w:val="00F51673"/>
    <w:rsid w:val="00F517DB"/>
    <w:rsid w:val="00F615A5"/>
    <w:rsid w:val="00F634C9"/>
    <w:rsid w:val="00F66572"/>
    <w:rsid w:val="00F73908"/>
    <w:rsid w:val="00F76FF9"/>
    <w:rsid w:val="00F770CB"/>
    <w:rsid w:val="00F8186C"/>
    <w:rsid w:val="00F82B90"/>
    <w:rsid w:val="00F9239F"/>
    <w:rsid w:val="00F92A2C"/>
    <w:rsid w:val="00F9405B"/>
    <w:rsid w:val="00FA0539"/>
    <w:rsid w:val="00FA38C6"/>
    <w:rsid w:val="00FA42E0"/>
    <w:rsid w:val="00FA5613"/>
    <w:rsid w:val="00FA5642"/>
    <w:rsid w:val="00FA7185"/>
    <w:rsid w:val="00FB3755"/>
    <w:rsid w:val="00FC011B"/>
    <w:rsid w:val="00FC3F90"/>
    <w:rsid w:val="00FC53B8"/>
    <w:rsid w:val="00FC6E99"/>
    <w:rsid w:val="00FD22FE"/>
    <w:rsid w:val="00FD5B13"/>
    <w:rsid w:val="00FE0329"/>
    <w:rsid w:val="00FF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D87B467"/>
  <w14:defaultImageDpi w14:val="300"/>
  <w15:docId w15:val="{F5EC558B-7D72-AC4A-83AA-905F4D3A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BB5"/>
  </w:style>
  <w:style w:type="paragraph" w:styleId="Heading1">
    <w:name w:val="heading 1"/>
    <w:basedOn w:val="Normal"/>
    <w:next w:val="Normal"/>
    <w:link w:val="Heading1Char"/>
    <w:uiPriority w:val="9"/>
    <w:qFormat/>
    <w:rsid w:val="00937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C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0C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7D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7D2B"/>
    <w:pPr>
      <w:spacing w:before="480" w:line="276" w:lineRule="auto"/>
      <w:outlineLvl w:val="9"/>
    </w:pPr>
    <w:rPr>
      <w:b/>
      <w:bCs/>
      <w:sz w:val="28"/>
      <w:szCs w:val="28"/>
      <w:lang w:val="sk-SK"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937D2B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37D2B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7D2B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37D2B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37D2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37D2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37D2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37D2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37D2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37D2B"/>
    <w:pPr>
      <w:ind w:left="1920"/>
    </w:pPr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D74C8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B6F"/>
  </w:style>
  <w:style w:type="paragraph" w:styleId="Footer">
    <w:name w:val="footer"/>
    <w:basedOn w:val="Normal"/>
    <w:link w:val="Footer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B6F"/>
  </w:style>
  <w:style w:type="character" w:styleId="PageNumber">
    <w:name w:val="page number"/>
    <w:basedOn w:val="DefaultParagraphFont"/>
    <w:uiPriority w:val="99"/>
    <w:semiHidden/>
    <w:unhideWhenUsed/>
    <w:rsid w:val="00B16B6F"/>
  </w:style>
  <w:style w:type="character" w:customStyle="1" w:styleId="Heading2Char">
    <w:name w:val="Heading 2 Char"/>
    <w:basedOn w:val="DefaultParagraphFont"/>
    <w:link w:val="Heading2"/>
    <w:uiPriority w:val="9"/>
    <w:rsid w:val="000F0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0C5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C052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14D41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4563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DB2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DB2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F76FF9"/>
  </w:style>
  <w:style w:type="table" w:styleId="PlainTable3">
    <w:name w:val="Plain Table 3"/>
    <w:basedOn w:val="TableNormal"/>
    <w:uiPriority w:val="99"/>
    <w:rsid w:val="00120A3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3B2D8E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3B2D8E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99"/>
    <w:rsid w:val="003B2D8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4">
    <w:name w:val="Grid Table 1 Light Accent 4"/>
    <w:basedOn w:val="TableNormal"/>
    <w:uiPriority w:val="46"/>
    <w:rsid w:val="003B2D8E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4">
    <w:name w:val="Grid Table 3 Accent 4"/>
    <w:basedOn w:val="TableNormal"/>
    <w:uiPriority w:val="48"/>
    <w:rsid w:val="003B2D8E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3B2D8E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PlainTable5">
    <w:name w:val="Plain Table 5"/>
    <w:basedOn w:val="TableNormal"/>
    <w:uiPriority w:val="99"/>
    <w:rsid w:val="008519C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99"/>
    <w:rsid w:val="008519C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99"/>
    <w:rsid w:val="008519C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valoniaui.net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cottplot.net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7511-3FBC-B347-8CCA-18F7176D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12</Pages>
  <Words>2117</Words>
  <Characters>12068</Characters>
  <Application>Microsoft Office Word</Application>
  <DocSecurity>0</DocSecurity>
  <Lines>100</Lines>
  <Paragraphs>28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STUD - David Kučera</cp:lastModifiedBy>
  <cp:revision>499</cp:revision>
  <cp:lastPrinted>2025-03-08T17:54:00Z</cp:lastPrinted>
  <dcterms:created xsi:type="dcterms:W3CDTF">2014-01-14T12:04:00Z</dcterms:created>
  <dcterms:modified xsi:type="dcterms:W3CDTF">2025-04-02T17:17:00Z</dcterms:modified>
</cp:coreProperties>
</file>