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D3" w:rsidRDefault="005066D3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Caesar Cipher</w:t>
      </w:r>
    </w:p>
    <w:p w:rsidR="005066D3" w:rsidRDefault="005066D3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2F6DF0" w:rsidRP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 Caesar cipher (or Caesar code) is a </w:t>
      </w:r>
      <w:proofErr w:type="spellStart"/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begin"/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nstrText xml:space="preserve"> HYPERLINK "https://www.dcode.fr/monoalphabetic-substitution" </w:instrText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separate"/>
      </w:r>
      <w:r w:rsidRPr="002F6DF0">
        <w:rPr>
          <w:rStyle w:val="Hyperlink"/>
          <w:rFonts w:asciiTheme="majorHAnsi" w:eastAsiaTheme="majorEastAsia" w:hAnsiTheme="majorHAnsi" w:cstheme="majorBidi"/>
          <w:b/>
          <w:bCs/>
          <w:sz w:val="28"/>
          <w:szCs w:val="28"/>
        </w:rPr>
        <w:t>monoalphabetic</w:t>
      </w:r>
      <w:proofErr w:type="spellEnd"/>
      <w:r w:rsidRPr="002F6DF0">
        <w:rPr>
          <w:rStyle w:val="Hyperlink"/>
          <w:rFonts w:asciiTheme="majorHAnsi" w:eastAsiaTheme="majorEastAsia" w:hAnsiTheme="majorHAnsi" w:cstheme="majorBidi"/>
          <w:b/>
          <w:bCs/>
          <w:sz w:val="28"/>
          <w:szCs w:val="28"/>
        </w:rPr>
        <w:t xml:space="preserve"> substitution</w:t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fldChar w:fldCharType="end"/>
      </w: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 cipher, where each letter is replaced by another letter located a little further in the alphabet (therefore shifted but always the same for given cipher message).</w:t>
      </w:r>
    </w:p>
    <w:p w:rsidR="002F6DF0" w:rsidRP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 shift distance is chosen by a number called the offset, which can be right (A to B) or left (B to A).</w:t>
      </w:r>
    </w:p>
    <w:p w:rsidR="002F6DF0" w:rsidRDefault="002F6DF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For every shift to the right (of +N), there is an equivalent shift to the left (of 26-N) because the alphabet rotates on itself, the Caesar code is therefore sometimes called a </w:t>
      </w:r>
      <w:hyperlink r:id="rId6" w:history="1">
        <w:r w:rsidRPr="002F6DF0">
          <w:rPr>
            <w:rStyle w:val="Hyperlink"/>
            <w:rFonts w:asciiTheme="majorHAnsi" w:eastAsiaTheme="majorEastAsia" w:hAnsiTheme="majorHAnsi" w:cstheme="majorBidi"/>
            <w:b/>
            <w:bCs/>
            <w:sz w:val="28"/>
            <w:szCs w:val="28"/>
          </w:rPr>
          <w:t>rotation cipher</w:t>
        </w:r>
      </w:hyperlink>
      <w:r w:rsidRPr="002F6DF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One clue:  ‘e’ is the most common character in English language.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#1: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611A90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Encrypted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: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Gurer’f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ab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fvyire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ohyyrg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va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plorefrphevgl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;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bayl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ynlrerq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qrsrafr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jbexf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(ROT 13) </w:t>
      </w:r>
      <w:r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There’s no silver bullet in cybersecurity; only layered defense works.</w:t>
      </w:r>
    </w:p>
    <w:p w:rsidR="00571885" w:rsidRPr="002F6DF0" w:rsidRDefault="00571885" w:rsidP="002F6DF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611A90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Encrypted: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Vhfxulwb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xvhg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wr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eh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dq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lqfrqyhqlhqfh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;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qrz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lw’v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proofErr w:type="spellStart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hvvhqwldo</w:t>
      </w:r>
      <w:proofErr w:type="spellEnd"/>
      <w:r w:rsidR="00571885"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.</w:t>
      </w: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71885" w:rsidRDefault="00571885" w:rsidP="0057188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(ROT 29) </w:t>
      </w:r>
      <w:r w:rsidRPr="005718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Security used to be an inconvenience; now it’s essential.</w:t>
      </w:r>
    </w:p>
    <w:p w:rsidR="005066D3" w:rsidRDefault="00571885" w:rsidP="005066D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proofErr w:type="spellStart"/>
      <w:r w:rsidR="005066D3"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PigPen</w:t>
      </w:r>
      <w:proofErr w:type="spellEnd"/>
      <w:r w:rsidR="005066D3"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5066D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Cipher</w:t>
      </w:r>
    </w:p>
    <w:p w:rsidR="005066D3" w:rsidRDefault="005066D3" w:rsidP="00611A90"/>
    <w:p w:rsidR="005066D3" w:rsidRDefault="005066D3" w:rsidP="00611A90"/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What is the </w:t>
      </w:r>
      <w:proofErr w:type="spellStart"/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PigPen</w:t>
      </w:r>
      <w:proofErr w:type="spellEnd"/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cipher? (Definition)</w:t>
      </w:r>
    </w:p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The Pig Pen Cipher, also known as the Freemason Cipher (or masonic alphabet), is an encryption system that was historically used by some members of Freemasonry to protect their communications.</w:t>
      </w:r>
    </w:p>
    <w:p w:rsidR="00611A90" w:rsidRP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It is based on a special arrangement of letters in a grid (cross or grid like </w:t>
      </w:r>
      <w:hyperlink r:id="rId7" w:history="1">
        <w:r w:rsidRPr="00611A90">
          <w:rPr>
            <w:rFonts w:asciiTheme="majorHAnsi" w:eastAsiaTheme="majorEastAsia" w:hAnsiTheme="majorHAnsi" w:cstheme="majorBidi"/>
            <w:color w:val="365F91" w:themeColor="accent1" w:themeShade="BF"/>
            <w:sz w:val="28"/>
            <w:szCs w:val="28"/>
          </w:rPr>
          <w:t>tic tac toe</w:t>
        </w:r>
      </w:hyperlink>
      <w:r w:rsidRPr="00611A9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) in order to use 26 symbols to represent the letters of the alphabet by substitution.</w:t>
      </w:r>
    </w:p>
    <w:p w:rsidR="00571885" w:rsidRDefault="00611A90">
      <w:r>
        <w:rPr>
          <w:noProof/>
        </w:rPr>
        <w:drawing>
          <wp:inline distT="0" distB="0" distL="0" distR="0" wp14:anchorId="4B742645" wp14:editId="32AA9ACB">
            <wp:extent cx="3333750" cy="4635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17" cy="465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67F" w:rsidRDefault="0090467F" w:rsidP="002F6DF0"/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#1:</w:t>
      </w:r>
    </w:p>
    <w:p w:rsidR="00611A90" w:rsidRPr="00611A90" w:rsidRDefault="00611A90" w:rsidP="00611A9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67002C" wp14:editId="5262A571">
            <wp:extent cx="266700" cy="285750"/>
            <wp:effectExtent l="0" t="0" r="0" b="0"/>
            <wp:docPr id="3" name="Picture 3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ar(8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A7E6922" wp14:editId="1CB5FEB1">
            <wp:extent cx="266700" cy="285750"/>
            <wp:effectExtent l="0" t="0" r="0" b="0"/>
            <wp:docPr id="4" name="Picture 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E940C53" wp14:editId="0CADFA97">
            <wp:extent cx="266700" cy="285750"/>
            <wp:effectExtent l="0" t="0" r="0" b="0"/>
            <wp:docPr id="5" name="Picture 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A9B73A" wp14:editId="3B11BFFE">
            <wp:extent cx="266700" cy="285750"/>
            <wp:effectExtent l="0" t="0" r="0" b="0"/>
            <wp:docPr id="6" name="Picture 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9E6F546" wp14:editId="44CFB2BD">
            <wp:extent cx="266700" cy="285750"/>
            <wp:effectExtent l="0" t="0" r="0" b="0"/>
            <wp:docPr id="7" name="Picture 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C5C6A07" wp14:editId="6C0D56A1">
            <wp:extent cx="266700" cy="285750"/>
            <wp:effectExtent l="0" t="0" r="0" b="0"/>
            <wp:docPr id="8" name="Picture 8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05C6217" wp14:editId="51943F05">
            <wp:extent cx="266700" cy="285750"/>
            <wp:effectExtent l="0" t="0" r="0" b="0"/>
            <wp:docPr id="9" name="Picture 9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2BD423" wp14:editId="523F504B">
            <wp:extent cx="266700" cy="285750"/>
            <wp:effectExtent l="0" t="0" r="0" b="0"/>
            <wp:docPr id="10" name="Picture 1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3761D01" wp14:editId="6AEC9B2A">
            <wp:extent cx="266700" cy="285750"/>
            <wp:effectExtent l="0" t="0" r="0" b="0"/>
            <wp:docPr id="11" name="Picture 11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543847B" wp14:editId="22BE9EAC">
            <wp:extent cx="266700" cy="285750"/>
            <wp:effectExtent l="0" t="0" r="0" b="0"/>
            <wp:docPr id="12" name="Picture 1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har(8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A3E49B6" wp14:editId="7B505F11">
            <wp:extent cx="266700" cy="285750"/>
            <wp:effectExtent l="0" t="0" r="0" b="0"/>
            <wp:docPr id="13" name="Picture 1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29E9B97" wp14:editId="0EDD2473">
            <wp:extent cx="266700" cy="285750"/>
            <wp:effectExtent l="0" t="0" r="0" b="0"/>
            <wp:docPr id="14" name="Picture 1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C3CCD7" wp14:editId="766CDC46">
            <wp:extent cx="266700" cy="285750"/>
            <wp:effectExtent l="0" t="0" r="0" b="0"/>
            <wp:docPr id="15" name="Picture 15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7963DE7" wp14:editId="2EF6C2FD">
            <wp:extent cx="266700" cy="285750"/>
            <wp:effectExtent l="0" t="0" r="0" b="0"/>
            <wp:docPr id="16" name="Picture 1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D1B30B" wp14:editId="4B56049C">
            <wp:extent cx="266700" cy="285750"/>
            <wp:effectExtent l="0" t="0" r="0" b="0"/>
            <wp:docPr id="17" name="Picture 17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CCE6498" wp14:editId="060AC537">
            <wp:extent cx="266700" cy="285750"/>
            <wp:effectExtent l="0" t="0" r="0" b="0"/>
            <wp:docPr id="18" name="Picture 1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4F5EC85" wp14:editId="2281EDD5">
            <wp:extent cx="266700" cy="285750"/>
            <wp:effectExtent l="0" t="0" r="0" b="0"/>
            <wp:docPr id="19" name="Picture 1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har(7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97F60DE" wp14:editId="73581C90">
            <wp:extent cx="266700" cy="285750"/>
            <wp:effectExtent l="0" t="0" r="0" b="0"/>
            <wp:docPr id="20" name="Picture 2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6B3E11D" wp14:editId="176E25F5">
            <wp:extent cx="266700" cy="285750"/>
            <wp:effectExtent l="0" t="0" r="0" b="0"/>
            <wp:docPr id="21" name="Picture 2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D005C6" wp14:editId="57667658">
            <wp:extent cx="266700" cy="285750"/>
            <wp:effectExtent l="0" t="0" r="0" b="0"/>
            <wp:docPr id="22" name="Picture 2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07A8107" wp14:editId="2FBBC0A1">
            <wp:extent cx="266700" cy="285750"/>
            <wp:effectExtent l="0" t="0" r="0" b="0"/>
            <wp:docPr id="23" name="Picture 23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har(80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6B4CC5F" wp14:editId="29468604">
            <wp:extent cx="266700" cy="285750"/>
            <wp:effectExtent l="0" t="0" r="0" b="0"/>
            <wp:docPr id="24" name="Picture 2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1148C0" wp14:editId="288DE345">
            <wp:extent cx="266700" cy="285750"/>
            <wp:effectExtent l="0" t="0" r="0" b="0"/>
            <wp:docPr id="25" name="Picture 2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F20F1B3" wp14:editId="28CF3D8C">
            <wp:extent cx="266700" cy="285750"/>
            <wp:effectExtent l="0" t="0" r="0" b="0"/>
            <wp:docPr id="26" name="Picture 26" descr="char(8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har(86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E534EB" wp14:editId="7CC1E47B">
            <wp:extent cx="266700" cy="285750"/>
            <wp:effectExtent l="0" t="0" r="0" b="0"/>
            <wp:docPr id="27" name="Picture 27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D2C13DC" wp14:editId="505E07A5">
            <wp:extent cx="266700" cy="285750"/>
            <wp:effectExtent l="0" t="0" r="0" b="0"/>
            <wp:docPr id="28" name="Picture 2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F029564" wp14:editId="140E095F">
            <wp:extent cx="266700" cy="285750"/>
            <wp:effectExtent l="0" t="0" r="0" b="0"/>
            <wp:docPr id="29" name="Picture 29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12A1F8E" wp14:editId="13FC3C24">
            <wp:extent cx="266700" cy="285750"/>
            <wp:effectExtent l="0" t="0" r="0" b="0"/>
            <wp:docPr id="30" name="Picture 3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580958BC" wp14:editId="526EE56B">
            <wp:extent cx="266700" cy="285750"/>
            <wp:effectExtent l="0" t="0" r="0" b="0"/>
            <wp:docPr id="31" name="Picture 31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9E0F71" wp14:editId="46C364C4">
            <wp:extent cx="266700" cy="285750"/>
            <wp:effectExtent l="0" t="0" r="0" b="0"/>
            <wp:docPr id="32" name="Picture 3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FC35883" wp14:editId="76EA3318">
            <wp:extent cx="266700" cy="285750"/>
            <wp:effectExtent l="0" t="0" r="0" b="0"/>
            <wp:docPr id="33" name="Picture 3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4277A2C" wp14:editId="325DBFDE">
            <wp:extent cx="266700" cy="285750"/>
            <wp:effectExtent l="0" t="0" r="0" b="0"/>
            <wp:docPr id="34" name="Picture 34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har(79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3986C8FF" wp14:editId="00E22DE5">
            <wp:extent cx="266700" cy="285750"/>
            <wp:effectExtent l="0" t="0" r="0" b="0"/>
            <wp:docPr id="35" name="Picture 35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har(7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2D99E68" wp14:editId="2E9BB246">
            <wp:extent cx="266700" cy="285750"/>
            <wp:effectExtent l="0" t="0" r="0" b="0"/>
            <wp:docPr id="36" name="Picture 36" descr="char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har(70)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19E9EFF" wp14:editId="76BFB0E8">
            <wp:extent cx="266700" cy="285750"/>
            <wp:effectExtent l="0" t="0" r="0" b="0"/>
            <wp:docPr id="37" name="Picture 3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D4684B6" wp14:editId="1E0B59D2">
            <wp:extent cx="266700" cy="285750"/>
            <wp:effectExtent l="0" t="0" r="0" b="0"/>
            <wp:docPr id="38" name="Picture 3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55E366C" wp14:editId="4BDFFC6D">
            <wp:extent cx="266700" cy="285750"/>
            <wp:effectExtent l="0" t="0" r="0" b="0"/>
            <wp:docPr id="39" name="Picture 3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color w:val="000000"/>
          <w:sz w:val="27"/>
          <w:szCs w:val="27"/>
        </w:rPr>
        <w:t>   </w:t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A5AB443" wp14:editId="27312CBC">
            <wp:extent cx="266700" cy="285750"/>
            <wp:effectExtent l="0" t="0" r="0" b="0"/>
            <wp:docPr id="40" name="Picture 4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4C23ED1" wp14:editId="32542F60">
            <wp:extent cx="266700" cy="285750"/>
            <wp:effectExtent l="0" t="0" r="0" b="0"/>
            <wp:docPr id="41" name="Picture 41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AF08E8C" wp14:editId="317F414F">
            <wp:extent cx="266700" cy="285750"/>
            <wp:effectExtent l="0" t="0" r="0" b="0"/>
            <wp:docPr id="42" name="Picture 42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79997AA8" wp14:editId="27C6063E">
            <wp:extent cx="266700" cy="285750"/>
            <wp:effectExtent l="0" t="0" r="0" b="0"/>
            <wp:docPr id="43" name="Picture 43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0036B28" wp14:editId="161B578C">
            <wp:extent cx="266700" cy="285750"/>
            <wp:effectExtent l="0" t="0" r="0" b="0"/>
            <wp:docPr id="44" name="Picture 44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6E329533" wp14:editId="1B7194D8">
            <wp:extent cx="266700" cy="285750"/>
            <wp:effectExtent l="0" t="0" r="0" b="0"/>
            <wp:docPr id="45" name="Picture 45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2592C428" wp14:editId="54B3ED55">
            <wp:extent cx="266700" cy="285750"/>
            <wp:effectExtent l="0" t="0" r="0" b="0"/>
            <wp:docPr id="46" name="Picture 46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1A9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0A7C0B7A" wp14:editId="58624B9D">
            <wp:extent cx="266700" cy="285750"/>
            <wp:effectExtent l="0" t="0" r="0" b="0"/>
            <wp:docPr id="47" name="Picture 47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Answer: </w:t>
      </w:r>
      <w:r w:rsidRPr="000979D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Want to keep your online privacy? Stay off the internet.</w:t>
      </w:r>
    </w:p>
    <w:p w:rsidR="00611A90" w:rsidRDefault="00611A90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Puzzle #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2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8" name="Picture 8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7" name="Picture 8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6" name="Rectangle 86" descr="char(77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BEAB0" id="Rectangle 86" o:spid="_x0000_s1026" alt="char(77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3P/dV&#10;wQIAAMo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5" name="Picture 85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4" name="Picture 8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3" name="Picture 83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2" name="Picture 8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1" name="Picture 8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80" name="Picture 80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9" name="Picture 79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8" name="Picture 78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7" name="Picture 77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6" name="Picture 76" descr="char(8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har(87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5" name="Picture 75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4" name="Picture 74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3" name="Picture 73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2" name="Picture 72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1" name="Picture 71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70" name="Picture 7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9" name="Picture 6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har(76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8" name="Picture 68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7" name="Picture 67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6" name="Picture 66" descr="char(7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har(75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5" name="Picture 6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4" name="Picture 64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3" name="Picture 63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2" name="Picture 62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1" name="Picture 61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60" name="Picture 60" descr="char(8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har(83)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9" name="Picture 59" descr="char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har(69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8" name="Picture 58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7" name="Picture 57" descr="char(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har(85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6" name="Picture 56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har(82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5" name="Picture 55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4" name="Picture 5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3" name="Picture 53" descr="char(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har(89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rFonts w:ascii="Cambria Math" w:hAnsi="Cambria Math" w:cs="Cambria Math"/>
          <w:color w:val="000000"/>
          <w:sz w:val="18"/>
          <w:szCs w:val="18"/>
          <w:shd w:val="clear" w:color="auto" w:fill="F8EFD3"/>
        </w:rPr>
        <w:t> </w:t>
      </w: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 </w:t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2" name="Picture 52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har(67)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1" name="Picture 51" descr="char(7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har(72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50" name="Picture 50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har(65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49" name="Picture 49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har(73)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" cy="285750"/>
            <wp:effectExtent l="0" t="0" r="0" b="0"/>
            <wp:docPr id="48" name="Picture 48" descr="char(7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har(78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9DF" w:rsidRDefault="000979DF" w:rsidP="00611A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Answer: </w:t>
      </w:r>
      <w:r w:rsidRPr="000979D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Humans are the weakest link in any security chain.</w:t>
      </w:r>
    </w:p>
    <w:p w:rsidR="005066D3" w:rsidRDefault="000979DF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br w:type="page"/>
      </w:r>
      <w:r w:rsidR="005066D3">
        <w:rPr>
          <w:color w:val="365F91" w:themeColor="accent1" w:themeShade="BF"/>
          <w:sz w:val="28"/>
          <w:szCs w:val="28"/>
        </w:rPr>
        <w:t>Rail Fence Cipher</w:t>
      </w:r>
    </w:p>
    <w:p w:rsidR="005066D3" w:rsidRDefault="005066D3" w:rsidP="005066D3"/>
    <w:p w:rsidR="005066D3" w:rsidRPr="005066D3" w:rsidRDefault="005066D3" w:rsidP="005066D3"/>
    <w:p w:rsidR="000979DF" w:rsidRPr="00323E3C" w:rsidRDefault="000979DF" w:rsidP="000979DF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 w:rsidRPr="00323E3C">
        <w:rPr>
          <w:color w:val="365F91" w:themeColor="accent1" w:themeShade="BF"/>
          <w:sz w:val="28"/>
          <w:szCs w:val="28"/>
        </w:rPr>
        <w:t>What is Rail Fence cipher? (Definition)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The </w:t>
      </w:r>
      <w:r w:rsidRPr="00323E3C">
        <w:rPr>
          <w:b w:val="0"/>
          <w:color w:val="365F91" w:themeColor="accent1" w:themeShade="BF"/>
          <w:sz w:val="28"/>
          <w:szCs w:val="28"/>
        </w:rPr>
        <w:t>Rail Fence</w:t>
      </w:r>
      <w:r w:rsidRPr="000979DF">
        <w:rPr>
          <w:b w:val="0"/>
          <w:color w:val="365F91" w:themeColor="accent1" w:themeShade="BF"/>
          <w:sz w:val="28"/>
          <w:szCs w:val="28"/>
        </w:rPr>
        <w:t> (or </w:t>
      </w:r>
      <w:r w:rsidRPr="00323E3C">
        <w:rPr>
          <w:b w:val="0"/>
          <w:color w:val="365F91" w:themeColor="accent1" w:themeShade="BF"/>
          <w:sz w:val="28"/>
          <w:szCs w:val="28"/>
        </w:rPr>
        <w:t>zig-zag</w:t>
      </w:r>
      <w:r w:rsidRPr="000979DF">
        <w:rPr>
          <w:b w:val="0"/>
          <w:color w:val="365F91" w:themeColor="accent1" w:themeShade="BF"/>
          <w:sz w:val="28"/>
          <w:szCs w:val="28"/>
        </w:rPr>
        <w:t>) cipher is a </w:t>
      </w:r>
      <w:hyperlink r:id="rId27" w:history="1">
        <w:r w:rsidRPr="00323E3C">
          <w:rPr>
            <w:b w:val="0"/>
            <w:color w:val="365F91" w:themeColor="accent1" w:themeShade="BF"/>
            <w:sz w:val="28"/>
            <w:szCs w:val="28"/>
          </w:rPr>
          <w:t>transposition</w:t>
        </w:r>
      </w:hyperlink>
      <w:r w:rsidRPr="000979DF">
        <w:rPr>
          <w:b w:val="0"/>
          <w:color w:val="365F91" w:themeColor="accent1" w:themeShade="BF"/>
          <w:sz w:val="28"/>
          <w:szCs w:val="28"/>
        </w:rPr>
        <w:t> cipher that involves writing text in a wave pattern across multiple lines and reading it line by line to obtain the encrypted message.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How to encrypt using Rail Fence cipher?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The </w:t>
      </w:r>
      <w:r w:rsidRPr="00323E3C">
        <w:rPr>
          <w:b w:val="0"/>
          <w:color w:val="365F91" w:themeColor="accent1" w:themeShade="BF"/>
          <w:sz w:val="28"/>
          <w:szCs w:val="28"/>
        </w:rPr>
        <w:t>Rail Fence cipher</w:t>
      </w:r>
      <w:r w:rsidRPr="000979DF">
        <w:rPr>
          <w:b w:val="0"/>
          <w:color w:val="365F91" w:themeColor="accent1" w:themeShade="BF"/>
          <w:sz w:val="28"/>
          <w:szCs w:val="28"/>
        </w:rPr>
        <w:t> follows these steps: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— Define a number of levels </w:t>
      </w:r>
      <w:r w:rsidRPr="00323E3C">
        <w:rPr>
          <w:b w:val="0"/>
          <w:color w:val="365F91" w:themeColor="accent1" w:themeShade="BF"/>
          <w:sz w:val="28"/>
          <w:szCs w:val="28"/>
        </w:rPr>
        <w:t>N</w:t>
      </w:r>
      <w:r w:rsidRPr="000979DF">
        <w:rPr>
          <w:b w:val="0"/>
          <w:color w:val="365F91" w:themeColor="accent1" w:themeShade="BF"/>
          <w:sz w:val="28"/>
          <w:szCs w:val="28"/>
        </w:rPr>
        <w:t> (or rows or floors), this number is sometimes called the cipher key.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 xml:space="preserve">— Write the message following a </w:t>
      </w:r>
      <w:proofErr w:type="spellStart"/>
      <w:r w:rsidRPr="000979DF">
        <w:rPr>
          <w:b w:val="0"/>
          <w:color w:val="365F91" w:themeColor="accent1" w:themeShade="BF"/>
          <w:sz w:val="28"/>
          <w:szCs w:val="28"/>
        </w:rPr>
        <w:t>sawtooth</w:t>
      </w:r>
      <w:proofErr w:type="spellEnd"/>
      <w:r w:rsidRPr="000979DF">
        <w:rPr>
          <w:b w:val="0"/>
          <w:color w:val="365F91" w:themeColor="accent1" w:themeShade="BF"/>
          <w:sz w:val="28"/>
          <w:szCs w:val="28"/>
        </w:rPr>
        <w:t xml:space="preserve"> pattern (alternating up and down) along a path of </w:t>
      </w:r>
      <w:r w:rsidRPr="00323E3C">
        <w:rPr>
          <w:b w:val="0"/>
          <w:color w:val="365F91" w:themeColor="accent1" w:themeShade="BF"/>
          <w:sz w:val="28"/>
          <w:szCs w:val="28"/>
        </w:rPr>
        <w:t>N</w:t>
      </w:r>
      <w:r w:rsidRPr="000979DF">
        <w:rPr>
          <w:b w:val="0"/>
          <w:color w:val="365F91" w:themeColor="accent1" w:themeShade="BF"/>
          <w:sz w:val="28"/>
          <w:szCs w:val="28"/>
        </w:rPr>
        <w:t> levels/floors.</w:t>
      </w:r>
    </w:p>
    <w:p w:rsidR="000979DF" w:rsidRPr="000979DF" w:rsidRDefault="000979DF" w:rsidP="00323E3C">
      <w:pPr>
        <w:pStyle w:val="Heading3"/>
        <w:shd w:val="clear" w:color="auto" w:fill="FCF8EA"/>
        <w:spacing w:before="60" w:after="60" w:line="300" w:lineRule="atLeast"/>
        <w:rPr>
          <w:b w:val="0"/>
          <w:color w:val="365F91" w:themeColor="accent1" w:themeShade="BF"/>
          <w:sz w:val="28"/>
          <w:szCs w:val="28"/>
        </w:rPr>
      </w:pPr>
      <w:r w:rsidRPr="000979DF">
        <w:rPr>
          <w:b w:val="0"/>
          <w:color w:val="365F91" w:themeColor="accent1" w:themeShade="BF"/>
          <w:sz w:val="28"/>
          <w:szCs w:val="28"/>
        </w:rPr>
        <w:t>Example: Encode </w:t>
      </w:r>
      <w:r w:rsidRPr="00323E3C">
        <w:rPr>
          <w:b w:val="0"/>
          <w:color w:val="365F91" w:themeColor="accent1" w:themeShade="BF"/>
          <w:sz w:val="28"/>
          <w:szCs w:val="28"/>
        </w:rPr>
        <w:t>DCODEZIGZAG</w:t>
      </w:r>
      <w:r w:rsidRPr="000979DF">
        <w:rPr>
          <w:b w:val="0"/>
          <w:color w:val="365F91" w:themeColor="accent1" w:themeShade="BF"/>
          <w:sz w:val="28"/>
          <w:szCs w:val="28"/>
        </w:rPr>
        <w:t> with </w:t>
      </w:r>
      <w:r w:rsidRPr="00323E3C">
        <w:rPr>
          <w:b w:val="0"/>
          <w:color w:val="365F91" w:themeColor="accent1" w:themeShade="BF"/>
          <w:sz w:val="28"/>
          <w:szCs w:val="28"/>
        </w:rPr>
        <w:t>N=3</w:t>
      </w:r>
      <w:r w:rsidRPr="000979DF">
        <w:rPr>
          <w:b w:val="0"/>
          <w:color w:val="365F91" w:themeColor="accent1" w:themeShade="BF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:rsidR="000979DF" w:rsidRPr="000979DF" w:rsidRDefault="000979DF" w:rsidP="000979DF">
      <w:pPr>
        <w:shd w:val="clear" w:color="auto" w:fill="F8EFD3"/>
        <w:spacing w:after="60" w:line="285" w:lineRule="atLeast"/>
        <w:ind w:firstLine="24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Read the message line by line to obtain the encrypted text.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Example: The encrypted message is </w:t>
      </w:r>
      <w:r w:rsidRPr="00323E3C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DEZCDZGAOIG</w:t>
      </w:r>
    </w:p>
    <w:p w:rsidR="000979DF" w:rsidRPr="000979DF" w:rsidRDefault="000979DF" w:rsidP="000979DF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How to decrypt Rail Fence cipher?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Deciphering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Rail Fence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requires knowing the number of levels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N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 and is broken down into three steps: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Example: Decipher the message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DEZCDZGAOIG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 and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N=3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Reconstruct the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zigzag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pattern with the expected number of levels.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X---X---X--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-X-X-X-X-X-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--X---X---X</w:t>
            </w:r>
          </w:p>
        </w:tc>
      </w:tr>
    </w:tbl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— Write the numbered letters in the pattern, line by line.</w:t>
      </w:r>
    </w:p>
    <w:p w:rsidR="000979DF" w:rsidRPr="000979DF" w:rsidRDefault="000979DF" w:rsidP="000979DF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</w:tblGrid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D---E---Z--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-C-D-Z-G-A-</w:t>
            </w:r>
          </w:p>
        </w:tc>
      </w:tr>
      <w:tr w:rsidR="000979DF" w:rsidRPr="000979DF" w:rsidTr="000979DF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979DF" w:rsidRPr="000979DF" w:rsidRDefault="000979DF" w:rsidP="000979DF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979DF">
              <w:rPr>
                <w:rFonts w:ascii="Lucida Console" w:eastAsia="Times New Roman" w:hAnsi="Lucida Console" w:cs="Times New Roman"/>
                <w:sz w:val="18"/>
                <w:szCs w:val="18"/>
              </w:rPr>
              <w:t>--O---I---G</w:t>
            </w:r>
          </w:p>
        </w:tc>
      </w:tr>
    </w:tbl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— 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Read the letters along the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zigzag 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path to reconstruct the original message.</w:t>
      </w:r>
    </w:p>
    <w:p w:rsidR="000979DF" w:rsidRPr="000979DF" w:rsidRDefault="000979DF" w:rsidP="0071267A">
      <w:pPr>
        <w:shd w:val="clear" w:color="auto" w:fill="FCF8EA"/>
        <w:spacing w:before="60" w:after="60" w:line="300" w:lineRule="atLeast"/>
        <w:outlineLvl w:val="2"/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Example: The plain text is 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DCODEZIGZAG</w:t>
      </w:r>
      <w:r w:rsidRPr="000979DF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.</w:t>
      </w:r>
    </w:p>
    <w:p w:rsidR="000979DF" w:rsidRDefault="000979DF"/>
    <w:p w:rsidR="00611A90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(Height =3)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="Lucida Console" w:hAnsi="Lucida Console"/>
          <w:color w:val="000000"/>
          <w:shd w:val="clear" w:color="auto" w:fill="F8EFD3"/>
        </w:rPr>
        <w:t>PASOOIAIGRVCINTPINLTSBSCIHIYOTAIART</w:t>
      </w:r>
    </w:p>
    <w:p w:rsidR="0071267A" w:rsidRPr="0071267A" w:rsidRDefault="0071267A" w:rsidP="0071267A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Privacy is not optional—it is a basic right.</w:t>
      </w:r>
    </w:p>
    <w:p w:rsidR="000B5C42" w:rsidRDefault="000B5C42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</w:t>
      </w: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 (Height =4)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</w:p>
    <w:p w:rsidR="0071267A" w:rsidRPr="0071267A" w:rsidRDefault="0071267A" w:rsidP="002F6DF0">
      <w:pPr>
        <w:rPr>
          <w:rFonts w:ascii="Lucida Console" w:hAnsi="Lucida Console"/>
          <w:color w:val="000000"/>
          <w:shd w:val="clear" w:color="auto" w:fill="F8EFD3"/>
        </w:rPr>
      </w:pPr>
      <w:r w:rsidRPr="0071267A">
        <w:rPr>
          <w:rFonts w:ascii="Lucida Console" w:hAnsi="Lucida Console"/>
          <w:color w:val="000000"/>
          <w:shd w:val="clear" w:color="auto" w:fill="F8EFD3"/>
        </w:rPr>
        <w:t>TNESHGLUHIGRWIEGINESYGIIKAIALNUSARUMSDDNFLODOIE</w:t>
      </w:r>
    </w:p>
    <w:p w:rsidR="0071267A" w:rsidRDefault="0071267A" w:rsidP="002F6DF0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71267A" w:rsidRDefault="0071267A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Thinking a firewall is enough is dangerously misguided.</w:t>
      </w:r>
    </w:p>
    <w:p w:rsidR="000B5C42" w:rsidRDefault="000B5C42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0B5C42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rPr>
          <w:bCs w:val="0"/>
          <w:color w:val="365F91" w:themeColor="accent1" w:themeShade="BF"/>
          <w:sz w:val="28"/>
          <w:szCs w:val="28"/>
        </w:rPr>
        <w:br w:type="page"/>
      </w:r>
      <w:proofErr w:type="spellStart"/>
      <w:r w:rsidR="005066D3">
        <w:rPr>
          <w:color w:val="365F91" w:themeColor="accent1" w:themeShade="BF"/>
          <w:sz w:val="28"/>
          <w:szCs w:val="28"/>
        </w:rPr>
        <w:t>Atbash</w:t>
      </w:r>
      <w:proofErr w:type="spellEnd"/>
      <w:r w:rsidR="005066D3">
        <w:rPr>
          <w:color w:val="365F91" w:themeColor="accent1" w:themeShade="BF"/>
          <w:sz w:val="28"/>
          <w:szCs w:val="28"/>
        </w:rPr>
        <w:t xml:space="preserve"> Cipher</w:t>
      </w:r>
      <w:r w:rsidR="005066D3" w:rsidRPr="00611A90">
        <w:rPr>
          <w:color w:val="365F91" w:themeColor="accent1" w:themeShade="BF"/>
          <w:sz w:val="28"/>
          <w:szCs w:val="28"/>
        </w:rPr>
        <w:t xml:space="preserve"> </w:t>
      </w:r>
    </w:p>
    <w:p w:rsidR="005066D3" w:rsidRDefault="005066D3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Default="005066D3" w:rsidP="000B5C42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0B5C42" w:rsidRPr="000B5C42" w:rsidRDefault="000B5C42" w:rsidP="000B5C42">
      <w:pPr>
        <w:pStyle w:val="Heading3"/>
        <w:shd w:val="clear" w:color="auto" w:fill="FCF8EA"/>
        <w:spacing w:before="60" w:after="60" w:line="300" w:lineRule="atLeast"/>
        <w:rPr>
          <w:rFonts w:ascii="Trebuchet MS" w:eastAsia="Times New Roman" w:hAnsi="Trebuchet MS" w:cs="Times New Roman"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 xml:space="preserve">What is </w:t>
      </w:r>
      <w:proofErr w:type="spellStart"/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7C7A02"/>
          <w:sz w:val="23"/>
          <w:szCs w:val="23"/>
        </w:rPr>
        <w:t xml:space="preserve"> cipher? (Definition)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cipher (also called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mirror cipher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or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backwards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or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reverse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) is the name given to a </w:t>
      </w:r>
      <w:proofErr w:type="spellStart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begin"/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instrText xml:space="preserve"> HYPERLINK "https://www.dcode.fr/monoalphabetic-substitution" </w:instrTex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separate"/>
      </w:r>
      <w:r w:rsidRPr="000B5C42">
        <w:rPr>
          <w:rFonts w:ascii="Trebuchet MS" w:eastAsia="Times New Roman" w:hAnsi="Trebuchet MS" w:cs="Times New Roman"/>
          <w:b/>
          <w:bCs/>
          <w:color w:val="BF0000"/>
          <w:sz w:val="19"/>
          <w:szCs w:val="19"/>
          <w:u w:val="single"/>
        </w:rPr>
        <w:t>monoalphabetical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BF0000"/>
          <w:sz w:val="19"/>
          <w:szCs w:val="19"/>
          <w:u w:val="single"/>
        </w:rPr>
        <w:t xml:space="preserve"> substitution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fldChar w:fldCharType="end"/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cipher which owes its name and origins to the Hebrew alphabet.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replaces each letter with its symmetrical one in the alphabet, that is,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B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Y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 and so on.</w:t>
      </w:r>
    </w:p>
    <w:p w:rsidR="000B5C42" w:rsidRPr="000B5C42" w:rsidRDefault="000B5C42" w:rsidP="000B5C42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How to encrypt using </w:t>
      </w:r>
      <w:proofErr w:type="spellStart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 cipher?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proofErr w:type="spellStart"/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encryption uses a substitution alphabet and its reciprocal, a </w:t>
      </w:r>
      <w:hyperlink r:id="rId28" w:history="1">
        <w:r w:rsidRPr="000B5C42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combination</w:t>
        </w:r>
      </w:hyperlink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of the normal alphabet and its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reverse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(mirrored).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 The </w:t>
      </w:r>
      <w:proofErr w:type="spellStart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latin</w:t>
      </w:r>
      <w:proofErr w:type="spellEnd"/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 xml:space="preserve"> alphabet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ABCDEFGHIJKLMNOPQRSTUVWXYZ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and its reverse: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ZYXWVUTSRQPONMLKJIHGFEDCBA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are combine in the substitution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0B5C42" w:rsidRPr="000B5C42" w:rsidTr="000B5C4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Normal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ABCDEFGHIJKLMNOPQRSTUVWXYZ</w:t>
            </w:r>
          </w:p>
        </w:tc>
      </w:tr>
      <w:tr w:rsidR="000B5C42" w:rsidRPr="000B5C42" w:rsidTr="000B5C42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Reverse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0B5C42" w:rsidRPr="000B5C42" w:rsidRDefault="000B5C42" w:rsidP="000B5C42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0B5C42">
              <w:rPr>
                <w:rFonts w:ascii="Lucida Console" w:eastAsia="Times New Roman" w:hAnsi="Lucida Console" w:cs="Times New Roman"/>
                <w:sz w:val="18"/>
                <w:szCs w:val="18"/>
              </w:rPr>
              <w:t>ZYXWVUTSRQPONMLKJIHGFEDCBA</w:t>
            </w:r>
          </w:p>
        </w:tc>
      </w:tr>
    </w:tbl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Encryption consists in </w:t>
      </w:r>
      <w:hyperlink r:id="rId29" w:history="1">
        <w:r w:rsidRPr="000B5C42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replacing letters</w:t>
        </w:r>
      </w:hyperlink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from the first with letters from the other one, with is equivalent to replace the first letter of the alphabet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A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with the last one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, the second one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B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with the penultimate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Y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etc.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MIRROR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becomes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NRIILI</w:t>
      </w:r>
    </w:p>
    <w:p w:rsidR="000B5C42" w:rsidRPr="000B5C42" w:rsidRDefault="000B5C42" w:rsidP="000B5C42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How to decrypt </w:t>
      </w:r>
      <w:proofErr w:type="spellStart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Atbash</w:t>
      </w:r>
      <w:proofErr w:type="spellEnd"/>
      <w:r w:rsidRPr="000B5C42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 xml:space="preserve"> cipher?</w:t>
      </w:r>
    </w:p>
    <w:p w:rsidR="000B5C42" w:rsidRPr="000B5C42" w:rsidRDefault="000B5C42" w:rsidP="000B5C42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Decryption is identical to encryption because of the reversible alphabet (due to the symmetry of the </w:t>
      </w:r>
      <w:r w:rsidRPr="000B5C42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backwards alphabet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)</w:t>
      </w:r>
    </w:p>
    <w:p w:rsidR="000B5C42" w:rsidRPr="000B5C42" w:rsidRDefault="000B5C42" w:rsidP="000B5C42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0B5C42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0B5C42">
        <w:rPr>
          <w:rFonts w:ascii="Lucida Console" w:eastAsia="Times New Roman" w:hAnsi="Lucida Console" w:cs="Courier New"/>
          <w:color w:val="212529"/>
          <w:sz w:val="19"/>
          <w:szCs w:val="19"/>
        </w:rPr>
        <w:t>ZGYZHS</w:t>
      </w:r>
      <w:r w:rsidRPr="000B5C42">
        <w:rPr>
          <w:rFonts w:ascii="Trebuchet MS" w:eastAsia="Times New Roman" w:hAnsi="Trebuchet MS" w:cs="Times New Roman"/>
          <w:color w:val="212529"/>
          <w:sz w:val="19"/>
          <w:szCs w:val="19"/>
        </w:rPr>
        <w:t> is decrypted </w:t>
      </w:r>
      <w:r w:rsidRPr="000B5C42">
        <w:rPr>
          <w:rFonts w:ascii="Lucida Console" w:eastAsia="Times New Roman" w:hAnsi="Lucida Console" w:cs="Courier New"/>
          <w:b/>
          <w:bCs/>
          <w:color w:val="212529"/>
          <w:sz w:val="19"/>
          <w:szCs w:val="19"/>
        </w:rPr>
        <w:t>ATBASH</w:t>
      </w:r>
    </w:p>
    <w:p w:rsidR="000B5C42" w:rsidRDefault="000B5C42" w:rsidP="000B5C42">
      <w:pPr>
        <w:pStyle w:val="Heading3"/>
        <w:shd w:val="clear" w:color="auto" w:fill="FCF8EA"/>
        <w:spacing w:before="60" w:after="60" w:line="300" w:lineRule="atLeast"/>
        <w:rPr>
          <w:bCs w:val="0"/>
          <w:color w:val="365F91" w:themeColor="accent1" w:themeShade="BF"/>
          <w:sz w:val="28"/>
          <w:szCs w:val="28"/>
        </w:rPr>
      </w:pP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1:</w:t>
      </w:r>
    </w:p>
    <w:p w:rsidR="000B5C42" w:rsidRDefault="003A1C36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Szxpvih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wlm’g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mvvw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blfi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urmtvikirmg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,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qfhg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gsv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wzgz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gszg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ivkivhvmgh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rg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.</w:t>
      </w:r>
    </w:p>
    <w:p w:rsidR="000B5C42" w:rsidRPr="0071267A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="003A1C36">
        <w:rPr>
          <w:rFonts w:ascii="Lato" w:hAnsi="Lato"/>
          <w:color w:val="000000"/>
          <w:sz w:val="26"/>
          <w:szCs w:val="26"/>
          <w:shd w:val="clear" w:color="auto" w:fill="FFFFFF"/>
        </w:rPr>
        <w:t>Hackers don’t need your fingerprint, just the data that represents it.</w:t>
      </w: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2:</w:t>
      </w:r>
    </w:p>
    <w:p w:rsidR="000B5C42" w:rsidRDefault="003A1C36" w:rsidP="000B5C42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Szxpvih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wlm’g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mvvw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blfi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urmtvikirmg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,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qfhg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gsv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wzgz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gszg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ivkivhvmgh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  <w:proofErr w:type="spellStart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rg</w:t>
      </w:r>
      <w:proofErr w:type="spellEnd"/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.</w:t>
      </w:r>
    </w:p>
    <w:p w:rsidR="000B5C42" w:rsidRDefault="000B5C42" w:rsidP="000B5C42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 xml:space="preserve">Answer: </w:t>
      </w:r>
      <w:r w:rsidR="003A1C36">
        <w:rPr>
          <w:rFonts w:ascii="Lato" w:hAnsi="Lato"/>
          <w:color w:val="000000"/>
          <w:sz w:val="26"/>
          <w:szCs w:val="26"/>
          <w:shd w:val="clear" w:color="auto" w:fill="FFFFFF"/>
        </w:rPr>
        <w:t>Only boring lives can afford to give up privacy.</w:t>
      </w:r>
    </w:p>
    <w:p w:rsidR="005066D3" w:rsidRDefault="003A1C36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  <w:r>
        <w:rPr>
          <w:bCs w:val="0"/>
          <w:color w:val="365F91" w:themeColor="accent1" w:themeShade="BF"/>
          <w:sz w:val="28"/>
          <w:szCs w:val="28"/>
        </w:rPr>
        <w:br w:type="page"/>
      </w:r>
      <w:r w:rsidR="005066D3">
        <w:rPr>
          <w:color w:val="365F91" w:themeColor="accent1" w:themeShade="BF"/>
          <w:sz w:val="28"/>
          <w:szCs w:val="28"/>
        </w:rPr>
        <w:t xml:space="preserve">Polybius </w:t>
      </w:r>
    </w:p>
    <w:p w:rsid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color w:val="365F91" w:themeColor="accent1" w:themeShade="BF"/>
          <w:sz w:val="28"/>
          <w:szCs w:val="28"/>
        </w:rPr>
      </w:pPr>
    </w:p>
    <w:p w:rsidR="005066D3" w:rsidRPr="005066D3" w:rsidRDefault="005066D3" w:rsidP="005066D3">
      <w:pPr>
        <w:pStyle w:val="Heading3"/>
        <w:shd w:val="clear" w:color="auto" w:fill="FCF8EA"/>
        <w:spacing w:before="60" w:after="60" w:line="300" w:lineRule="atLeast"/>
        <w:rPr>
          <w:rFonts w:ascii="Trebuchet MS" w:eastAsia="Times New Roman" w:hAnsi="Trebuchet MS" w:cs="Times New Roman"/>
          <w:color w:val="7C7A02"/>
          <w:sz w:val="23"/>
          <w:szCs w:val="23"/>
        </w:rPr>
      </w:pPr>
      <w:bookmarkStart w:id="0" w:name="_GoBack"/>
      <w:bookmarkEnd w:id="0"/>
      <w:r w:rsidRPr="00611A90">
        <w:rPr>
          <w:color w:val="365F91" w:themeColor="accent1" w:themeShade="BF"/>
          <w:sz w:val="28"/>
          <w:szCs w:val="28"/>
        </w:rPr>
        <w:t xml:space="preserve"> </w:t>
      </w:r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What is the Polybius cipher? (</w:t>
      </w:r>
      <w:proofErr w:type="spellStart"/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Définition</w:t>
      </w:r>
      <w:proofErr w:type="spellEnd"/>
      <w:r w:rsidRPr="005066D3">
        <w:rPr>
          <w:rFonts w:ascii="Trebuchet MS" w:eastAsia="Times New Roman" w:hAnsi="Trebuchet MS" w:cs="Times New Roman"/>
          <w:color w:val="7C7A02"/>
          <w:sz w:val="23"/>
          <w:szCs w:val="23"/>
        </w:rPr>
        <w:t>)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cipher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a substitution cipher using a grid (the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square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). Invented in ancient times by the Greek general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transforms each letter into a pair of coordinates according to its position in the grid.</w:t>
      </w:r>
    </w:p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encrypt using Polybius cipher?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 square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cipher uses a 5x5 grid of letters with rows and columns marked with numerical coordinates from 1 to 5.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</w:p>
    <w:tbl>
      <w:tblPr>
        <w:tblW w:w="214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</w:tblGrid>
      <w:tr w:rsidR="005066D3" w:rsidRPr="005066D3" w:rsidTr="005066D3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— Associate each letter with a pair of numbers corresponding to its coordinates in the grid (row, column).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— Replace each letter of the plain text with its pair of numbers to obtain the encrypted message.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Encode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with the grid above: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located in row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column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is coded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;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C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is located in row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column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it is coded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13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. The encrypted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message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14,13,34,14,15</w:t>
      </w:r>
    </w:p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generate Polybius' square grid?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The grid is limited to 25 letters while the Latin alphabet has 26, so one letter must be omitted. Usually,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I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and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J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merge to fit in the 25 boxes, but sometimes it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U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and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V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or even the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Z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that is omitted.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In </w:t>
      </w:r>
      <w:hyperlink r:id="rId30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addition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the position of the letters in the grid defines the encrypted message, it is recommended to mix the letters in the grid, one method is to use a password to generate a </w:t>
      </w:r>
      <w:hyperlink r:id="rId31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disordered alphabet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that will be used to fill the grid.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In his original version, </w:t>
      </w: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 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describes the grid with 24 characters of the </w:t>
      </w:r>
      <w:hyperlink r:id="rId32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Greek alphabet</w:t>
        </w:r>
      </w:hyperlink>
    </w:p>
    <w:tbl>
      <w:tblPr>
        <w:tblW w:w="2226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"/>
        <w:gridCol w:w="371"/>
        <w:gridCol w:w="371"/>
        <w:gridCol w:w="371"/>
        <w:gridCol w:w="371"/>
        <w:gridCol w:w="371"/>
      </w:tblGrid>
      <w:tr w:rsidR="005066D3" w:rsidRPr="005066D3" w:rsidTr="005066D3">
        <w:trPr>
          <w:trHeight w:val="289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Γ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Δ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Θ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Λ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Ξ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Π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Σ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</w:tr>
      <w:tr w:rsidR="005066D3" w:rsidRPr="005066D3" w:rsidTr="005066D3">
        <w:trPr>
          <w:trHeight w:val="289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Φ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Ψ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Ω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</w:p>
        </w:tc>
      </w:tr>
    </w:tbl>
    <w:p w:rsidR="005066D3" w:rsidRPr="005066D3" w:rsidRDefault="005066D3" w:rsidP="005066D3">
      <w:pPr>
        <w:shd w:val="clear" w:color="auto" w:fill="FCF8EA"/>
        <w:spacing w:before="60" w:after="60" w:line="300" w:lineRule="atLeast"/>
        <w:outlineLvl w:val="2"/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</w:pPr>
      <w:r w:rsidRPr="005066D3">
        <w:rPr>
          <w:rFonts w:ascii="Trebuchet MS" w:eastAsia="Times New Roman" w:hAnsi="Trebuchet MS" w:cs="Times New Roman"/>
          <w:b/>
          <w:bCs/>
          <w:color w:val="7C7A02"/>
          <w:sz w:val="23"/>
          <w:szCs w:val="23"/>
        </w:rPr>
        <w:t>How to decrypt Polybius cipher?</w:t>
      </w:r>
    </w:p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b/>
          <w:bCs/>
          <w:color w:val="212529"/>
          <w:sz w:val="19"/>
          <w:szCs w:val="19"/>
        </w:rPr>
        <w:t>Polybius 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decryption requires to know the grid and consists in a substitution of couples of coordinates by the corresponding letter in the grid.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The message to decrypt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351332542114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with the grid (created with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DCODE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as key and without letter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J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):</w:t>
      </w:r>
    </w:p>
    <w:tbl>
      <w:tblPr>
        <w:tblW w:w="2238" w:type="dxa"/>
        <w:tblBorders>
          <w:top w:val="outset" w:sz="6" w:space="0" w:color="212529"/>
          <w:left w:val="outset" w:sz="6" w:space="0" w:color="212529"/>
          <w:bottom w:val="outset" w:sz="6" w:space="0" w:color="212529"/>
          <w:right w:val="outset" w:sz="6" w:space="0" w:color="21252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"/>
        <w:gridCol w:w="373"/>
        <w:gridCol w:w="373"/>
        <w:gridCol w:w="373"/>
        <w:gridCol w:w="373"/>
        <w:gridCol w:w="373"/>
      </w:tblGrid>
      <w:tr w:rsidR="005066D3" w:rsidRPr="005066D3" w:rsidTr="005066D3">
        <w:trPr>
          <w:trHeight w:val="278"/>
          <w:tblHeader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A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I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P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U</w:t>
            </w:r>
          </w:p>
        </w:tc>
      </w:tr>
      <w:tr w:rsidR="005066D3" w:rsidRPr="005066D3" w:rsidTr="005066D3">
        <w:trPr>
          <w:trHeight w:val="278"/>
        </w:trPr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  <w:hideMark/>
          </w:tcPr>
          <w:p w:rsidR="005066D3" w:rsidRPr="005066D3" w:rsidRDefault="005066D3" w:rsidP="005066D3">
            <w:pPr>
              <w:spacing w:after="0" w:line="270" w:lineRule="atLeast"/>
              <w:jc w:val="center"/>
              <w:rPr>
                <w:rFonts w:ascii="Lucida Console" w:eastAsia="Times New Roman" w:hAnsi="Lucida Console" w:cs="Times New Roman"/>
                <w:sz w:val="18"/>
                <w:szCs w:val="18"/>
              </w:rPr>
            </w:pPr>
            <w:r w:rsidRPr="005066D3">
              <w:rPr>
                <w:rFonts w:ascii="Lucida Console" w:eastAsia="Times New Roman" w:hAnsi="Lucida Console" w:cs="Times New Roman"/>
                <w:sz w:val="18"/>
                <w:szCs w:val="18"/>
              </w:rPr>
              <w:t>Z</w:t>
            </w:r>
          </w:p>
        </w:tc>
      </w:tr>
    </w:tbl>
    <w:p w:rsidR="005066D3" w:rsidRPr="005066D3" w:rsidRDefault="005066D3" w:rsidP="005066D3">
      <w:pPr>
        <w:shd w:val="clear" w:color="auto" w:fill="F8EFD3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hyperlink r:id="rId33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Split the message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in </w:t>
      </w:r>
      <w:hyperlink r:id="rId34" w:history="1">
        <w:r w:rsidRPr="005066D3">
          <w:rPr>
            <w:rFonts w:ascii="Trebuchet MS" w:eastAsia="Times New Roman" w:hAnsi="Trebuchet MS" w:cs="Times New Roman"/>
            <w:b/>
            <w:bCs/>
            <w:color w:val="BF0000"/>
            <w:sz w:val="19"/>
            <w:szCs w:val="19"/>
            <w:u w:val="single"/>
          </w:rPr>
          <w:t>bigrams</w:t>
        </w:r>
      </w:hyperlink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couples of numbers that are the coordinates of each plain text letter.</w:t>
      </w:r>
    </w:p>
    <w:p w:rsidR="005066D3" w:rsidRPr="005066D3" w:rsidRDefault="005066D3" w:rsidP="005066D3">
      <w:pPr>
        <w:shd w:val="clear" w:color="auto" w:fill="F5E7C7"/>
        <w:spacing w:after="60" w:line="285" w:lineRule="atLeast"/>
        <w:ind w:firstLine="240"/>
        <w:rPr>
          <w:rFonts w:ascii="Trebuchet MS" w:eastAsia="Times New Roman" w:hAnsi="Trebuchet MS" w:cs="Times New Roman"/>
          <w:color w:val="212529"/>
          <w:sz w:val="19"/>
          <w:szCs w:val="19"/>
        </w:rPr>
      </w:pPr>
      <w:r w:rsidRPr="005066D3">
        <w:rPr>
          <w:rFonts w:ascii="Trebuchet MS" w:eastAsia="Times New Roman" w:hAnsi="Trebuchet MS" w:cs="Times New Roman"/>
          <w:color w:val="212529"/>
          <w:sz w:val="19"/>
          <w:szCs w:val="19"/>
          <w:u w:val="single"/>
        </w:rPr>
        <w:t>Example: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35,13,32,54,21,14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35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 stands for 3rd row, 5th column, so letter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P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, and so on. The plain message is </w:t>
      </w:r>
      <w:r w:rsidRPr="005066D3">
        <w:rPr>
          <w:rFonts w:ascii="Lucida Console" w:eastAsia="Times New Roman" w:hAnsi="Lucida Console" w:cs="Courier New"/>
          <w:color w:val="212529"/>
          <w:sz w:val="19"/>
          <w:szCs w:val="19"/>
        </w:rPr>
        <w:t>POLYBE</w:t>
      </w:r>
      <w:r w:rsidRPr="005066D3">
        <w:rPr>
          <w:rFonts w:ascii="Trebuchet MS" w:eastAsia="Times New Roman" w:hAnsi="Trebuchet MS" w:cs="Times New Roman"/>
          <w:color w:val="212529"/>
          <w:sz w:val="19"/>
          <w:szCs w:val="19"/>
        </w:rPr>
        <w:t>.</w:t>
      </w: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1:</w:t>
      </w:r>
    </w:p>
    <w:p w:rsidR="003A1C36" w:rsidRDefault="003A1C36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113211441545424323111325435443441532433542342115434324343311314323111325351534353115</w:t>
      </w:r>
    </w:p>
    <w:p w:rsidR="005066D3" w:rsidRPr="005066D3" w:rsidRDefault="005066D3">
      <w:pPr>
        <w:rPr>
          <w:rFonts w:ascii="Lato" w:hAnsi="Lato"/>
          <w:color w:val="000000"/>
          <w:sz w:val="26"/>
          <w:szCs w:val="26"/>
          <w:shd w:val="clear" w:color="auto" w:fill="FFFFFF"/>
        </w:rPr>
      </w:pPr>
      <w:r w:rsidRPr="005066D3">
        <w:rPr>
          <w:rFonts w:ascii="Lato" w:hAnsi="Lato"/>
          <w:color w:val="000000"/>
          <w:sz w:val="26"/>
          <w:szCs w:val="26"/>
          <w:shd w:val="clear" w:color="auto" w:fill="FFFFFF"/>
        </w:rPr>
        <w:t>Answer: Amateurs hack systems. Professionals hack people.</w:t>
      </w:r>
    </w:p>
    <w:p w:rsidR="005066D3" w:rsidRDefault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5066D3" w:rsidRDefault="005066D3" w:rsidP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  <w: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PUZZLE 2</w:t>
      </w:r>
      <w:r w:rsidRPr="0071267A"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  <w:t>:</w:t>
      </w:r>
      <w:r w:rsidRPr="005066D3">
        <w:rPr>
          <w:rFonts w:ascii="Lucida Console" w:hAnsi="Lucida Console"/>
          <w:color w:val="000000"/>
          <w:sz w:val="18"/>
          <w:szCs w:val="18"/>
          <w:shd w:val="clear" w:color="auto" w:fill="F8EFD3"/>
        </w:rPr>
        <w:t xml:space="preserve"> </w:t>
      </w:r>
    </w:p>
    <w:p w:rsidR="005066D3" w:rsidRDefault="005066D3" w:rsidP="005066D3">
      <w:pPr>
        <w:rPr>
          <w:rFonts w:ascii="Lucida Console" w:hAnsi="Lucida Console"/>
          <w:color w:val="000000"/>
          <w:sz w:val="18"/>
          <w:szCs w:val="18"/>
          <w:shd w:val="clear" w:color="auto" w:fill="F8EFD3"/>
        </w:rPr>
      </w:pP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="Lucida Console" w:hAnsi="Lucida Console"/>
          <w:color w:val="000000"/>
          <w:sz w:val="18"/>
          <w:szCs w:val="18"/>
          <w:shd w:val="clear" w:color="auto" w:fill="F8EFD3"/>
        </w:rPr>
        <w:t>113211441545424323111325435443441532433542342115434324343311314323111325351534353115</w:t>
      </w:r>
    </w:p>
    <w:p w:rsidR="005066D3" w:rsidRDefault="005066D3" w:rsidP="005066D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</w:p>
    <w:p w:rsidR="000B5C42" w:rsidRPr="0071267A" w:rsidRDefault="005066D3" w:rsidP="002F6DF0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8"/>
          <w:szCs w:val="28"/>
        </w:rPr>
      </w:pPr>
      <w:r>
        <w:rPr>
          <w:rFonts w:ascii="Lato" w:hAnsi="Lato"/>
          <w:color w:val="000000"/>
          <w:sz w:val="26"/>
          <w:szCs w:val="26"/>
          <w:shd w:val="clear" w:color="auto" w:fill="FFFFFF"/>
        </w:rPr>
        <w:t xml:space="preserve">Answer: </w:t>
      </w:r>
      <w:r>
        <w:rPr>
          <w:rFonts w:ascii="Lato" w:hAnsi="Lato"/>
          <w:color w:val="000000"/>
          <w:sz w:val="26"/>
          <w:szCs w:val="26"/>
          <w:shd w:val="clear" w:color="auto" w:fill="FFFFFF"/>
        </w:rPr>
        <w:t>Trust is the ultimate vulnerability in cybersecurity</w:t>
      </w:r>
    </w:p>
    <w:sectPr w:rsidR="000B5C42" w:rsidRPr="007126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979DF"/>
    <w:rsid w:val="000B5C42"/>
    <w:rsid w:val="0015074B"/>
    <w:rsid w:val="0029639D"/>
    <w:rsid w:val="002F6DF0"/>
    <w:rsid w:val="00323E3C"/>
    <w:rsid w:val="00326F90"/>
    <w:rsid w:val="003A1C36"/>
    <w:rsid w:val="005066D3"/>
    <w:rsid w:val="00571885"/>
    <w:rsid w:val="00611A90"/>
    <w:rsid w:val="0071267A"/>
    <w:rsid w:val="0090467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725A6"/>
  <w14:defaultImageDpi w14:val="300"/>
  <w15:docId w15:val="{70741892-B965-4EAE-A859-7C1E9665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6D3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D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5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5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925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80585989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01074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442216050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52574375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906652692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6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2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510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822237494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8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7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542857">
                      <w:marLeft w:val="0"/>
                      <w:marRight w:val="0"/>
                      <w:marTop w:val="60"/>
                      <w:marBottom w:val="60"/>
                      <w:divBdr>
                        <w:top w:val="dotted" w:sz="6" w:space="0" w:color="BF0000"/>
                        <w:left w:val="none" w:sz="0" w:space="0" w:color="auto"/>
                        <w:bottom w:val="dotted" w:sz="6" w:space="0" w:color="BF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0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12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592670562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4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188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476996638">
                      <w:marLeft w:val="0"/>
                      <w:marRight w:val="0"/>
                      <w:marTop w:val="60"/>
                      <w:marBottom w:val="60"/>
                      <w:divBdr>
                        <w:top w:val="dotted" w:sz="6" w:space="0" w:color="BF0000"/>
                        <w:left w:val="none" w:sz="0" w:space="0" w:color="auto"/>
                        <w:bottom w:val="dotted" w:sz="6" w:space="0" w:color="BF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4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94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514611629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01396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  <w:div w:id="1096294015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96353">
                      <w:marLeft w:val="0"/>
                      <w:marRight w:val="0"/>
                      <w:marTop w:val="60"/>
                      <w:marBottom w:val="60"/>
                      <w:divBdr>
                        <w:top w:val="single" w:sz="6" w:space="0" w:color="FCF8EA"/>
                        <w:left w:val="none" w:sz="0" w:space="0" w:color="auto"/>
                        <w:bottom w:val="single" w:sz="6" w:space="0" w:color="FCF8EA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7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dcode.fr/bigrams" TargetMode="External"/><Relationship Id="rId7" Type="http://schemas.openxmlformats.org/officeDocument/2006/relationships/hyperlink" Target="https://www.dcode.fr/tic-tac-toe-cipher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dcode.fr/text-splitt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dcode.fr/word-letter-chang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code.fr/rot-cipher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dcode.fr/greek-letter-numb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dcode.fr/combinations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code.fr/deranged-alphabet-generato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code.fr/transposition-cipher" TargetMode="External"/><Relationship Id="rId30" Type="http://schemas.openxmlformats.org/officeDocument/2006/relationships/hyperlink" Target="https://www.dcode.fr/big-numbers-addition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F2DB7C-5B81-4B09-BE2C-B5D97BDBD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1163</Words>
  <Characters>6634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Lee, David</cp:lastModifiedBy>
  <cp:revision>3</cp:revision>
  <dcterms:created xsi:type="dcterms:W3CDTF">2025-07-05T18:30:00Z</dcterms:created>
  <dcterms:modified xsi:type="dcterms:W3CDTF">2025-07-05T20:39:00Z</dcterms:modified>
  <cp:category/>
</cp:coreProperties>
</file>