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B1A" w:rsidRDefault="00143543" w:rsidP="00143543">
      <w:pPr>
        <w:jc w:val="right"/>
      </w:pPr>
      <w:r>
        <w:t>David Lowe</w:t>
      </w:r>
    </w:p>
    <w:p w:rsidR="00143543" w:rsidRDefault="00143543" w:rsidP="00143543">
      <w:pPr>
        <w:jc w:val="center"/>
      </w:pPr>
      <w:r>
        <w:t>Job Performance EDA</w:t>
      </w:r>
    </w:p>
    <w:p w:rsidR="00143543" w:rsidRDefault="00143543" w:rsidP="00143543">
      <w:pPr>
        <w:pStyle w:val="ListParagraph"/>
        <w:numPr>
          <w:ilvl w:val="0"/>
          <w:numId w:val="1"/>
        </w:numPr>
      </w:pPr>
      <w:r>
        <w:t xml:space="preserve">It is known that job performance is a large factor in producing success in a company. Job satisfaction and employee wellbeing have been tied to the employee’s job performance. In an effort to see what factors affect the job performance of an employee, data was collected to rate a university’s employee age, tenure, happiness, job satisfaction, job performance, and IQ. From these variables, I hope to find the relationship between job performance and job satisfaction. If there are variables that strongly affect job performance, it can help companies to know how to get the most out of their employees. </w:t>
      </w:r>
    </w:p>
    <w:tbl>
      <w:tblPr>
        <w:tblStyle w:val="TableGrid"/>
        <w:tblpPr w:leftFromText="180" w:rightFromText="180" w:vertAnchor="text" w:horzAnchor="margin" w:tblpXSpec="right" w:tblpY="2388"/>
        <w:tblW w:w="0" w:type="auto"/>
        <w:tblLook w:val="04A0" w:firstRow="1" w:lastRow="0" w:firstColumn="1" w:lastColumn="0" w:noHBand="0" w:noVBand="1"/>
      </w:tblPr>
      <w:tblGrid>
        <w:gridCol w:w="1800"/>
        <w:gridCol w:w="1345"/>
      </w:tblGrid>
      <w:tr w:rsidR="008936F6" w:rsidTr="008936F6">
        <w:tc>
          <w:tcPr>
            <w:tcW w:w="1800" w:type="dxa"/>
          </w:tcPr>
          <w:p w:rsidR="008936F6" w:rsidRPr="008936F6" w:rsidRDefault="008936F6" w:rsidP="008936F6">
            <w:pPr>
              <w:rPr>
                <w:b/>
                <w:sz w:val="20"/>
                <w:szCs w:val="20"/>
              </w:rPr>
            </w:pPr>
            <w:r w:rsidRPr="008936F6">
              <w:rPr>
                <w:b/>
                <w:sz w:val="20"/>
                <w:szCs w:val="20"/>
              </w:rPr>
              <w:t>Variable</w:t>
            </w:r>
          </w:p>
        </w:tc>
        <w:tc>
          <w:tcPr>
            <w:tcW w:w="1345" w:type="dxa"/>
          </w:tcPr>
          <w:p w:rsidR="008936F6" w:rsidRPr="008936F6" w:rsidRDefault="008936F6" w:rsidP="008936F6">
            <w:pPr>
              <w:rPr>
                <w:b/>
                <w:sz w:val="20"/>
                <w:szCs w:val="20"/>
              </w:rPr>
            </w:pPr>
            <w:r w:rsidRPr="008936F6">
              <w:rPr>
                <w:b/>
                <w:sz w:val="20"/>
                <w:szCs w:val="20"/>
              </w:rPr>
              <w:t># of Missing Values</w:t>
            </w:r>
          </w:p>
        </w:tc>
      </w:tr>
      <w:tr w:rsidR="008936F6" w:rsidTr="008936F6">
        <w:tc>
          <w:tcPr>
            <w:tcW w:w="1800" w:type="dxa"/>
          </w:tcPr>
          <w:p w:rsidR="008936F6" w:rsidRPr="008936F6" w:rsidRDefault="008936F6" w:rsidP="008936F6">
            <w:pPr>
              <w:rPr>
                <w:sz w:val="20"/>
                <w:szCs w:val="20"/>
              </w:rPr>
            </w:pPr>
            <w:r w:rsidRPr="008936F6">
              <w:rPr>
                <w:sz w:val="20"/>
                <w:szCs w:val="20"/>
              </w:rPr>
              <w:t>Age</w:t>
            </w:r>
          </w:p>
        </w:tc>
        <w:tc>
          <w:tcPr>
            <w:tcW w:w="1345" w:type="dxa"/>
          </w:tcPr>
          <w:p w:rsidR="008936F6" w:rsidRPr="008936F6" w:rsidRDefault="008936F6" w:rsidP="008936F6">
            <w:pPr>
              <w:rPr>
                <w:sz w:val="20"/>
                <w:szCs w:val="20"/>
              </w:rPr>
            </w:pPr>
            <w:r w:rsidRPr="008936F6">
              <w:rPr>
                <w:sz w:val="20"/>
                <w:szCs w:val="20"/>
              </w:rPr>
              <w:t>0</w:t>
            </w:r>
          </w:p>
        </w:tc>
      </w:tr>
      <w:tr w:rsidR="008936F6" w:rsidTr="008936F6">
        <w:tc>
          <w:tcPr>
            <w:tcW w:w="1800" w:type="dxa"/>
          </w:tcPr>
          <w:p w:rsidR="008936F6" w:rsidRPr="008936F6" w:rsidRDefault="008936F6" w:rsidP="008936F6">
            <w:pPr>
              <w:rPr>
                <w:sz w:val="20"/>
                <w:szCs w:val="20"/>
              </w:rPr>
            </w:pPr>
            <w:r w:rsidRPr="008936F6">
              <w:rPr>
                <w:sz w:val="20"/>
                <w:szCs w:val="20"/>
              </w:rPr>
              <w:t>Tenure</w:t>
            </w:r>
          </w:p>
        </w:tc>
        <w:tc>
          <w:tcPr>
            <w:tcW w:w="1345" w:type="dxa"/>
          </w:tcPr>
          <w:p w:rsidR="008936F6" w:rsidRPr="008936F6" w:rsidRDefault="008936F6" w:rsidP="008936F6">
            <w:pPr>
              <w:rPr>
                <w:sz w:val="20"/>
                <w:szCs w:val="20"/>
              </w:rPr>
            </w:pPr>
            <w:r w:rsidRPr="008936F6">
              <w:rPr>
                <w:sz w:val="20"/>
                <w:szCs w:val="20"/>
              </w:rPr>
              <w:t>0</w:t>
            </w:r>
          </w:p>
        </w:tc>
      </w:tr>
      <w:tr w:rsidR="008936F6" w:rsidTr="008936F6">
        <w:tc>
          <w:tcPr>
            <w:tcW w:w="1800" w:type="dxa"/>
          </w:tcPr>
          <w:p w:rsidR="008936F6" w:rsidRPr="008936F6" w:rsidRDefault="008936F6" w:rsidP="008936F6">
            <w:pPr>
              <w:rPr>
                <w:sz w:val="20"/>
                <w:szCs w:val="20"/>
              </w:rPr>
            </w:pPr>
            <w:r w:rsidRPr="008936F6">
              <w:rPr>
                <w:sz w:val="20"/>
                <w:szCs w:val="20"/>
              </w:rPr>
              <w:t>Wellbeing</w:t>
            </w:r>
          </w:p>
        </w:tc>
        <w:tc>
          <w:tcPr>
            <w:tcW w:w="1345" w:type="dxa"/>
          </w:tcPr>
          <w:p w:rsidR="008936F6" w:rsidRPr="008936F6" w:rsidRDefault="008936F6" w:rsidP="008936F6">
            <w:pPr>
              <w:rPr>
                <w:sz w:val="20"/>
                <w:szCs w:val="20"/>
              </w:rPr>
            </w:pPr>
            <w:r w:rsidRPr="008936F6">
              <w:rPr>
                <w:sz w:val="20"/>
                <w:szCs w:val="20"/>
              </w:rPr>
              <w:t>160</w:t>
            </w:r>
          </w:p>
        </w:tc>
      </w:tr>
      <w:tr w:rsidR="008936F6" w:rsidTr="008936F6">
        <w:tc>
          <w:tcPr>
            <w:tcW w:w="1800" w:type="dxa"/>
          </w:tcPr>
          <w:p w:rsidR="008936F6" w:rsidRPr="008936F6" w:rsidRDefault="008936F6" w:rsidP="008936F6">
            <w:pPr>
              <w:rPr>
                <w:sz w:val="20"/>
                <w:szCs w:val="20"/>
              </w:rPr>
            </w:pPr>
            <w:r w:rsidRPr="008936F6">
              <w:rPr>
                <w:sz w:val="20"/>
                <w:szCs w:val="20"/>
              </w:rPr>
              <w:t>Job Satisfaction</w:t>
            </w:r>
          </w:p>
        </w:tc>
        <w:tc>
          <w:tcPr>
            <w:tcW w:w="1345" w:type="dxa"/>
          </w:tcPr>
          <w:p w:rsidR="008936F6" w:rsidRPr="008936F6" w:rsidRDefault="008936F6" w:rsidP="008936F6">
            <w:pPr>
              <w:rPr>
                <w:sz w:val="20"/>
                <w:szCs w:val="20"/>
              </w:rPr>
            </w:pPr>
            <w:r w:rsidRPr="008936F6">
              <w:rPr>
                <w:sz w:val="20"/>
                <w:szCs w:val="20"/>
              </w:rPr>
              <w:t>160</w:t>
            </w:r>
          </w:p>
        </w:tc>
      </w:tr>
      <w:tr w:rsidR="008936F6" w:rsidTr="008936F6">
        <w:tc>
          <w:tcPr>
            <w:tcW w:w="1800" w:type="dxa"/>
          </w:tcPr>
          <w:p w:rsidR="008936F6" w:rsidRPr="008936F6" w:rsidRDefault="008936F6" w:rsidP="008936F6">
            <w:pPr>
              <w:rPr>
                <w:sz w:val="20"/>
                <w:szCs w:val="20"/>
              </w:rPr>
            </w:pPr>
            <w:r w:rsidRPr="008936F6">
              <w:rPr>
                <w:sz w:val="20"/>
                <w:szCs w:val="20"/>
              </w:rPr>
              <w:t>Job Performance</w:t>
            </w:r>
          </w:p>
        </w:tc>
        <w:tc>
          <w:tcPr>
            <w:tcW w:w="1345" w:type="dxa"/>
          </w:tcPr>
          <w:p w:rsidR="008936F6" w:rsidRPr="008936F6" w:rsidRDefault="008936F6" w:rsidP="008936F6">
            <w:pPr>
              <w:rPr>
                <w:sz w:val="20"/>
                <w:szCs w:val="20"/>
              </w:rPr>
            </w:pPr>
            <w:r w:rsidRPr="008936F6">
              <w:rPr>
                <w:sz w:val="20"/>
                <w:szCs w:val="20"/>
              </w:rPr>
              <w:t>64</w:t>
            </w:r>
          </w:p>
        </w:tc>
      </w:tr>
      <w:tr w:rsidR="008936F6" w:rsidTr="008936F6">
        <w:tc>
          <w:tcPr>
            <w:tcW w:w="1800" w:type="dxa"/>
          </w:tcPr>
          <w:p w:rsidR="008936F6" w:rsidRPr="008936F6" w:rsidRDefault="008936F6" w:rsidP="008936F6">
            <w:pPr>
              <w:rPr>
                <w:sz w:val="20"/>
                <w:szCs w:val="20"/>
              </w:rPr>
            </w:pPr>
            <w:r w:rsidRPr="008936F6">
              <w:rPr>
                <w:sz w:val="20"/>
                <w:szCs w:val="20"/>
              </w:rPr>
              <w:t>IQ</w:t>
            </w:r>
          </w:p>
        </w:tc>
        <w:tc>
          <w:tcPr>
            <w:tcW w:w="1345" w:type="dxa"/>
          </w:tcPr>
          <w:p w:rsidR="008936F6" w:rsidRPr="008936F6" w:rsidRDefault="008936F6" w:rsidP="008936F6">
            <w:pPr>
              <w:rPr>
                <w:sz w:val="20"/>
                <w:szCs w:val="20"/>
              </w:rPr>
            </w:pPr>
            <w:r w:rsidRPr="008936F6">
              <w:rPr>
                <w:sz w:val="20"/>
                <w:szCs w:val="20"/>
              </w:rPr>
              <w:t>0</w:t>
            </w:r>
          </w:p>
        </w:tc>
      </w:tr>
    </w:tbl>
    <w:p w:rsidR="008936F6" w:rsidRDefault="00360ACC" w:rsidP="00143543">
      <w:pPr>
        <w:pStyle w:val="ListParagraph"/>
        <w:numPr>
          <w:ilvl w:val="0"/>
          <w:numId w:val="1"/>
        </w:numPr>
      </w:pPr>
      <w:r>
        <w:t xml:space="preserve">The data is organized with each individual employee having a value for age, tenure, and IQ, all with values greater than zero; and wellbeing, job satisfaction, and job performance with values between zero and ten.  Since job performance is what we are trying to understand, it will be our response variable. This may be problematic, only because the values of job performance only range from zero to ten. I need to be careful when making predictions, as they may fall outside of these bounds. However, understanding the relationship between these variables and job performance is much more important than predicting job performance based on a given set of variables. That being the case, I don’t worry too much about the predictions </w:t>
      </w:r>
      <w:r w:rsidR="008936F6">
        <w:t>from</w:t>
      </w:r>
      <w:r>
        <w:t xml:space="preserve"> this analysis. One troubling </w:t>
      </w:r>
      <w:r w:rsidR="008936F6">
        <w:t>characteristic</w:t>
      </w:r>
      <w:r>
        <w:t xml:space="preserve"> of the data is that there are many missing values in a few of the variables. Notably, </w:t>
      </w:r>
      <w:r w:rsidR="008936F6">
        <w:t>73% of the data has some type of missing value. I noticed that there is never a missing value in both job satisfaction and wellbeing, meaning that everyone answered at least one of these questions. Missing values require that I either drop data out of the study, or replace them in some way. Both methods require sacrifices in the model.</w:t>
      </w:r>
    </w:p>
    <w:p w:rsidR="008936F6" w:rsidRDefault="008936F6" w:rsidP="008936F6">
      <w:pPr>
        <w:pStyle w:val="ListParagraph"/>
      </w:pPr>
      <w:r>
        <w:rPr>
          <w:noProof/>
        </w:rPr>
        <w:drawing>
          <wp:anchor distT="0" distB="0" distL="114300" distR="114300" simplePos="0" relativeHeight="251658240" behindDoc="0" locked="0" layoutInCell="1" allowOverlap="1">
            <wp:simplePos x="0" y="0"/>
            <wp:positionH relativeFrom="margin">
              <wp:posOffset>2886075</wp:posOffset>
            </wp:positionH>
            <wp:positionV relativeFrom="paragraph">
              <wp:posOffset>114300</wp:posOffset>
            </wp:positionV>
            <wp:extent cx="3213100" cy="2591435"/>
            <wp:effectExtent l="0" t="0" r="6350" b="0"/>
            <wp:wrapThrough wrapText="bothSides">
              <wp:wrapPolygon edited="0">
                <wp:start x="0" y="0"/>
                <wp:lineTo x="0" y="21436"/>
                <wp:lineTo x="21515" y="21436"/>
                <wp:lineTo x="2151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213100" cy="2591435"/>
                    </a:xfrm>
                    <a:prstGeom prst="rect">
                      <a:avLst/>
                    </a:prstGeom>
                  </pic:spPr>
                </pic:pic>
              </a:graphicData>
            </a:graphic>
            <wp14:sizeRelH relativeFrom="margin">
              <wp14:pctWidth>0</wp14:pctWidth>
            </wp14:sizeRelH>
            <wp14:sizeRelV relativeFrom="margin">
              <wp14:pctHeight>0</wp14:pctHeight>
            </wp14:sizeRelV>
          </wp:anchor>
        </w:drawing>
      </w:r>
    </w:p>
    <w:p w:rsidR="00143543" w:rsidRDefault="008936F6" w:rsidP="00143543">
      <w:pPr>
        <w:pStyle w:val="ListParagraph"/>
        <w:numPr>
          <w:ilvl w:val="0"/>
          <w:numId w:val="1"/>
        </w:numPr>
      </w:pPr>
      <w:r>
        <w:t xml:space="preserve">Besides the difficulty of having a high amount of missing data, the data seem to be linearly related to job performance, which satisfies the assumption of linearity needed for linear regression (see added-variable plots). Multiple Linear Regression (MLR) would allow me to see the relationship between the explanatory variables and job performance.  MLR can provide easy interpretation of the effect the provided variables (age, tenure, etc.) have on job performance. </w:t>
      </w:r>
    </w:p>
    <w:p w:rsidR="008936F6" w:rsidRDefault="008936F6" w:rsidP="008936F6">
      <w:pPr>
        <w:pStyle w:val="ListParagraph"/>
      </w:pPr>
      <w:bookmarkStart w:id="0" w:name="_GoBack"/>
      <w:bookmarkEnd w:id="0"/>
    </w:p>
    <w:p w:rsidR="008936F6" w:rsidRDefault="008936F6" w:rsidP="008936F6">
      <w:pPr>
        <w:pStyle w:val="ListParagraph"/>
        <w:numPr>
          <w:ilvl w:val="0"/>
          <w:numId w:val="1"/>
        </w:numPr>
      </w:pPr>
      <w:r>
        <w:t xml:space="preserve">I don’t know how to replace missing data in a dataset without changing my results drastically. </w:t>
      </w:r>
    </w:p>
    <w:sectPr w:rsidR="00893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B089F"/>
    <w:multiLevelType w:val="hybridMultilevel"/>
    <w:tmpl w:val="5CCC6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543"/>
    <w:rsid w:val="000025A6"/>
    <w:rsid w:val="00017859"/>
    <w:rsid w:val="00021585"/>
    <w:rsid w:val="00025AF2"/>
    <w:rsid w:val="00030087"/>
    <w:rsid w:val="00031DAC"/>
    <w:rsid w:val="00035229"/>
    <w:rsid w:val="00045574"/>
    <w:rsid w:val="00061E49"/>
    <w:rsid w:val="0007470F"/>
    <w:rsid w:val="00080937"/>
    <w:rsid w:val="000810D5"/>
    <w:rsid w:val="00095E00"/>
    <w:rsid w:val="000B2BF9"/>
    <w:rsid w:val="000B62E2"/>
    <w:rsid w:val="000B6E11"/>
    <w:rsid w:val="000C16DA"/>
    <w:rsid w:val="000D1678"/>
    <w:rsid w:val="000E6836"/>
    <w:rsid w:val="0010056C"/>
    <w:rsid w:val="00121F63"/>
    <w:rsid w:val="00143543"/>
    <w:rsid w:val="00176D87"/>
    <w:rsid w:val="00180AC2"/>
    <w:rsid w:val="00193C36"/>
    <w:rsid w:val="001968C1"/>
    <w:rsid w:val="001A1093"/>
    <w:rsid w:val="001A325E"/>
    <w:rsid w:val="001A698A"/>
    <w:rsid w:val="001A7C45"/>
    <w:rsid w:val="001B51D0"/>
    <w:rsid w:val="001B6D46"/>
    <w:rsid w:val="001C36A8"/>
    <w:rsid w:val="001C6C5B"/>
    <w:rsid w:val="001D510A"/>
    <w:rsid w:val="001E0264"/>
    <w:rsid w:val="001E05AB"/>
    <w:rsid w:val="001E38CC"/>
    <w:rsid w:val="001E6DA4"/>
    <w:rsid w:val="001F1CC9"/>
    <w:rsid w:val="00201EDF"/>
    <w:rsid w:val="00217704"/>
    <w:rsid w:val="00225CFD"/>
    <w:rsid w:val="00227F75"/>
    <w:rsid w:val="00230CB6"/>
    <w:rsid w:val="00240353"/>
    <w:rsid w:val="00262048"/>
    <w:rsid w:val="00266C86"/>
    <w:rsid w:val="002731A1"/>
    <w:rsid w:val="002A3C44"/>
    <w:rsid w:val="002B5A98"/>
    <w:rsid w:val="002D0BCE"/>
    <w:rsid w:val="002E00D4"/>
    <w:rsid w:val="002E1F81"/>
    <w:rsid w:val="002F1E96"/>
    <w:rsid w:val="002F7705"/>
    <w:rsid w:val="00325525"/>
    <w:rsid w:val="0032698E"/>
    <w:rsid w:val="00344719"/>
    <w:rsid w:val="00350E14"/>
    <w:rsid w:val="00360ACC"/>
    <w:rsid w:val="00362575"/>
    <w:rsid w:val="003640CB"/>
    <w:rsid w:val="00366E4B"/>
    <w:rsid w:val="00381983"/>
    <w:rsid w:val="003871D7"/>
    <w:rsid w:val="003B4FB5"/>
    <w:rsid w:val="003C0A31"/>
    <w:rsid w:val="003C721C"/>
    <w:rsid w:val="003E4B43"/>
    <w:rsid w:val="003E77E7"/>
    <w:rsid w:val="003E79BC"/>
    <w:rsid w:val="004038B4"/>
    <w:rsid w:val="0041078E"/>
    <w:rsid w:val="00413011"/>
    <w:rsid w:val="00414AF9"/>
    <w:rsid w:val="004156F7"/>
    <w:rsid w:val="00450C55"/>
    <w:rsid w:val="00466768"/>
    <w:rsid w:val="00470D57"/>
    <w:rsid w:val="0048237E"/>
    <w:rsid w:val="00483207"/>
    <w:rsid w:val="004977B3"/>
    <w:rsid w:val="004D7AAA"/>
    <w:rsid w:val="004E5977"/>
    <w:rsid w:val="004F02CC"/>
    <w:rsid w:val="004F14E2"/>
    <w:rsid w:val="004F2E4E"/>
    <w:rsid w:val="004F307A"/>
    <w:rsid w:val="00505886"/>
    <w:rsid w:val="005116B0"/>
    <w:rsid w:val="00516E49"/>
    <w:rsid w:val="005218E1"/>
    <w:rsid w:val="00522820"/>
    <w:rsid w:val="00540DCC"/>
    <w:rsid w:val="00551D48"/>
    <w:rsid w:val="005554E4"/>
    <w:rsid w:val="005578BE"/>
    <w:rsid w:val="005622B4"/>
    <w:rsid w:val="00572397"/>
    <w:rsid w:val="0057264F"/>
    <w:rsid w:val="005803AA"/>
    <w:rsid w:val="00580508"/>
    <w:rsid w:val="005A55A2"/>
    <w:rsid w:val="005C1A9B"/>
    <w:rsid w:val="005C289A"/>
    <w:rsid w:val="005F01DF"/>
    <w:rsid w:val="00600B1A"/>
    <w:rsid w:val="006043EA"/>
    <w:rsid w:val="006053E4"/>
    <w:rsid w:val="0062443D"/>
    <w:rsid w:val="00643B6F"/>
    <w:rsid w:val="0064577D"/>
    <w:rsid w:val="00646504"/>
    <w:rsid w:val="006B4FB9"/>
    <w:rsid w:val="006B6435"/>
    <w:rsid w:val="006D57B1"/>
    <w:rsid w:val="006D7A5A"/>
    <w:rsid w:val="006E6000"/>
    <w:rsid w:val="00703F65"/>
    <w:rsid w:val="00706C7C"/>
    <w:rsid w:val="00713846"/>
    <w:rsid w:val="00747CF5"/>
    <w:rsid w:val="007561D3"/>
    <w:rsid w:val="00776AA2"/>
    <w:rsid w:val="007854A7"/>
    <w:rsid w:val="00797082"/>
    <w:rsid w:val="007B105F"/>
    <w:rsid w:val="007B42CA"/>
    <w:rsid w:val="007C2A3B"/>
    <w:rsid w:val="007C4022"/>
    <w:rsid w:val="00802D31"/>
    <w:rsid w:val="0080413C"/>
    <w:rsid w:val="0082006E"/>
    <w:rsid w:val="0082058C"/>
    <w:rsid w:val="00851DE9"/>
    <w:rsid w:val="008640F4"/>
    <w:rsid w:val="008666F7"/>
    <w:rsid w:val="008721B5"/>
    <w:rsid w:val="0087569D"/>
    <w:rsid w:val="008936F6"/>
    <w:rsid w:val="008C47AE"/>
    <w:rsid w:val="008D6FDF"/>
    <w:rsid w:val="008F1C1D"/>
    <w:rsid w:val="0091536A"/>
    <w:rsid w:val="009177C2"/>
    <w:rsid w:val="00933AAC"/>
    <w:rsid w:val="009400CD"/>
    <w:rsid w:val="00950B42"/>
    <w:rsid w:val="00985A7C"/>
    <w:rsid w:val="009A1298"/>
    <w:rsid w:val="009A6B7F"/>
    <w:rsid w:val="009C5B1A"/>
    <w:rsid w:val="009D0B59"/>
    <w:rsid w:val="009D1715"/>
    <w:rsid w:val="009D3E85"/>
    <w:rsid w:val="009E66C3"/>
    <w:rsid w:val="009F4075"/>
    <w:rsid w:val="009F7856"/>
    <w:rsid w:val="00A00D31"/>
    <w:rsid w:val="00A04B31"/>
    <w:rsid w:val="00A24EED"/>
    <w:rsid w:val="00A34B85"/>
    <w:rsid w:val="00A41893"/>
    <w:rsid w:val="00A513DD"/>
    <w:rsid w:val="00A545D0"/>
    <w:rsid w:val="00A60A28"/>
    <w:rsid w:val="00A650AC"/>
    <w:rsid w:val="00A7252B"/>
    <w:rsid w:val="00A774A8"/>
    <w:rsid w:val="00A948C4"/>
    <w:rsid w:val="00A94905"/>
    <w:rsid w:val="00A97A5F"/>
    <w:rsid w:val="00AB137C"/>
    <w:rsid w:val="00AB216B"/>
    <w:rsid w:val="00AC2839"/>
    <w:rsid w:val="00AD2498"/>
    <w:rsid w:val="00AD6A91"/>
    <w:rsid w:val="00AE772F"/>
    <w:rsid w:val="00AF66BC"/>
    <w:rsid w:val="00B10770"/>
    <w:rsid w:val="00B11A46"/>
    <w:rsid w:val="00B12DEF"/>
    <w:rsid w:val="00B16DE6"/>
    <w:rsid w:val="00B1788F"/>
    <w:rsid w:val="00B368A1"/>
    <w:rsid w:val="00B46C83"/>
    <w:rsid w:val="00B60FEE"/>
    <w:rsid w:val="00B65719"/>
    <w:rsid w:val="00B81283"/>
    <w:rsid w:val="00B8193E"/>
    <w:rsid w:val="00B83446"/>
    <w:rsid w:val="00B8798A"/>
    <w:rsid w:val="00B97E13"/>
    <w:rsid w:val="00BA25DE"/>
    <w:rsid w:val="00BB0821"/>
    <w:rsid w:val="00BB0AAF"/>
    <w:rsid w:val="00BC2266"/>
    <w:rsid w:val="00BD1C78"/>
    <w:rsid w:val="00BD4D34"/>
    <w:rsid w:val="00BE6F85"/>
    <w:rsid w:val="00BF2E18"/>
    <w:rsid w:val="00C01FF2"/>
    <w:rsid w:val="00C0683C"/>
    <w:rsid w:val="00C1011B"/>
    <w:rsid w:val="00C21AA9"/>
    <w:rsid w:val="00C2228C"/>
    <w:rsid w:val="00C30C0C"/>
    <w:rsid w:val="00C37DF9"/>
    <w:rsid w:val="00C530E5"/>
    <w:rsid w:val="00C561E8"/>
    <w:rsid w:val="00C8710D"/>
    <w:rsid w:val="00C918DC"/>
    <w:rsid w:val="00C93FEF"/>
    <w:rsid w:val="00CA1D34"/>
    <w:rsid w:val="00CB2B5C"/>
    <w:rsid w:val="00CC4A24"/>
    <w:rsid w:val="00CF5E4A"/>
    <w:rsid w:val="00CF6859"/>
    <w:rsid w:val="00D11A15"/>
    <w:rsid w:val="00D2489E"/>
    <w:rsid w:val="00D57F43"/>
    <w:rsid w:val="00D62AAC"/>
    <w:rsid w:val="00D71C18"/>
    <w:rsid w:val="00D82AFE"/>
    <w:rsid w:val="00D842D7"/>
    <w:rsid w:val="00D96CE8"/>
    <w:rsid w:val="00D9703A"/>
    <w:rsid w:val="00DD28B0"/>
    <w:rsid w:val="00DD7ADD"/>
    <w:rsid w:val="00DE09D4"/>
    <w:rsid w:val="00DE4FF0"/>
    <w:rsid w:val="00DE6560"/>
    <w:rsid w:val="00E0323B"/>
    <w:rsid w:val="00E14B62"/>
    <w:rsid w:val="00E252D7"/>
    <w:rsid w:val="00E52A2C"/>
    <w:rsid w:val="00E632C5"/>
    <w:rsid w:val="00E76113"/>
    <w:rsid w:val="00E83E37"/>
    <w:rsid w:val="00E92EF8"/>
    <w:rsid w:val="00E939D8"/>
    <w:rsid w:val="00E93B2E"/>
    <w:rsid w:val="00E96A2F"/>
    <w:rsid w:val="00EB3C78"/>
    <w:rsid w:val="00EC035B"/>
    <w:rsid w:val="00ED436E"/>
    <w:rsid w:val="00ED48B9"/>
    <w:rsid w:val="00EF1168"/>
    <w:rsid w:val="00EF4EC6"/>
    <w:rsid w:val="00EF59C1"/>
    <w:rsid w:val="00F00164"/>
    <w:rsid w:val="00F045DD"/>
    <w:rsid w:val="00F27CA2"/>
    <w:rsid w:val="00F34C31"/>
    <w:rsid w:val="00F51239"/>
    <w:rsid w:val="00F5768E"/>
    <w:rsid w:val="00F607AE"/>
    <w:rsid w:val="00F64FFB"/>
    <w:rsid w:val="00F72B4E"/>
    <w:rsid w:val="00F73DF0"/>
    <w:rsid w:val="00F76F0E"/>
    <w:rsid w:val="00F81958"/>
    <w:rsid w:val="00F8261A"/>
    <w:rsid w:val="00F85022"/>
    <w:rsid w:val="00F85995"/>
    <w:rsid w:val="00F86993"/>
    <w:rsid w:val="00F9539A"/>
    <w:rsid w:val="00FA1BC7"/>
    <w:rsid w:val="00FA79CB"/>
    <w:rsid w:val="00FB14D7"/>
    <w:rsid w:val="00FC7875"/>
    <w:rsid w:val="00FD0D32"/>
    <w:rsid w:val="00FD24BB"/>
    <w:rsid w:val="00FE0CAB"/>
    <w:rsid w:val="00FF74E1"/>
    <w:rsid w:val="00FF7D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48F9"/>
  <w15:chartTrackingRefBased/>
  <w15:docId w15:val="{BA287A43-E673-46A7-B56E-F6BDACF78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543"/>
    <w:pPr>
      <w:ind w:left="720"/>
      <w:contextualSpacing/>
    </w:pPr>
  </w:style>
  <w:style w:type="table" w:styleId="TableGrid">
    <w:name w:val="Table Grid"/>
    <w:basedOn w:val="TableNormal"/>
    <w:uiPriority w:val="39"/>
    <w:rsid w:val="00893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376</Words>
  <Characters>2145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Lowe</dc:creator>
  <cp:keywords/>
  <dc:description/>
  <cp:lastModifiedBy>David Lowe</cp:lastModifiedBy>
  <cp:revision>1</cp:revision>
  <dcterms:created xsi:type="dcterms:W3CDTF">2017-01-24T22:19:00Z</dcterms:created>
  <dcterms:modified xsi:type="dcterms:W3CDTF">2017-01-24T23:19:00Z</dcterms:modified>
</cp:coreProperties>
</file>