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88A7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7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14:paraId="467B35A0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Knowledge Base Agent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an AI-powered application that lets you upload documents, store them in a vector database, and have intelligent conversations about their content. Here's how everything fits together.</w:t>
      </w:r>
    </w:p>
    <w:p w14:paraId="7FC5157C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73332277">
          <v:rect id="_x0000_i1025" style="width:0;height:1.5pt" o:hralign="center" o:hrstd="t" o:hr="t" fillcolor="#a0a0a0" stroked="f"/>
        </w:pict>
      </w:r>
    </w:p>
    <w:p w14:paraId="46D6387F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637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14:paraId="2342431E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┌─────────────────────┐         ┌──────────────────────────┐</w:t>
      </w:r>
    </w:p>
    <w:p w14:paraId="4015ADB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│   Frontend (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Next.js)│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◄─────► │  Backend (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+ Node) │</w:t>
      </w:r>
    </w:p>
    <w:p w14:paraId="1AB61AD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│   localhost:3000   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│  HTTP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  │  localhost:4000           │</w:t>
      </w:r>
    </w:p>
    <w:p w14:paraId="572FE638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└─────────────────────┘         └──────────────────────────┘</w:t>
      </w:r>
    </w:p>
    <w:p w14:paraId="639FDCD1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│</w:t>
      </w:r>
    </w:p>
    <w:p w14:paraId="06E71C0A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                     ┌──────────────┼──────────────┐</w:t>
      </w:r>
    </w:p>
    <w:p w14:paraId="6B2B648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                     │              │              │</w:t>
      </w:r>
    </w:p>
    <w:p w14:paraId="7ABB7D8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┌─────▼────┐  ┌──────▼─────┐  ┌────▼──────┐</w:t>
      </w:r>
    </w:p>
    <w:p w14:paraId="05CBAE2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vectors.db</w:t>
      </w:r>
      <w:proofErr w:type="spellEnd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memory.db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 │  │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mastra.db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71E4458F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│(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RAG data)│  │(chat hist) │  │(metadata) │</w:t>
      </w:r>
    </w:p>
    <w:p w14:paraId="5D4D7EC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└──────────┘  └────────────┘  └───────────┘</w:t>
      </w:r>
    </w:p>
    <w:p w14:paraId="01056DA4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Two completely separate Node.js projects that talk to each other over HTTP. The frontend is a Next.js app that renders the UI. The backend is a </w:t>
      </w:r>
      <w:proofErr w:type="spellStart"/>
      <w:r w:rsidRPr="002D7637">
        <w:rPr>
          <w:rFonts w:ascii="Times New Roman" w:eastAsia="Times New Roman" w:hAnsi="Times New Roman" w:cs="Times New Roman"/>
          <w:sz w:val="24"/>
          <w:szCs w:val="24"/>
        </w:rPr>
        <w:t>Mastra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app that runs the AI agent, manages documents, and stores everything.</w:t>
      </w:r>
    </w:p>
    <w:p w14:paraId="484BDBC8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0BBE15BC">
          <v:rect id="_x0000_i1026" style="width:0;height:1.5pt" o:hralign="center" o:hrstd="t" o:hr="t" fillcolor="#a0a0a0" stroked="f"/>
        </w:pict>
      </w:r>
    </w:p>
    <w:p w14:paraId="213B7222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637">
        <w:rPr>
          <w:rFonts w:ascii="Times New Roman" w:eastAsia="Times New Roman" w:hAnsi="Times New Roman" w:cs="Times New Roman"/>
          <w:b/>
          <w:bCs/>
          <w:sz w:val="36"/>
          <w:szCs w:val="36"/>
        </w:rPr>
        <w:t>The Two Codebases</w:t>
      </w:r>
    </w:p>
    <w:p w14:paraId="00964591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</w:t>
      </w:r>
      <w:r w:rsidRPr="002D7637">
        <w:rPr>
          <w:rFonts w:ascii="Courier New" w:eastAsia="Times New Roman" w:hAnsi="Courier New" w:cs="Courier New"/>
          <w:b/>
          <w:bCs/>
          <w:sz w:val="20"/>
          <w:szCs w:val="20"/>
        </w:rPr>
        <w:t>agent-</w:t>
      </w:r>
      <w:proofErr w:type="spellStart"/>
      <w:r w:rsidRPr="002D7637">
        <w:rPr>
          <w:rFonts w:ascii="Courier New" w:eastAsia="Times New Roman" w:hAnsi="Courier New" w:cs="Courier New"/>
          <w:b/>
          <w:bCs/>
          <w:sz w:val="20"/>
          <w:szCs w:val="20"/>
        </w:rPr>
        <w:t>ui</w:t>
      </w:r>
      <w:proofErr w:type="spellEnd"/>
      <w:r w:rsidRPr="002D763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FF77C88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>A Next.js app. Its only job is to render the UI and make HTTP calls to the backend. It has no AI logic — it's purely a presentation layer.</w:t>
      </w:r>
    </w:p>
    <w:p w14:paraId="7471315D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>Key files:</w:t>
      </w:r>
    </w:p>
    <w:p w14:paraId="357FBED3" w14:textId="77777777" w:rsidR="002D7637" w:rsidRPr="002D7637" w:rsidRDefault="002D7637" w:rsidP="002D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entry point, renders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ChatClient</w:t>
      </w:r>
      <w:proofErr w:type="spellEnd"/>
    </w:p>
    <w:p w14:paraId="00C87475" w14:textId="77777777" w:rsidR="002D7637" w:rsidRPr="002D7637" w:rsidRDefault="002D7637" w:rsidP="002D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ChatClient.tsx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the entire UI: chat, sidebar, file upload, conversation switching</w:t>
      </w:r>
    </w:p>
    <w:p w14:paraId="25284AC7" w14:textId="77777777" w:rsidR="002D7637" w:rsidRPr="002D7637" w:rsidRDefault="002D7637" w:rsidP="002D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all HTTP calls to the backend API</w:t>
      </w:r>
    </w:p>
    <w:p w14:paraId="15C97675" w14:textId="77777777" w:rsidR="002D7637" w:rsidRPr="002D7637" w:rsidRDefault="002D7637" w:rsidP="002D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app/components/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Sidebar.tsx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collections and conversation history panel</w:t>
      </w:r>
    </w:p>
    <w:p w14:paraId="6CD23464" w14:textId="77777777" w:rsidR="002D7637" w:rsidRPr="002D7637" w:rsidRDefault="002D7637" w:rsidP="002D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app/components/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MessageBubble.tsx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renders individual messages with copy/retry buttons</w:t>
      </w:r>
    </w:p>
    <w:p w14:paraId="5730C644" w14:textId="77777777" w:rsidR="002D7637" w:rsidRPr="002D7637" w:rsidRDefault="002D7637" w:rsidP="002D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app/components/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MarkdownRenderer.tsx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renders agent responses as formatted markdown</w:t>
      </w:r>
    </w:p>
    <w:p w14:paraId="05331086" w14:textId="77777777" w:rsidR="002D7637" w:rsidRPr="002D7637" w:rsidRDefault="002D7637" w:rsidP="002D76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app/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types.ts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shared TypeScript types</w:t>
      </w:r>
    </w:p>
    <w:p w14:paraId="130D94C9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Backend (</w:t>
      </w:r>
      <w:proofErr w:type="spellStart"/>
      <w:r w:rsidRPr="002D7637">
        <w:rPr>
          <w:rFonts w:ascii="Courier New" w:eastAsia="Times New Roman" w:hAnsi="Courier New" w:cs="Courier New"/>
          <w:b/>
          <w:bCs/>
          <w:sz w:val="20"/>
          <w:szCs w:val="20"/>
        </w:rPr>
        <w:t>mastra-ui</w:t>
      </w:r>
      <w:proofErr w:type="spellEnd"/>
      <w:r w:rsidRPr="002D763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B11AE07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2D7637">
        <w:rPr>
          <w:rFonts w:ascii="Times New Roman" w:eastAsia="Times New Roman" w:hAnsi="Times New Roman" w:cs="Times New Roman"/>
          <w:sz w:val="24"/>
          <w:szCs w:val="24"/>
        </w:rPr>
        <w:t>Mastra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app that exposes a REST API. All the intelligence lives here.</w:t>
      </w:r>
    </w:p>
    <w:p w14:paraId="404DEF33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>Key files:</w:t>
      </w:r>
    </w:p>
    <w:p w14:paraId="08DE5B43" w14:textId="77777777" w:rsidR="002D7637" w:rsidRPr="002D7637" w:rsidRDefault="002D7637" w:rsidP="002D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HTTP server with all API endpoints</w:t>
      </w:r>
    </w:p>
    <w:p w14:paraId="555FC3C0" w14:textId="77777777" w:rsidR="002D7637" w:rsidRPr="002D7637" w:rsidRDefault="002D7637" w:rsidP="002D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/agents/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the AI agent definition</w:t>
      </w:r>
    </w:p>
    <w:p w14:paraId="55E56F3F" w14:textId="77777777" w:rsidR="002D7637" w:rsidRPr="002D7637" w:rsidRDefault="002D7637" w:rsidP="002D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/rag/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ingest.ts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document processing pipeline</w:t>
      </w:r>
    </w:p>
    <w:p w14:paraId="5DE99D33" w14:textId="77777777" w:rsidR="002D7637" w:rsidRPr="002D7637" w:rsidRDefault="002D7637" w:rsidP="002D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/rag/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embedder.ts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text embedding using Google/</w:t>
      </w:r>
      <w:proofErr w:type="spellStart"/>
      <w:r w:rsidRPr="002D763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</w:p>
    <w:p w14:paraId="66409B25" w14:textId="77777777" w:rsidR="002D7637" w:rsidRPr="002D7637" w:rsidRDefault="002D7637" w:rsidP="002D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/tools/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ragQuery.ts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the RAG search tool the agent uses</w:t>
      </w:r>
    </w:p>
    <w:p w14:paraId="578CD0AD" w14:textId="77777777" w:rsidR="002D7637" w:rsidRPr="002D7637" w:rsidRDefault="002D7637" w:rsidP="002D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index.ts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D7637">
        <w:rPr>
          <w:rFonts w:ascii="Times New Roman" w:eastAsia="Times New Roman" w:hAnsi="Times New Roman" w:cs="Times New Roman"/>
          <w:sz w:val="24"/>
          <w:szCs w:val="24"/>
        </w:rPr>
        <w:t>Mastra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instance setup</w:t>
      </w:r>
    </w:p>
    <w:p w14:paraId="502E6ED0" w14:textId="77777777" w:rsidR="002D7637" w:rsidRPr="002D7637" w:rsidRDefault="002D7637" w:rsidP="002D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cli.ts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command-line chat interface</w:t>
      </w:r>
    </w:p>
    <w:p w14:paraId="205E05F8" w14:textId="77777777" w:rsidR="002D7637" w:rsidRPr="002D7637" w:rsidRDefault="002D7637" w:rsidP="002D76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evals/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run.ts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— automated evaluation script</w:t>
      </w:r>
    </w:p>
    <w:p w14:paraId="5217BDDB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1654935C">
          <v:rect id="_x0000_i1027" style="width:0;height:1.5pt" o:hralign="center" o:hrstd="t" o:hr="t" fillcolor="#a0a0a0" stroked="f"/>
        </w:pict>
      </w:r>
    </w:p>
    <w:p w14:paraId="73DB4E53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637">
        <w:rPr>
          <w:rFonts w:ascii="Times New Roman" w:eastAsia="Times New Roman" w:hAnsi="Times New Roman" w:cs="Times New Roman"/>
          <w:b/>
          <w:bCs/>
          <w:sz w:val="36"/>
          <w:szCs w:val="36"/>
        </w:rPr>
        <w:t>Core Features &amp; How Each One Works</w:t>
      </w:r>
    </w:p>
    <w:p w14:paraId="3F58C934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45A5DD87">
          <v:rect id="_x0000_i1028" style="width:0;height:1.5pt" o:hralign="center" o:hrstd="t" o:hr="t" fillcolor="#a0a0a0" stroked="f"/>
        </w:pict>
      </w:r>
    </w:p>
    <w:p w14:paraId="4C2B9DE4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1. Document Upload &amp; Ingestion</w:t>
      </w:r>
    </w:p>
    <w:p w14:paraId="4055110A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User uploads a PDF, DOCX, PPTX, XLSX, TXT, or Markdown file. The system extracts text, breaks it into chunks, generates embeddings, and stores them in a vector database so the agent can search them later.</w:t>
      </w:r>
    </w:p>
    <w:p w14:paraId="1A7B84FA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The flow:</w:t>
      </w:r>
    </w:p>
    <w:p w14:paraId="0FA92438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User clicks + → selects file → frontend sends multipart POST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/ingest</w:t>
      </w:r>
    </w:p>
    <w:p w14:paraId="66DF311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receives file, saves to temp path</w:t>
      </w:r>
    </w:p>
    <w:p w14:paraId="1B6A1FE9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calls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ingestDocument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tmpPath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collectionName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)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ingest.ts</w:t>
      </w:r>
      <w:proofErr w:type="spellEnd"/>
    </w:p>
    <w:p w14:paraId="5156F31A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ingest.ts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extracts text based on file type:</w:t>
      </w:r>
    </w:p>
    <w:p w14:paraId="0FB914E6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PDF   → pdf-parse (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PDFParse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class)</w:t>
      </w:r>
    </w:p>
    <w:p w14:paraId="4A6376F9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DOCX/PPTX/XLSX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officeparser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toText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) method)</w:t>
      </w:r>
    </w:p>
    <w:p w14:paraId="64D809DE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TXT/MD/CSV/JSON 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fs.readFileSync</w:t>
      </w:r>
      <w:proofErr w:type="spellEnd"/>
      <w:proofErr w:type="gramEnd"/>
    </w:p>
    <w:p w14:paraId="4EFF7A91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MDocument.fromText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() wraps the text</w:t>
      </w:r>
    </w:p>
    <w:p w14:paraId="3A0DDC4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doc.chunk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() splits into 512-token chunks with 50-token overlap</w:t>
      </w:r>
    </w:p>
    <w:p w14:paraId="40C75958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embedManyTexts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) sends chunks to Google gemini-embedding-001</w:t>
      </w:r>
    </w:p>
    <w:p w14:paraId="3ABB537F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(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OpenAI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text-embedding-3-small if OPENAI_API_KEY is set)</w:t>
      </w:r>
    </w:p>
    <w:p w14:paraId="3F7EF066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vectorStore.upsert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() stores embeddings + metadata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vectors.db</w:t>
      </w:r>
      <w:proofErr w:type="spellEnd"/>
    </w:p>
    <w:p w14:paraId="03D95AEA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collections.json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updated with file name under the collection</w:t>
      </w:r>
    </w:p>
    <w:p w14:paraId="44817F0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server returns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{ success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, collection, file }</w:t>
      </w:r>
    </w:p>
    <w:p w14:paraId="36F2F5FA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frontend shows "</w:t>
      </w:r>
      <w:r w:rsidRPr="002D763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2D7637">
        <w:rPr>
          <w:rFonts w:ascii="Courier New" w:eastAsia="Times New Roman" w:hAnsi="Courier New" w:cs="Courier New"/>
          <w:sz w:val="20"/>
          <w:szCs w:val="20"/>
        </w:rPr>
        <w:t xml:space="preserve"> file.pdf ingested into collection documents"</w:t>
      </w:r>
    </w:p>
    <w:p w14:paraId="21D347C5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connects to what:</w:t>
      </w:r>
    </w:p>
    <w:p w14:paraId="41752323" w14:textId="77777777" w:rsidR="002D7637" w:rsidRPr="002D7637" w:rsidRDefault="002D7637" w:rsidP="002D76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lastRenderedPageBreak/>
        <w:t>ChatClient.tsx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uploadAndIngest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D763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/ingest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ingestDocument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ingest.ts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embedManyTexts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embedder.ts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Google/</w:t>
      </w:r>
      <w:proofErr w:type="spellStart"/>
      <w:r w:rsidRPr="002D763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API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LibSQLVector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vectors.db</w:t>
      </w:r>
      <w:proofErr w:type="spellEnd"/>
    </w:p>
    <w:p w14:paraId="45D1D5FF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07306B39">
          <v:rect id="_x0000_i1029" style="width:0;height:1.5pt" o:hralign="center" o:hrstd="t" o:hr="t" fillcolor="#a0a0a0" stroked="f"/>
        </w:pict>
      </w:r>
    </w:p>
    <w:p w14:paraId="1E0B8123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2. Asking Questions (RAG Chat)</w:t>
      </w:r>
    </w:p>
    <w:p w14:paraId="3A65EBF7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User types a question. The agent searches the vector database for relevant document chunks, uses them as context, and generates a grounded answer with source citations.</w:t>
      </w:r>
    </w:p>
    <w:p w14:paraId="731A2ACF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The flow:</w:t>
      </w:r>
    </w:p>
    <w:p w14:paraId="4DE93D5C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User types message → frontend sends POST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/chat</w:t>
      </w:r>
    </w:p>
    <w:p w14:paraId="07E3DD8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extracts last user message as plain string</w:t>
      </w:r>
    </w:p>
    <w:p w14:paraId="4BB51A4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passes to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agentInstance.stream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lastUserMessage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{ memory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: { thread, resource } })</w:t>
      </w:r>
    </w:p>
    <w:p w14:paraId="7DBD875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agent receives the message</w:t>
      </w:r>
    </w:p>
    <w:p w14:paraId="6AFD9F8B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agent's system prompt tells it to ALWAYS call rag-search first</w:t>
      </w:r>
    </w:p>
    <w:p w14:paraId="1EDE856B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agent calls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ragQueryTool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with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queryText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, collection }</w:t>
      </w:r>
    </w:p>
    <w:p w14:paraId="59B11F5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ragQueryTool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ragQuery.ts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:</w:t>
      </w:r>
    </w:p>
    <w:p w14:paraId="7B0BC1F6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embedText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queryText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) generates embedding for the question</w:t>
      </w:r>
    </w:p>
    <w:p w14:paraId="0D1D028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vectorStore.query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() finds top 5 most similar chunks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vectors.db</w:t>
      </w:r>
      <w:proofErr w:type="spellEnd"/>
    </w:p>
    <w:p w14:paraId="2CF6371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→ returns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{ found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, results: [{ text, source, score, relevance }] }</w:t>
      </w:r>
    </w:p>
    <w:p w14:paraId="7CABCBC9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agent receives the retrieved chunks as tool output</w:t>
      </w:r>
    </w:p>
    <w:p w14:paraId="65B5CFD5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agent generates answer grounded in the retrieved text</w:t>
      </w:r>
    </w:p>
    <w:p w14:paraId="0AF31B4A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agent appends Sources section:</w:t>
      </w:r>
    </w:p>
    <w:p w14:paraId="2B6A917E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"</w:t>
      </w:r>
      <w:r w:rsidRPr="002D7637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2D7637">
        <w:rPr>
          <w:rFonts w:ascii="Courier New" w:eastAsia="Times New Roman" w:hAnsi="Courier New" w:cs="Courier New"/>
          <w:sz w:val="20"/>
          <w:szCs w:val="20"/>
        </w:rPr>
        <w:t xml:space="preserve"> filename.pdf (relevance: 87%)"</w:t>
      </w:r>
    </w:p>
    <w:p w14:paraId="325C5DAD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response streams back chunk by chunk via SSE</w:t>
      </w:r>
    </w:p>
    <w:p w14:paraId="1C82739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writes: data: {"delta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content":"chunk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"}}\n\n</w:t>
      </w:r>
    </w:p>
    <w:p w14:paraId="5399351B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frontend's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streamAgent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) reads the SSE stream</w:t>
      </w:r>
    </w:p>
    <w:p w14:paraId="3797311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ChatClient.tsx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feeds chunks into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charQueueRef</w:t>
      </w:r>
      <w:proofErr w:type="spellEnd"/>
    </w:p>
    <w:p w14:paraId="3E420E0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drainInterval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renders chunks at 12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chars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per 16ms (typewriter effect)</w:t>
      </w:r>
    </w:p>
    <w:p w14:paraId="071FF20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full response displayed with markdown formatting</w:t>
      </w:r>
    </w:p>
    <w:p w14:paraId="6F943906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connects to what:</w:t>
      </w:r>
    </w:p>
    <w:p w14:paraId="245C9684" w14:textId="77777777" w:rsidR="002D7637" w:rsidRPr="002D7637" w:rsidRDefault="002D7637" w:rsidP="002D76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ChatClient.tsx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streamAgent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D763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/chat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agent.stream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(backend)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ragQueryTool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ragQuery.ts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embedText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embedder.ts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vectorStore.query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vectors.db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agent generates response → SSE back to frontend</w:t>
      </w:r>
    </w:p>
    <w:p w14:paraId="0F06F8D5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678E21C0">
          <v:rect id="_x0000_i1030" style="width:0;height:1.5pt" o:hralign="center" o:hrstd="t" o:hr="t" fillcolor="#a0a0a0" stroked="f"/>
        </w:pict>
      </w:r>
    </w:p>
    <w:p w14:paraId="1984C3AC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3. Conversation Memory</w:t>
      </w:r>
    </w:p>
    <w:p w14:paraId="15534B1E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The agent remembers what was said earlier in the conversation so follow-up questions work naturally. "Who wrote it?" after "Summarize the document" correctly understands what "it" refers to.</w:t>
      </w:r>
    </w:p>
    <w:p w14:paraId="37758921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flow:</w:t>
      </w:r>
    </w:p>
    <w:p w14:paraId="331A788D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Every chat request includes a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(UUID generated at app startup)</w:t>
      </w:r>
    </w:p>
    <w:p w14:paraId="198F909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passes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agent.stream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() via memory: { thread: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33AAC2C1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Mastra's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Memory system automatically:</w:t>
      </w:r>
    </w:p>
    <w:p w14:paraId="38FE2E0C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- Retrieves the last 20 messages for this thread from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memory.db</w:t>
      </w:r>
      <w:proofErr w:type="spellEnd"/>
    </w:p>
    <w:p w14:paraId="0A39443A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- Includes them as context for the current generation</w:t>
      </w:r>
    </w:p>
    <w:p w14:paraId="51FB0B95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     - Saves the new user message and assistant response back to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memory.db</w:t>
      </w:r>
      <w:proofErr w:type="spellEnd"/>
    </w:p>
    <w:p w14:paraId="26F83AE8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memory.db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is a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LibSQL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(SQLite) database managed by @mastra/memory</w:t>
      </w:r>
    </w:p>
    <w:p w14:paraId="1BF89FB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agentMemory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instance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is shared between the agent and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</w:p>
    <w:p w14:paraId="2C13E342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connects to what:</w:t>
      </w:r>
    </w:p>
    <w:p w14:paraId="12022229" w14:textId="77777777" w:rsidR="002D7637" w:rsidRPr="002D7637" w:rsidRDefault="002D7637" w:rsidP="002D7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ChatClient.tsx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generates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once at startup → sent with every </w:t>
      </w:r>
      <w:r w:rsidRPr="002D763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/chat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passes to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agent.stream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()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agentMemory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7637">
        <w:rPr>
          <w:rFonts w:ascii="Times New Roman" w:eastAsia="Times New Roman" w:hAnsi="Times New Roman" w:cs="Times New Roman"/>
          <w:sz w:val="24"/>
          <w:szCs w:val="24"/>
        </w:rPr>
        <w:t>LibSQLStore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) reads/writes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memory.db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automatically</w:t>
      </w:r>
    </w:p>
    <w:p w14:paraId="76E547CC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52B1BDDB">
          <v:rect id="_x0000_i1031" style="width:0;height:1.5pt" o:hralign="center" o:hrstd="t" o:hr="t" fillcolor="#a0a0a0" stroked="f"/>
        </w:pict>
      </w:r>
    </w:p>
    <w:p w14:paraId="55005332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4. Collections (Multiple Knowledge Bases)</w:t>
      </w:r>
    </w:p>
    <w:p w14:paraId="08848932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Documents are organized into named collections. Each collection is a separate vector index. You can have a "work" collection and a "personal" collection and query them independently.</w:t>
      </w:r>
    </w:p>
    <w:p w14:paraId="5F900972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The flow:</w:t>
      </w:r>
    </w:p>
    <w:p w14:paraId="33C742CA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User selects active collection in sidebar (default: "documents")</w:t>
      </w:r>
    </w:p>
    <w:p w14:paraId="7E5A1A31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activeCollection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stored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ChatClient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state</w:t>
      </w:r>
    </w:p>
    <w:p w14:paraId="61ABCFB2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sent with every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/chat and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/ingest request as "collection" field</w:t>
      </w:r>
    </w:p>
    <w:p w14:paraId="174BD049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ingest: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vectorStore.createIndex</w:t>
      </w:r>
      <w:proofErr w:type="spellEnd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indexName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collectionName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}) creates index</w:t>
      </w:r>
    </w:p>
    <w:p w14:paraId="52823438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query: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ragQueryTool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searches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indexName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: collection } specifically</w:t>
      </w:r>
    </w:p>
    <w:p w14:paraId="681A2EEB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collections.json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tracks { name, files[],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} for each collection</w:t>
      </w:r>
    </w:p>
    <w:p w14:paraId="4F86E0C3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GET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/collections reads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collections.json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and returns the list</w:t>
      </w:r>
    </w:p>
    <w:p w14:paraId="04696831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DELETE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/collections/:name drops the vector index + removes from JSON</w:t>
      </w:r>
    </w:p>
    <w:p w14:paraId="5ACEE0FD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connects to what:</w:t>
      </w:r>
    </w:p>
    <w:p w14:paraId="4D9A24CC" w14:textId="77777777" w:rsidR="002D7637" w:rsidRPr="002D7637" w:rsidRDefault="002D7637" w:rsidP="002D7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Sidebar collection click 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setActiveCollection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)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ChatClient.tsx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→ included in all API calls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routes to correct vector index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vectors.db</w:t>
      </w:r>
      <w:proofErr w:type="spellEnd"/>
    </w:p>
    <w:p w14:paraId="2D828C9D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07CD651C">
          <v:rect id="_x0000_i1032" style="width:0;height:1.5pt" o:hralign="center" o:hrstd="t" o:hr="t" fillcolor="#a0a0a0" stroked="f"/>
        </w:pict>
      </w:r>
    </w:p>
    <w:p w14:paraId="04592919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5. Conversation History (Sidebar)</w:t>
      </w:r>
    </w:p>
    <w:p w14:paraId="6B8A5130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Every conversation is listed in the sidebar. Clicking one loads the full message history so you can read it and continue where you left off.</w:t>
      </w:r>
    </w:p>
    <w:p w14:paraId="3459859D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Two separate things stored: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221"/>
        <w:gridCol w:w="2488"/>
      </w:tblGrid>
      <w:tr w:rsidR="002D7637" w:rsidRPr="002D7637" w14:paraId="5046218C" w14:textId="77777777" w:rsidTr="002D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7B684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4AD1E807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1BF3AF8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D7637" w:rsidRPr="002D7637" w14:paraId="03BA666C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CF9A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 title + date</w:t>
            </w:r>
          </w:p>
        </w:tc>
        <w:tc>
          <w:tcPr>
            <w:tcW w:w="0" w:type="auto"/>
            <w:vAlign w:val="center"/>
            <w:hideMark/>
          </w:tcPr>
          <w:p w14:paraId="68061551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conversations.json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6CC47A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Show in sidebar list</w:t>
            </w:r>
          </w:p>
        </w:tc>
      </w:tr>
      <w:tr w:rsidR="002D7637" w:rsidRPr="002D7637" w14:paraId="7415B43D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F881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Actual messages</w:t>
            </w:r>
          </w:p>
        </w:tc>
        <w:tc>
          <w:tcPr>
            <w:tcW w:w="0" w:type="auto"/>
            <w:vAlign w:val="center"/>
            <w:hideMark/>
          </w:tcPr>
          <w:p w14:paraId="64053A56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memory.db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BEE67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Restore full chat on click</w:t>
            </w:r>
          </w:p>
        </w:tc>
      </w:tr>
    </w:tbl>
    <w:p w14:paraId="7FB08BA8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The flow — saving:</w:t>
      </w:r>
    </w:p>
    <w:p w14:paraId="32EAA3D8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First user message in a thread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calls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saveConversation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, title)</w:t>
      </w:r>
    </w:p>
    <w:p w14:paraId="6E9C5A0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writes to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conversations.json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: {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, title: first 60 chars,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7F36A019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GET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/conversations reads this file → sidebar shows the list</w:t>
      </w:r>
    </w:p>
    <w:p w14:paraId="6DA8CC1A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The flow — loading on click:</w:t>
      </w:r>
    </w:p>
    <w:p w14:paraId="7FAAE65F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User clicks conversation in sidebar</w:t>
      </w:r>
    </w:p>
    <w:p w14:paraId="5A54BE2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switchConversation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)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ChatClient.tsx</w:t>
      </w:r>
      <w:proofErr w:type="spellEnd"/>
    </w:p>
    <w:p w14:paraId="000EB5F5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calls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fetchThreadMessages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)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agent.ts</w:t>
      </w:r>
      <w:proofErr w:type="spellEnd"/>
    </w:p>
    <w:p w14:paraId="4F6733CC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GET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/conversations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/messages in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</w:p>
    <w:p w14:paraId="453AF10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agentMemory.recall</w:t>
      </w:r>
      <w:proofErr w:type="spellEnd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resourceId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-user",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threadConfig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: {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lastMessages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: 100 } })</w:t>
      </w:r>
    </w:p>
    <w:p w14:paraId="013C76F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returns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MastraDBMessage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] from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memory.db</w:t>
      </w:r>
      <w:proofErr w:type="spellEnd"/>
    </w:p>
    <w:p w14:paraId="07AC1BFA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server normalizes content (handles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{ format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, parts, content } shape)</w:t>
      </w:r>
    </w:p>
    <w:p w14:paraId="70B9F52C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frontend maps to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Message[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] and sets into state</w:t>
      </w:r>
    </w:p>
    <w:p w14:paraId="28FF9CE6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messages render in the chat panel</w:t>
      </w:r>
    </w:p>
    <w:p w14:paraId="7132E1D1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user can continue —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threadId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is now active so memory context is correct</w:t>
      </w:r>
    </w:p>
    <w:p w14:paraId="480E0CF4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6DACA1E2">
          <v:rect id="_x0000_i1033" style="width:0;height:1.5pt" o:hralign="center" o:hrstd="t" o:hr="t" fillcolor="#a0a0a0" stroked="f"/>
        </w:pict>
      </w:r>
    </w:p>
    <w:p w14:paraId="5E13DA8F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6. The Typewriter Effect</w:t>
      </w:r>
    </w:p>
    <w:p w14:paraId="3AB48BB2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Agent responses appear character by character instead of all at once.</w:t>
      </w:r>
    </w:p>
    <w:p w14:paraId="3B600D25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14:paraId="6EE52A57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SSE stream arrives 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streamAgent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) yields tokens</w:t>
      </w:r>
    </w:p>
    <w:p w14:paraId="68964D01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each token's characters pushed into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charQueueRef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(a buffer array)</w:t>
      </w:r>
    </w:p>
    <w:p w14:paraId="691513E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fires every 16ms (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drainInterval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)</w:t>
      </w:r>
    </w:p>
    <w:p w14:paraId="68A86385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each tick pops 12 characters from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charQueueRef</w:t>
      </w:r>
      <w:proofErr w:type="spellEnd"/>
    </w:p>
    <w:p w14:paraId="1EFEDBC8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appends them to the message content in state</w:t>
      </w:r>
    </w:p>
    <w:p w14:paraId="324241CD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React re-renders with the new characters</w:t>
      </w:r>
    </w:p>
    <w:p w14:paraId="32E32D8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when queue is empty AND API is done →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isStreaming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set to false</w:t>
      </w:r>
    </w:p>
    <w:p w14:paraId="5055E4D6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>This decouples the network speed from the render speed — even if the API sends a large chunk at once, it still renders smoothly character by character.</w:t>
      </w:r>
    </w:p>
    <w:p w14:paraId="0A38D550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12CB5C95">
          <v:rect id="_x0000_i1034" style="width:0;height:1.5pt" o:hralign="center" o:hrstd="t" o:hr="t" fillcolor="#a0a0a0" stroked="f"/>
        </w:pict>
      </w:r>
    </w:p>
    <w:p w14:paraId="415C234C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7. CLI (Bonus)</w:t>
      </w:r>
    </w:p>
    <w:p w14:paraId="06C2EE29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does: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Lets you chat with the agent and ingest documents entirely from the terminal without the UI.</w:t>
      </w:r>
    </w:p>
    <w:p w14:paraId="7F373C4F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run cli      → starts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readline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loop →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agent.stream</w:t>
      </w:r>
      <w:proofErr w:type="spellEnd"/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() directly (no HTTP)</w:t>
      </w:r>
    </w:p>
    <w:p w14:paraId="0511A35B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run ingest   → calls </w:t>
      </w:r>
      <w:proofErr w:type="spellStart"/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ingestDocument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>) directly (no HTTP)</w:t>
      </w:r>
    </w:p>
    <w:p w14:paraId="10B488E4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run eval     → runs 5 test questions against the live API, checks answers</w:t>
      </w:r>
    </w:p>
    <w:p w14:paraId="78F45A75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The CLI bypasses the HTTP server entirely and calls </w:t>
      </w:r>
      <w:proofErr w:type="spellStart"/>
      <w:r w:rsidRPr="002D7637">
        <w:rPr>
          <w:rFonts w:ascii="Times New Roman" w:eastAsia="Times New Roman" w:hAnsi="Times New Roman" w:cs="Times New Roman"/>
          <w:sz w:val="24"/>
          <w:szCs w:val="24"/>
        </w:rPr>
        <w:t>Mastra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directly, which is why it's faster. It shares the same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memory.db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vectors.db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as the API server — so documents ingested via CLI are </w:t>
      </w:r>
      <w:proofErr w:type="spellStart"/>
      <w:r w:rsidRPr="002D7637">
        <w:rPr>
          <w:rFonts w:ascii="Times New Roman" w:eastAsia="Times New Roman" w:hAnsi="Times New Roman" w:cs="Times New Roman"/>
          <w:sz w:val="24"/>
          <w:szCs w:val="24"/>
        </w:rPr>
        <w:t>queryable</w:t>
      </w:r>
      <w:proofErr w:type="spellEnd"/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from the UI and vice versa.</w:t>
      </w:r>
    </w:p>
    <w:p w14:paraId="513F2D38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1EAB6ED0">
          <v:rect id="_x0000_i1035" style="width:0;height:1.5pt" o:hralign="center" o:hrstd="t" o:hr="t" fillcolor="#a0a0a0" stroked="f"/>
        </w:pict>
      </w:r>
    </w:p>
    <w:p w14:paraId="7FB69AC7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7637">
        <w:rPr>
          <w:rFonts w:ascii="Times New Roman" w:eastAsia="Times New Roman" w:hAnsi="Times New Roman" w:cs="Times New Roman"/>
          <w:b/>
          <w:bCs/>
          <w:sz w:val="27"/>
          <w:szCs w:val="27"/>
        </w:rPr>
        <w:t>8. Evaluation</w:t>
      </w:r>
    </w:p>
    <w:p w14:paraId="1B5CB18A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Automated testing of the agent's answers against expected keywords.</w:t>
      </w:r>
    </w:p>
    <w:p w14:paraId="4E13CEAD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evals/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run.ts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defines 5 </w:t>
      </w:r>
      <w:proofErr w:type="gramStart"/>
      <w:r w:rsidRPr="002D7637">
        <w:rPr>
          <w:rFonts w:ascii="Courier New" w:eastAsia="Times New Roman" w:hAnsi="Courier New" w:cs="Courier New"/>
          <w:sz w:val="20"/>
          <w:szCs w:val="20"/>
        </w:rPr>
        <w:t>{ question</w:t>
      </w:r>
      <w:proofErr w:type="gram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expectedKeywords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} test cases</w:t>
      </w:r>
    </w:p>
    <w:p w14:paraId="68ECB0FD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sends each question to POST /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>/chat (requires server running)</w:t>
      </w:r>
    </w:p>
    <w:p w14:paraId="5B4EDA90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reads SSE stream to get full answer</w:t>
      </w:r>
    </w:p>
    <w:p w14:paraId="7B239B6E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 xml:space="preserve">→ checks if all </w:t>
      </w:r>
      <w:proofErr w:type="spellStart"/>
      <w:r w:rsidRPr="002D7637">
        <w:rPr>
          <w:rFonts w:ascii="Courier New" w:eastAsia="Times New Roman" w:hAnsi="Courier New" w:cs="Courier New"/>
          <w:sz w:val="20"/>
          <w:szCs w:val="20"/>
        </w:rPr>
        <w:t>expectedKeywords</w:t>
      </w:r>
      <w:proofErr w:type="spellEnd"/>
      <w:r w:rsidRPr="002D7637">
        <w:rPr>
          <w:rFonts w:ascii="Courier New" w:eastAsia="Times New Roman" w:hAnsi="Courier New" w:cs="Courier New"/>
          <w:sz w:val="20"/>
          <w:szCs w:val="20"/>
        </w:rPr>
        <w:t xml:space="preserve"> appear in the answer (case-insensitive)</w:t>
      </w:r>
    </w:p>
    <w:p w14:paraId="200EB1FD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prints PASSED/FAILED per test</w:t>
      </w:r>
    </w:p>
    <w:p w14:paraId="6ECF0775" w14:textId="77777777" w:rsidR="002D7637" w:rsidRPr="002D7637" w:rsidRDefault="002D7637" w:rsidP="002D7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7637">
        <w:rPr>
          <w:rFonts w:ascii="Courier New" w:eastAsia="Times New Roman" w:hAnsi="Courier New" w:cs="Courier New"/>
          <w:sz w:val="20"/>
          <w:szCs w:val="20"/>
        </w:rPr>
        <w:t>→ exits with code 1 if any fail (useful for CI)</w:t>
      </w:r>
    </w:p>
    <w:p w14:paraId="175DF776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31C6DB42">
          <v:rect id="_x0000_i1036" style="width:0;height:1.5pt" o:hralign="center" o:hrstd="t" o:hr="t" fillcolor="#a0a0a0" stroked="f"/>
        </w:pict>
      </w:r>
    </w:p>
    <w:p w14:paraId="0AEB2956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637">
        <w:rPr>
          <w:rFonts w:ascii="Times New Roman" w:eastAsia="Times New Roman" w:hAnsi="Times New Roman" w:cs="Times New Roman"/>
          <w:b/>
          <w:bCs/>
          <w:sz w:val="36"/>
          <w:szCs w:val="36"/>
        </w:rPr>
        <w:t>The Three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35"/>
        <w:gridCol w:w="5749"/>
      </w:tblGrid>
      <w:tr w:rsidR="002D7637" w:rsidRPr="002D7637" w14:paraId="5E9F2673" w14:textId="77777777" w:rsidTr="002D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D75F2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5C2BD7A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AEBAED7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Contains</w:t>
            </w:r>
          </w:p>
        </w:tc>
      </w:tr>
      <w:tr w:rsidR="002D7637" w:rsidRPr="002D7637" w14:paraId="0AB85B55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FA66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vectors.db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CCEC2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LibSQLVector</w:t>
            </w:r>
            <w:proofErr w:type="spellEnd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(SQLite)</w:t>
            </w:r>
          </w:p>
        </w:tc>
        <w:tc>
          <w:tcPr>
            <w:tcW w:w="0" w:type="auto"/>
            <w:vAlign w:val="center"/>
            <w:hideMark/>
          </w:tcPr>
          <w:p w14:paraId="01B4A8B2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chunks + their embeddings, one index per collection</w:t>
            </w:r>
          </w:p>
        </w:tc>
      </w:tr>
      <w:tr w:rsidR="002D7637" w:rsidRPr="002D7637" w14:paraId="4C7F0F3C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74DE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memory.db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440D5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LibSQLStore</w:t>
            </w:r>
            <w:proofErr w:type="spellEnd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(SQLite)</w:t>
            </w:r>
          </w:p>
        </w:tc>
        <w:tc>
          <w:tcPr>
            <w:tcW w:w="0" w:type="auto"/>
            <w:vAlign w:val="center"/>
            <w:hideMark/>
          </w:tcPr>
          <w:p w14:paraId="7247EDEA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Full conversation history for every thread</w:t>
            </w:r>
          </w:p>
        </w:tc>
      </w:tr>
      <w:tr w:rsidR="002D7637" w:rsidRPr="002D7637" w14:paraId="60FEF225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59EC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mastra.db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E8681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LibSQLStore</w:t>
            </w:r>
            <w:proofErr w:type="spellEnd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(SQLite)</w:t>
            </w:r>
          </w:p>
        </w:tc>
        <w:tc>
          <w:tcPr>
            <w:tcW w:w="0" w:type="auto"/>
            <w:vAlign w:val="center"/>
            <w:hideMark/>
          </w:tcPr>
          <w:p w14:paraId="4B1ADF8D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Mastra</w:t>
            </w:r>
            <w:proofErr w:type="spellEnd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internal metadata (workflow runs, etc.)</w:t>
            </w:r>
          </w:p>
        </w:tc>
      </w:tr>
    </w:tbl>
    <w:p w14:paraId="2F9C720C" w14:textId="77777777" w:rsidR="002D7637" w:rsidRPr="002D7637" w:rsidRDefault="002D7637" w:rsidP="002D7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All three live in </w:t>
      </w:r>
      <w:r w:rsidRPr="002D7637">
        <w:rPr>
          <w:rFonts w:ascii="Courier New" w:eastAsia="Times New Roman" w:hAnsi="Courier New" w:cs="Courier New"/>
          <w:sz w:val="20"/>
          <w:szCs w:val="20"/>
        </w:rPr>
        <w:t>workspace/database/</w:t>
      </w:r>
      <w:r w:rsidRPr="002D7637">
        <w:rPr>
          <w:rFonts w:ascii="Times New Roman" w:eastAsia="Times New Roman" w:hAnsi="Times New Roman" w:cs="Times New Roman"/>
          <w:sz w:val="24"/>
          <w:szCs w:val="24"/>
        </w:rPr>
        <w:t xml:space="preserve"> and are created automatically on first run.</w:t>
      </w:r>
    </w:p>
    <w:p w14:paraId="1FD012D3" w14:textId="77777777" w:rsidR="002D7637" w:rsidRPr="002D7637" w:rsidRDefault="002D7637" w:rsidP="002D76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637">
        <w:rPr>
          <w:rFonts w:ascii="Times New Roman" w:eastAsia="Times New Roman" w:hAnsi="Times New Roman" w:cs="Times New Roman"/>
          <w:sz w:val="24"/>
          <w:szCs w:val="24"/>
        </w:rPr>
        <w:pict w14:anchorId="34D64792">
          <v:rect id="_x0000_i1037" style="width:0;height:1.5pt" o:hralign="center" o:hrstd="t" o:hr="t" fillcolor="#a0a0a0" stroked="f"/>
        </w:pict>
      </w:r>
    </w:p>
    <w:p w14:paraId="0C6EE1AD" w14:textId="77777777" w:rsidR="002D7637" w:rsidRPr="002D7637" w:rsidRDefault="002D7637" w:rsidP="002D7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637"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1773"/>
        <w:gridCol w:w="4151"/>
      </w:tblGrid>
      <w:tr w:rsidR="002D7637" w:rsidRPr="002D7637" w14:paraId="78858DF1" w14:textId="77777777" w:rsidTr="002D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46618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35D5BB2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1F937F40" w14:textId="77777777" w:rsidR="002D7637" w:rsidRPr="002D7637" w:rsidRDefault="002D7637" w:rsidP="002D76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D7637" w:rsidRPr="002D7637" w14:paraId="5AD27A37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52A2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OPENROUTER_API_KEY</w:t>
            </w:r>
          </w:p>
        </w:tc>
        <w:tc>
          <w:tcPr>
            <w:tcW w:w="0" w:type="auto"/>
            <w:vAlign w:val="center"/>
            <w:hideMark/>
          </w:tcPr>
          <w:p w14:paraId="32A5E2E6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agent.ts</w:t>
            </w:r>
            <w:proofErr w:type="spellEnd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(backend)</w:t>
            </w:r>
          </w:p>
        </w:tc>
        <w:tc>
          <w:tcPr>
            <w:tcW w:w="0" w:type="auto"/>
            <w:vAlign w:val="center"/>
            <w:hideMark/>
          </w:tcPr>
          <w:p w14:paraId="20FE676D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Powers the chat model</w:t>
            </w:r>
          </w:p>
        </w:tc>
      </w:tr>
      <w:tr w:rsidR="002D7637" w:rsidRPr="002D7637" w14:paraId="663DB377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83F8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MODEL_NAME</w:t>
            </w:r>
          </w:p>
        </w:tc>
        <w:tc>
          <w:tcPr>
            <w:tcW w:w="0" w:type="auto"/>
            <w:vAlign w:val="center"/>
            <w:hideMark/>
          </w:tcPr>
          <w:p w14:paraId="507EA1D3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agent.ts</w:t>
            </w:r>
            <w:proofErr w:type="spellEnd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(backend)</w:t>
            </w:r>
          </w:p>
        </w:tc>
        <w:tc>
          <w:tcPr>
            <w:tcW w:w="0" w:type="auto"/>
            <w:vAlign w:val="center"/>
            <w:hideMark/>
          </w:tcPr>
          <w:p w14:paraId="2513089A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Which model to use (</w:t>
            </w:r>
            <w:proofErr w:type="gramStart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google/gemini-2.0-flash-001</w:t>
            </w: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D7637" w:rsidRPr="002D7637" w14:paraId="13B267CC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CCEC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GOOGLE_GENERATIVE_AI_API_KEY</w:t>
            </w:r>
          </w:p>
        </w:tc>
        <w:tc>
          <w:tcPr>
            <w:tcW w:w="0" w:type="auto"/>
            <w:vAlign w:val="center"/>
            <w:hideMark/>
          </w:tcPr>
          <w:p w14:paraId="67345AC4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embedder.ts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AF3A8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Powers </w:t>
            </w:r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gemini-embedding-001</w:t>
            </w: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embeddings</w:t>
            </w:r>
          </w:p>
        </w:tc>
      </w:tr>
      <w:tr w:rsidR="002D7637" w:rsidRPr="002D7637" w14:paraId="7AFDB093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C8F0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OPENAI_API_KEY</w:t>
            </w:r>
          </w:p>
        </w:tc>
        <w:tc>
          <w:tcPr>
            <w:tcW w:w="0" w:type="auto"/>
            <w:vAlign w:val="center"/>
            <w:hideMark/>
          </w:tcPr>
          <w:p w14:paraId="6FDD7221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embedder.ts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05F1E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 to Google for embeddings</w:t>
            </w:r>
          </w:p>
        </w:tc>
      </w:tr>
      <w:tr w:rsidR="002D7637" w:rsidRPr="002D7637" w14:paraId="2DC8DE1C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FDD2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API_PORT</w:t>
            </w:r>
          </w:p>
        </w:tc>
        <w:tc>
          <w:tcPr>
            <w:tcW w:w="0" w:type="auto"/>
            <w:vAlign w:val="center"/>
            <w:hideMark/>
          </w:tcPr>
          <w:p w14:paraId="56F55C65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server.ts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67951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Port for the REST API (default 4000)</w:t>
            </w:r>
          </w:p>
        </w:tc>
      </w:tr>
      <w:tr w:rsidR="002D7637" w:rsidRPr="002D7637" w14:paraId="2E5925F4" w14:textId="77777777" w:rsidTr="002D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AF2B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NEXT_PUBLIC_AGENT_URL</w:t>
            </w:r>
          </w:p>
        </w:tc>
        <w:tc>
          <w:tcPr>
            <w:tcW w:w="0" w:type="auto"/>
            <w:vAlign w:val="center"/>
            <w:hideMark/>
          </w:tcPr>
          <w:p w14:paraId="5835B3AD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7637">
              <w:rPr>
                <w:rFonts w:ascii="Courier New" w:eastAsia="Times New Roman" w:hAnsi="Courier New" w:cs="Courier New"/>
                <w:sz w:val="20"/>
                <w:szCs w:val="20"/>
              </w:rPr>
              <w:t>agent.ts</w:t>
            </w:r>
            <w:proofErr w:type="spellEnd"/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(frontend)</w:t>
            </w:r>
          </w:p>
        </w:tc>
        <w:tc>
          <w:tcPr>
            <w:tcW w:w="0" w:type="auto"/>
            <w:vAlign w:val="center"/>
            <w:hideMark/>
          </w:tcPr>
          <w:p w14:paraId="1F3AD063" w14:textId="77777777" w:rsidR="002D7637" w:rsidRPr="002D7637" w:rsidRDefault="002D7637" w:rsidP="002D76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7637">
              <w:rPr>
                <w:rFonts w:ascii="Times New Roman" w:eastAsia="Times New Roman" w:hAnsi="Times New Roman" w:cs="Times New Roman"/>
                <w:sz w:val="24"/>
                <w:szCs w:val="24"/>
              </w:rPr>
              <w:t>Points frontend to backend URL</w:t>
            </w:r>
          </w:p>
        </w:tc>
      </w:tr>
    </w:tbl>
    <w:p w14:paraId="7072DE3A" w14:textId="77777777" w:rsidR="002D7637" w:rsidRDefault="002D7637"/>
    <w:sectPr w:rsidR="002D7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25D56"/>
    <w:multiLevelType w:val="multilevel"/>
    <w:tmpl w:val="D15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B560F"/>
    <w:multiLevelType w:val="multilevel"/>
    <w:tmpl w:val="8FB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27375"/>
    <w:multiLevelType w:val="multilevel"/>
    <w:tmpl w:val="279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A13E2"/>
    <w:multiLevelType w:val="multilevel"/>
    <w:tmpl w:val="FF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F2833"/>
    <w:multiLevelType w:val="multilevel"/>
    <w:tmpl w:val="BFF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B11F8"/>
    <w:multiLevelType w:val="multilevel"/>
    <w:tmpl w:val="165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37"/>
    <w:rsid w:val="002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D874"/>
  <w15:chartTrackingRefBased/>
  <w15:docId w15:val="{A01C5CA0-0512-47C7-9ADE-25BC1568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76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76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76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6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76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76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7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76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6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6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76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1631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Reg</dc:creator>
  <cp:keywords/>
  <dc:description/>
  <cp:lastModifiedBy>Donald Reg</cp:lastModifiedBy>
  <cp:revision>1</cp:revision>
  <dcterms:created xsi:type="dcterms:W3CDTF">2026-03-25T18:45:00Z</dcterms:created>
  <dcterms:modified xsi:type="dcterms:W3CDTF">2026-03-25T18:45:00Z</dcterms:modified>
</cp:coreProperties>
</file>