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GPT Project Guide — TradingPlatformNET8v2 (קצר)</w:t>
      </w:r>
    </w:p>
    <w:p>
      <w:pPr>
        <w:pStyle w:val="Heading1"/>
      </w:pPr>
      <w:r>
        <w:t>מטרה</w:t>
      </w:r>
    </w:p>
    <w:p>
      <w:r>
        <w:t>הנחיות עבודה עם GPT לפרויקט .NET 8: אחידות תשובות, תבניות, זרימת עבודה.</w:t>
      </w:r>
    </w:p>
    <w:p>
      <w:pPr>
        <w:pStyle w:val="Heading1"/>
      </w:pPr>
      <w:r>
        <w:t>תפקיד ה‑GPT</w:t>
      </w:r>
    </w:p>
    <w:p>
      <w:pPr>
        <w:pStyle w:val="ListBullet"/>
      </w:pPr>
      <w:r>
        <w:t>קוד קומפיילבילי בלבד, צעד קטן.</w:t>
      </w:r>
    </w:p>
    <w:p>
      <w:pPr>
        <w:pStyle w:val="ListBullet"/>
      </w:pPr>
      <w:r>
        <w:t>DB‑First, Dapper, Carter, xUnit, Serilog, OTel.</w:t>
      </w:r>
    </w:p>
    <w:p>
      <w:pPr>
        <w:pStyle w:val="ListBullet"/>
      </w:pPr>
      <w:r>
        <w:t>קבצים שלמים/DDL/DI — בלי מגילות.</w:t>
      </w:r>
    </w:p>
    <w:p>
      <w:pPr>
        <w:pStyle w:val="Heading1"/>
      </w:pPr>
      <w:r>
        <w:t>System Prompt (תמצית)</w:t>
      </w:r>
    </w:p>
    <w:p>
      <w:r>
        <w:t>עברית; .NET 8; C#12; Dapper+SQL Server; Vertical Slice; Carter; Async; Serilog; OTel; xUnit.</w:t>
      </w:r>
    </w:p>
    <w:p>
      <w:pPr>
        <w:pStyle w:val="Heading1"/>
      </w:pPr>
      <w:r>
        <w:t>Task Template</w:t>
      </w:r>
    </w:p>
    <w:p>
      <w:r>
        <w:t>מטרה: &lt;קצר&gt; | קלט: &lt;מה קיים&gt; | מגבלות: &lt;סטנדרטים&gt; | תוצר נדרש: &lt;קבצים/DDL/DI&gt;</w:t>
      </w:r>
    </w:p>
    <w:p>
      <w:pPr>
        <w:pStyle w:val="Heading1"/>
      </w:pPr>
      <w:r>
        <w:t>מבנה קבצים בפרויקט GPT</w:t>
      </w:r>
    </w:p>
    <w:p>
      <w:pPr>
        <w:pStyle w:val="ListBullet"/>
      </w:pPr>
      <w:r>
        <w:t>prompts/system_prompt.md</w:t>
      </w:r>
    </w:p>
    <w:p>
      <w:pPr>
        <w:pStyle w:val="ListBullet"/>
      </w:pPr>
      <w:r>
        <w:t>prompts/task_template.md</w:t>
      </w:r>
    </w:p>
    <w:p>
      <w:pPr>
        <w:pStyle w:val="ListBullet"/>
      </w:pPr>
      <w:r>
        <w:t>prompts/PromptsIndex.md</w:t>
      </w:r>
    </w:p>
    <w:p>
      <w:pPr>
        <w:pStyle w:val="ListBullet"/>
      </w:pPr>
      <w:r>
        <w:t>Docs/ (HLD, TAD, Playbook, Charter)</w:t>
      </w:r>
    </w:p>
    <w:p>
      <w:pPr>
        <w:pStyle w:val="Heading1"/>
      </w:pPr>
      <w:r>
        <w:t>זרימת עבודה</w:t>
      </w:r>
    </w:p>
    <w:p>
      <w:pPr>
        <w:pStyle w:val="ListBullet"/>
      </w:pPr>
      <w:r>
        <w:t>Issue לכל Prompt</w:t>
      </w:r>
    </w:p>
    <w:p>
      <w:pPr>
        <w:pStyle w:val="ListBullet"/>
      </w:pPr>
      <w:r>
        <w:t>מדביקים Prompt בצ'אט</w:t>
      </w:r>
    </w:p>
    <w:p>
      <w:pPr>
        <w:pStyle w:val="ListBullet"/>
      </w:pPr>
      <w:r>
        <w:t>מוסיפים קבצים לסולושן</w:t>
      </w:r>
    </w:p>
    <w:p>
      <w:pPr>
        <w:pStyle w:val="ListBullet"/>
      </w:pPr>
      <w:r>
        <w:t>PR קטן</w:t>
      </w:r>
    </w:p>
    <w:p>
      <w:pPr>
        <w:pStyle w:val="Heading1"/>
      </w:pPr>
      <w:r>
        <w:t>כללי איכות</w:t>
      </w:r>
    </w:p>
    <w:p>
      <w:pPr>
        <w:pStyle w:val="ListBullet"/>
      </w:pPr>
      <w:r>
        <w:t>XML‑doc שורה אחת</w:t>
      </w:r>
    </w:p>
    <w:p>
      <w:pPr>
        <w:pStyle w:val="ListBullet"/>
      </w:pPr>
      <w:r>
        <w:t>שמות ברורים</w:t>
      </w:r>
    </w:p>
    <w:p>
      <w:pPr>
        <w:pStyle w:val="ListBullet"/>
      </w:pPr>
      <w:r>
        <w:t>בדיקות xUnit בסיסיות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