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A4C" w:rsidRDefault="003E3A4C"/>
    <w:p w:rsidR="00C21D06" w:rsidRDefault="00C21D06"/>
    <w:p w:rsidR="00C21D06" w:rsidRDefault="00C21D06"/>
    <w:p w:rsidR="00C21D06" w:rsidRDefault="00C21D06"/>
    <w:p w:rsidR="00C21D06" w:rsidRDefault="00C21D06"/>
    <w:p w:rsidR="00C21D06" w:rsidRDefault="00C21D06"/>
    <w:p w:rsidR="00C21D06" w:rsidRDefault="00C21D06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1D18FD" w:rsidRDefault="001D18FD"/>
    <w:p w:rsidR="00C21D06" w:rsidRDefault="00C21D06"/>
    <w:p w:rsidR="00C21D06" w:rsidRPr="008324BA" w:rsidRDefault="00470807" w:rsidP="00C21D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Sistema de Livraria Virtual</w:t>
      </w:r>
    </w:p>
    <w:p w:rsidR="00C21D06" w:rsidRPr="008324BA" w:rsidRDefault="00C21D06"/>
    <w:p w:rsidR="00C21D06" w:rsidRPr="008324BA" w:rsidRDefault="00C21D06"/>
    <w:p w:rsidR="001D18FD" w:rsidRPr="008324BA" w:rsidRDefault="001D18FD"/>
    <w:p w:rsidR="008324BA" w:rsidRPr="008324BA" w:rsidRDefault="002E579B" w:rsidP="006F4963">
      <w:pPr>
        <w:jc w:val="center"/>
        <w:rPr>
          <w:sz w:val="40"/>
          <w:szCs w:val="40"/>
        </w:rPr>
      </w:pPr>
      <w:r w:rsidRPr="008324BA">
        <w:rPr>
          <w:sz w:val="40"/>
          <w:szCs w:val="40"/>
        </w:rPr>
        <w:t>Especificação de Requisitos de Software</w:t>
      </w:r>
      <w:r w:rsidR="008324BA" w:rsidRPr="008324BA">
        <w:rPr>
          <w:sz w:val="40"/>
          <w:szCs w:val="40"/>
        </w:rPr>
        <w:t xml:space="preserve"> </w:t>
      </w:r>
    </w:p>
    <w:p w:rsidR="001D18FD" w:rsidRPr="008324BA" w:rsidRDefault="001D18FD"/>
    <w:p w:rsidR="001D18FD" w:rsidRPr="008324BA" w:rsidRDefault="001D18FD"/>
    <w:p w:rsidR="00C70152" w:rsidRPr="008324BA" w:rsidRDefault="00C70152" w:rsidP="00C70152">
      <w:pPr>
        <w:jc w:val="center"/>
        <w:rPr>
          <w:sz w:val="28"/>
          <w:szCs w:val="28"/>
        </w:rPr>
      </w:pPr>
      <w:r w:rsidRPr="008324BA">
        <w:rPr>
          <w:sz w:val="28"/>
          <w:szCs w:val="28"/>
        </w:rPr>
        <w:t xml:space="preserve">Versão </w:t>
      </w:r>
      <w:r w:rsidR="008324BA" w:rsidRPr="008324BA">
        <w:rPr>
          <w:sz w:val="28"/>
          <w:szCs w:val="28"/>
        </w:rPr>
        <w:t>1.0</w:t>
      </w:r>
    </w:p>
    <w:p w:rsidR="001D18FD" w:rsidRPr="008324BA" w:rsidRDefault="001D18FD"/>
    <w:p w:rsidR="00C21D06" w:rsidRPr="008324BA" w:rsidRDefault="00C21D06" w:rsidP="002D7B8E">
      <w:pPr>
        <w:jc w:val="center"/>
        <w:rPr>
          <w:b/>
          <w:sz w:val="40"/>
          <w:szCs w:val="40"/>
        </w:rPr>
      </w:pPr>
      <w:r w:rsidRPr="008324BA">
        <w:br w:type="page"/>
      </w:r>
      <w:r w:rsidR="002D7B8E" w:rsidRPr="008324BA">
        <w:rPr>
          <w:b/>
          <w:sz w:val="40"/>
          <w:szCs w:val="40"/>
        </w:rPr>
        <w:lastRenderedPageBreak/>
        <w:t>Histórico de Revisão</w:t>
      </w:r>
    </w:p>
    <w:p w:rsidR="00C21D06" w:rsidRPr="008324BA" w:rsidRDefault="00C21D0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8"/>
        <w:gridCol w:w="1384"/>
        <w:gridCol w:w="3372"/>
        <w:gridCol w:w="2251"/>
      </w:tblGrid>
      <w:tr w:rsidR="009F2517" w:rsidRPr="00E85F27" w:rsidTr="002D6FE8">
        <w:trPr>
          <w:jc w:val="center"/>
        </w:trPr>
        <w:tc>
          <w:tcPr>
            <w:tcW w:w="1488" w:type="dxa"/>
            <w:shd w:val="clear" w:color="auto" w:fill="auto"/>
          </w:tcPr>
          <w:p w:rsidR="009F2517" w:rsidRPr="00E85F27" w:rsidRDefault="00486711" w:rsidP="00E85F27">
            <w:pPr>
              <w:jc w:val="center"/>
              <w:rPr>
                <w:b/>
              </w:rPr>
            </w:pPr>
            <w:r w:rsidRPr="00E85F27">
              <w:rPr>
                <w:b/>
              </w:rPr>
              <w:t>Data</w:t>
            </w:r>
          </w:p>
        </w:tc>
        <w:tc>
          <w:tcPr>
            <w:tcW w:w="1384" w:type="dxa"/>
            <w:shd w:val="clear" w:color="auto" w:fill="auto"/>
          </w:tcPr>
          <w:p w:rsidR="009F2517" w:rsidRPr="00E85F27" w:rsidRDefault="00486711" w:rsidP="00E85F27">
            <w:pPr>
              <w:jc w:val="center"/>
              <w:rPr>
                <w:b/>
              </w:rPr>
            </w:pPr>
            <w:r w:rsidRPr="00E85F27">
              <w:rPr>
                <w:b/>
              </w:rPr>
              <w:t>Versão</w:t>
            </w:r>
          </w:p>
        </w:tc>
        <w:tc>
          <w:tcPr>
            <w:tcW w:w="3372" w:type="dxa"/>
            <w:shd w:val="clear" w:color="auto" w:fill="auto"/>
          </w:tcPr>
          <w:p w:rsidR="009F2517" w:rsidRPr="00E85F27" w:rsidRDefault="00486711" w:rsidP="00E85F27">
            <w:pPr>
              <w:jc w:val="center"/>
              <w:rPr>
                <w:b/>
              </w:rPr>
            </w:pPr>
            <w:r w:rsidRPr="00E85F27">
              <w:rPr>
                <w:b/>
              </w:rPr>
              <w:t>Descrição</w:t>
            </w:r>
          </w:p>
        </w:tc>
        <w:tc>
          <w:tcPr>
            <w:tcW w:w="2251" w:type="dxa"/>
            <w:shd w:val="clear" w:color="auto" w:fill="auto"/>
          </w:tcPr>
          <w:p w:rsidR="009F2517" w:rsidRPr="00E85F27" w:rsidRDefault="00486711" w:rsidP="00E85F27">
            <w:pPr>
              <w:jc w:val="center"/>
              <w:rPr>
                <w:b/>
              </w:rPr>
            </w:pPr>
            <w:r w:rsidRPr="00E85F27">
              <w:rPr>
                <w:b/>
              </w:rPr>
              <w:t>Autor</w:t>
            </w:r>
          </w:p>
        </w:tc>
      </w:tr>
    </w:tbl>
    <w:p w:rsidR="002D6FE8" w:rsidRPr="008324BA" w:rsidRDefault="002D6FE8"/>
    <w:p w:rsidR="009F2517" w:rsidRPr="008324BA" w:rsidRDefault="009F2517"/>
    <w:p w:rsidR="00433DB9" w:rsidRPr="008324BA" w:rsidRDefault="00433DB9"/>
    <w:p w:rsidR="00433DB9" w:rsidRPr="008324BA" w:rsidRDefault="00433DB9"/>
    <w:p w:rsidR="00C352F3" w:rsidRPr="008324BA" w:rsidRDefault="00C352F3" w:rsidP="0061067F">
      <w:pPr>
        <w:jc w:val="center"/>
        <w:sectPr w:rsidR="00C352F3" w:rsidRPr="008324BA" w:rsidSect="00FD5B71">
          <w:footerReference w:type="even" r:id="rId7"/>
          <w:footerReference w:type="default" r:id="rId8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:rsidR="0061067F" w:rsidRPr="008324BA" w:rsidRDefault="0061067F" w:rsidP="0061067F">
      <w:pPr>
        <w:jc w:val="center"/>
        <w:rPr>
          <w:b/>
          <w:sz w:val="40"/>
          <w:szCs w:val="40"/>
        </w:rPr>
      </w:pPr>
      <w:r w:rsidRPr="008324BA">
        <w:rPr>
          <w:b/>
          <w:sz w:val="40"/>
          <w:szCs w:val="40"/>
        </w:rPr>
        <w:lastRenderedPageBreak/>
        <w:t>Sumário</w:t>
      </w:r>
    </w:p>
    <w:p w:rsidR="00433DB9" w:rsidRPr="008324BA" w:rsidRDefault="00433DB9"/>
    <w:p w:rsidR="006F4963" w:rsidRPr="00B83E57" w:rsidRDefault="006E26EB">
      <w:pPr>
        <w:pStyle w:val="Sumrio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8324BA">
        <w:fldChar w:fldCharType="begin"/>
      </w:r>
      <w:r w:rsidR="00E928F1" w:rsidRPr="008324BA">
        <w:instrText xml:space="preserve"> TOC \o "1-4</w:instrText>
      </w:r>
      <w:r w:rsidRPr="008324BA">
        <w:instrText xml:space="preserve">" \u </w:instrText>
      </w:r>
      <w:r w:rsidRPr="008324BA">
        <w:fldChar w:fldCharType="separate"/>
      </w:r>
      <w:r w:rsidR="006F4963">
        <w:rPr>
          <w:noProof/>
        </w:rPr>
        <w:t>Objetivo do Documento</w:t>
      </w:r>
      <w:r w:rsidR="006F4963">
        <w:rPr>
          <w:noProof/>
        </w:rPr>
        <w:tab/>
      </w:r>
      <w:r w:rsidR="006F4963">
        <w:rPr>
          <w:noProof/>
        </w:rPr>
        <w:fldChar w:fldCharType="begin"/>
      </w:r>
      <w:r w:rsidR="006F4963">
        <w:rPr>
          <w:noProof/>
        </w:rPr>
        <w:instrText xml:space="preserve"> PAGEREF _Toc83577346 \h </w:instrText>
      </w:r>
      <w:r w:rsidR="006F4963">
        <w:rPr>
          <w:noProof/>
        </w:rPr>
      </w:r>
      <w:r w:rsidR="006F4963">
        <w:rPr>
          <w:noProof/>
        </w:rPr>
        <w:fldChar w:fldCharType="separate"/>
      </w:r>
      <w:r w:rsidR="006F4963">
        <w:rPr>
          <w:noProof/>
        </w:rPr>
        <w:t>2</w:t>
      </w:r>
      <w:r w:rsidR="006F4963">
        <w:rPr>
          <w:noProof/>
        </w:rPr>
        <w:fldChar w:fldCharType="end"/>
      </w:r>
    </w:p>
    <w:p w:rsidR="006F4963" w:rsidRPr="00B83E57" w:rsidRDefault="006F4963">
      <w:pPr>
        <w:pStyle w:val="Sumrio2"/>
        <w:tabs>
          <w:tab w:val="right" w:leader="dot" w:pos="8495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_Toc83577347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F4963" w:rsidRPr="00B83E57" w:rsidRDefault="006F4963">
      <w:pPr>
        <w:pStyle w:val="Sumrio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Caso de Uso – Nome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_Toc83577348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4963" w:rsidRPr="00B83E57" w:rsidRDefault="006F4963">
      <w:pPr>
        <w:pStyle w:val="Sumrio1"/>
        <w:tabs>
          <w:tab w:val="right" w:leader="dot" w:pos="849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Regras de Negócio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_Toc83577349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33DB9" w:rsidRPr="008324BA" w:rsidRDefault="006E26EB">
      <w:r w:rsidRPr="008324BA">
        <w:fldChar w:fldCharType="end"/>
      </w:r>
    </w:p>
    <w:p w:rsidR="00C21D06" w:rsidRPr="008324BA" w:rsidRDefault="00C21D06"/>
    <w:p w:rsidR="00C21D06" w:rsidRPr="008324BA" w:rsidRDefault="00C21D06"/>
    <w:p w:rsidR="008F313A" w:rsidRPr="008324BA" w:rsidRDefault="008F313A"/>
    <w:p w:rsidR="0061067F" w:rsidRPr="008324BA" w:rsidRDefault="008F313A" w:rsidP="0061067F">
      <w:pPr>
        <w:jc w:val="center"/>
        <w:rPr>
          <w:b/>
          <w:sz w:val="40"/>
          <w:szCs w:val="40"/>
        </w:rPr>
      </w:pPr>
      <w:r w:rsidRPr="008324BA">
        <w:br w:type="page"/>
      </w:r>
      <w:r w:rsidR="00311712" w:rsidRPr="008324BA">
        <w:rPr>
          <w:b/>
          <w:sz w:val="40"/>
          <w:szCs w:val="40"/>
        </w:rPr>
        <w:lastRenderedPageBreak/>
        <w:t>Especificação de Requisitos de Software</w:t>
      </w:r>
    </w:p>
    <w:p w:rsidR="0061067F" w:rsidRPr="008324BA" w:rsidRDefault="0061067F" w:rsidP="0061067F"/>
    <w:p w:rsidR="008F313A" w:rsidRPr="008324BA" w:rsidRDefault="0061067F" w:rsidP="008324BA">
      <w:pPr>
        <w:pStyle w:val="Ttulo1"/>
        <w:ind w:left="360"/>
      </w:pPr>
      <w:bookmarkStart w:id="0" w:name="_Toc83577346"/>
      <w:r w:rsidRPr="008324BA">
        <w:t>Objetivo</w:t>
      </w:r>
      <w:r w:rsidR="00543FDD" w:rsidRPr="008324BA">
        <w:t xml:space="preserve"> do Documento</w:t>
      </w:r>
      <w:bookmarkEnd w:id="0"/>
    </w:p>
    <w:p w:rsidR="00543FDD" w:rsidRPr="008324BA" w:rsidRDefault="00543FDD" w:rsidP="00E85A1B">
      <w:pPr>
        <w:spacing w:line="360" w:lineRule="auto"/>
        <w:jc w:val="both"/>
      </w:pPr>
    </w:p>
    <w:p w:rsidR="005B731F" w:rsidRPr="008324BA" w:rsidRDefault="00241D31" w:rsidP="00E85A1B">
      <w:pPr>
        <w:spacing w:line="360" w:lineRule="auto"/>
        <w:jc w:val="both"/>
      </w:pPr>
      <w:r w:rsidRPr="008324BA">
        <w:t xml:space="preserve">Este documento </w:t>
      </w:r>
      <w:r w:rsidR="00C81920" w:rsidRPr="008324BA">
        <w:t xml:space="preserve">identifica e </w:t>
      </w:r>
      <w:r w:rsidRPr="008324BA">
        <w:t xml:space="preserve">descreve </w:t>
      </w:r>
      <w:r w:rsidR="007F5EB4" w:rsidRPr="008324BA">
        <w:t>os requisitos do projeto</w:t>
      </w:r>
      <w:r w:rsidR="00035327" w:rsidRPr="008324BA">
        <w:t xml:space="preserve"> </w:t>
      </w:r>
      <w:r w:rsidR="004F3C5D">
        <w:t>de software para livraria virtual</w:t>
      </w:r>
    </w:p>
    <w:p w:rsidR="00543FDD" w:rsidRPr="008324BA" w:rsidRDefault="00543FDD" w:rsidP="00543FDD">
      <w:bookmarkStart w:id="1" w:name="OLE_LINK1"/>
    </w:p>
    <w:p w:rsidR="00F9197F" w:rsidRPr="008324BA" w:rsidRDefault="00F9197F" w:rsidP="00543FDD"/>
    <w:p w:rsidR="001C415C" w:rsidRPr="008324BA" w:rsidRDefault="001C415C" w:rsidP="008324BA">
      <w:pPr>
        <w:pStyle w:val="Ttulo2"/>
      </w:pPr>
      <w:bookmarkStart w:id="2" w:name="_Toc83577347"/>
      <w:r w:rsidRPr="008324BA">
        <w:t>Definições, Acrônimos e Abreviações</w:t>
      </w:r>
      <w:bookmarkEnd w:id="2"/>
    </w:p>
    <w:p w:rsidR="001C415C" w:rsidRPr="008324BA" w:rsidRDefault="001C415C" w:rsidP="001C415C">
      <w:pPr>
        <w:spacing w:line="360" w:lineRule="auto"/>
        <w:jc w:val="both"/>
      </w:pPr>
    </w:p>
    <w:p w:rsidR="001C415C" w:rsidRPr="008324BA" w:rsidRDefault="001C415C" w:rsidP="001C415C"/>
    <w:p w:rsidR="00C9243D" w:rsidRPr="008324BA" w:rsidRDefault="00C9243D" w:rsidP="00543FDD"/>
    <w:p w:rsidR="00F9197F" w:rsidRPr="008324BA" w:rsidRDefault="00F9197F" w:rsidP="00F9197F"/>
    <w:bookmarkEnd w:id="1"/>
    <w:p w:rsidR="00B910FC" w:rsidRPr="008324BA" w:rsidRDefault="00B910FC" w:rsidP="00B910FC"/>
    <w:p w:rsidR="00B910FC" w:rsidRPr="008324BA" w:rsidRDefault="00B910FC" w:rsidP="00B910FC"/>
    <w:p w:rsidR="008324BA" w:rsidRPr="008324BA" w:rsidRDefault="008324BA" w:rsidP="008324BA">
      <w:pPr>
        <w:pStyle w:val="Ttulo"/>
        <w:jc w:val="center"/>
      </w:pPr>
      <w:r w:rsidRPr="008324BA">
        <w:br w:type="page"/>
      </w:r>
      <w:r w:rsidR="00405296">
        <w:lastRenderedPageBreak/>
        <w:t>Especificação do Cenário</w:t>
      </w:r>
    </w:p>
    <w:p w:rsidR="008324BA" w:rsidRPr="008324BA" w:rsidRDefault="008324BA" w:rsidP="008324BA"/>
    <w:p w:rsidR="008324BA" w:rsidRPr="008324BA" w:rsidRDefault="008324BA" w:rsidP="008324BA"/>
    <w:p w:rsidR="008324BA" w:rsidRPr="008324BA" w:rsidRDefault="004F3C5D" w:rsidP="005423FE">
      <w:pPr>
        <w:pStyle w:val="Ttulo1"/>
      </w:pPr>
      <w:r>
        <w:t xml:space="preserve">UC001 – </w:t>
      </w:r>
      <w:r w:rsidR="005423FE">
        <w:t>Finalizar Compra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1"/>
        <w:gridCol w:w="5784"/>
      </w:tblGrid>
      <w:tr w:rsidR="008324BA" w:rsidRPr="008324BA" w:rsidTr="00E85F27">
        <w:tc>
          <w:tcPr>
            <w:tcW w:w="2808" w:type="dxa"/>
            <w:shd w:val="clear" w:color="auto" w:fill="auto"/>
          </w:tcPr>
          <w:p w:rsidR="008324BA" w:rsidRPr="008324BA" w:rsidRDefault="008324BA" w:rsidP="00E85F27">
            <w:r w:rsidRPr="008324BA">
              <w:t>Identificador</w:t>
            </w:r>
          </w:p>
        </w:tc>
        <w:tc>
          <w:tcPr>
            <w:tcW w:w="6170" w:type="dxa"/>
            <w:shd w:val="clear" w:color="auto" w:fill="auto"/>
          </w:tcPr>
          <w:p w:rsidR="008324BA" w:rsidRPr="008324BA" w:rsidRDefault="008324BA" w:rsidP="00E85F27">
            <w:r w:rsidRPr="008324BA">
              <w:t>UC00</w:t>
            </w:r>
            <w:r w:rsidR="004F3C5D">
              <w:t>1</w:t>
            </w:r>
          </w:p>
        </w:tc>
      </w:tr>
      <w:tr w:rsidR="008324BA" w:rsidRPr="008324BA" w:rsidTr="00E85F27">
        <w:tc>
          <w:tcPr>
            <w:tcW w:w="2808" w:type="dxa"/>
            <w:shd w:val="clear" w:color="auto" w:fill="auto"/>
          </w:tcPr>
          <w:p w:rsidR="008324BA" w:rsidRPr="008324BA" w:rsidRDefault="008324BA" w:rsidP="00E85F27">
            <w:r w:rsidRPr="008324BA">
              <w:t>Nome</w:t>
            </w:r>
          </w:p>
        </w:tc>
        <w:tc>
          <w:tcPr>
            <w:tcW w:w="6170" w:type="dxa"/>
            <w:shd w:val="clear" w:color="auto" w:fill="auto"/>
          </w:tcPr>
          <w:p w:rsidR="008324BA" w:rsidRPr="008324BA" w:rsidRDefault="005423FE" w:rsidP="00E85F27">
            <w:r>
              <w:t>Finalizar compra</w:t>
            </w:r>
          </w:p>
        </w:tc>
      </w:tr>
      <w:tr w:rsidR="008324BA" w:rsidRPr="008324BA" w:rsidTr="00E85F27">
        <w:tc>
          <w:tcPr>
            <w:tcW w:w="2808" w:type="dxa"/>
            <w:shd w:val="clear" w:color="auto" w:fill="auto"/>
          </w:tcPr>
          <w:p w:rsidR="008324BA" w:rsidRPr="008324BA" w:rsidRDefault="008324BA" w:rsidP="00E85F27">
            <w:r w:rsidRPr="008324BA">
              <w:t>Atores</w:t>
            </w:r>
          </w:p>
        </w:tc>
        <w:tc>
          <w:tcPr>
            <w:tcW w:w="6170" w:type="dxa"/>
            <w:shd w:val="clear" w:color="auto" w:fill="auto"/>
          </w:tcPr>
          <w:p w:rsidR="008324BA" w:rsidRPr="008324BA" w:rsidRDefault="005423FE" w:rsidP="00E85F27">
            <w:r>
              <w:t>Cliente, Sistema de Faturamento</w:t>
            </w:r>
          </w:p>
        </w:tc>
      </w:tr>
      <w:tr w:rsidR="008324BA" w:rsidRPr="008324BA" w:rsidTr="00E85F27">
        <w:tc>
          <w:tcPr>
            <w:tcW w:w="2808" w:type="dxa"/>
            <w:shd w:val="clear" w:color="auto" w:fill="auto"/>
          </w:tcPr>
          <w:p w:rsidR="008324BA" w:rsidRPr="008324BA" w:rsidRDefault="008324BA" w:rsidP="00E85F27">
            <w:r w:rsidRPr="008324BA">
              <w:t>Sumário</w:t>
            </w:r>
          </w:p>
        </w:tc>
        <w:tc>
          <w:tcPr>
            <w:tcW w:w="6170" w:type="dxa"/>
            <w:shd w:val="clear" w:color="auto" w:fill="auto"/>
          </w:tcPr>
          <w:p w:rsidR="008324BA" w:rsidRPr="008324BA" w:rsidRDefault="005423FE" w:rsidP="005423FE">
            <w:r>
              <w:t>Cliente realiza a compra dos livros presentes em seu carrinho</w:t>
            </w:r>
          </w:p>
        </w:tc>
      </w:tr>
      <w:tr w:rsidR="008324BA" w:rsidRPr="008324BA" w:rsidTr="00E85F27">
        <w:tc>
          <w:tcPr>
            <w:tcW w:w="2808" w:type="dxa"/>
            <w:shd w:val="clear" w:color="auto" w:fill="auto"/>
          </w:tcPr>
          <w:p w:rsidR="008324BA" w:rsidRPr="008324BA" w:rsidRDefault="008324BA" w:rsidP="00E85F27">
            <w:r w:rsidRPr="008324BA">
              <w:t>Complexidade</w:t>
            </w:r>
          </w:p>
        </w:tc>
        <w:tc>
          <w:tcPr>
            <w:tcW w:w="6170" w:type="dxa"/>
            <w:shd w:val="clear" w:color="auto" w:fill="auto"/>
          </w:tcPr>
          <w:p w:rsidR="008324BA" w:rsidRPr="008324BA" w:rsidRDefault="008324BA" w:rsidP="00E85F27"/>
        </w:tc>
      </w:tr>
      <w:tr w:rsidR="008324BA" w:rsidRPr="008324BA" w:rsidTr="00E85F27">
        <w:tc>
          <w:tcPr>
            <w:tcW w:w="2808" w:type="dxa"/>
            <w:shd w:val="clear" w:color="auto" w:fill="auto"/>
          </w:tcPr>
          <w:p w:rsidR="008324BA" w:rsidRPr="008324BA" w:rsidRDefault="008324BA" w:rsidP="00E85F27">
            <w:r w:rsidRPr="008324BA">
              <w:t>Regras de Negócio</w:t>
            </w:r>
          </w:p>
        </w:tc>
        <w:tc>
          <w:tcPr>
            <w:tcW w:w="6170" w:type="dxa"/>
            <w:shd w:val="clear" w:color="auto" w:fill="auto"/>
          </w:tcPr>
          <w:p w:rsidR="008324BA" w:rsidRPr="008324BA" w:rsidRDefault="008324BA" w:rsidP="004F3C5D">
            <w:pPr>
              <w:ind w:firstLine="708"/>
            </w:pPr>
          </w:p>
        </w:tc>
      </w:tr>
      <w:tr w:rsidR="008324BA" w:rsidRPr="008324BA" w:rsidTr="00E85F27">
        <w:tc>
          <w:tcPr>
            <w:tcW w:w="2808" w:type="dxa"/>
            <w:shd w:val="clear" w:color="auto" w:fill="auto"/>
          </w:tcPr>
          <w:p w:rsidR="008324BA" w:rsidRPr="008324BA" w:rsidRDefault="008324BA" w:rsidP="00E85F27">
            <w:r w:rsidRPr="008324BA">
              <w:t>Pré-condições</w:t>
            </w:r>
          </w:p>
        </w:tc>
        <w:tc>
          <w:tcPr>
            <w:tcW w:w="6170" w:type="dxa"/>
            <w:shd w:val="clear" w:color="auto" w:fill="auto"/>
          </w:tcPr>
          <w:p w:rsidR="008324BA" w:rsidRPr="008324BA" w:rsidRDefault="005423FE" w:rsidP="00E85F27">
            <w:r>
              <w:t>O cliente deve possuir ao menos um livro no carrinho</w:t>
            </w:r>
          </w:p>
        </w:tc>
      </w:tr>
      <w:tr w:rsidR="008324BA" w:rsidRPr="008324BA" w:rsidTr="00E85F27">
        <w:tc>
          <w:tcPr>
            <w:tcW w:w="2808" w:type="dxa"/>
            <w:shd w:val="clear" w:color="auto" w:fill="auto"/>
          </w:tcPr>
          <w:p w:rsidR="008324BA" w:rsidRPr="008324BA" w:rsidRDefault="008324BA" w:rsidP="00E85F27">
            <w:r w:rsidRPr="008324BA">
              <w:t>Pós-condição</w:t>
            </w:r>
          </w:p>
        </w:tc>
        <w:tc>
          <w:tcPr>
            <w:tcW w:w="6170" w:type="dxa"/>
            <w:shd w:val="clear" w:color="auto" w:fill="auto"/>
          </w:tcPr>
          <w:p w:rsidR="00177F12" w:rsidRDefault="000C5EB4" w:rsidP="000C5EB4">
            <w:r>
              <w:t xml:space="preserve">Um novo pedido é adicionado à lista de pedidos do </w:t>
            </w:r>
            <w:r w:rsidR="00177F12">
              <w:t xml:space="preserve">cliente </w:t>
            </w:r>
          </w:p>
          <w:p w:rsidR="008324BA" w:rsidRDefault="00177F12" w:rsidP="000C5EB4">
            <w:r>
              <w:t>S</w:t>
            </w:r>
            <w:r w:rsidRPr="00177F12">
              <w:t>istema registra os detalhes da transação, incluindo o status do pagamento e os itens comprados.</w:t>
            </w:r>
          </w:p>
          <w:p w:rsidR="00177F12" w:rsidRPr="008324BA" w:rsidRDefault="00177F12" w:rsidP="000C5EB4"/>
        </w:tc>
      </w:tr>
      <w:tr w:rsidR="008324BA" w:rsidRPr="008324BA" w:rsidTr="00E85F27">
        <w:tc>
          <w:tcPr>
            <w:tcW w:w="2808" w:type="dxa"/>
            <w:shd w:val="clear" w:color="auto" w:fill="auto"/>
          </w:tcPr>
          <w:p w:rsidR="008324BA" w:rsidRPr="008324BA" w:rsidRDefault="008324BA" w:rsidP="00E85F27">
            <w:r w:rsidRPr="008324BA">
              <w:t>Pontos de Inclusão</w:t>
            </w:r>
          </w:p>
        </w:tc>
        <w:tc>
          <w:tcPr>
            <w:tcW w:w="6170" w:type="dxa"/>
            <w:shd w:val="clear" w:color="auto" w:fill="auto"/>
          </w:tcPr>
          <w:p w:rsidR="008324BA" w:rsidRPr="008324BA" w:rsidRDefault="008324BA" w:rsidP="00E85F27"/>
        </w:tc>
      </w:tr>
      <w:tr w:rsidR="008324BA" w:rsidRPr="008324BA" w:rsidTr="00E85F27">
        <w:tc>
          <w:tcPr>
            <w:tcW w:w="2808" w:type="dxa"/>
            <w:shd w:val="clear" w:color="auto" w:fill="auto"/>
          </w:tcPr>
          <w:p w:rsidR="008324BA" w:rsidRPr="008324BA" w:rsidRDefault="008324BA" w:rsidP="00E85F27">
            <w:r w:rsidRPr="008324BA">
              <w:t>Pontos de Extensão</w:t>
            </w:r>
          </w:p>
        </w:tc>
        <w:tc>
          <w:tcPr>
            <w:tcW w:w="6170" w:type="dxa"/>
            <w:shd w:val="clear" w:color="auto" w:fill="auto"/>
          </w:tcPr>
          <w:p w:rsidR="008324BA" w:rsidRPr="008324BA" w:rsidRDefault="008324BA" w:rsidP="00E85F27"/>
        </w:tc>
      </w:tr>
    </w:tbl>
    <w:p w:rsidR="008324BA" w:rsidRPr="008324BA" w:rsidRDefault="008324BA" w:rsidP="008324BA"/>
    <w:p w:rsidR="008324BA" w:rsidRPr="008324BA" w:rsidRDefault="008324BA" w:rsidP="008324BA">
      <w:pPr>
        <w:spacing w:line="360" w:lineRule="auto"/>
        <w:jc w:val="both"/>
      </w:pPr>
      <w:r w:rsidRPr="008324BA">
        <w:rPr>
          <w:b/>
          <w:u w:val="single"/>
        </w:rPr>
        <w:t>Fluxo Principal</w:t>
      </w:r>
      <w:r w:rsidRPr="008324BA">
        <w:t>:</w:t>
      </w:r>
    </w:p>
    <w:p w:rsidR="008324BA" w:rsidRDefault="008324BA" w:rsidP="008324BA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8"/>
        <w:gridCol w:w="4257"/>
      </w:tblGrid>
      <w:tr w:rsidR="000C5EB4" w:rsidRPr="008324BA" w:rsidTr="004D2463">
        <w:tc>
          <w:tcPr>
            <w:tcW w:w="8978" w:type="dxa"/>
            <w:gridSpan w:val="2"/>
            <w:shd w:val="clear" w:color="auto" w:fill="auto"/>
          </w:tcPr>
          <w:p w:rsidR="000C5EB4" w:rsidRPr="008324BA" w:rsidRDefault="000C5EB4" w:rsidP="000C5EB4">
            <w:pPr>
              <w:jc w:val="center"/>
            </w:pPr>
            <w:r w:rsidRPr="008324BA">
              <w:t xml:space="preserve">Fluxo </w:t>
            </w:r>
            <w:r>
              <w:t>Principal</w:t>
            </w:r>
          </w:p>
        </w:tc>
      </w:tr>
      <w:tr w:rsidR="001043E2" w:rsidRPr="008324BA" w:rsidTr="004D2463">
        <w:tc>
          <w:tcPr>
            <w:tcW w:w="4489" w:type="dxa"/>
            <w:shd w:val="clear" w:color="auto" w:fill="auto"/>
          </w:tcPr>
          <w:p w:rsidR="000C5EB4" w:rsidRPr="008324BA" w:rsidRDefault="000C5EB4" w:rsidP="004D2463">
            <w:pPr>
              <w:jc w:val="center"/>
            </w:pPr>
            <w:r w:rsidRPr="008324BA">
              <w:t>Ações do Ator</w:t>
            </w:r>
          </w:p>
        </w:tc>
        <w:tc>
          <w:tcPr>
            <w:tcW w:w="4489" w:type="dxa"/>
            <w:shd w:val="clear" w:color="auto" w:fill="auto"/>
          </w:tcPr>
          <w:p w:rsidR="000C5EB4" w:rsidRPr="008324BA" w:rsidRDefault="000C5EB4" w:rsidP="004D2463">
            <w:pPr>
              <w:jc w:val="center"/>
            </w:pPr>
            <w:r w:rsidRPr="008324BA">
              <w:t>Ações do Sistema</w:t>
            </w:r>
          </w:p>
        </w:tc>
      </w:tr>
      <w:tr w:rsidR="001043E2" w:rsidRPr="008324BA" w:rsidTr="004D2463">
        <w:tc>
          <w:tcPr>
            <w:tcW w:w="4489" w:type="dxa"/>
            <w:shd w:val="clear" w:color="auto" w:fill="auto"/>
          </w:tcPr>
          <w:p w:rsidR="000C5EB4" w:rsidRPr="008324BA" w:rsidRDefault="000C5EB4" w:rsidP="000C5EB4">
            <w:pPr>
              <w:pStyle w:val="PargrafodaLista"/>
              <w:numPr>
                <w:ilvl w:val="0"/>
                <w:numId w:val="21"/>
              </w:numPr>
            </w:pPr>
            <w:r>
              <w:t>Cliente seleciona o carrinho</w:t>
            </w:r>
          </w:p>
        </w:tc>
        <w:tc>
          <w:tcPr>
            <w:tcW w:w="4489" w:type="dxa"/>
            <w:shd w:val="clear" w:color="auto" w:fill="auto"/>
          </w:tcPr>
          <w:p w:rsidR="000C5EB4" w:rsidRPr="008324BA" w:rsidRDefault="000C5EB4" w:rsidP="000C5EB4">
            <w:pPr>
              <w:pStyle w:val="PargrafodaLista"/>
              <w:numPr>
                <w:ilvl w:val="0"/>
                <w:numId w:val="21"/>
              </w:numPr>
            </w:pPr>
            <w:r>
              <w:t>Sistema exibe</w:t>
            </w:r>
            <w:r w:rsidR="001043E2">
              <w:t xml:space="preserve"> itens presentes no carrinho e opção de finalizar compra</w:t>
            </w:r>
          </w:p>
        </w:tc>
      </w:tr>
      <w:tr w:rsidR="000C5EB4" w:rsidRPr="008324BA" w:rsidTr="004D2463">
        <w:tc>
          <w:tcPr>
            <w:tcW w:w="4489" w:type="dxa"/>
            <w:shd w:val="clear" w:color="auto" w:fill="auto"/>
          </w:tcPr>
          <w:p w:rsidR="000C5EB4" w:rsidRPr="008324BA" w:rsidRDefault="001043E2" w:rsidP="000C5EB4">
            <w:pPr>
              <w:pStyle w:val="PargrafodaLista"/>
              <w:numPr>
                <w:ilvl w:val="0"/>
                <w:numId w:val="21"/>
              </w:numPr>
            </w:pPr>
            <w:r>
              <w:t>Cliente seleciona a opção de finalizar compra</w:t>
            </w:r>
          </w:p>
        </w:tc>
        <w:tc>
          <w:tcPr>
            <w:tcW w:w="4489" w:type="dxa"/>
            <w:shd w:val="clear" w:color="auto" w:fill="auto"/>
          </w:tcPr>
          <w:p w:rsidR="000C5EB4" w:rsidRPr="008324BA" w:rsidRDefault="001043E2" w:rsidP="000C5EB4">
            <w:pPr>
              <w:pStyle w:val="PargrafodaLista"/>
              <w:numPr>
                <w:ilvl w:val="0"/>
                <w:numId w:val="21"/>
              </w:numPr>
            </w:pPr>
            <w:r>
              <w:t>Sistema solicita informações de pagamento</w:t>
            </w:r>
          </w:p>
        </w:tc>
      </w:tr>
      <w:tr w:rsidR="001043E2" w:rsidRPr="008324BA" w:rsidTr="004D2463">
        <w:tc>
          <w:tcPr>
            <w:tcW w:w="4489" w:type="dxa"/>
            <w:shd w:val="clear" w:color="auto" w:fill="auto"/>
          </w:tcPr>
          <w:p w:rsidR="001043E2" w:rsidRDefault="001043E2" w:rsidP="000C5EB4">
            <w:pPr>
              <w:pStyle w:val="PargrafodaLista"/>
              <w:numPr>
                <w:ilvl w:val="0"/>
                <w:numId w:val="21"/>
              </w:numPr>
            </w:pPr>
            <w:r>
              <w:t>Cliente fornece informações de pagamento</w:t>
            </w:r>
          </w:p>
        </w:tc>
        <w:tc>
          <w:tcPr>
            <w:tcW w:w="4489" w:type="dxa"/>
            <w:shd w:val="clear" w:color="auto" w:fill="auto"/>
          </w:tcPr>
          <w:p w:rsidR="001043E2" w:rsidRDefault="001043E2" w:rsidP="001043E2">
            <w:pPr>
              <w:pStyle w:val="PargrafodaLista"/>
              <w:numPr>
                <w:ilvl w:val="0"/>
                <w:numId w:val="21"/>
              </w:numPr>
            </w:pPr>
            <w:r>
              <w:t>O sistema envia as informações criptografadas ao sistema de faturamento</w:t>
            </w:r>
          </w:p>
        </w:tc>
      </w:tr>
      <w:tr w:rsidR="001043E2" w:rsidRPr="008324BA" w:rsidTr="004D2463">
        <w:tc>
          <w:tcPr>
            <w:tcW w:w="4489" w:type="dxa"/>
            <w:shd w:val="clear" w:color="auto" w:fill="auto"/>
          </w:tcPr>
          <w:p w:rsidR="001043E2" w:rsidRDefault="001043E2" w:rsidP="000C5EB4">
            <w:pPr>
              <w:pStyle w:val="PargrafodaLista"/>
              <w:numPr>
                <w:ilvl w:val="0"/>
                <w:numId w:val="21"/>
              </w:numPr>
            </w:pPr>
            <w:r>
              <w:t>Sistema de faturamento processa a transação e retorna uma resposta</w:t>
            </w:r>
          </w:p>
        </w:tc>
        <w:tc>
          <w:tcPr>
            <w:tcW w:w="4489" w:type="dxa"/>
            <w:shd w:val="clear" w:color="auto" w:fill="auto"/>
          </w:tcPr>
          <w:p w:rsidR="001043E2" w:rsidRDefault="001043E2" w:rsidP="000C5EB4">
            <w:pPr>
              <w:pStyle w:val="PargrafodaLista"/>
              <w:numPr>
                <w:ilvl w:val="0"/>
                <w:numId w:val="21"/>
              </w:numPr>
            </w:pPr>
            <w:r>
              <w:t xml:space="preserve">Sistema da livraria indica </w:t>
            </w:r>
            <w:r w:rsidR="00177F12">
              <w:t>se o pagamento foi bem-sucedido ou não</w:t>
            </w:r>
          </w:p>
        </w:tc>
      </w:tr>
      <w:tr w:rsidR="001043E2" w:rsidRPr="008324BA" w:rsidTr="004D2463">
        <w:tc>
          <w:tcPr>
            <w:tcW w:w="4489" w:type="dxa"/>
            <w:shd w:val="clear" w:color="auto" w:fill="auto"/>
          </w:tcPr>
          <w:p w:rsidR="001043E2" w:rsidRDefault="001043E2" w:rsidP="00177F12">
            <w:pPr>
              <w:pStyle w:val="PargrafodaLista"/>
            </w:pPr>
          </w:p>
        </w:tc>
        <w:tc>
          <w:tcPr>
            <w:tcW w:w="4489" w:type="dxa"/>
            <w:shd w:val="clear" w:color="auto" w:fill="auto"/>
          </w:tcPr>
          <w:p w:rsidR="001043E2" w:rsidRDefault="00177F12" w:rsidP="00177F12">
            <w:pPr>
              <w:pStyle w:val="PargrafodaLista"/>
              <w:numPr>
                <w:ilvl w:val="0"/>
                <w:numId w:val="21"/>
              </w:numPr>
            </w:pPr>
            <w:r w:rsidRPr="00177F12">
              <w:t>O sistema da livraria confirma o pedido e envia uma notificação de confirmação ao cliente.</w:t>
            </w:r>
          </w:p>
        </w:tc>
      </w:tr>
      <w:tr w:rsidR="001043E2" w:rsidRPr="008324BA" w:rsidTr="004D2463">
        <w:tc>
          <w:tcPr>
            <w:tcW w:w="4489" w:type="dxa"/>
            <w:shd w:val="clear" w:color="auto" w:fill="auto"/>
          </w:tcPr>
          <w:p w:rsidR="001043E2" w:rsidRDefault="001043E2" w:rsidP="00177F12">
            <w:pPr>
              <w:pStyle w:val="PargrafodaLista"/>
            </w:pPr>
          </w:p>
        </w:tc>
        <w:tc>
          <w:tcPr>
            <w:tcW w:w="4489" w:type="dxa"/>
            <w:shd w:val="clear" w:color="auto" w:fill="auto"/>
          </w:tcPr>
          <w:p w:rsidR="001043E2" w:rsidRDefault="001043E2" w:rsidP="00177F12">
            <w:pPr>
              <w:pStyle w:val="PargrafodaLista"/>
            </w:pPr>
          </w:p>
        </w:tc>
      </w:tr>
    </w:tbl>
    <w:p w:rsidR="000C5EB4" w:rsidRPr="008324BA" w:rsidRDefault="000C5EB4" w:rsidP="008324BA">
      <w:pPr>
        <w:spacing w:line="360" w:lineRule="auto"/>
        <w:jc w:val="both"/>
      </w:pPr>
    </w:p>
    <w:p w:rsidR="008324BA" w:rsidRPr="008324BA" w:rsidRDefault="008324BA" w:rsidP="008324BA"/>
    <w:p w:rsidR="008324BA" w:rsidRPr="008324BA" w:rsidRDefault="008324BA" w:rsidP="008324BA">
      <w:pPr>
        <w:spacing w:line="360" w:lineRule="auto"/>
        <w:jc w:val="both"/>
      </w:pPr>
      <w:r w:rsidRPr="008324BA">
        <w:rPr>
          <w:b/>
          <w:u w:val="single"/>
        </w:rPr>
        <w:t>Fluxos alternativos</w:t>
      </w:r>
      <w:r w:rsidRPr="008324BA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3"/>
        <w:gridCol w:w="4222"/>
      </w:tblGrid>
      <w:tr w:rsidR="008324BA" w:rsidRPr="008324BA" w:rsidTr="006B48C5">
        <w:tc>
          <w:tcPr>
            <w:tcW w:w="8495" w:type="dxa"/>
            <w:gridSpan w:val="2"/>
            <w:shd w:val="clear" w:color="auto" w:fill="auto"/>
          </w:tcPr>
          <w:p w:rsidR="008324BA" w:rsidRPr="008324BA" w:rsidRDefault="008324BA" w:rsidP="00E85F27">
            <w:pPr>
              <w:jc w:val="center"/>
            </w:pPr>
            <w:r w:rsidRPr="008324BA">
              <w:t xml:space="preserve">Fluxo Alternativo </w:t>
            </w:r>
            <w:r w:rsidR="00177F12">
              <w:t>– Passo 3</w:t>
            </w:r>
            <w:r w:rsidR="006B48C5">
              <w:t xml:space="preserve"> – Cliente escolheu, ao menos, um livro do carrinho para comprar</w:t>
            </w:r>
          </w:p>
        </w:tc>
      </w:tr>
      <w:tr w:rsidR="008324BA" w:rsidRPr="008324BA" w:rsidTr="006B48C5">
        <w:tc>
          <w:tcPr>
            <w:tcW w:w="4273" w:type="dxa"/>
            <w:shd w:val="clear" w:color="auto" w:fill="auto"/>
          </w:tcPr>
          <w:p w:rsidR="008324BA" w:rsidRPr="008324BA" w:rsidRDefault="008324BA" w:rsidP="00E85F27">
            <w:pPr>
              <w:jc w:val="center"/>
            </w:pPr>
            <w:r w:rsidRPr="008324BA">
              <w:t>Ações do Ator</w:t>
            </w:r>
          </w:p>
        </w:tc>
        <w:tc>
          <w:tcPr>
            <w:tcW w:w="4222" w:type="dxa"/>
            <w:shd w:val="clear" w:color="auto" w:fill="auto"/>
          </w:tcPr>
          <w:p w:rsidR="008324BA" w:rsidRPr="008324BA" w:rsidRDefault="008324BA" w:rsidP="00E85F27">
            <w:pPr>
              <w:jc w:val="center"/>
            </w:pPr>
            <w:r w:rsidRPr="008324BA">
              <w:t>Ações do Sistema</w:t>
            </w:r>
          </w:p>
        </w:tc>
      </w:tr>
      <w:tr w:rsidR="008324BA" w:rsidRPr="008324BA" w:rsidTr="006B48C5">
        <w:tc>
          <w:tcPr>
            <w:tcW w:w="4273" w:type="dxa"/>
            <w:shd w:val="clear" w:color="auto" w:fill="auto"/>
          </w:tcPr>
          <w:p w:rsidR="008324BA" w:rsidRPr="008324BA" w:rsidRDefault="00177F12" w:rsidP="00177F12">
            <w:pPr>
              <w:pStyle w:val="PargrafodaLista"/>
              <w:numPr>
                <w:ilvl w:val="0"/>
                <w:numId w:val="22"/>
              </w:numPr>
            </w:pPr>
            <w:r w:rsidRPr="00177F12">
              <w:lastRenderedPageBreak/>
              <w:t xml:space="preserve">No passo 3, </w:t>
            </w:r>
            <w:r>
              <w:t>o cliente desiste da compra</w:t>
            </w:r>
          </w:p>
        </w:tc>
        <w:tc>
          <w:tcPr>
            <w:tcW w:w="4222" w:type="dxa"/>
            <w:shd w:val="clear" w:color="auto" w:fill="auto"/>
          </w:tcPr>
          <w:p w:rsidR="008324BA" w:rsidRPr="008324BA" w:rsidRDefault="008324BA" w:rsidP="00177F12">
            <w:pPr>
              <w:pStyle w:val="PargrafodaLista"/>
              <w:numPr>
                <w:ilvl w:val="0"/>
                <w:numId w:val="22"/>
              </w:numPr>
            </w:pPr>
          </w:p>
        </w:tc>
      </w:tr>
    </w:tbl>
    <w:p w:rsidR="008324BA" w:rsidRPr="008324BA" w:rsidRDefault="008324BA" w:rsidP="008324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3"/>
        <w:gridCol w:w="4222"/>
      </w:tblGrid>
      <w:tr w:rsidR="006B48C5" w:rsidRPr="008324BA" w:rsidTr="004D2463">
        <w:tc>
          <w:tcPr>
            <w:tcW w:w="8495" w:type="dxa"/>
            <w:gridSpan w:val="2"/>
            <w:shd w:val="clear" w:color="auto" w:fill="auto"/>
          </w:tcPr>
          <w:p w:rsidR="006B48C5" w:rsidRPr="008324BA" w:rsidRDefault="006B48C5" w:rsidP="006B48C5">
            <w:pPr>
              <w:jc w:val="center"/>
            </w:pPr>
            <w:r w:rsidRPr="008324BA">
              <w:t xml:space="preserve">Fluxo Alternativo </w:t>
            </w:r>
            <w:r>
              <w:t>– Passo 5</w:t>
            </w:r>
            <w:r>
              <w:t xml:space="preserve"> – </w:t>
            </w:r>
            <w:r>
              <w:t>Informações de pagamento inválidas</w:t>
            </w:r>
          </w:p>
        </w:tc>
      </w:tr>
      <w:tr w:rsidR="006B48C5" w:rsidRPr="008324BA" w:rsidTr="004D2463">
        <w:tc>
          <w:tcPr>
            <w:tcW w:w="4273" w:type="dxa"/>
            <w:shd w:val="clear" w:color="auto" w:fill="auto"/>
          </w:tcPr>
          <w:p w:rsidR="006B48C5" w:rsidRPr="008324BA" w:rsidRDefault="006B48C5" w:rsidP="004D2463">
            <w:pPr>
              <w:jc w:val="center"/>
            </w:pPr>
            <w:r w:rsidRPr="008324BA">
              <w:t>Ações do Ator</w:t>
            </w:r>
          </w:p>
        </w:tc>
        <w:tc>
          <w:tcPr>
            <w:tcW w:w="4222" w:type="dxa"/>
            <w:shd w:val="clear" w:color="auto" w:fill="auto"/>
          </w:tcPr>
          <w:p w:rsidR="006B48C5" w:rsidRPr="008324BA" w:rsidRDefault="006B48C5" w:rsidP="004D2463">
            <w:pPr>
              <w:jc w:val="center"/>
            </w:pPr>
            <w:r w:rsidRPr="008324BA">
              <w:t>Ações do Sistema</w:t>
            </w:r>
          </w:p>
        </w:tc>
      </w:tr>
      <w:tr w:rsidR="006B48C5" w:rsidRPr="008324BA" w:rsidTr="004D2463">
        <w:tc>
          <w:tcPr>
            <w:tcW w:w="4273" w:type="dxa"/>
            <w:shd w:val="clear" w:color="auto" w:fill="auto"/>
          </w:tcPr>
          <w:p w:rsidR="006B48C5" w:rsidRPr="008324BA" w:rsidRDefault="006B48C5" w:rsidP="006B48C5">
            <w:pPr>
              <w:pStyle w:val="PargrafodaLista"/>
              <w:numPr>
                <w:ilvl w:val="0"/>
                <w:numId w:val="23"/>
              </w:numPr>
            </w:pPr>
            <w:r>
              <w:t>No passo 5</w:t>
            </w:r>
            <w:r w:rsidRPr="00177F12">
              <w:t xml:space="preserve">, </w:t>
            </w:r>
            <w:r>
              <w:t xml:space="preserve">o </w:t>
            </w:r>
            <w:r>
              <w:t>cliente fornece informações de pagamento inválidas</w:t>
            </w:r>
          </w:p>
        </w:tc>
        <w:tc>
          <w:tcPr>
            <w:tcW w:w="4222" w:type="dxa"/>
            <w:shd w:val="clear" w:color="auto" w:fill="auto"/>
          </w:tcPr>
          <w:p w:rsidR="006B48C5" w:rsidRPr="008324BA" w:rsidRDefault="006B48C5" w:rsidP="006B48C5">
            <w:pPr>
              <w:pStyle w:val="PargrafodaLista"/>
              <w:numPr>
                <w:ilvl w:val="0"/>
                <w:numId w:val="23"/>
              </w:numPr>
            </w:pPr>
            <w:r>
              <w:t>Sistema notifica o erro ao cliente e solicita as informações corretas</w:t>
            </w:r>
          </w:p>
        </w:tc>
      </w:tr>
    </w:tbl>
    <w:p w:rsidR="008324BA" w:rsidRDefault="008324BA" w:rsidP="008324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3"/>
        <w:gridCol w:w="4222"/>
      </w:tblGrid>
      <w:tr w:rsidR="006B48C5" w:rsidRPr="008324BA" w:rsidTr="004D2463">
        <w:tc>
          <w:tcPr>
            <w:tcW w:w="8495" w:type="dxa"/>
            <w:gridSpan w:val="2"/>
            <w:shd w:val="clear" w:color="auto" w:fill="auto"/>
          </w:tcPr>
          <w:p w:rsidR="006B48C5" w:rsidRPr="008324BA" w:rsidRDefault="006B48C5" w:rsidP="006B48C5">
            <w:pPr>
              <w:jc w:val="center"/>
            </w:pPr>
            <w:r w:rsidRPr="008324BA">
              <w:t xml:space="preserve">Fluxo Alternativo </w:t>
            </w:r>
            <w:r>
              <w:t>– Passo 7</w:t>
            </w:r>
            <w:r>
              <w:t xml:space="preserve"> – </w:t>
            </w:r>
            <w:r>
              <w:t>Sistema de faturamento recusa a compra</w:t>
            </w:r>
          </w:p>
        </w:tc>
      </w:tr>
      <w:tr w:rsidR="006B48C5" w:rsidRPr="008324BA" w:rsidTr="004D2463">
        <w:tc>
          <w:tcPr>
            <w:tcW w:w="4273" w:type="dxa"/>
            <w:shd w:val="clear" w:color="auto" w:fill="auto"/>
          </w:tcPr>
          <w:p w:rsidR="006B48C5" w:rsidRPr="008324BA" w:rsidRDefault="006B48C5" w:rsidP="004D2463">
            <w:pPr>
              <w:jc w:val="center"/>
            </w:pPr>
            <w:r w:rsidRPr="008324BA">
              <w:t>Ações do Ator</w:t>
            </w:r>
          </w:p>
        </w:tc>
        <w:tc>
          <w:tcPr>
            <w:tcW w:w="4222" w:type="dxa"/>
            <w:shd w:val="clear" w:color="auto" w:fill="auto"/>
          </w:tcPr>
          <w:p w:rsidR="006B48C5" w:rsidRPr="008324BA" w:rsidRDefault="006B48C5" w:rsidP="004D2463">
            <w:pPr>
              <w:jc w:val="center"/>
            </w:pPr>
            <w:r w:rsidRPr="008324BA">
              <w:t>Ações do Sistema</w:t>
            </w:r>
          </w:p>
        </w:tc>
      </w:tr>
      <w:tr w:rsidR="006B48C5" w:rsidRPr="008324BA" w:rsidTr="004D2463">
        <w:tc>
          <w:tcPr>
            <w:tcW w:w="4273" w:type="dxa"/>
            <w:shd w:val="clear" w:color="auto" w:fill="auto"/>
          </w:tcPr>
          <w:p w:rsidR="006B48C5" w:rsidRPr="008324BA" w:rsidRDefault="006B48C5" w:rsidP="006B48C5">
            <w:pPr>
              <w:pStyle w:val="PargrafodaLista"/>
              <w:numPr>
                <w:ilvl w:val="0"/>
                <w:numId w:val="24"/>
              </w:numPr>
            </w:pPr>
            <w:r>
              <w:t>No passo 7</w:t>
            </w:r>
            <w:r w:rsidRPr="00177F12">
              <w:t xml:space="preserve">, </w:t>
            </w:r>
            <w:r>
              <w:t xml:space="preserve">o </w:t>
            </w:r>
            <w:r>
              <w:t>sistema de faturamento recusa o pagamento</w:t>
            </w:r>
          </w:p>
        </w:tc>
        <w:tc>
          <w:tcPr>
            <w:tcW w:w="4222" w:type="dxa"/>
            <w:shd w:val="clear" w:color="auto" w:fill="auto"/>
          </w:tcPr>
          <w:p w:rsidR="006B48C5" w:rsidRPr="008324BA" w:rsidRDefault="006B48C5" w:rsidP="006B48C5">
            <w:pPr>
              <w:pStyle w:val="PargrafodaLista"/>
              <w:numPr>
                <w:ilvl w:val="0"/>
                <w:numId w:val="24"/>
              </w:numPr>
            </w:pPr>
            <w:r>
              <w:t xml:space="preserve">Sistema notifica </w:t>
            </w:r>
            <w:r w:rsidRPr="006B48C5">
              <w:t>o cliente sobre a falha na transação</w:t>
            </w:r>
          </w:p>
        </w:tc>
      </w:tr>
    </w:tbl>
    <w:p w:rsidR="006B48C5" w:rsidRDefault="006B48C5" w:rsidP="008324BA"/>
    <w:p w:rsidR="006B48C5" w:rsidRPr="008324BA" w:rsidRDefault="006B48C5" w:rsidP="008324BA"/>
    <w:p w:rsidR="008324BA" w:rsidRPr="008324BA" w:rsidRDefault="008324BA" w:rsidP="008324BA">
      <w:pPr>
        <w:pStyle w:val="Ttulo1"/>
      </w:pPr>
      <w:bookmarkStart w:id="3" w:name="_Toc83577349"/>
      <w:r w:rsidRPr="008324BA">
        <w:t>Regras de Negócio Casos de Uso</w:t>
      </w:r>
      <w:bookmarkEnd w:id="3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5"/>
        <w:gridCol w:w="6825"/>
      </w:tblGrid>
      <w:tr w:rsidR="008324BA" w:rsidRPr="00E85F27" w:rsidTr="00E85F27">
        <w:tc>
          <w:tcPr>
            <w:tcW w:w="1675" w:type="dxa"/>
            <w:shd w:val="clear" w:color="auto" w:fill="auto"/>
          </w:tcPr>
          <w:p w:rsidR="008324BA" w:rsidRPr="00E32C91" w:rsidRDefault="008324BA" w:rsidP="00E85F27">
            <w:pPr>
              <w:rPr>
                <w:rFonts w:asciiTheme="minorHAnsi" w:hAnsiTheme="minorHAnsi" w:cstheme="minorHAnsi"/>
              </w:rPr>
            </w:pPr>
            <w:r w:rsidRPr="00E32C91">
              <w:rPr>
                <w:rFonts w:asciiTheme="minorHAnsi" w:hAnsiTheme="minorHAnsi" w:cstheme="minorHAnsi"/>
              </w:rPr>
              <w:t>Número</w:t>
            </w:r>
          </w:p>
        </w:tc>
        <w:tc>
          <w:tcPr>
            <w:tcW w:w="6825" w:type="dxa"/>
            <w:shd w:val="clear" w:color="auto" w:fill="auto"/>
          </w:tcPr>
          <w:p w:rsidR="008324BA" w:rsidRPr="00E32C91" w:rsidRDefault="008324BA" w:rsidP="00E85F27">
            <w:pPr>
              <w:rPr>
                <w:rFonts w:asciiTheme="minorHAnsi" w:hAnsiTheme="minorHAnsi" w:cstheme="minorHAnsi"/>
              </w:rPr>
            </w:pPr>
            <w:r w:rsidRPr="00E32C91">
              <w:rPr>
                <w:rFonts w:asciiTheme="minorHAnsi" w:hAnsiTheme="minorHAnsi" w:cstheme="minorHAnsi"/>
              </w:rPr>
              <w:t>Regra de Negócio</w:t>
            </w:r>
          </w:p>
        </w:tc>
      </w:tr>
      <w:tr w:rsidR="008324BA" w:rsidRPr="00E85F27" w:rsidTr="00E85F27">
        <w:tc>
          <w:tcPr>
            <w:tcW w:w="1675" w:type="dxa"/>
            <w:shd w:val="clear" w:color="auto" w:fill="auto"/>
          </w:tcPr>
          <w:p w:rsidR="008324BA" w:rsidRPr="00E32C91" w:rsidRDefault="008324BA" w:rsidP="00E85F27">
            <w:pPr>
              <w:rPr>
                <w:rFonts w:asciiTheme="minorHAnsi" w:hAnsiTheme="minorHAnsi" w:cstheme="minorHAnsi"/>
              </w:rPr>
            </w:pPr>
            <w:r w:rsidRPr="00E32C91">
              <w:rPr>
                <w:rFonts w:asciiTheme="minorHAnsi" w:hAnsiTheme="minorHAnsi" w:cstheme="minorHAnsi"/>
              </w:rPr>
              <w:t>RN1</w:t>
            </w:r>
          </w:p>
        </w:tc>
        <w:tc>
          <w:tcPr>
            <w:tcW w:w="6825" w:type="dxa"/>
            <w:shd w:val="clear" w:color="auto" w:fill="auto"/>
          </w:tcPr>
          <w:p w:rsidR="008324BA" w:rsidRPr="00E32C91" w:rsidRDefault="006B48C5" w:rsidP="00E85F27">
            <w:pPr>
              <w:rPr>
                <w:rFonts w:asciiTheme="minorHAnsi" w:hAnsiTheme="minorHAnsi" w:cstheme="minorHAnsi"/>
              </w:rPr>
            </w:pPr>
            <w:r w:rsidRPr="00E32C91">
              <w:rPr>
                <w:rFonts w:asciiTheme="minorHAnsi" w:hAnsiTheme="minorHAnsi" w:cstheme="minorHAnsi"/>
              </w:rPr>
              <w:t>O sistema da livraria deve garantir que todas as informações de pagamento sejam tratadas com segurança e em conformidade com os regulamentos de segurança de dados.</w:t>
            </w:r>
          </w:p>
        </w:tc>
      </w:tr>
      <w:tr w:rsidR="008324BA" w:rsidRPr="00E85F27" w:rsidTr="00E85F27">
        <w:tc>
          <w:tcPr>
            <w:tcW w:w="1675" w:type="dxa"/>
            <w:shd w:val="clear" w:color="auto" w:fill="auto"/>
          </w:tcPr>
          <w:p w:rsidR="008324BA" w:rsidRPr="00E32C91" w:rsidRDefault="008324BA" w:rsidP="00E85F27">
            <w:pPr>
              <w:rPr>
                <w:rFonts w:asciiTheme="minorHAnsi" w:hAnsiTheme="minorHAnsi" w:cstheme="minorHAnsi"/>
              </w:rPr>
            </w:pPr>
            <w:r w:rsidRPr="00E32C91">
              <w:rPr>
                <w:rFonts w:asciiTheme="minorHAnsi" w:hAnsiTheme="minorHAnsi" w:cstheme="minorHAnsi"/>
              </w:rPr>
              <w:t>RN2</w:t>
            </w:r>
          </w:p>
        </w:tc>
        <w:tc>
          <w:tcPr>
            <w:tcW w:w="6825" w:type="dxa"/>
            <w:shd w:val="clear" w:color="auto" w:fill="auto"/>
          </w:tcPr>
          <w:p w:rsidR="008324BA" w:rsidRPr="00E32C91" w:rsidRDefault="006B48C5" w:rsidP="006B48C5">
            <w:pPr>
              <w:rPr>
                <w:rFonts w:asciiTheme="minorHAnsi" w:hAnsiTheme="minorHAnsi" w:cstheme="minorHAnsi"/>
              </w:rPr>
            </w:pPr>
            <w:r w:rsidRPr="00E32C91">
              <w:rPr>
                <w:rFonts w:asciiTheme="minorHAnsi" w:hAnsiTheme="minorHAnsi" w:cstheme="minorHAnsi"/>
              </w:rPr>
              <w:t>O Sistema de faturamento deve ser confiável e seguro para proteger as informações financeiras dos clientes</w:t>
            </w:r>
          </w:p>
        </w:tc>
      </w:tr>
      <w:tr w:rsidR="008324BA" w:rsidRPr="00E85F27" w:rsidTr="00E85F27">
        <w:tc>
          <w:tcPr>
            <w:tcW w:w="1675" w:type="dxa"/>
            <w:shd w:val="clear" w:color="auto" w:fill="auto"/>
          </w:tcPr>
          <w:p w:rsidR="008324BA" w:rsidRPr="00E32C91" w:rsidRDefault="008324BA" w:rsidP="00E85F27">
            <w:pPr>
              <w:rPr>
                <w:rFonts w:asciiTheme="minorHAnsi" w:hAnsiTheme="minorHAnsi" w:cstheme="minorHAnsi"/>
              </w:rPr>
            </w:pPr>
            <w:r w:rsidRPr="00E32C91">
              <w:rPr>
                <w:rFonts w:asciiTheme="minorHAnsi" w:hAnsiTheme="minorHAnsi" w:cstheme="minorHAnsi"/>
              </w:rPr>
              <w:t>RN3</w:t>
            </w:r>
          </w:p>
        </w:tc>
        <w:tc>
          <w:tcPr>
            <w:tcW w:w="6825" w:type="dxa"/>
            <w:shd w:val="clear" w:color="auto" w:fill="auto"/>
          </w:tcPr>
          <w:p w:rsidR="008324BA" w:rsidRPr="00E32C91" w:rsidRDefault="00E32C91" w:rsidP="00E85F27">
            <w:pPr>
              <w:rPr>
                <w:rFonts w:asciiTheme="minorHAnsi" w:hAnsiTheme="minorHAnsi" w:cstheme="minorHAnsi"/>
              </w:rPr>
            </w:pPr>
            <w:r w:rsidRPr="00E32C91">
              <w:rPr>
                <w:rFonts w:asciiTheme="minorHAnsi" w:hAnsiTheme="minorHAnsi" w:cstheme="minorHAnsi"/>
              </w:rPr>
              <w:t>O sistema deve verificar se há estoque disponível para os itens no carrinho de compras antes de permitir que o cliente finalize a compra. Se um item estiver esgotado, o sistema deve notificar o cliente e impedir a conclusão da compra.</w:t>
            </w:r>
          </w:p>
        </w:tc>
      </w:tr>
      <w:tr w:rsidR="00E32C91" w:rsidRPr="00E85F27" w:rsidTr="00E85F27">
        <w:tc>
          <w:tcPr>
            <w:tcW w:w="1675" w:type="dxa"/>
            <w:shd w:val="clear" w:color="auto" w:fill="auto"/>
          </w:tcPr>
          <w:p w:rsidR="00E32C91" w:rsidRPr="00E32C91" w:rsidRDefault="00E32C91" w:rsidP="00E32C91">
            <w:pPr>
              <w:rPr>
                <w:rFonts w:asciiTheme="minorHAnsi" w:hAnsiTheme="minorHAnsi" w:cstheme="minorHAnsi"/>
              </w:rPr>
            </w:pPr>
            <w:r w:rsidRPr="00E32C91">
              <w:rPr>
                <w:rFonts w:asciiTheme="minorHAnsi" w:hAnsiTheme="minorHAnsi" w:cstheme="minorHAnsi"/>
              </w:rPr>
              <w:t>RN4</w:t>
            </w:r>
          </w:p>
        </w:tc>
        <w:tc>
          <w:tcPr>
            <w:tcW w:w="6825" w:type="dxa"/>
            <w:shd w:val="clear" w:color="auto" w:fill="auto"/>
          </w:tcPr>
          <w:p w:rsidR="00E32C91" w:rsidRPr="00E32C91" w:rsidRDefault="00E32C91" w:rsidP="00E32C91">
            <w:pPr>
              <w:rPr>
                <w:rFonts w:asciiTheme="minorHAnsi" w:hAnsiTheme="minorHAnsi" w:cstheme="minorHAnsi"/>
              </w:rPr>
            </w:pPr>
            <w:r w:rsidRPr="00E32C91">
              <w:rPr>
                <w:rFonts w:asciiTheme="minorHAnsi" w:hAnsiTheme="minorHAnsi" w:cstheme="minorHAnsi"/>
              </w:rPr>
              <w:t>O sistema deve aplicar a política de devolução da livraria, informando ao cliente sobre os prazos e condições para devoluções e reembolsos.</w:t>
            </w:r>
            <w:bookmarkStart w:id="4" w:name="_GoBack"/>
            <w:bookmarkEnd w:id="4"/>
          </w:p>
        </w:tc>
      </w:tr>
    </w:tbl>
    <w:p w:rsidR="008324BA" w:rsidRPr="008324BA" w:rsidRDefault="008324BA" w:rsidP="008324BA"/>
    <w:p w:rsidR="008324BA" w:rsidRPr="008324BA" w:rsidRDefault="008324BA" w:rsidP="008324BA"/>
    <w:sectPr w:rsidR="008324BA" w:rsidRPr="008324BA" w:rsidSect="00FD5B71">
      <w:footerReference w:type="default" r:id="rId9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662" w:rsidRDefault="005C6662">
      <w:r>
        <w:separator/>
      </w:r>
    </w:p>
  </w:endnote>
  <w:endnote w:type="continuationSeparator" w:id="0">
    <w:p w:rsidR="005C6662" w:rsidRDefault="005C6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21C" w:rsidRDefault="007A421C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A421C" w:rsidRDefault="007A421C" w:rsidP="00DF6FD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21C" w:rsidRDefault="007A421C" w:rsidP="00DF6FD5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21C" w:rsidRDefault="007A421C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32C91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7A421C" w:rsidRDefault="007A421C" w:rsidP="00DF6FD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662" w:rsidRDefault="005C6662">
      <w:r>
        <w:separator/>
      </w:r>
    </w:p>
  </w:footnote>
  <w:footnote w:type="continuationSeparator" w:id="0">
    <w:p w:rsidR="005C6662" w:rsidRDefault="005C6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9249F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AAD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FAC1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68EB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2430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004E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5471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2E4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92A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0053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DD0878"/>
    <w:multiLevelType w:val="hybridMultilevel"/>
    <w:tmpl w:val="36C81256"/>
    <w:lvl w:ilvl="0" w:tplc="179882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40BD5"/>
    <w:multiLevelType w:val="multilevel"/>
    <w:tmpl w:val="CF00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5599A"/>
    <w:multiLevelType w:val="multilevel"/>
    <w:tmpl w:val="5B3EC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2757565"/>
    <w:multiLevelType w:val="hybridMultilevel"/>
    <w:tmpl w:val="F3080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B3544"/>
    <w:multiLevelType w:val="hybridMultilevel"/>
    <w:tmpl w:val="F3080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B0426"/>
    <w:multiLevelType w:val="hybridMultilevel"/>
    <w:tmpl w:val="F3080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81A26"/>
    <w:multiLevelType w:val="hybridMultilevel"/>
    <w:tmpl w:val="BF802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740F5"/>
    <w:multiLevelType w:val="multilevel"/>
    <w:tmpl w:val="8D66F8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532D2251"/>
    <w:multiLevelType w:val="multilevel"/>
    <w:tmpl w:val="0AD617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585C0073"/>
    <w:multiLevelType w:val="multilevel"/>
    <w:tmpl w:val="E50A3B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8BF7272"/>
    <w:multiLevelType w:val="multilevel"/>
    <w:tmpl w:val="9320B1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6B602019"/>
    <w:multiLevelType w:val="hybridMultilevel"/>
    <w:tmpl w:val="43A0B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E6402"/>
    <w:multiLevelType w:val="multilevel"/>
    <w:tmpl w:val="D1C89972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A4B699D"/>
    <w:multiLevelType w:val="hybridMultilevel"/>
    <w:tmpl w:val="DBB2EB6A"/>
    <w:lvl w:ilvl="0" w:tplc="179882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7"/>
  </w:num>
  <w:num w:numId="13">
    <w:abstractNumId w:val="19"/>
  </w:num>
  <w:num w:numId="14">
    <w:abstractNumId w:val="20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3"/>
  </w:num>
  <w:num w:numId="20">
    <w:abstractNumId w:val="22"/>
  </w:num>
  <w:num w:numId="21">
    <w:abstractNumId w:val="21"/>
  </w:num>
  <w:num w:numId="22">
    <w:abstractNumId w:val="13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44"/>
    <w:rsid w:val="00015860"/>
    <w:rsid w:val="00025043"/>
    <w:rsid w:val="00025336"/>
    <w:rsid w:val="00035327"/>
    <w:rsid w:val="00067558"/>
    <w:rsid w:val="00072F61"/>
    <w:rsid w:val="00077896"/>
    <w:rsid w:val="000919E0"/>
    <w:rsid w:val="000C5EB4"/>
    <w:rsid w:val="000D52FE"/>
    <w:rsid w:val="000F1A8B"/>
    <w:rsid w:val="000F7277"/>
    <w:rsid w:val="000F75AF"/>
    <w:rsid w:val="001043E2"/>
    <w:rsid w:val="00120C2E"/>
    <w:rsid w:val="001323E5"/>
    <w:rsid w:val="0017640F"/>
    <w:rsid w:val="00177F12"/>
    <w:rsid w:val="001849FE"/>
    <w:rsid w:val="0018622D"/>
    <w:rsid w:val="001A468A"/>
    <w:rsid w:val="001B4B2C"/>
    <w:rsid w:val="001C415C"/>
    <w:rsid w:val="001C5083"/>
    <w:rsid w:val="001D18FD"/>
    <w:rsid w:val="001F1B82"/>
    <w:rsid w:val="00204831"/>
    <w:rsid w:val="00206EF9"/>
    <w:rsid w:val="00225D19"/>
    <w:rsid w:val="00234303"/>
    <w:rsid w:val="00241D31"/>
    <w:rsid w:val="00245C9C"/>
    <w:rsid w:val="00251600"/>
    <w:rsid w:val="00256872"/>
    <w:rsid w:val="0027532A"/>
    <w:rsid w:val="00291DAE"/>
    <w:rsid w:val="00295F7B"/>
    <w:rsid w:val="002C17DF"/>
    <w:rsid w:val="002C3D00"/>
    <w:rsid w:val="002D6FE8"/>
    <w:rsid w:val="002D7B8E"/>
    <w:rsid w:val="002E543F"/>
    <w:rsid w:val="002E579B"/>
    <w:rsid w:val="002F7C37"/>
    <w:rsid w:val="00311712"/>
    <w:rsid w:val="0031176F"/>
    <w:rsid w:val="00323118"/>
    <w:rsid w:val="00323926"/>
    <w:rsid w:val="003260CD"/>
    <w:rsid w:val="0033798D"/>
    <w:rsid w:val="0036612B"/>
    <w:rsid w:val="003B32B5"/>
    <w:rsid w:val="003B363E"/>
    <w:rsid w:val="003C6394"/>
    <w:rsid w:val="003C66F9"/>
    <w:rsid w:val="003D180C"/>
    <w:rsid w:val="003D4659"/>
    <w:rsid w:val="003D6D32"/>
    <w:rsid w:val="003D70B1"/>
    <w:rsid w:val="003E330E"/>
    <w:rsid w:val="003E3A4C"/>
    <w:rsid w:val="003F7706"/>
    <w:rsid w:val="003F7E1A"/>
    <w:rsid w:val="00405296"/>
    <w:rsid w:val="00417D50"/>
    <w:rsid w:val="00433DB9"/>
    <w:rsid w:val="00436852"/>
    <w:rsid w:val="00452925"/>
    <w:rsid w:val="00460E95"/>
    <w:rsid w:val="00470807"/>
    <w:rsid w:val="00470B50"/>
    <w:rsid w:val="00486711"/>
    <w:rsid w:val="00494099"/>
    <w:rsid w:val="00495419"/>
    <w:rsid w:val="004957A1"/>
    <w:rsid w:val="004C1A25"/>
    <w:rsid w:val="004D0661"/>
    <w:rsid w:val="004F0058"/>
    <w:rsid w:val="004F3C5D"/>
    <w:rsid w:val="005018D6"/>
    <w:rsid w:val="00507712"/>
    <w:rsid w:val="00515FB5"/>
    <w:rsid w:val="005423FE"/>
    <w:rsid w:val="00543FDD"/>
    <w:rsid w:val="00564BFF"/>
    <w:rsid w:val="00577875"/>
    <w:rsid w:val="00584884"/>
    <w:rsid w:val="0058703A"/>
    <w:rsid w:val="005B731F"/>
    <w:rsid w:val="005C6662"/>
    <w:rsid w:val="005D4092"/>
    <w:rsid w:val="005D6A14"/>
    <w:rsid w:val="005E4227"/>
    <w:rsid w:val="0061067F"/>
    <w:rsid w:val="006145AD"/>
    <w:rsid w:val="00647551"/>
    <w:rsid w:val="00654B30"/>
    <w:rsid w:val="00661466"/>
    <w:rsid w:val="00680FBE"/>
    <w:rsid w:val="00681B26"/>
    <w:rsid w:val="00687488"/>
    <w:rsid w:val="006A13F9"/>
    <w:rsid w:val="006B20CE"/>
    <w:rsid w:val="006B48C5"/>
    <w:rsid w:val="006C1368"/>
    <w:rsid w:val="006C3A63"/>
    <w:rsid w:val="006C6F0C"/>
    <w:rsid w:val="006D6D83"/>
    <w:rsid w:val="006E26EB"/>
    <w:rsid w:val="006F4963"/>
    <w:rsid w:val="00712334"/>
    <w:rsid w:val="00715414"/>
    <w:rsid w:val="0072409C"/>
    <w:rsid w:val="00726532"/>
    <w:rsid w:val="0073088A"/>
    <w:rsid w:val="0073527B"/>
    <w:rsid w:val="007453F0"/>
    <w:rsid w:val="00795211"/>
    <w:rsid w:val="007A421C"/>
    <w:rsid w:val="007A7D13"/>
    <w:rsid w:val="007B211C"/>
    <w:rsid w:val="007C7C3E"/>
    <w:rsid w:val="007F0153"/>
    <w:rsid w:val="007F3A37"/>
    <w:rsid w:val="007F5EB4"/>
    <w:rsid w:val="007F64F2"/>
    <w:rsid w:val="0081739D"/>
    <w:rsid w:val="00831440"/>
    <w:rsid w:val="008324BA"/>
    <w:rsid w:val="00842D12"/>
    <w:rsid w:val="00854C4D"/>
    <w:rsid w:val="008762EB"/>
    <w:rsid w:val="008924F9"/>
    <w:rsid w:val="008A78AE"/>
    <w:rsid w:val="008A7CB1"/>
    <w:rsid w:val="008B054A"/>
    <w:rsid w:val="008B5CDE"/>
    <w:rsid w:val="008D019B"/>
    <w:rsid w:val="008D3FA5"/>
    <w:rsid w:val="008E4083"/>
    <w:rsid w:val="008F313A"/>
    <w:rsid w:val="00903761"/>
    <w:rsid w:val="0091609E"/>
    <w:rsid w:val="00936891"/>
    <w:rsid w:val="009424CF"/>
    <w:rsid w:val="0094499F"/>
    <w:rsid w:val="00944BAB"/>
    <w:rsid w:val="00976FE0"/>
    <w:rsid w:val="009A0E74"/>
    <w:rsid w:val="009A2FD4"/>
    <w:rsid w:val="009B556C"/>
    <w:rsid w:val="009E1F1E"/>
    <w:rsid w:val="009F2517"/>
    <w:rsid w:val="00A03300"/>
    <w:rsid w:val="00A17019"/>
    <w:rsid w:val="00A62766"/>
    <w:rsid w:val="00A63F5E"/>
    <w:rsid w:val="00A765CD"/>
    <w:rsid w:val="00A9733B"/>
    <w:rsid w:val="00AA0F83"/>
    <w:rsid w:val="00AA20DD"/>
    <w:rsid w:val="00AA44B6"/>
    <w:rsid w:val="00AA481D"/>
    <w:rsid w:val="00AC0825"/>
    <w:rsid w:val="00AC0C5A"/>
    <w:rsid w:val="00AD0CCB"/>
    <w:rsid w:val="00AD51CF"/>
    <w:rsid w:val="00B10CA7"/>
    <w:rsid w:val="00B1278A"/>
    <w:rsid w:val="00B30397"/>
    <w:rsid w:val="00B36B67"/>
    <w:rsid w:val="00B45DEB"/>
    <w:rsid w:val="00B72944"/>
    <w:rsid w:val="00B758B0"/>
    <w:rsid w:val="00B80BA3"/>
    <w:rsid w:val="00B80FFD"/>
    <w:rsid w:val="00B83E57"/>
    <w:rsid w:val="00B844CA"/>
    <w:rsid w:val="00B910FC"/>
    <w:rsid w:val="00BA10CD"/>
    <w:rsid w:val="00BC4D3C"/>
    <w:rsid w:val="00BE5C3C"/>
    <w:rsid w:val="00C10979"/>
    <w:rsid w:val="00C20E5E"/>
    <w:rsid w:val="00C21D06"/>
    <w:rsid w:val="00C26FE0"/>
    <w:rsid w:val="00C352F3"/>
    <w:rsid w:val="00C56772"/>
    <w:rsid w:val="00C63756"/>
    <w:rsid w:val="00C662FC"/>
    <w:rsid w:val="00C70152"/>
    <w:rsid w:val="00C81920"/>
    <w:rsid w:val="00C9243D"/>
    <w:rsid w:val="00C9748B"/>
    <w:rsid w:val="00C9782C"/>
    <w:rsid w:val="00CA0DFD"/>
    <w:rsid w:val="00CB20A1"/>
    <w:rsid w:val="00CC1314"/>
    <w:rsid w:val="00CC2528"/>
    <w:rsid w:val="00CC68F6"/>
    <w:rsid w:val="00CE314E"/>
    <w:rsid w:val="00CE6237"/>
    <w:rsid w:val="00CF2281"/>
    <w:rsid w:val="00D11627"/>
    <w:rsid w:val="00D1520A"/>
    <w:rsid w:val="00D27741"/>
    <w:rsid w:val="00D4579A"/>
    <w:rsid w:val="00D70E8E"/>
    <w:rsid w:val="00D70EB9"/>
    <w:rsid w:val="00D712EF"/>
    <w:rsid w:val="00D72C54"/>
    <w:rsid w:val="00D83642"/>
    <w:rsid w:val="00D848B5"/>
    <w:rsid w:val="00D954DA"/>
    <w:rsid w:val="00DF61A2"/>
    <w:rsid w:val="00DF6FD5"/>
    <w:rsid w:val="00E11237"/>
    <w:rsid w:val="00E1297D"/>
    <w:rsid w:val="00E17425"/>
    <w:rsid w:val="00E20622"/>
    <w:rsid w:val="00E21979"/>
    <w:rsid w:val="00E32C91"/>
    <w:rsid w:val="00E44316"/>
    <w:rsid w:val="00E471E5"/>
    <w:rsid w:val="00E5378B"/>
    <w:rsid w:val="00E56370"/>
    <w:rsid w:val="00E661C2"/>
    <w:rsid w:val="00E66865"/>
    <w:rsid w:val="00E71BEC"/>
    <w:rsid w:val="00E85A1B"/>
    <w:rsid w:val="00E85F27"/>
    <w:rsid w:val="00E928F1"/>
    <w:rsid w:val="00EB4B10"/>
    <w:rsid w:val="00EC4690"/>
    <w:rsid w:val="00EE29C4"/>
    <w:rsid w:val="00F0379F"/>
    <w:rsid w:val="00F1224D"/>
    <w:rsid w:val="00F252DD"/>
    <w:rsid w:val="00F26EA4"/>
    <w:rsid w:val="00F37DC0"/>
    <w:rsid w:val="00F53039"/>
    <w:rsid w:val="00F72BF7"/>
    <w:rsid w:val="00F76526"/>
    <w:rsid w:val="00F76A1A"/>
    <w:rsid w:val="00F77A83"/>
    <w:rsid w:val="00F82F01"/>
    <w:rsid w:val="00F9197F"/>
    <w:rsid w:val="00F9728A"/>
    <w:rsid w:val="00FA0C3C"/>
    <w:rsid w:val="00FD44BA"/>
    <w:rsid w:val="00FD5B71"/>
    <w:rsid w:val="00FE7576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85AFE-382A-493D-91D1-FF45CAED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8C5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B363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9E1F1E"/>
    <w:pPr>
      <w:keepNext/>
      <w:spacing w:before="240" w:after="60"/>
      <w:outlineLvl w:val="3"/>
    </w:pPr>
    <w:rPr>
      <w:b/>
      <w:bCs/>
      <w:i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F2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rsid w:val="00DF6FD5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rsid w:val="008324BA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8324B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324BA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8324BA"/>
    <w:rPr>
      <w:rFonts w:ascii="Calibri Light" w:hAnsi="Calibri Light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rsid w:val="00405296"/>
    <w:rPr>
      <w:rFonts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Calebe de Paula Bianchini</dc:creator>
  <cp:keywords/>
  <cp:lastModifiedBy>wifi</cp:lastModifiedBy>
  <cp:revision>5</cp:revision>
  <dcterms:created xsi:type="dcterms:W3CDTF">2023-09-07T20:39:00Z</dcterms:created>
  <dcterms:modified xsi:type="dcterms:W3CDTF">2023-09-14T22:21:00Z</dcterms:modified>
</cp:coreProperties>
</file>