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4309"/>
        <w:gridCol w:w="992"/>
        <w:gridCol w:w="1320"/>
      </w:tblGrid>
      <w:tr w:rsidR="00B02661" w14:paraId="0B11E156" w14:textId="77777777" w:rsidTr="00805FAF">
        <w:tc>
          <w:tcPr>
            <w:tcW w:w="2207" w:type="dxa"/>
            <w:vMerge w:val="restart"/>
          </w:tcPr>
          <w:p w14:paraId="782FAD1E" w14:textId="56E6BE10" w:rsidR="00B02661" w:rsidRDefault="00B02661" w:rsidP="00805FAF">
            <w:pPr>
              <w:jc w:val="center"/>
            </w:pPr>
          </w:p>
          <w:p w14:paraId="58115C4C" w14:textId="77777777" w:rsidR="00B02661" w:rsidRDefault="00B02661" w:rsidP="00805FAF">
            <w:pPr>
              <w:jc w:val="center"/>
            </w:pPr>
            <w:r>
              <w:t>Logo Empresa</w:t>
            </w:r>
          </w:p>
        </w:tc>
        <w:tc>
          <w:tcPr>
            <w:tcW w:w="4309" w:type="dxa"/>
            <w:vMerge w:val="restart"/>
          </w:tcPr>
          <w:p w14:paraId="221AD7B3" w14:textId="77777777" w:rsidR="00E64090" w:rsidRPr="003E79F6" w:rsidRDefault="00E64090" w:rsidP="00E640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E79F6">
              <w:rPr>
                <w:rFonts w:cstheme="minorHAnsi"/>
                <w:b/>
                <w:bCs/>
                <w:sz w:val="28"/>
                <w:szCs w:val="28"/>
              </w:rPr>
              <w:t>Roles, responsabilidades en la organización</w:t>
            </w:r>
          </w:p>
          <w:p w14:paraId="7AD1A206" w14:textId="77777777" w:rsidR="00E64090" w:rsidRDefault="00E64090" w:rsidP="00E64090">
            <w:pPr>
              <w:jc w:val="center"/>
            </w:pPr>
            <w:r w:rsidRPr="0028367E">
              <w:t xml:space="preserve">Art. 22 del D.S. </w:t>
            </w:r>
            <w:proofErr w:type="spellStart"/>
            <w:r w:rsidRPr="0028367E">
              <w:t>N°</w:t>
            </w:r>
            <w:proofErr w:type="spellEnd"/>
            <w:r w:rsidRPr="0028367E">
              <w:t xml:space="preserve"> 44</w:t>
            </w:r>
          </w:p>
          <w:p w14:paraId="77AB1ECA" w14:textId="65F6E548" w:rsidR="00B02661" w:rsidRDefault="00B02661" w:rsidP="00805FAF">
            <w:pPr>
              <w:jc w:val="center"/>
            </w:pPr>
          </w:p>
        </w:tc>
        <w:tc>
          <w:tcPr>
            <w:tcW w:w="992" w:type="dxa"/>
          </w:tcPr>
          <w:p w14:paraId="7AC91734" w14:textId="77777777" w:rsidR="00B02661" w:rsidRDefault="00B02661" w:rsidP="00355BDC">
            <w:r>
              <w:t>Fecha</w:t>
            </w:r>
          </w:p>
        </w:tc>
        <w:tc>
          <w:tcPr>
            <w:tcW w:w="1320" w:type="dxa"/>
          </w:tcPr>
          <w:p w14:paraId="0F8C0E6B" w14:textId="2372B344" w:rsidR="00B02661" w:rsidRDefault="00B02661" w:rsidP="00805FAF">
            <w:pPr>
              <w:jc w:val="center"/>
            </w:pPr>
            <w:r>
              <w:t>25/03/2025</w:t>
            </w:r>
          </w:p>
        </w:tc>
      </w:tr>
      <w:tr w:rsidR="00B02661" w14:paraId="54B752B0" w14:textId="77777777" w:rsidTr="00805FAF">
        <w:tc>
          <w:tcPr>
            <w:tcW w:w="2207" w:type="dxa"/>
            <w:vMerge/>
          </w:tcPr>
          <w:p w14:paraId="47FE5823" w14:textId="77777777" w:rsidR="00B02661" w:rsidRDefault="00B02661" w:rsidP="00805FAF">
            <w:pPr>
              <w:jc w:val="center"/>
            </w:pPr>
          </w:p>
        </w:tc>
        <w:tc>
          <w:tcPr>
            <w:tcW w:w="4309" w:type="dxa"/>
            <w:vMerge/>
          </w:tcPr>
          <w:p w14:paraId="038823E4" w14:textId="77777777" w:rsidR="00B02661" w:rsidRDefault="00B02661" w:rsidP="00805FAF">
            <w:pPr>
              <w:jc w:val="center"/>
            </w:pPr>
          </w:p>
        </w:tc>
        <w:tc>
          <w:tcPr>
            <w:tcW w:w="992" w:type="dxa"/>
          </w:tcPr>
          <w:p w14:paraId="18D587E5" w14:textId="77777777" w:rsidR="00B02661" w:rsidRDefault="00B02661" w:rsidP="00355BDC">
            <w:r>
              <w:t>Versión</w:t>
            </w:r>
          </w:p>
        </w:tc>
        <w:tc>
          <w:tcPr>
            <w:tcW w:w="1320" w:type="dxa"/>
          </w:tcPr>
          <w:p w14:paraId="52CB1A28" w14:textId="77777777" w:rsidR="00B02661" w:rsidRDefault="00B02661" w:rsidP="00805FAF">
            <w:pPr>
              <w:jc w:val="center"/>
            </w:pPr>
            <w:r>
              <w:t>1.0</w:t>
            </w:r>
          </w:p>
        </w:tc>
      </w:tr>
      <w:tr w:rsidR="00B02661" w14:paraId="75929591" w14:textId="77777777" w:rsidTr="00805FAF">
        <w:tc>
          <w:tcPr>
            <w:tcW w:w="2207" w:type="dxa"/>
            <w:vMerge/>
          </w:tcPr>
          <w:p w14:paraId="17EC01D5" w14:textId="77777777" w:rsidR="00B02661" w:rsidRDefault="00B02661" w:rsidP="00805FAF">
            <w:pPr>
              <w:jc w:val="center"/>
            </w:pPr>
          </w:p>
        </w:tc>
        <w:tc>
          <w:tcPr>
            <w:tcW w:w="4309" w:type="dxa"/>
            <w:vMerge/>
          </w:tcPr>
          <w:p w14:paraId="540EFE54" w14:textId="77777777" w:rsidR="00B02661" w:rsidRDefault="00B02661" w:rsidP="00805FAF">
            <w:pPr>
              <w:jc w:val="center"/>
            </w:pPr>
          </w:p>
        </w:tc>
        <w:tc>
          <w:tcPr>
            <w:tcW w:w="992" w:type="dxa"/>
          </w:tcPr>
          <w:p w14:paraId="5E3FADF6" w14:textId="77777777" w:rsidR="00B02661" w:rsidRDefault="00B02661" w:rsidP="00355BDC">
            <w:r>
              <w:t>Pagina</w:t>
            </w:r>
          </w:p>
        </w:tc>
        <w:tc>
          <w:tcPr>
            <w:tcW w:w="1320" w:type="dxa"/>
          </w:tcPr>
          <w:p w14:paraId="4C01A137" w14:textId="77777777" w:rsidR="00B02661" w:rsidRDefault="00B02661" w:rsidP="00805FAF">
            <w:pPr>
              <w:jc w:val="center"/>
            </w:pPr>
            <w:r>
              <w:t>1 de 1</w:t>
            </w:r>
          </w:p>
        </w:tc>
      </w:tr>
    </w:tbl>
    <w:p w14:paraId="1380CCAC" w14:textId="77777777" w:rsidR="00805FAF" w:rsidRDefault="00805FAF" w:rsidP="00805FAF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03FC6" w:rsidRPr="00E03FC6" w14:paraId="0C68B5D6" w14:textId="77777777" w:rsidTr="00E03FC6">
        <w:trPr>
          <w:trHeight w:val="432"/>
        </w:trPr>
        <w:tc>
          <w:tcPr>
            <w:tcW w:w="8828" w:type="dxa"/>
            <w:shd w:val="clear" w:color="auto" w:fill="auto"/>
          </w:tcPr>
          <w:p w14:paraId="485F55BB" w14:textId="77777777" w:rsidR="005B42D4" w:rsidRPr="00E03FC6" w:rsidRDefault="005B42D4" w:rsidP="00805FAF">
            <w:pPr>
              <w:jc w:val="center"/>
              <w:rPr>
                <w:rFonts w:ascii="Albula Pro" w:hAnsi="Albula Pro"/>
                <w:b/>
                <w:bCs/>
                <w:color w:val="521B93"/>
                <w:sz w:val="28"/>
                <w:szCs w:val="28"/>
              </w:rPr>
            </w:pPr>
            <w:r w:rsidRPr="00E03FC6">
              <w:rPr>
                <w:rFonts w:ascii="Albula Pro" w:hAnsi="Albula Pro"/>
                <w:b/>
                <w:bCs/>
                <w:color w:val="521B93"/>
                <w:sz w:val="28"/>
                <w:szCs w:val="28"/>
              </w:rPr>
              <w:t>Datos Empresa</w:t>
            </w:r>
          </w:p>
        </w:tc>
      </w:tr>
    </w:tbl>
    <w:p w14:paraId="2814907C" w14:textId="77777777" w:rsidR="005B42D4" w:rsidRDefault="005B42D4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B42D4" w14:paraId="2B6E8679" w14:textId="77777777" w:rsidTr="005147F5">
        <w:tc>
          <w:tcPr>
            <w:tcW w:w="1555" w:type="dxa"/>
          </w:tcPr>
          <w:p w14:paraId="37F7B24C" w14:textId="77777777" w:rsidR="005B42D4" w:rsidRDefault="005B42D4" w:rsidP="005B42D4">
            <w:r>
              <w:t>Empresa</w:t>
            </w:r>
          </w:p>
        </w:tc>
        <w:tc>
          <w:tcPr>
            <w:tcW w:w="7273" w:type="dxa"/>
          </w:tcPr>
          <w:p w14:paraId="347FF1DD" w14:textId="77777777" w:rsidR="005B42D4" w:rsidRDefault="005B42D4" w:rsidP="00805FAF">
            <w:pPr>
              <w:jc w:val="center"/>
            </w:pPr>
          </w:p>
        </w:tc>
      </w:tr>
      <w:tr w:rsidR="005B42D4" w14:paraId="7C1478DF" w14:textId="77777777" w:rsidTr="005147F5">
        <w:tc>
          <w:tcPr>
            <w:tcW w:w="1555" w:type="dxa"/>
          </w:tcPr>
          <w:p w14:paraId="4A29ABF8" w14:textId="36D189F1" w:rsidR="005B42D4" w:rsidRDefault="005B42D4" w:rsidP="00330927">
            <w:r>
              <w:t>R</w:t>
            </w:r>
            <w:r w:rsidR="00330927">
              <w:t>UT</w:t>
            </w:r>
          </w:p>
        </w:tc>
        <w:tc>
          <w:tcPr>
            <w:tcW w:w="7273" w:type="dxa"/>
          </w:tcPr>
          <w:p w14:paraId="3BB72508" w14:textId="77777777" w:rsidR="005B42D4" w:rsidRDefault="005B42D4" w:rsidP="00805FAF">
            <w:pPr>
              <w:jc w:val="center"/>
            </w:pPr>
          </w:p>
        </w:tc>
      </w:tr>
      <w:tr w:rsidR="005B42D4" w14:paraId="06E06B06" w14:textId="77777777" w:rsidTr="005147F5">
        <w:tc>
          <w:tcPr>
            <w:tcW w:w="1555" w:type="dxa"/>
          </w:tcPr>
          <w:p w14:paraId="386E0277" w14:textId="77777777" w:rsidR="005B42D4" w:rsidRDefault="005B42D4" w:rsidP="005B42D4">
            <w:r>
              <w:t>Dirección</w:t>
            </w:r>
          </w:p>
        </w:tc>
        <w:tc>
          <w:tcPr>
            <w:tcW w:w="7273" w:type="dxa"/>
          </w:tcPr>
          <w:p w14:paraId="6F616805" w14:textId="77777777" w:rsidR="005B42D4" w:rsidRDefault="005B42D4" w:rsidP="00805FAF">
            <w:pPr>
              <w:jc w:val="center"/>
            </w:pPr>
          </w:p>
        </w:tc>
      </w:tr>
    </w:tbl>
    <w:p w14:paraId="6A768B89" w14:textId="77777777" w:rsidR="00805FAF" w:rsidRDefault="00805FA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DB52FE" w:rsidRPr="00DB52FE" w14:paraId="3E958D3A" w14:textId="77777777" w:rsidTr="00283C59">
        <w:tc>
          <w:tcPr>
            <w:tcW w:w="8828" w:type="dxa"/>
            <w:shd w:val="clear" w:color="auto" w:fill="521B93"/>
          </w:tcPr>
          <w:p w14:paraId="60D3F61C" w14:textId="5DDC7E6C" w:rsidR="00DB52FE" w:rsidRPr="00283C59" w:rsidRDefault="0028367E" w:rsidP="0028367E">
            <w:pPr>
              <w:jc w:val="center"/>
              <w:rPr>
                <w:rFonts w:ascii="Albula Pro" w:hAnsi="Albula Pro"/>
                <w:b/>
                <w:bCs/>
              </w:rPr>
            </w:pPr>
            <w:r w:rsidRPr="00283C59">
              <w:rPr>
                <w:rFonts w:ascii="Albula Pro" w:hAnsi="Albula Pro"/>
                <w:b/>
                <w:bCs/>
                <w:color w:val="FFFFFF" w:themeColor="background1"/>
              </w:rPr>
              <w:t>Gerente General</w:t>
            </w:r>
          </w:p>
        </w:tc>
      </w:tr>
    </w:tbl>
    <w:p w14:paraId="0A57C9FB" w14:textId="77777777" w:rsidR="00DB52FE" w:rsidRDefault="00DB52FE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DB52FE" w:rsidRPr="00886243" w14:paraId="0B227794" w14:textId="77777777" w:rsidTr="00886243">
        <w:tc>
          <w:tcPr>
            <w:tcW w:w="3141" w:type="dxa"/>
          </w:tcPr>
          <w:p w14:paraId="64EC68D7" w14:textId="66FA15C9" w:rsidR="00DB52FE" w:rsidRPr="00886243" w:rsidRDefault="00886243" w:rsidP="00886243">
            <w:pPr>
              <w:jc w:val="both"/>
              <w:rPr>
                <w:rFonts w:cstheme="minorHAnsi"/>
              </w:rPr>
            </w:pPr>
            <w:r w:rsidRPr="00886243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5C7EE4F5" w14:textId="537B6DCB" w:rsidR="00DB52FE" w:rsidRPr="00886243" w:rsidRDefault="00F8042A" w:rsidP="00886243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Liderar la integración de la gestión preventiva de los riesgos laborales en todos los niveles de la organización y </w:t>
            </w:r>
            <w:r w:rsidR="00886243" w:rsidRPr="00886243">
              <w:rPr>
                <w:rFonts w:cstheme="minorHAnsi"/>
              </w:rPr>
              <w:t xml:space="preserve">responder por la </w:t>
            </w:r>
            <w:r>
              <w:rPr>
                <w:rFonts w:cstheme="minorHAnsi"/>
              </w:rPr>
              <w:t>s</w:t>
            </w:r>
            <w:r w:rsidR="00886243" w:rsidRPr="00886243">
              <w:rPr>
                <w:rFonts w:cstheme="minorHAnsi"/>
              </w:rPr>
              <w:t xml:space="preserve">eguridad y </w:t>
            </w:r>
            <w:r>
              <w:rPr>
                <w:rFonts w:cstheme="minorHAnsi"/>
              </w:rPr>
              <w:t>s</w:t>
            </w:r>
            <w:r w:rsidR="00886243" w:rsidRPr="00886243">
              <w:rPr>
                <w:rFonts w:cstheme="minorHAnsi"/>
              </w:rPr>
              <w:t xml:space="preserve">alud </w:t>
            </w:r>
            <w:r>
              <w:rPr>
                <w:rFonts w:cstheme="minorHAnsi"/>
              </w:rPr>
              <w:t>en el trabajo.</w:t>
            </w:r>
          </w:p>
        </w:tc>
      </w:tr>
      <w:tr w:rsidR="00DB52FE" w:rsidRPr="00886243" w14:paraId="63304682" w14:textId="77777777" w:rsidTr="00886243">
        <w:trPr>
          <w:trHeight w:val="141"/>
        </w:trPr>
        <w:tc>
          <w:tcPr>
            <w:tcW w:w="3141" w:type="dxa"/>
          </w:tcPr>
          <w:p w14:paraId="445223CF" w14:textId="44E202A2" w:rsidR="00DB52FE" w:rsidRPr="00886243" w:rsidRDefault="00886243" w:rsidP="005147F5">
            <w:pPr>
              <w:rPr>
                <w:rFonts w:cstheme="minorHAnsi"/>
              </w:rPr>
            </w:pPr>
            <w:r w:rsidRPr="00886243">
              <w:rPr>
                <w:rFonts w:cstheme="minorHAnsi"/>
              </w:rPr>
              <w:t>Funciones:</w:t>
            </w:r>
          </w:p>
        </w:tc>
        <w:tc>
          <w:tcPr>
            <w:tcW w:w="5687" w:type="dxa"/>
          </w:tcPr>
          <w:p w14:paraId="3C36F707" w14:textId="00D548D6" w:rsidR="00DF48CB" w:rsidRPr="00DF48CB" w:rsidRDefault="00DF48CB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Promover el cumplimiento de la normativa aplicable en SST</w:t>
            </w:r>
            <w:r>
              <w:rPr>
                <w:rFonts w:cstheme="minorHAnsi"/>
                <w:lang w:val="es-MX"/>
              </w:rPr>
              <w:t>.</w:t>
            </w:r>
          </w:p>
          <w:p w14:paraId="2D2F108C" w14:textId="637F3A0C" w:rsidR="00DF48CB" w:rsidRPr="00DF48CB" w:rsidRDefault="00DF48CB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Velar por la participación de las personas trabajadoras en los programas de capacitación y formación</w:t>
            </w:r>
            <w:r>
              <w:rPr>
                <w:rFonts w:cstheme="minorHAnsi"/>
                <w:lang w:val="es-MX"/>
              </w:rPr>
              <w:t>.</w:t>
            </w:r>
          </w:p>
          <w:p w14:paraId="019FD980" w14:textId="68C0FC24" w:rsidR="00DF48CB" w:rsidRPr="00DF48CB" w:rsidRDefault="00DF48CB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Promover los mecanismos de diálogo definidos y la formulación de propuestas de mejoramiento continuo en las personas trabajadoras</w:t>
            </w:r>
            <w:r>
              <w:rPr>
                <w:rFonts w:cstheme="minorHAnsi"/>
                <w:lang w:val="es-MX"/>
              </w:rPr>
              <w:t>.</w:t>
            </w:r>
          </w:p>
          <w:p w14:paraId="2929F8CB" w14:textId="2D062D0F" w:rsidR="00886243" w:rsidRPr="002B260B" w:rsidRDefault="007D6AD2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2B260B">
              <w:rPr>
                <w:rFonts w:cstheme="minorHAnsi"/>
              </w:rPr>
              <w:t xml:space="preserve">Autorizar </w:t>
            </w:r>
            <w:r w:rsidR="00886243" w:rsidRPr="002B260B">
              <w:rPr>
                <w:rFonts w:cstheme="minorHAnsi"/>
              </w:rPr>
              <w:t xml:space="preserve">la política de Seguridad y Salud </w:t>
            </w:r>
            <w:r w:rsidRPr="002B260B">
              <w:rPr>
                <w:rFonts w:cstheme="minorHAnsi"/>
              </w:rPr>
              <w:t>en el trabajo.</w:t>
            </w:r>
          </w:p>
          <w:p w14:paraId="263776C5" w14:textId="11B82C1E" w:rsidR="007D6AD2" w:rsidRPr="002B260B" w:rsidRDefault="00EA7B40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2B260B">
              <w:rPr>
                <w:rFonts w:cstheme="minorHAnsi"/>
              </w:rPr>
              <w:t>Velar por la mantención de condiciones y entornos de trabajo seguros y saludables.</w:t>
            </w:r>
          </w:p>
          <w:p w14:paraId="36D0E889" w14:textId="0E6EFB0B" w:rsidR="00EA7B40" w:rsidRPr="002B260B" w:rsidRDefault="00EA7B40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2B260B">
              <w:rPr>
                <w:rFonts w:cstheme="minorHAnsi"/>
              </w:rPr>
              <w:t>Velar por el cumplimiento de la normativa de prevención de riesgos laborales.</w:t>
            </w:r>
          </w:p>
          <w:p w14:paraId="3C273CB3" w14:textId="1D48D5F8" w:rsidR="00886243" w:rsidRPr="00886243" w:rsidRDefault="00886243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2B260B">
              <w:rPr>
                <w:rFonts w:cstheme="minorHAnsi"/>
              </w:rPr>
              <w:t>Establecer las mejoras necesarias</w:t>
            </w:r>
            <w:r w:rsidRPr="00886243">
              <w:rPr>
                <w:rFonts w:cstheme="minorHAnsi"/>
              </w:rPr>
              <w:t xml:space="preserve"> al sistema de gestión de Sistema Gestión de Seguridad y Salud </w:t>
            </w:r>
            <w:r w:rsidR="002B260B">
              <w:rPr>
                <w:rFonts w:cstheme="minorHAnsi"/>
              </w:rPr>
              <w:t>en el trabajo</w:t>
            </w:r>
            <w:r w:rsidRPr="00886243">
              <w:rPr>
                <w:rFonts w:cstheme="minorHAnsi"/>
              </w:rPr>
              <w:t>.</w:t>
            </w:r>
          </w:p>
          <w:p w14:paraId="1E349B23" w14:textId="0E453F79" w:rsidR="00DB52FE" w:rsidRPr="00886243" w:rsidRDefault="00886243" w:rsidP="00B02661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886243">
              <w:rPr>
                <w:rFonts w:cstheme="minorHAnsi"/>
              </w:rPr>
              <w:t xml:space="preserve">Consultar a los trabajadores en la adopción de decisiones que puedan afectar a la seguridad, salud y condiciones de trabajo. </w:t>
            </w:r>
          </w:p>
        </w:tc>
      </w:tr>
    </w:tbl>
    <w:p w14:paraId="6F9F0558" w14:textId="77777777" w:rsidR="00DB52FE" w:rsidRDefault="00DB52FE" w:rsidP="00805FAF">
      <w:pPr>
        <w:jc w:val="center"/>
      </w:pPr>
    </w:p>
    <w:p w14:paraId="1DFD4B05" w14:textId="77777777" w:rsidR="00013A6F" w:rsidRDefault="00013A6F" w:rsidP="00013A6F">
      <w:pPr>
        <w:jc w:val="center"/>
      </w:pPr>
    </w:p>
    <w:p w14:paraId="1B758340" w14:textId="77777777" w:rsidR="003E79F6" w:rsidRDefault="003E79F6" w:rsidP="00013A6F">
      <w:pPr>
        <w:jc w:val="center"/>
      </w:pPr>
    </w:p>
    <w:p w14:paraId="6663CF08" w14:textId="3BF14B2C" w:rsidR="003E79F6" w:rsidRDefault="003E79F6" w:rsidP="00B02661"/>
    <w:p w14:paraId="32DDAF53" w14:textId="77777777" w:rsidR="00B02661" w:rsidRDefault="00B02661" w:rsidP="00B02661"/>
    <w:p w14:paraId="7D9BE2E8" w14:textId="77777777" w:rsidR="00B02661" w:rsidRDefault="00B02661" w:rsidP="00B02661"/>
    <w:p w14:paraId="605CE3BA" w14:textId="77777777" w:rsidR="00B02661" w:rsidRDefault="00B02661" w:rsidP="00B02661"/>
    <w:p w14:paraId="100D5112" w14:textId="77777777" w:rsidR="003E79F6" w:rsidRDefault="003E79F6" w:rsidP="00013A6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013A6F" w:rsidRPr="00DB52FE" w14:paraId="7398A762" w14:textId="77777777" w:rsidTr="00283C59">
        <w:trPr>
          <w:trHeight w:val="297"/>
        </w:trPr>
        <w:tc>
          <w:tcPr>
            <w:tcW w:w="8828" w:type="dxa"/>
            <w:shd w:val="clear" w:color="auto" w:fill="521B93"/>
          </w:tcPr>
          <w:p w14:paraId="1933CEFE" w14:textId="0E6A8DD0" w:rsidR="00013A6F" w:rsidRPr="00283C59" w:rsidRDefault="00157629" w:rsidP="003E79F6">
            <w:pPr>
              <w:jc w:val="center"/>
              <w:rPr>
                <w:rFonts w:ascii="Albula Pro" w:hAnsi="Albula Pro"/>
                <w:b/>
                <w:bCs/>
              </w:rPr>
            </w:pP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 xml:space="preserve">Gerentes de </w:t>
            </w:r>
            <w:r w:rsidR="00355BDC"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>Á</w:t>
            </w: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>rea</w:t>
            </w:r>
          </w:p>
        </w:tc>
      </w:tr>
    </w:tbl>
    <w:p w14:paraId="425A54E2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013A6F" w:rsidRPr="00886243" w14:paraId="341F319B" w14:textId="77777777" w:rsidTr="00373D99">
        <w:tc>
          <w:tcPr>
            <w:tcW w:w="3141" w:type="dxa"/>
          </w:tcPr>
          <w:p w14:paraId="1E774CBA" w14:textId="77777777" w:rsidR="00013A6F" w:rsidRPr="00886243" w:rsidRDefault="00013A6F" w:rsidP="00373D99">
            <w:pPr>
              <w:jc w:val="both"/>
              <w:rPr>
                <w:rFonts w:cstheme="minorHAnsi"/>
              </w:rPr>
            </w:pPr>
            <w:r w:rsidRPr="00886243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61C74140" w14:textId="201A4FCE" w:rsidR="002B260B" w:rsidRPr="00B34CB6" w:rsidRDefault="00B34CB6" w:rsidP="00B34CB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Asegurar</w:t>
            </w:r>
            <w:r w:rsidRPr="00B34CB6">
              <w:rPr>
                <w:rFonts w:cstheme="minorHAnsi"/>
              </w:rPr>
              <w:t xml:space="preserve"> </w:t>
            </w:r>
            <w:r w:rsidR="00F8042A">
              <w:rPr>
                <w:rFonts w:cstheme="minorHAnsi"/>
              </w:rPr>
              <w:t>la integración de la gestión preventiva de los riesgos laborales</w:t>
            </w:r>
            <w:r w:rsidR="00F8042A" w:rsidRPr="00B34CB6">
              <w:rPr>
                <w:rFonts w:cstheme="minorHAnsi"/>
              </w:rPr>
              <w:t xml:space="preserve"> </w:t>
            </w:r>
            <w:r w:rsidR="00F8042A">
              <w:rPr>
                <w:rFonts w:cstheme="minorHAnsi"/>
              </w:rPr>
              <w:t xml:space="preserve">y el </w:t>
            </w:r>
            <w:r w:rsidRPr="00B34CB6">
              <w:rPr>
                <w:rFonts w:cstheme="minorHAnsi"/>
              </w:rPr>
              <w:t xml:space="preserve">cumplimiento de las normas y medidas en materia de </w:t>
            </w:r>
            <w:r w:rsidR="00F8042A">
              <w:rPr>
                <w:rFonts w:cstheme="minorHAnsi"/>
              </w:rPr>
              <w:t>seguridad y salud en el trabajo</w:t>
            </w:r>
            <w:r w:rsidRPr="00B34CB6">
              <w:rPr>
                <w:rFonts w:cstheme="minorHAnsi"/>
              </w:rPr>
              <w:t>.</w:t>
            </w:r>
          </w:p>
        </w:tc>
      </w:tr>
      <w:tr w:rsidR="00013A6F" w:rsidRPr="00886243" w14:paraId="35592D3C" w14:textId="77777777" w:rsidTr="00373D99">
        <w:trPr>
          <w:trHeight w:val="141"/>
        </w:trPr>
        <w:tc>
          <w:tcPr>
            <w:tcW w:w="3141" w:type="dxa"/>
          </w:tcPr>
          <w:p w14:paraId="2BBEDCBA" w14:textId="2D8BE7E1" w:rsidR="00013A6F" w:rsidRPr="00B34CB6" w:rsidRDefault="00013A6F" w:rsidP="00373D99">
            <w:pPr>
              <w:rPr>
                <w:rFonts w:cstheme="minorHAnsi"/>
              </w:rPr>
            </w:pPr>
            <w:r w:rsidRPr="00B34CB6">
              <w:rPr>
                <w:rFonts w:cstheme="minorHAnsi"/>
              </w:rPr>
              <w:t>Funciones:</w:t>
            </w:r>
          </w:p>
        </w:tc>
        <w:tc>
          <w:tcPr>
            <w:tcW w:w="5687" w:type="dxa"/>
          </w:tcPr>
          <w:p w14:paraId="5B0E50AD" w14:textId="38BF4590" w:rsidR="00B34CB6" w:rsidRPr="00B34CB6" w:rsidRDefault="00DF48CB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Promover el cumplimiento de la normativa aplicable en SST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0498BA1A" w14:textId="54F69A92" w:rsidR="00B34CB6" w:rsidRPr="00B34CB6" w:rsidRDefault="00B34CB6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>Entregar apoyo y recursos necesarios a los mandos intermedios de su área a fin de que éstos puedan desempeñar correctamente los programas de gestión preventiva.</w:t>
            </w:r>
          </w:p>
          <w:p w14:paraId="7CA844AB" w14:textId="031A21D7" w:rsidR="00B34CB6" w:rsidRPr="00B34CB6" w:rsidRDefault="00DF48CB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Promover los mecanismos de diálogo definidos y la formulación de propuestas de mejoramiento continuo en las personas trabajadoras</w:t>
            </w:r>
            <w:r w:rsidR="00B34CB6" w:rsidRPr="00B34CB6">
              <w:rPr>
                <w:rFonts w:cstheme="minorHAnsi"/>
                <w:lang w:val="es-MX"/>
              </w:rPr>
              <w:t>.</w:t>
            </w:r>
          </w:p>
          <w:p w14:paraId="0C0FF06F" w14:textId="280D977D" w:rsidR="00B34CB6" w:rsidRPr="00B34CB6" w:rsidRDefault="00B34CB6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>Liderar proceso de Identificación de peligros y evaluación de los riesgos asociados a las actividades que están bajo su control.</w:t>
            </w:r>
          </w:p>
          <w:p w14:paraId="529B41FC" w14:textId="512F0453" w:rsidR="00B34CB6" w:rsidRPr="00B34CB6" w:rsidRDefault="00B34CB6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>Hacer participar activamente a los trabajadores en las actividades definidas como parte de los programas de gestión establecidos por la organización</w:t>
            </w:r>
            <w:r w:rsidR="00355BDC">
              <w:rPr>
                <w:rFonts w:cstheme="minorHAnsi"/>
              </w:rPr>
              <w:t>.</w:t>
            </w:r>
          </w:p>
          <w:p w14:paraId="5B7025F9" w14:textId="77777777" w:rsidR="00013A6F" w:rsidRPr="00B34CB6" w:rsidRDefault="00013A6F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>Promover participación y consulta de los trabajadores</w:t>
            </w:r>
          </w:p>
          <w:p w14:paraId="218C5188" w14:textId="3646B232" w:rsidR="00013A6F" w:rsidRPr="00B34CB6" w:rsidRDefault="00013A6F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>Participar en las investigaciones de los incidentes de su área</w:t>
            </w:r>
            <w:r w:rsidR="00355BDC">
              <w:rPr>
                <w:rFonts w:cstheme="minorHAnsi"/>
              </w:rPr>
              <w:t>.</w:t>
            </w:r>
          </w:p>
          <w:p w14:paraId="1F207837" w14:textId="620D60C8" w:rsidR="00013A6F" w:rsidRPr="00B34CB6" w:rsidRDefault="00013A6F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>Asegurar la toma de conciencia del personal que está bajo nuestra responsabilidad</w:t>
            </w:r>
            <w:r w:rsidR="00355BDC">
              <w:rPr>
                <w:rFonts w:cstheme="minorHAnsi"/>
              </w:rPr>
              <w:t>.</w:t>
            </w:r>
            <w:r w:rsidRPr="00B34CB6">
              <w:rPr>
                <w:rFonts w:cstheme="minorHAnsi"/>
              </w:rPr>
              <w:t xml:space="preserve"> </w:t>
            </w:r>
          </w:p>
          <w:p w14:paraId="0BCC3D52" w14:textId="31CBA365" w:rsidR="00013A6F" w:rsidRPr="00B34CB6" w:rsidRDefault="00013A6F" w:rsidP="00B02661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>Promover y aplicar el plan de emergencia en su área</w:t>
            </w:r>
            <w:r w:rsidR="00B34CB6" w:rsidRPr="00B34CB6">
              <w:rPr>
                <w:rFonts w:cstheme="minorHAnsi"/>
              </w:rPr>
              <w:t>.</w:t>
            </w:r>
          </w:p>
        </w:tc>
      </w:tr>
    </w:tbl>
    <w:p w14:paraId="3329C739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013A6F" w:rsidRPr="00DB52FE" w14:paraId="08D783A4" w14:textId="77777777" w:rsidTr="00283C59">
        <w:tc>
          <w:tcPr>
            <w:tcW w:w="8828" w:type="dxa"/>
            <w:shd w:val="clear" w:color="auto" w:fill="521B93"/>
          </w:tcPr>
          <w:p w14:paraId="1A74AB2C" w14:textId="69EBE033" w:rsidR="00013A6F" w:rsidRPr="00283C59" w:rsidRDefault="00157629" w:rsidP="003E79F6">
            <w:pPr>
              <w:jc w:val="center"/>
              <w:rPr>
                <w:rFonts w:ascii="Albula Pro" w:hAnsi="Albula Pro" w:cstheme="minorHAnsi"/>
                <w:b/>
                <w:bCs/>
              </w:rPr>
            </w:pP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>Jefaturas – Supervisores</w:t>
            </w:r>
          </w:p>
        </w:tc>
      </w:tr>
    </w:tbl>
    <w:p w14:paraId="4EE1D716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013A6F" w:rsidRPr="00886243" w14:paraId="50E25F04" w14:textId="77777777" w:rsidTr="00373D99">
        <w:tc>
          <w:tcPr>
            <w:tcW w:w="3141" w:type="dxa"/>
          </w:tcPr>
          <w:p w14:paraId="49053CC9" w14:textId="77777777" w:rsidR="00013A6F" w:rsidRPr="00886243" w:rsidRDefault="00013A6F" w:rsidP="00373D99">
            <w:pPr>
              <w:jc w:val="both"/>
              <w:rPr>
                <w:rFonts w:cstheme="minorHAnsi"/>
              </w:rPr>
            </w:pPr>
            <w:r w:rsidRPr="00886243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68F9C408" w14:textId="2CAF49AD" w:rsidR="00013A6F" w:rsidRPr="003E79F6" w:rsidRDefault="00013A6F" w:rsidP="003E79F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34CB6">
              <w:rPr>
                <w:rFonts w:cstheme="minorHAnsi"/>
              </w:rPr>
              <w:t xml:space="preserve">Demostrar su compromiso </w:t>
            </w:r>
            <w:r w:rsidR="00F8042A">
              <w:rPr>
                <w:rFonts w:cstheme="minorHAnsi"/>
              </w:rPr>
              <w:t>con la integración de la gestión preventiva de los riesgos laborales</w:t>
            </w:r>
            <w:r w:rsidR="00F8042A" w:rsidRPr="00B34CB6">
              <w:rPr>
                <w:rFonts w:cstheme="minorHAnsi"/>
              </w:rPr>
              <w:t xml:space="preserve"> en su área de trabajo</w:t>
            </w:r>
            <w:r w:rsidR="00F8042A">
              <w:rPr>
                <w:rFonts w:cstheme="minorHAnsi"/>
              </w:rPr>
              <w:t xml:space="preserve"> y el </w:t>
            </w:r>
            <w:r w:rsidRPr="00B34CB6">
              <w:rPr>
                <w:rFonts w:cstheme="minorHAnsi"/>
              </w:rPr>
              <w:t>mejoramiento continuo del desempeño</w:t>
            </w:r>
            <w:r w:rsidR="00F8042A">
              <w:rPr>
                <w:rFonts w:cstheme="minorHAnsi"/>
              </w:rPr>
              <w:t>.</w:t>
            </w:r>
          </w:p>
        </w:tc>
      </w:tr>
      <w:tr w:rsidR="00013A6F" w:rsidRPr="00886243" w14:paraId="61297604" w14:textId="77777777" w:rsidTr="00373D99">
        <w:trPr>
          <w:trHeight w:val="141"/>
        </w:trPr>
        <w:tc>
          <w:tcPr>
            <w:tcW w:w="3141" w:type="dxa"/>
          </w:tcPr>
          <w:p w14:paraId="1763FCD0" w14:textId="6B4B7335" w:rsidR="00013A6F" w:rsidRPr="00886243" w:rsidRDefault="00013A6F" w:rsidP="00373D99">
            <w:pPr>
              <w:rPr>
                <w:rFonts w:cstheme="minorHAnsi"/>
              </w:rPr>
            </w:pPr>
            <w:r w:rsidRPr="00886243">
              <w:rPr>
                <w:rFonts w:cstheme="minorHAnsi"/>
              </w:rPr>
              <w:t>Funciones:</w:t>
            </w:r>
          </w:p>
        </w:tc>
        <w:tc>
          <w:tcPr>
            <w:tcW w:w="5687" w:type="dxa"/>
          </w:tcPr>
          <w:p w14:paraId="144585DE" w14:textId="77777777" w:rsidR="00DF48CB" w:rsidRPr="003E79F6" w:rsidRDefault="00DF48CB" w:rsidP="00283C59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  <w:lang w:val="es-MX"/>
              </w:rPr>
              <w:t>Gestionar las instrucciones, reglamentos y medidas de seguridad y salud que se definan.</w:t>
            </w:r>
          </w:p>
          <w:p w14:paraId="1EBBA22A" w14:textId="77777777" w:rsidR="00157629" w:rsidRPr="003E79F6" w:rsidRDefault="00DF48CB" w:rsidP="00283C59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  <w:lang w:val="es-MX"/>
              </w:rPr>
              <w:t>Observar el cumplimiento de las medidas preventivas en los procesos que participa</w:t>
            </w:r>
            <w:r w:rsidR="00157629" w:rsidRPr="003E79F6">
              <w:rPr>
                <w:rFonts w:cstheme="minorHAnsi"/>
                <w:lang w:val="es-MX"/>
              </w:rPr>
              <w:t>.</w:t>
            </w:r>
          </w:p>
          <w:p w14:paraId="12437419" w14:textId="58B06E71" w:rsidR="003E79F6" w:rsidRPr="003E79F6" w:rsidRDefault="00013A6F" w:rsidP="00283C59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 xml:space="preserve">Participar en el proceso de Identificación </w:t>
            </w:r>
            <w:r w:rsidR="00157629" w:rsidRPr="003E79F6">
              <w:rPr>
                <w:rFonts w:cstheme="minorHAnsi"/>
              </w:rPr>
              <w:t>de peligros</w:t>
            </w:r>
            <w:r w:rsidRPr="003E79F6">
              <w:rPr>
                <w:rFonts w:cstheme="minorHAnsi"/>
              </w:rPr>
              <w:t xml:space="preserve"> evaluación de los riesgos asociados a las actividades que están bajo su control</w:t>
            </w:r>
            <w:r w:rsidR="00157629" w:rsidRPr="003E79F6">
              <w:rPr>
                <w:rFonts w:cstheme="minorHAnsi"/>
              </w:rPr>
              <w:t>.</w:t>
            </w:r>
          </w:p>
          <w:p w14:paraId="15A890E1" w14:textId="6DDA12BA" w:rsidR="00013A6F" w:rsidRPr="003E79F6" w:rsidRDefault="00157629" w:rsidP="00283C59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 xml:space="preserve">Asegurar el cumplimiento de los </w:t>
            </w:r>
            <w:r w:rsidR="00013A6F" w:rsidRPr="003E79F6">
              <w:rPr>
                <w:rFonts w:cstheme="minorHAnsi"/>
              </w:rPr>
              <w:t>requisitos legales que están bajo su control y apoyar el cumplimiento de éstos</w:t>
            </w:r>
            <w:r w:rsidRPr="003E79F6">
              <w:rPr>
                <w:rFonts w:cstheme="minorHAnsi"/>
              </w:rPr>
              <w:t>.</w:t>
            </w:r>
            <w:r w:rsidR="00013A6F" w:rsidRPr="003E79F6">
              <w:rPr>
                <w:rFonts w:cstheme="minorHAnsi"/>
              </w:rPr>
              <w:t xml:space="preserve"> </w:t>
            </w:r>
          </w:p>
          <w:p w14:paraId="4320D748" w14:textId="1CDC7FAE" w:rsidR="00013A6F" w:rsidRPr="003E79F6" w:rsidRDefault="00013A6F" w:rsidP="00283C59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lastRenderedPageBreak/>
              <w:t>Cumplir con las actividades asignadas en cada programa de gestión</w:t>
            </w:r>
            <w:r w:rsidR="00355BDC">
              <w:rPr>
                <w:rFonts w:cstheme="minorHAnsi"/>
              </w:rPr>
              <w:t>.</w:t>
            </w:r>
          </w:p>
          <w:p w14:paraId="50BB971A" w14:textId="521AEBEF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Promover participación y consulta de los trabajadores a su cargo</w:t>
            </w:r>
            <w:r w:rsidR="00355BDC">
              <w:rPr>
                <w:rFonts w:cstheme="minorHAnsi"/>
              </w:rPr>
              <w:t>.</w:t>
            </w:r>
          </w:p>
          <w:p w14:paraId="47A0A586" w14:textId="13C5CE07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Investigar todos los accidentes e incidentes ocurridos en su área de trabajo, de acuerdo al procedimiento establecido y aplicar las medidas preventivas necesarias para evitar su repetición</w:t>
            </w:r>
            <w:r w:rsidR="00355BDC">
              <w:rPr>
                <w:rFonts w:cstheme="minorHAnsi"/>
              </w:rPr>
              <w:t>.</w:t>
            </w:r>
          </w:p>
          <w:p w14:paraId="78FAE0CA" w14:textId="3C7B0E55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 xml:space="preserve">Controlar el cumplimiento de los procedimientos operacionales del sistema de gestión </w:t>
            </w:r>
            <w:r w:rsidR="00157629" w:rsidRPr="003E79F6">
              <w:rPr>
                <w:rFonts w:cstheme="minorHAnsi"/>
              </w:rPr>
              <w:t>de SST</w:t>
            </w:r>
            <w:r w:rsidRPr="003E79F6">
              <w:rPr>
                <w:rFonts w:cstheme="minorHAnsi"/>
              </w:rPr>
              <w:t xml:space="preserve"> en su área de responsabilidad</w:t>
            </w:r>
          </w:p>
          <w:p w14:paraId="5F280471" w14:textId="267DAF45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Hacer participar activamente a los trabajadores en las actividades definidas como parte de los programas de gestión establecidos por la organización</w:t>
            </w:r>
            <w:r w:rsidR="00355BDC">
              <w:rPr>
                <w:rFonts w:cstheme="minorHAnsi"/>
              </w:rPr>
              <w:t>.</w:t>
            </w:r>
          </w:p>
          <w:p w14:paraId="056F4CEB" w14:textId="642C855C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 xml:space="preserve">Monitorear y realizar seguimiento en el tiempo del desempeño </w:t>
            </w:r>
            <w:r w:rsidR="00157629" w:rsidRPr="003E79F6">
              <w:rPr>
                <w:rFonts w:cstheme="minorHAnsi"/>
              </w:rPr>
              <w:t>del programa de prevención de SST.</w:t>
            </w:r>
          </w:p>
          <w:p w14:paraId="1A72064B" w14:textId="3EB9C3E8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Elaborar y transmitir los procedimientos e instrucciones referentes a los trabajos que se realicen en su área de trabajo</w:t>
            </w:r>
            <w:r w:rsidR="00355BDC">
              <w:rPr>
                <w:rFonts w:cstheme="minorHAnsi"/>
              </w:rPr>
              <w:t>.</w:t>
            </w:r>
          </w:p>
          <w:p w14:paraId="23682372" w14:textId="779D6CF3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Velar por el cumplimiento de los procedimientos e instrucciones de los trabajadores a su cargo, asegurándose que se llevan a cabo en las debidas condiciones de seguridad y salud en el trabajo</w:t>
            </w:r>
            <w:r w:rsidR="00355BDC">
              <w:rPr>
                <w:rFonts w:cstheme="minorHAnsi"/>
              </w:rPr>
              <w:t>.</w:t>
            </w:r>
          </w:p>
          <w:p w14:paraId="6D2488BB" w14:textId="77777777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Informar a los trabajadores afectados de los riesgos existentes en los lugares de trabajo y de las medidas preventivas y de protección a adoptar.</w:t>
            </w:r>
          </w:p>
          <w:p w14:paraId="209FBC0A" w14:textId="6D69A607" w:rsidR="00013A6F" w:rsidRPr="003E79F6" w:rsidRDefault="00013A6F" w:rsidP="00283C5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Promover y aplicar el plan de emergencia en su área</w:t>
            </w:r>
            <w:r w:rsidR="00355BDC">
              <w:rPr>
                <w:rFonts w:cstheme="minorHAnsi"/>
              </w:rPr>
              <w:t>.</w:t>
            </w:r>
          </w:p>
          <w:p w14:paraId="4832D530" w14:textId="77777777" w:rsidR="00013A6F" w:rsidRPr="00B34CB6" w:rsidRDefault="00013A6F" w:rsidP="003E79F6">
            <w:pPr>
              <w:jc w:val="center"/>
              <w:rPr>
                <w:rFonts w:cstheme="minorHAnsi"/>
              </w:rPr>
            </w:pPr>
          </w:p>
        </w:tc>
      </w:tr>
    </w:tbl>
    <w:p w14:paraId="0EA160A8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013A6F" w:rsidRPr="00DB52FE" w14:paraId="4FC3A3A2" w14:textId="77777777" w:rsidTr="00283C59">
        <w:tc>
          <w:tcPr>
            <w:tcW w:w="8828" w:type="dxa"/>
            <w:shd w:val="clear" w:color="auto" w:fill="521B93"/>
          </w:tcPr>
          <w:p w14:paraId="57D98B58" w14:textId="08CA7DB9" w:rsidR="00013A6F" w:rsidRPr="00283C59" w:rsidRDefault="00157629" w:rsidP="003E79F6">
            <w:pPr>
              <w:jc w:val="center"/>
              <w:rPr>
                <w:rFonts w:ascii="Albula Pro" w:hAnsi="Albula Pro" w:cstheme="minorHAnsi"/>
                <w:b/>
                <w:bCs/>
                <w:color w:val="FFFFFF" w:themeColor="background1"/>
              </w:rPr>
            </w:pP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>Trabajadores</w:t>
            </w:r>
          </w:p>
        </w:tc>
      </w:tr>
    </w:tbl>
    <w:p w14:paraId="1F695093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013A6F" w:rsidRPr="00886243" w14:paraId="194F76CC" w14:textId="77777777" w:rsidTr="00373D99">
        <w:tc>
          <w:tcPr>
            <w:tcW w:w="3141" w:type="dxa"/>
          </w:tcPr>
          <w:p w14:paraId="2644DF43" w14:textId="77777777" w:rsidR="00013A6F" w:rsidRPr="00886243" w:rsidRDefault="00013A6F" w:rsidP="00373D99">
            <w:pPr>
              <w:jc w:val="both"/>
              <w:rPr>
                <w:rFonts w:cstheme="minorHAnsi"/>
              </w:rPr>
            </w:pPr>
            <w:r w:rsidRPr="00886243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3B35C83C" w14:textId="09134F36" w:rsidR="00013A6F" w:rsidRPr="003E79F6" w:rsidRDefault="00013A6F" w:rsidP="00432E2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3E79F6">
              <w:rPr>
                <w:rFonts w:cstheme="minorHAnsi"/>
              </w:rPr>
              <w:t>Aplicar</w:t>
            </w:r>
            <w:r w:rsidR="00157629" w:rsidRPr="003E79F6">
              <w:rPr>
                <w:rFonts w:cstheme="minorHAnsi"/>
              </w:rPr>
              <w:t xml:space="preserve"> y cumplir l</w:t>
            </w:r>
            <w:r w:rsidR="003E79F6" w:rsidRPr="003E79F6">
              <w:rPr>
                <w:rFonts w:cstheme="minorHAnsi"/>
              </w:rPr>
              <w:t>a</w:t>
            </w:r>
            <w:r w:rsidR="00157629" w:rsidRPr="003E79F6">
              <w:rPr>
                <w:rFonts w:cstheme="minorHAnsi"/>
              </w:rPr>
              <w:t xml:space="preserve">s </w:t>
            </w:r>
            <w:r w:rsidR="003E79F6" w:rsidRPr="003E79F6">
              <w:rPr>
                <w:rFonts w:cstheme="minorHAnsi"/>
              </w:rPr>
              <w:t xml:space="preserve">obligaciones generales en </w:t>
            </w:r>
            <w:r w:rsidR="00F8042A">
              <w:rPr>
                <w:rFonts w:cstheme="minorHAnsi"/>
              </w:rPr>
              <w:t>s</w:t>
            </w:r>
            <w:r w:rsidR="003E79F6" w:rsidRPr="003E79F6">
              <w:rPr>
                <w:rFonts w:cstheme="minorHAnsi"/>
              </w:rPr>
              <w:t xml:space="preserve">eguridad y </w:t>
            </w:r>
            <w:r w:rsidR="00F8042A">
              <w:rPr>
                <w:rFonts w:cstheme="minorHAnsi"/>
              </w:rPr>
              <w:t>s</w:t>
            </w:r>
            <w:r w:rsidR="003E79F6" w:rsidRPr="003E79F6">
              <w:rPr>
                <w:rFonts w:cstheme="minorHAnsi"/>
              </w:rPr>
              <w:t xml:space="preserve">alud en el </w:t>
            </w:r>
            <w:r w:rsidR="00F8042A">
              <w:rPr>
                <w:rFonts w:cstheme="minorHAnsi"/>
              </w:rPr>
              <w:t>t</w:t>
            </w:r>
            <w:r w:rsidR="003E79F6" w:rsidRPr="003E79F6">
              <w:rPr>
                <w:rFonts w:cstheme="minorHAnsi"/>
              </w:rPr>
              <w:t>rabajo</w:t>
            </w:r>
            <w:r w:rsidR="00355BDC">
              <w:rPr>
                <w:rFonts w:cstheme="minorHAnsi"/>
              </w:rPr>
              <w:t>.</w:t>
            </w:r>
          </w:p>
        </w:tc>
      </w:tr>
      <w:tr w:rsidR="00013A6F" w:rsidRPr="00886243" w14:paraId="13194440" w14:textId="77777777" w:rsidTr="00373D99">
        <w:trPr>
          <w:trHeight w:val="141"/>
        </w:trPr>
        <w:tc>
          <w:tcPr>
            <w:tcW w:w="3141" w:type="dxa"/>
          </w:tcPr>
          <w:p w14:paraId="188D3126" w14:textId="488FBB9A" w:rsidR="00013A6F" w:rsidRPr="00886243" w:rsidRDefault="00013A6F" w:rsidP="00373D99">
            <w:pPr>
              <w:rPr>
                <w:rFonts w:cstheme="minorHAnsi"/>
              </w:rPr>
            </w:pPr>
            <w:r w:rsidRPr="00886243">
              <w:rPr>
                <w:rFonts w:cstheme="minorHAnsi"/>
              </w:rPr>
              <w:t>Funciones:</w:t>
            </w:r>
          </w:p>
        </w:tc>
        <w:tc>
          <w:tcPr>
            <w:tcW w:w="5687" w:type="dxa"/>
          </w:tcPr>
          <w:p w14:paraId="0AF1F091" w14:textId="77777777" w:rsidR="007D6AD2" w:rsidRPr="007D6AD2" w:rsidRDefault="007D6AD2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Cumplir las instrucciones, reglamentos y demás medidas de seguridad y salud.</w:t>
            </w:r>
          </w:p>
          <w:p w14:paraId="73382636" w14:textId="44D2770D" w:rsidR="007D6AD2" w:rsidRPr="00432E29" w:rsidRDefault="007D6AD2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  <w:lang w:val="es-MX"/>
              </w:rPr>
              <w:t>Participar de las actividades preventivas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5129A5D9" w14:textId="77777777" w:rsidR="007D6AD2" w:rsidRPr="007D6AD2" w:rsidRDefault="007D6AD2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Observar conducta de cuidado de su propia seguridad y salud en el trabajo.</w:t>
            </w:r>
          </w:p>
          <w:p w14:paraId="69F1242D" w14:textId="35A46278" w:rsidR="007D6AD2" w:rsidRPr="007D6AD2" w:rsidRDefault="007D6AD2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 xml:space="preserve">Participar de las elecciones de CPHS y/o en la designación del </w:t>
            </w:r>
            <w:r w:rsidR="00157629" w:rsidRPr="00432E29">
              <w:rPr>
                <w:rFonts w:cstheme="minorHAnsi"/>
                <w:lang w:val="es-MX"/>
              </w:rPr>
              <w:t>delegado</w:t>
            </w:r>
            <w:r w:rsidRPr="007D6AD2">
              <w:rPr>
                <w:rFonts w:cstheme="minorHAnsi"/>
                <w:lang w:val="es-MX"/>
              </w:rPr>
              <w:t xml:space="preserve"> de SST.</w:t>
            </w:r>
          </w:p>
          <w:p w14:paraId="57967B39" w14:textId="77777777" w:rsidR="007D6AD2" w:rsidRPr="007D6AD2" w:rsidRDefault="007D6AD2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Participar en los programas de capacitación y formación.</w:t>
            </w:r>
          </w:p>
          <w:p w14:paraId="3BF1CC5E" w14:textId="77777777" w:rsidR="007D6AD2" w:rsidRPr="007D6AD2" w:rsidRDefault="007D6AD2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Someterse al o los exámenes y evaluaciones médicas que establezcan el Reglamento Interno y de acuerdo a los programas de vigilancia de la salud.</w:t>
            </w:r>
          </w:p>
          <w:p w14:paraId="2CC18919" w14:textId="592DFC8C" w:rsidR="00013A6F" w:rsidRPr="00432E29" w:rsidRDefault="00013A6F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  <w:lang w:val="es-MX"/>
              </w:rPr>
            </w:pPr>
            <w:r w:rsidRPr="00432E29">
              <w:rPr>
                <w:rFonts w:cstheme="minorHAnsi"/>
                <w:lang w:val="es-MX"/>
              </w:rPr>
              <w:t>Aplicar el plan de emergencia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1ECDB2DD" w14:textId="543E63FF" w:rsidR="00013A6F" w:rsidRPr="00432E29" w:rsidRDefault="00013A6F" w:rsidP="00283C59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  <w:lang w:val="es-MX"/>
              </w:rPr>
            </w:pPr>
            <w:r w:rsidRPr="00432E29">
              <w:rPr>
                <w:rFonts w:cstheme="minorHAnsi"/>
                <w:lang w:val="es-MX"/>
              </w:rPr>
              <w:lastRenderedPageBreak/>
              <w:t>Participar en identificar potenciales peligros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6F1716C6" w14:textId="77777777" w:rsidR="00013A6F" w:rsidRPr="00432E29" w:rsidRDefault="00013A6F" w:rsidP="00283C5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Utilizar maquinas, equipos y herramientas con elementos de protección y buenas condiciones de operación.</w:t>
            </w:r>
          </w:p>
          <w:p w14:paraId="63D1AE7A" w14:textId="788EFF01" w:rsidR="00013A6F" w:rsidRPr="00432E29" w:rsidRDefault="00013A6F" w:rsidP="00283C5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Cumplir con las medidas de control aplicables a sus actividades (Por ejemplo: Procedimientos operacionales, instructivos de trabajo, criterios operacionales, entre otros)</w:t>
            </w:r>
            <w:r w:rsidR="00355BDC">
              <w:rPr>
                <w:rFonts w:cstheme="minorHAnsi"/>
              </w:rPr>
              <w:t>.</w:t>
            </w:r>
          </w:p>
          <w:p w14:paraId="7E1F6498" w14:textId="77777777" w:rsidR="00013A6F" w:rsidRPr="00432E29" w:rsidRDefault="00013A6F" w:rsidP="00283C5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Usar adecuadamente, de acuerdo con su naturaleza y los riesgos previsibles, las máquinas, equipos, herramientas, sustancias peligrosas, equipos de transporte. </w:t>
            </w:r>
          </w:p>
          <w:p w14:paraId="659EAB2A" w14:textId="6EF1AF6D" w:rsidR="00013A6F" w:rsidRPr="00432E29" w:rsidRDefault="00013A6F" w:rsidP="00283C5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32E29">
              <w:rPr>
                <w:rFonts w:cstheme="minorHAnsi"/>
              </w:rPr>
              <w:t>Utilizar correctamente los medios y equipos de protección facilitados.</w:t>
            </w:r>
          </w:p>
        </w:tc>
      </w:tr>
    </w:tbl>
    <w:p w14:paraId="33BC4E9A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B20B92" w:rsidRPr="00DB52FE" w14:paraId="48B72118" w14:textId="77777777" w:rsidTr="00283C59">
        <w:tc>
          <w:tcPr>
            <w:tcW w:w="8828" w:type="dxa"/>
            <w:shd w:val="clear" w:color="auto" w:fill="521B93"/>
          </w:tcPr>
          <w:p w14:paraId="5411C4C8" w14:textId="3147F7DD" w:rsidR="00B20B92" w:rsidRPr="00283C59" w:rsidRDefault="00B20B92" w:rsidP="00E762CE">
            <w:pPr>
              <w:jc w:val="center"/>
              <w:rPr>
                <w:rFonts w:ascii="Albula Pro" w:hAnsi="Albula Pro" w:cstheme="minorHAnsi"/>
                <w:b/>
                <w:bCs/>
              </w:rPr>
            </w:pP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 xml:space="preserve">Delegado de Seguridad y Salud en el Trabajo </w:t>
            </w:r>
          </w:p>
        </w:tc>
      </w:tr>
    </w:tbl>
    <w:p w14:paraId="347D79E6" w14:textId="77777777" w:rsidR="00B20B92" w:rsidRDefault="00B20B92" w:rsidP="00B20B9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B20B92" w:rsidRPr="00886243" w14:paraId="49C85D60" w14:textId="77777777" w:rsidTr="00E762CE">
        <w:tc>
          <w:tcPr>
            <w:tcW w:w="3141" w:type="dxa"/>
          </w:tcPr>
          <w:p w14:paraId="4CBA40C6" w14:textId="77777777" w:rsidR="00B20B92" w:rsidRPr="00886243" w:rsidRDefault="00B20B92" w:rsidP="00E762CE">
            <w:pPr>
              <w:jc w:val="both"/>
              <w:rPr>
                <w:rFonts w:cstheme="minorHAnsi"/>
              </w:rPr>
            </w:pPr>
            <w:r w:rsidRPr="00886243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2053CC11" w14:textId="20D9D39C" w:rsidR="00B20B92" w:rsidRPr="00432E29" w:rsidRDefault="00B20B92" w:rsidP="00E762C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Representante elegido por los trabajadores en el lugar de trabajo, donde desarrolla actividades en la prevención de riesgos laborales y el mejoramiento de las condiciones de trabajo</w:t>
            </w:r>
            <w:r w:rsidR="00355BDC">
              <w:rPr>
                <w:rFonts w:cstheme="minorHAnsi"/>
              </w:rPr>
              <w:t>.</w:t>
            </w:r>
          </w:p>
        </w:tc>
      </w:tr>
      <w:tr w:rsidR="00B20B92" w:rsidRPr="00886243" w14:paraId="0590F574" w14:textId="77777777" w:rsidTr="00E762CE">
        <w:trPr>
          <w:trHeight w:val="141"/>
        </w:trPr>
        <w:tc>
          <w:tcPr>
            <w:tcW w:w="3141" w:type="dxa"/>
          </w:tcPr>
          <w:p w14:paraId="26B3045E" w14:textId="77777777" w:rsidR="00B20B92" w:rsidRPr="00886243" w:rsidRDefault="00B20B92" w:rsidP="00E762CE">
            <w:pPr>
              <w:rPr>
                <w:rFonts w:cstheme="minorHAnsi"/>
              </w:rPr>
            </w:pPr>
            <w:r w:rsidRPr="00886243">
              <w:rPr>
                <w:rFonts w:cstheme="minorHAnsi"/>
              </w:rPr>
              <w:t>Funciones</w:t>
            </w:r>
          </w:p>
        </w:tc>
        <w:tc>
          <w:tcPr>
            <w:tcW w:w="5687" w:type="dxa"/>
          </w:tcPr>
          <w:p w14:paraId="21F12782" w14:textId="5F97C017" w:rsidR="00B20B92" w:rsidRDefault="00B20B92" w:rsidP="00283C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20B92">
              <w:rPr>
                <w:rFonts w:cstheme="minorHAnsi"/>
              </w:rPr>
              <w:t>Participar en la implementación</w:t>
            </w:r>
            <w:r w:rsidRPr="00B20B92">
              <w:rPr>
                <w:rFonts w:cstheme="minorHAnsi"/>
                <w:b/>
                <w:bCs/>
              </w:rPr>
              <w:t xml:space="preserve"> </w:t>
            </w:r>
            <w:r w:rsidRPr="00B20B92">
              <w:rPr>
                <w:rFonts w:cstheme="minorHAnsi"/>
              </w:rPr>
              <w:t>del Sistema de Gestión de Seguridad y Salud en el Trabajo</w:t>
            </w:r>
            <w:r w:rsidR="00355BDC">
              <w:rPr>
                <w:rFonts w:cstheme="minorHAnsi"/>
              </w:rPr>
              <w:t>.</w:t>
            </w:r>
          </w:p>
          <w:p w14:paraId="5B1527E0" w14:textId="5BB129F1" w:rsidR="00B20B92" w:rsidRDefault="00B20B92" w:rsidP="00283C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20B92">
              <w:rPr>
                <w:rFonts w:cstheme="minorHAnsi"/>
              </w:rPr>
              <w:t>Colaborar en la identificación de riesgos en el lugar de trabajo</w:t>
            </w:r>
            <w:r w:rsidR="00355BDC">
              <w:rPr>
                <w:rFonts w:cstheme="minorHAnsi"/>
              </w:rPr>
              <w:t>.</w:t>
            </w:r>
          </w:p>
          <w:p w14:paraId="7662BE70" w14:textId="36A2D87F" w:rsidR="00B20B92" w:rsidRPr="00B20B92" w:rsidRDefault="00B20B92" w:rsidP="00283C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20B92">
              <w:rPr>
                <w:rFonts w:cstheme="minorHAnsi"/>
                <w:lang w:val="es-MX"/>
              </w:rPr>
              <w:t>Contribuir en la elaboración de mapas de riesgo y la gestión preventiva de la empresa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72B742C8" w14:textId="205840BA" w:rsidR="00B20B92" w:rsidRPr="00B20B92" w:rsidRDefault="00B20B92" w:rsidP="00283C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20B92">
              <w:rPr>
                <w:rFonts w:cstheme="minorHAnsi"/>
              </w:rPr>
              <w:t>Apoyar en la investigación de accidentes laborales, proponiendo medidas preventivas y</w:t>
            </w:r>
            <w:r>
              <w:rPr>
                <w:rFonts w:cstheme="minorHAnsi"/>
              </w:rPr>
              <w:t xml:space="preserve"> c</w:t>
            </w:r>
            <w:r w:rsidRPr="00B20B92">
              <w:rPr>
                <w:rFonts w:cstheme="minorHAnsi"/>
              </w:rPr>
              <w:t>orrectivas</w:t>
            </w:r>
            <w:r w:rsidR="00355BDC">
              <w:rPr>
                <w:rFonts w:cstheme="minorHAnsi"/>
              </w:rPr>
              <w:t>.</w:t>
            </w:r>
          </w:p>
          <w:p w14:paraId="055E167A" w14:textId="74B7E912" w:rsidR="00B20B92" w:rsidRPr="00B20B92" w:rsidRDefault="00B20B92" w:rsidP="00283C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B20B92">
              <w:rPr>
                <w:rFonts w:cstheme="minorHAnsi"/>
              </w:rPr>
              <w:t>Facilitar la comunicación entre empleador y trabajadores en temas de seguridad y salud</w:t>
            </w:r>
            <w:r w:rsidR="00355BDC">
              <w:rPr>
                <w:rFonts w:cstheme="minorHAnsi"/>
              </w:rPr>
              <w:t>.</w:t>
            </w:r>
          </w:p>
        </w:tc>
      </w:tr>
    </w:tbl>
    <w:p w14:paraId="25252049" w14:textId="77777777" w:rsidR="00B20B92" w:rsidRDefault="00B20B92" w:rsidP="00B20B92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B20B92" w:rsidRPr="00DB52FE" w14:paraId="690350D2" w14:textId="77777777" w:rsidTr="00283C59">
        <w:tc>
          <w:tcPr>
            <w:tcW w:w="8828" w:type="dxa"/>
            <w:shd w:val="clear" w:color="auto" w:fill="521B93"/>
          </w:tcPr>
          <w:p w14:paraId="1C544C64" w14:textId="77777777" w:rsidR="00B20B92" w:rsidRPr="00283C59" w:rsidRDefault="00B20B92" w:rsidP="00E762CE">
            <w:pPr>
              <w:jc w:val="center"/>
              <w:rPr>
                <w:rFonts w:ascii="Albula Pro" w:hAnsi="Albula Pro" w:cstheme="minorHAnsi"/>
                <w:b/>
                <w:bCs/>
                <w:color w:val="FFFFFF" w:themeColor="background1"/>
              </w:rPr>
            </w:pP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>Departamento de Prevención de Riesgos</w:t>
            </w:r>
          </w:p>
        </w:tc>
      </w:tr>
    </w:tbl>
    <w:p w14:paraId="3F4086D8" w14:textId="77777777" w:rsidR="00B20B92" w:rsidRDefault="00B20B92" w:rsidP="00B20B9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B20B92" w:rsidRPr="00886243" w14:paraId="1C5D719A" w14:textId="77777777" w:rsidTr="00E762CE">
        <w:tc>
          <w:tcPr>
            <w:tcW w:w="3141" w:type="dxa"/>
          </w:tcPr>
          <w:p w14:paraId="2981DE4B" w14:textId="77777777" w:rsidR="00B20B92" w:rsidRPr="005F6F5B" w:rsidRDefault="00B20B92" w:rsidP="00E762CE">
            <w:pPr>
              <w:jc w:val="both"/>
              <w:rPr>
                <w:rFonts w:cstheme="minorHAnsi"/>
              </w:rPr>
            </w:pPr>
            <w:r w:rsidRPr="005F6F5B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7639A435" w14:textId="4E755F02" w:rsidR="00B20B92" w:rsidRPr="00432E29" w:rsidRDefault="00B20B92" w:rsidP="00E762C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Desarrollar</w:t>
            </w:r>
            <w:r w:rsidRPr="00432E2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actividades en materias </w:t>
            </w:r>
            <w:r w:rsidRPr="00432E29">
              <w:rPr>
                <w:rFonts w:cstheme="minorHAnsi"/>
              </w:rPr>
              <w:t>técni</w:t>
            </w:r>
            <w:r>
              <w:rPr>
                <w:rFonts w:cstheme="minorHAnsi"/>
              </w:rPr>
              <w:t>cas</w:t>
            </w:r>
            <w:r w:rsidRPr="00432E2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relacionados con la </w:t>
            </w:r>
            <w:r w:rsidRPr="00432E29">
              <w:rPr>
                <w:rFonts w:cstheme="minorHAnsi"/>
              </w:rPr>
              <w:t>seguridad y salud en el trabajo</w:t>
            </w:r>
            <w:r>
              <w:rPr>
                <w:rFonts w:cstheme="minorHAnsi"/>
              </w:rPr>
              <w:t xml:space="preserve"> a la entidad empleadora</w:t>
            </w:r>
            <w:r w:rsidR="00355BDC">
              <w:rPr>
                <w:rFonts w:cstheme="minorHAnsi"/>
              </w:rPr>
              <w:t>.</w:t>
            </w:r>
          </w:p>
        </w:tc>
      </w:tr>
      <w:tr w:rsidR="00B20B92" w:rsidRPr="00886243" w14:paraId="65A2C076" w14:textId="77777777" w:rsidTr="00E762CE">
        <w:trPr>
          <w:trHeight w:val="141"/>
        </w:trPr>
        <w:tc>
          <w:tcPr>
            <w:tcW w:w="3141" w:type="dxa"/>
          </w:tcPr>
          <w:p w14:paraId="47DBED99" w14:textId="77777777" w:rsidR="00B20B92" w:rsidRPr="00886243" w:rsidRDefault="00B20B92" w:rsidP="00E762CE">
            <w:pPr>
              <w:rPr>
                <w:rFonts w:cstheme="minorHAnsi"/>
              </w:rPr>
            </w:pPr>
            <w:r w:rsidRPr="00886243">
              <w:rPr>
                <w:rFonts w:cstheme="minorHAnsi"/>
              </w:rPr>
              <w:t>Funciones:</w:t>
            </w:r>
          </w:p>
        </w:tc>
        <w:tc>
          <w:tcPr>
            <w:tcW w:w="5687" w:type="dxa"/>
          </w:tcPr>
          <w:p w14:paraId="5B36D974" w14:textId="77777777" w:rsidR="00B20B92" w:rsidRPr="007D6AD2" w:rsidRDefault="00B20B92" w:rsidP="00283C59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Asistir a la entidad empleadora e implementar el proceso de identificación y evaluación de los riesgos laborales</w:t>
            </w:r>
            <w:r w:rsidRPr="00432E29">
              <w:rPr>
                <w:rFonts w:cstheme="minorHAnsi"/>
                <w:lang w:val="es-MX"/>
              </w:rPr>
              <w:t xml:space="preserve"> </w:t>
            </w:r>
            <w:r w:rsidRPr="00432E29">
              <w:rPr>
                <w:rFonts w:cstheme="minorHAnsi"/>
              </w:rPr>
              <w:t>presentes en los lugares de trabajo</w:t>
            </w:r>
            <w:r w:rsidRPr="00432E29">
              <w:rPr>
                <w:rFonts w:cstheme="minorHAnsi"/>
                <w:lang w:val="es-MX"/>
              </w:rPr>
              <w:t>.</w:t>
            </w:r>
          </w:p>
          <w:p w14:paraId="62410CEF" w14:textId="07CAB928" w:rsidR="00B20B92" w:rsidRPr="007D6AD2" w:rsidRDefault="00B20B92" w:rsidP="00283C59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Asesorar en el diseño y organización del lugar y puesto de trabajo para el desempeño seguro y saludable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749A05D6" w14:textId="0488C5FC" w:rsidR="00B20B92" w:rsidRPr="007D6AD2" w:rsidRDefault="00B20B92" w:rsidP="00283C59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Asesorar a la entidad empleadora en la adquisición, uso y mantención de los elementos de protección personal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53DEDADA" w14:textId="0E1FFD9C" w:rsidR="00B20B92" w:rsidRPr="007D6AD2" w:rsidRDefault="00B20B92" w:rsidP="00283C5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lastRenderedPageBreak/>
              <w:t>Asistir a la entidad empleadora en su obligación de informar a las personas trabajadoras sobre los riesgos laborales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277EBDA1" w14:textId="7C5111D3" w:rsidR="00B20B92" w:rsidRPr="007D6AD2" w:rsidRDefault="00B20B92" w:rsidP="00283C5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Asesorar a la línea técnica y operativa de la entidad empleadora, en el diseño de procedimientos de trabajo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443D9A90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Diseñar e implementar un programa de capacitación a las personas trabajadoras de la entidad empleadora en materias de seguridad y salud en el trabajo. </w:t>
            </w:r>
          </w:p>
          <w:p w14:paraId="0A5F4E52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Implementar programas de vigilancia ambiental y de la salud de las personas trabajadoras, conforme a los riesgos existentes en el lugar de trabajo.</w:t>
            </w:r>
          </w:p>
          <w:p w14:paraId="054C68A0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Difundir y promover estilos de vida saludable y la certificación de buenos estándares en seguridad y salud en el trabajo. </w:t>
            </w:r>
          </w:p>
          <w:p w14:paraId="5F566484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Adoptar, de conformidad a la normativa vigente en la materia, las medidas para la prevención de los factores de riesgos asociados a los efectos en los lugares de trabajo del consumo de alcohol y drogas. </w:t>
            </w:r>
          </w:p>
          <w:p w14:paraId="105B041B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Colaborar con la entidad empleadora en el control y evaluación del cumplimiento de la normativa legal y normas internas que regulan las materias de seguridad y salud en el trabajo. </w:t>
            </w:r>
          </w:p>
          <w:p w14:paraId="0EB945B8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Diseñar e implementar un programa de gestión de riesgos de emergencias, catástrofes o desastres.</w:t>
            </w:r>
          </w:p>
          <w:p w14:paraId="74B46960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Evaluar anualmente el cumplimiento de la actividad preventiva en la entidad empleadora. </w:t>
            </w:r>
          </w:p>
          <w:p w14:paraId="483B774B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Investigar y analizar las causas de los accidentes del trabajo y enfermedades profesionales.</w:t>
            </w:r>
          </w:p>
          <w:p w14:paraId="2C5C55FC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Asesorar en materia de seguridad y salud en el trabajo a los Comités Paritarios, supervisores y línea de administración técnica de la entidad empleadora.</w:t>
            </w:r>
          </w:p>
          <w:p w14:paraId="6D5B60F0" w14:textId="77777777" w:rsidR="00B20B92" w:rsidRPr="00432E29" w:rsidRDefault="00B20B92" w:rsidP="00283C59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Proponer, implementar y controlar el programa de trabajo preventivo de la entidad empleadora.</w:t>
            </w:r>
          </w:p>
        </w:tc>
      </w:tr>
    </w:tbl>
    <w:p w14:paraId="668B1BA5" w14:textId="77777777" w:rsidR="00B20B92" w:rsidRDefault="00B20B92" w:rsidP="00013A6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013A6F" w:rsidRPr="00DB52FE" w14:paraId="39CD307E" w14:textId="77777777" w:rsidTr="00283C59">
        <w:tc>
          <w:tcPr>
            <w:tcW w:w="8828" w:type="dxa"/>
            <w:shd w:val="clear" w:color="auto" w:fill="521B93"/>
          </w:tcPr>
          <w:p w14:paraId="23ACDDFE" w14:textId="610836B2" w:rsidR="00013A6F" w:rsidRPr="00283C59" w:rsidRDefault="003E79F6" w:rsidP="003E79F6">
            <w:pPr>
              <w:jc w:val="center"/>
              <w:rPr>
                <w:rFonts w:ascii="Albula Pro" w:hAnsi="Albula Pro" w:cstheme="minorHAnsi"/>
                <w:b/>
                <w:bCs/>
              </w:rPr>
            </w:pP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>Comité Paritario de Higiene y Seguridad</w:t>
            </w:r>
            <w:r w:rsidR="00013A6F"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</w:tbl>
    <w:p w14:paraId="0FCA15BD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013A6F" w:rsidRPr="00886243" w14:paraId="609F50AC" w14:textId="77777777" w:rsidTr="00373D99">
        <w:tc>
          <w:tcPr>
            <w:tcW w:w="3141" w:type="dxa"/>
          </w:tcPr>
          <w:p w14:paraId="56B09D78" w14:textId="77777777" w:rsidR="00013A6F" w:rsidRPr="00886243" w:rsidRDefault="00013A6F" w:rsidP="00373D99">
            <w:pPr>
              <w:jc w:val="both"/>
              <w:rPr>
                <w:rFonts w:cstheme="minorHAnsi"/>
              </w:rPr>
            </w:pPr>
            <w:r w:rsidRPr="00886243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46986D20" w14:textId="4D25C8C8" w:rsidR="00013A6F" w:rsidRPr="00432E29" w:rsidRDefault="003E79F6" w:rsidP="00432E29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Desarrollo de actividades técnicas y de diálogo social en </w:t>
            </w:r>
            <w:r w:rsidR="00F8042A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eguridad y </w:t>
            </w:r>
            <w:r w:rsidR="00F8042A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alud en el </w:t>
            </w:r>
            <w:r w:rsidR="00F8042A">
              <w:rPr>
                <w:rFonts w:cstheme="minorHAnsi"/>
              </w:rPr>
              <w:t>t</w:t>
            </w:r>
            <w:r>
              <w:rPr>
                <w:rFonts w:cstheme="minorHAnsi"/>
              </w:rPr>
              <w:t>rabajo en la entidad empleadora</w:t>
            </w:r>
            <w:r w:rsidR="00355BDC">
              <w:rPr>
                <w:rFonts w:cstheme="minorHAnsi"/>
              </w:rPr>
              <w:t>.</w:t>
            </w:r>
          </w:p>
        </w:tc>
      </w:tr>
      <w:tr w:rsidR="00013A6F" w:rsidRPr="00886243" w14:paraId="53B5F505" w14:textId="77777777" w:rsidTr="00373D99">
        <w:trPr>
          <w:trHeight w:val="141"/>
        </w:trPr>
        <w:tc>
          <w:tcPr>
            <w:tcW w:w="3141" w:type="dxa"/>
          </w:tcPr>
          <w:p w14:paraId="5AE6AD7A" w14:textId="647BA350" w:rsidR="00013A6F" w:rsidRPr="00886243" w:rsidRDefault="00013A6F" w:rsidP="00373D99">
            <w:pPr>
              <w:rPr>
                <w:rFonts w:cstheme="minorHAnsi"/>
              </w:rPr>
            </w:pPr>
            <w:r w:rsidRPr="00886243">
              <w:rPr>
                <w:rFonts w:cstheme="minorHAnsi"/>
              </w:rPr>
              <w:t>Funciones</w:t>
            </w:r>
          </w:p>
        </w:tc>
        <w:tc>
          <w:tcPr>
            <w:tcW w:w="5687" w:type="dxa"/>
          </w:tcPr>
          <w:p w14:paraId="3517419C" w14:textId="3D9487AF" w:rsidR="00DF48CB" w:rsidRPr="00DF48CB" w:rsidRDefault="00DF48CB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Asesorar e instruir a las personas trabajadoras para la correcta utilización de los instrumentos de protección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31B90DF0" w14:textId="0626150D" w:rsidR="00DF48CB" w:rsidRPr="00DF48CB" w:rsidRDefault="00DF48CB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Vigilar el cumplimiento tanto por parte de las entidades empleadoras como de las personas trabajadoras, de las medidas de prevención o de seguridad y salud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1A0B2987" w14:textId="77777777" w:rsidR="00DF48CB" w:rsidRPr="00DF48CB" w:rsidRDefault="00DF48CB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Investigar, las causas de los accidentes del trabajo, enfermedades profesionales, incidentes peligrosos</w:t>
            </w:r>
          </w:p>
          <w:p w14:paraId="7F9A2C5E" w14:textId="7E024A58" w:rsidR="00DF48CB" w:rsidRPr="00DF48CB" w:rsidRDefault="00DF48CB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lastRenderedPageBreak/>
              <w:t>Indicar la adopción de todas las medidas de seguridad y salud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538902A0" w14:textId="38EAFBC5" w:rsidR="00DF48CB" w:rsidRPr="00DF48CB" w:rsidRDefault="00DF48CB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DF48CB">
              <w:rPr>
                <w:rFonts w:cstheme="minorHAnsi"/>
                <w:lang w:val="es-MX"/>
              </w:rPr>
              <w:t>Promover los mecanismos de diálogo definidos y la formulación de propuestas de mejoramiento continuo en las personas trabajadoras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58D4D84E" w14:textId="4F3C8BDA" w:rsidR="00013A6F" w:rsidRPr="00432E29" w:rsidRDefault="00013A6F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Participar en la identificación de peligros, evaluación de riesgo y determinación de controles.</w:t>
            </w:r>
          </w:p>
          <w:p w14:paraId="787B1979" w14:textId="77777777" w:rsidR="00013A6F" w:rsidRPr="00432E29" w:rsidRDefault="00013A6F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Participar en la investigación de incidentes.</w:t>
            </w:r>
          </w:p>
          <w:p w14:paraId="65FDC686" w14:textId="24B311DF" w:rsidR="00013A6F" w:rsidRPr="00432E29" w:rsidRDefault="00013A6F" w:rsidP="00283C5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Investigar las causas de los accidentes del trabajo y enfermedades profesionales que se produzcan en la empresa.</w:t>
            </w:r>
          </w:p>
        </w:tc>
      </w:tr>
    </w:tbl>
    <w:p w14:paraId="63EB25D3" w14:textId="77777777" w:rsidR="00013A6F" w:rsidRDefault="00013A6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8828"/>
      </w:tblGrid>
      <w:tr w:rsidR="00013A6F" w:rsidRPr="00DB52FE" w14:paraId="52B3A5C9" w14:textId="77777777" w:rsidTr="00283C59">
        <w:tc>
          <w:tcPr>
            <w:tcW w:w="8828" w:type="dxa"/>
            <w:shd w:val="clear" w:color="auto" w:fill="521B93"/>
          </w:tcPr>
          <w:p w14:paraId="7320F714" w14:textId="0236EDAC" w:rsidR="00013A6F" w:rsidRPr="00283C59" w:rsidRDefault="00DF48CB" w:rsidP="00664C97">
            <w:pPr>
              <w:jc w:val="center"/>
              <w:rPr>
                <w:rFonts w:ascii="Albula Pro" w:hAnsi="Albula Pro" w:cstheme="minorHAnsi"/>
                <w:b/>
                <w:bCs/>
                <w:color w:val="FFFFFF" w:themeColor="background1"/>
              </w:rPr>
            </w:pPr>
            <w:r w:rsidRPr="00283C59">
              <w:rPr>
                <w:rFonts w:ascii="Albula Pro" w:hAnsi="Albula Pro" w:cstheme="minorHAnsi"/>
                <w:b/>
                <w:bCs/>
                <w:color w:val="FFFFFF" w:themeColor="background1"/>
              </w:rPr>
              <w:t>Departamento de Prevención de Riesgos</w:t>
            </w:r>
          </w:p>
        </w:tc>
      </w:tr>
    </w:tbl>
    <w:p w14:paraId="50EC0309" w14:textId="77777777" w:rsidR="00013A6F" w:rsidRDefault="00013A6F" w:rsidP="00013A6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1"/>
        <w:gridCol w:w="5687"/>
      </w:tblGrid>
      <w:tr w:rsidR="00013A6F" w:rsidRPr="00886243" w14:paraId="18A06B4B" w14:textId="77777777" w:rsidTr="00373D99">
        <w:tc>
          <w:tcPr>
            <w:tcW w:w="3141" w:type="dxa"/>
          </w:tcPr>
          <w:p w14:paraId="093D4325" w14:textId="77777777" w:rsidR="00013A6F" w:rsidRPr="005F6F5B" w:rsidRDefault="00013A6F" w:rsidP="00373D99">
            <w:pPr>
              <w:jc w:val="both"/>
              <w:rPr>
                <w:rFonts w:cstheme="minorHAnsi"/>
              </w:rPr>
            </w:pPr>
            <w:r w:rsidRPr="005F6F5B">
              <w:rPr>
                <w:rFonts w:cstheme="minorHAnsi"/>
              </w:rPr>
              <w:t>Responsabilidad:</w:t>
            </w:r>
          </w:p>
        </w:tc>
        <w:tc>
          <w:tcPr>
            <w:tcW w:w="5687" w:type="dxa"/>
          </w:tcPr>
          <w:p w14:paraId="1DF9F107" w14:textId="29C97A54" w:rsidR="00013A6F" w:rsidRPr="00432E29" w:rsidRDefault="00664C97" w:rsidP="00432E2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Desarrollar</w:t>
            </w:r>
            <w:r w:rsidR="00013A6F" w:rsidRPr="00432E2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actividades en materias </w:t>
            </w:r>
            <w:r w:rsidR="00013A6F" w:rsidRPr="00432E29">
              <w:rPr>
                <w:rFonts w:cstheme="minorHAnsi"/>
              </w:rPr>
              <w:t>técni</w:t>
            </w:r>
            <w:r>
              <w:rPr>
                <w:rFonts w:cstheme="minorHAnsi"/>
              </w:rPr>
              <w:t>cas</w:t>
            </w:r>
            <w:r w:rsidR="00013A6F" w:rsidRPr="00432E2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relacionados con la </w:t>
            </w:r>
            <w:r w:rsidR="00013A6F" w:rsidRPr="00432E29">
              <w:rPr>
                <w:rFonts w:cstheme="minorHAnsi"/>
              </w:rPr>
              <w:t xml:space="preserve">seguridad y salud </w:t>
            </w:r>
            <w:r w:rsidR="003B5FDE" w:rsidRPr="00432E29">
              <w:rPr>
                <w:rFonts w:cstheme="minorHAnsi"/>
              </w:rPr>
              <w:t>en el trabajo</w:t>
            </w:r>
            <w:r>
              <w:rPr>
                <w:rFonts w:cstheme="minorHAnsi"/>
              </w:rPr>
              <w:t xml:space="preserve"> a la entidad empleadora</w:t>
            </w:r>
            <w:r w:rsidR="00355BDC">
              <w:rPr>
                <w:rFonts w:cstheme="minorHAnsi"/>
              </w:rPr>
              <w:t>.</w:t>
            </w:r>
          </w:p>
        </w:tc>
      </w:tr>
      <w:tr w:rsidR="00013A6F" w:rsidRPr="00886243" w14:paraId="525A9AE8" w14:textId="77777777" w:rsidTr="00373D99">
        <w:trPr>
          <w:trHeight w:val="141"/>
        </w:trPr>
        <w:tc>
          <w:tcPr>
            <w:tcW w:w="3141" w:type="dxa"/>
          </w:tcPr>
          <w:p w14:paraId="5D40D63D" w14:textId="4D1CECD2" w:rsidR="00013A6F" w:rsidRPr="00886243" w:rsidRDefault="00013A6F" w:rsidP="00373D99">
            <w:pPr>
              <w:rPr>
                <w:rFonts w:cstheme="minorHAnsi"/>
              </w:rPr>
            </w:pPr>
            <w:r w:rsidRPr="00886243">
              <w:rPr>
                <w:rFonts w:cstheme="minorHAnsi"/>
              </w:rPr>
              <w:t>Funciones:</w:t>
            </w:r>
          </w:p>
        </w:tc>
        <w:tc>
          <w:tcPr>
            <w:tcW w:w="5687" w:type="dxa"/>
          </w:tcPr>
          <w:p w14:paraId="40523DE7" w14:textId="04EBF48C" w:rsidR="007D6AD2" w:rsidRPr="007D6AD2" w:rsidRDefault="007D6AD2" w:rsidP="00283C59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Asistir a la entidad empleadora e implementar el proceso de identificación y evaluación de los riesgos laborales</w:t>
            </w:r>
            <w:r w:rsidR="003B5FDE" w:rsidRPr="00432E29">
              <w:rPr>
                <w:rFonts w:cstheme="minorHAnsi"/>
                <w:lang w:val="es-MX"/>
              </w:rPr>
              <w:t xml:space="preserve"> </w:t>
            </w:r>
            <w:r w:rsidR="003B5FDE" w:rsidRPr="00432E29">
              <w:rPr>
                <w:rFonts w:cstheme="minorHAnsi"/>
              </w:rPr>
              <w:t>presentes en los lugares de trabajo</w:t>
            </w:r>
            <w:r w:rsidR="003B5FDE" w:rsidRPr="00432E29">
              <w:rPr>
                <w:rFonts w:cstheme="minorHAnsi"/>
                <w:lang w:val="es-MX"/>
              </w:rPr>
              <w:t>.</w:t>
            </w:r>
          </w:p>
          <w:p w14:paraId="322D50D9" w14:textId="3166A01D" w:rsidR="007D6AD2" w:rsidRPr="007D6AD2" w:rsidRDefault="007D6AD2" w:rsidP="00283C59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Asesorar en el diseño y organización del lugar y puesto de trabajo para el desempeño seguro y saludable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4B85C2C2" w14:textId="6A324D4A" w:rsidR="007D6AD2" w:rsidRPr="007D6AD2" w:rsidRDefault="007D6AD2" w:rsidP="00283C59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Asesorar a la entidad empleadora en la adquisición, uso y mantención de los e</w:t>
            </w:r>
            <w:r w:rsidR="00355BDC">
              <w:rPr>
                <w:rFonts w:cstheme="minorHAnsi"/>
                <w:lang w:val="es-MX"/>
              </w:rPr>
              <w:t>lementos de protección personal.</w:t>
            </w:r>
          </w:p>
          <w:p w14:paraId="54C737CE" w14:textId="26CBF2B7" w:rsidR="007D6AD2" w:rsidRPr="007D6AD2" w:rsidRDefault="007D6AD2" w:rsidP="00283C59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Asistir a la entidad empleadora en su obligación de informar a las personas trabajadoras sobre los riesgos laborales</w:t>
            </w:r>
            <w:r w:rsidR="00355BDC">
              <w:rPr>
                <w:rFonts w:cstheme="minorHAnsi"/>
                <w:lang w:val="es-MX"/>
              </w:rPr>
              <w:t>.</w:t>
            </w:r>
          </w:p>
          <w:p w14:paraId="4ED99F7F" w14:textId="77777777" w:rsidR="007D6AD2" w:rsidRPr="007D6AD2" w:rsidRDefault="007D6AD2" w:rsidP="00283C59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7D6AD2">
              <w:rPr>
                <w:rFonts w:cstheme="minorHAnsi"/>
                <w:lang w:val="es-MX"/>
              </w:rPr>
              <w:t>Asesorar a la línea técnica y operativa de la entidad empleadora, en el diseño de procedimientos de trabajo</w:t>
            </w:r>
          </w:p>
          <w:p w14:paraId="06A9C1DE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Diseñar e implementar un programa de capacitación a las personas trabajadoras de la entidad empleadora en materias de seguridad y salud en el trabajo. </w:t>
            </w:r>
          </w:p>
          <w:p w14:paraId="162594B9" w14:textId="77777777" w:rsidR="005F6F5B" w:rsidRPr="00432E29" w:rsidRDefault="005F6F5B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I</w:t>
            </w:r>
            <w:r w:rsidR="003B5FDE" w:rsidRPr="00432E29">
              <w:rPr>
                <w:rFonts w:cstheme="minorHAnsi"/>
              </w:rPr>
              <w:t>mplementar programas de vigilancia ambiental y de la salud de las personas trabajadoras, conforme a los riesgos existentes en el lugar de trabajo</w:t>
            </w:r>
            <w:r w:rsidRPr="00432E29">
              <w:rPr>
                <w:rFonts w:cstheme="minorHAnsi"/>
              </w:rPr>
              <w:t>.</w:t>
            </w:r>
          </w:p>
          <w:p w14:paraId="3E776A0E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Difundir y promover estilos de vida saludable y la certificación de buenos estándares en seguridad y salud en el trabajo. </w:t>
            </w:r>
          </w:p>
          <w:p w14:paraId="28E74C16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Adoptar, de conformidad a la normativa vigente en la materia, las medidas para la prevención de los factores de riesgos asociados a los efectos en los lugares de trabajo del consumo de alcohol y drogas. </w:t>
            </w:r>
          </w:p>
          <w:p w14:paraId="2F69E5AF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Colaborar con la entidad empleadora en el control y evaluación del cumplimiento de la normativa legal y normas internas que regulan las materias de seguridad y salud en el trabajo. </w:t>
            </w:r>
          </w:p>
          <w:p w14:paraId="3C7600C1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lastRenderedPageBreak/>
              <w:t>Diseñar e implementar un programa de gestión de riesgos de emergencias, catástrofes o desastres.</w:t>
            </w:r>
          </w:p>
          <w:p w14:paraId="4BE8FBA9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 xml:space="preserve">Evaluar anualmente el cumplimiento de la actividad preventiva en la entidad empleadora. </w:t>
            </w:r>
          </w:p>
          <w:p w14:paraId="7190A150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Investigar y analizar las causas de los accidentes del trabajo y enfermedades profesionales</w:t>
            </w:r>
            <w:r w:rsidR="005F6F5B" w:rsidRPr="00432E29">
              <w:rPr>
                <w:rFonts w:cstheme="minorHAnsi"/>
              </w:rPr>
              <w:t>.</w:t>
            </w:r>
          </w:p>
          <w:p w14:paraId="40100E3B" w14:textId="77777777" w:rsidR="005F6F5B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Asesorar en materia de seguridad y salud en el trabajo a los Comités Paritarios, supervisores y línea de administración técnica de la entidad empleadora.</w:t>
            </w:r>
          </w:p>
          <w:p w14:paraId="0A6B52F8" w14:textId="058A79A9" w:rsidR="00013A6F" w:rsidRPr="00432E29" w:rsidRDefault="003B5FDE" w:rsidP="00283C59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adjustRightInd w:val="0"/>
              <w:ind w:left="432" w:hanging="284"/>
              <w:jc w:val="both"/>
              <w:rPr>
                <w:rFonts w:cstheme="minorHAnsi"/>
              </w:rPr>
            </w:pPr>
            <w:r w:rsidRPr="00432E29">
              <w:rPr>
                <w:rFonts w:cstheme="minorHAnsi"/>
              </w:rPr>
              <w:t>Proponer, implementar y controlar el programa de trabajo preventivo de la entidad empleadora</w:t>
            </w:r>
            <w:r w:rsidR="005F6F5B" w:rsidRPr="00432E29">
              <w:rPr>
                <w:rFonts w:cstheme="minorHAnsi"/>
              </w:rPr>
              <w:t>.</w:t>
            </w:r>
          </w:p>
        </w:tc>
      </w:tr>
    </w:tbl>
    <w:p w14:paraId="3DFEA1B4" w14:textId="77777777" w:rsidR="00432E29" w:rsidRDefault="00432E29" w:rsidP="00805FA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829FF" w14:paraId="297ADA38" w14:textId="77777777" w:rsidTr="00283C59">
        <w:tc>
          <w:tcPr>
            <w:tcW w:w="2942" w:type="dxa"/>
            <w:shd w:val="clear" w:color="auto" w:fill="521B93"/>
          </w:tcPr>
          <w:p w14:paraId="27C76DBA" w14:textId="77777777" w:rsidR="002829FF" w:rsidRPr="00283C59" w:rsidRDefault="002829FF" w:rsidP="00805FAF">
            <w:pPr>
              <w:jc w:val="center"/>
              <w:rPr>
                <w:rFonts w:ascii="Albula Pro" w:hAnsi="Albula Pro"/>
                <w:b/>
                <w:bCs/>
                <w:color w:val="FFFFFF" w:themeColor="background1"/>
              </w:rPr>
            </w:pPr>
            <w:r w:rsidRPr="00283C59">
              <w:rPr>
                <w:rFonts w:ascii="Albula Pro" w:hAnsi="Albula Pro"/>
                <w:b/>
                <w:bCs/>
                <w:color w:val="FFFFFF" w:themeColor="background1"/>
              </w:rPr>
              <w:t>Preparó</w:t>
            </w:r>
          </w:p>
        </w:tc>
        <w:tc>
          <w:tcPr>
            <w:tcW w:w="2943" w:type="dxa"/>
            <w:shd w:val="clear" w:color="auto" w:fill="521B93"/>
          </w:tcPr>
          <w:p w14:paraId="28C92D79" w14:textId="77777777" w:rsidR="002829FF" w:rsidRPr="00283C59" w:rsidRDefault="002829FF" w:rsidP="00805FAF">
            <w:pPr>
              <w:jc w:val="center"/>
              <w:rPr>
                <w:rFonts w:ascii="Albula Pro" w:hAnsi="Albula Pro"/>
                <w:b/>
                <w:bCs/>
                <w:color w:val="FFFFFF" w:themeColor="background1"/>
              </w:rPr>
            </w:pPr>
            <w:r w:rsidRPr="00283C59">
              <w:rPr>
                <w:rFonts w:ascii="Albula Pro" w:hAnsi="Albula Pro"/>
                <w:b/>
                <w:bCs/>
                <w:color w:val="FFFFFF" w:themeColor="background1"/>
              </w:rPr>
              <w:t>Revisó</w:t>
            </w:r>
          </w:p>
        </w:tc>
        <w:tc>
          <w:tcPr>
            <w:tcW w:w="2943" w:type="dxa"/>
            <w:shd w:val="clear" w:color="auto" w:fill="521B93"/>
          </w:tcPr>
          <w:p w14:paraId="48E23793" w14:textId="77777777" w:rsidR="002829FF" w:rsidRPr="00283C59" w:rsidRDefault="002829FF" w:rsidP="00805FAF">
            <w:pPr>
              <w:jc w:val="center"/>
              <w:rPr>
                <w:rFonts w:ascii="Albula Pro" w:hAnsi="Albula Pro"/>
                <w:b/>
                <w:bCs/>
                <w:color w:val="FFFFFF" w:themeColor="background1"/>
              </w:rPr>
            </w:pPr>
            <w:r w:rsidRPr="00283C59">
              <w:rPr>
                <w:rFonts w:ascii="Albula Pro" w:hAnsi="Albula Pro"/>
                <w:b/>
                <w:bCs/>
                <w:color w:val="FFFFFF" w:themeColor="background1"/>
              </w:rPr>
              <w:t>Aprobó</w:t>
            </w:r>
          </w:p>
        </w:tc>
      </w:tr>
      <w:tr w:rsidR="002829FF" w14:paraId="4B326AEF" w14:textId="77777777" w:rsidTr="002829FF">
        <w:tc>
          <w:tcPr>
            <w:tcW w:w="2942" w:type="dxa"/>
          </w:tcPr>
          <w:p w14:paraId="69126BAF" w14:textId="77777777" w:rsidR="002829FF" w:rsidRDefault="002829FF" w:rsidP="00805FAF">
            <w:pPr>
              <w:jc w:val="center"/>
            </w:pPr>
          </w:p>
          <w:p w14:paraId="02BA1482" w14:textId="77777777" w:rsidR="002829FF" w:rsidRDefault="002829FF" w:rsidP="00805FAF">
            <w:pPr>
              <w:jc w:val="center"/>
            </w:pPr>
          </w:p>
        </w:tc>
        <w:tc>
          <w:tcPr>
            <w:tcW w:w="2943" w:type="dxa"/>
          </w:tcPr>
          <w:p w14:paraId="37B18356" w14:textId="77777777" w:rsidR="002829FF" w:rsidRDefault="002829FF" w:rsidP="00805FAF">
            <w:pPr>
              <w:jc w:val="center"/>
            </w:pPr>
          </w:p>
        </w:tc>
        <w:tc>
          <w:tcPr>
            <w:tcW w:w="2943" w:type="dxa"/>
          </w:tcPr>
          <w:p w14:paraId="3008585B" w14:textId="77777777" w:rsidR="002829FF" w:rsidRDefault="002829FF" w:rsidP="00805FAF">
            <w:pPr>
              <w:jc w:val="center"/>
            </w:pPr>
          </w:p>
        </w:tc>
      </w:tr>
    </w:tbl>
    <w:p w14:paraId="39C66168" w14:textId="77777777" w:rsidR="00CF3769" w:rsidRDefault="00CF3769" w:rsidP="00D440E3"/>
    <w:p w14:paraId="2B4824CF" w14:textId="77777777" w:rsidR="000F757D" w:rsidRDefault="000F757D" w:rsidP="00D440E3"/>
    <w:p w14:paraId="5E17D417" w14:textId="00177E4C" w:rsidR="00CF3769" w:rsidRDefault="00CF3769" w:rsidP="00B02661"/>
    <w:sectPr w:rsidR="00CF3769" w:rsidSect="00B02661">
      <w:headerReference w:type="default" r:id="rId8"/>
      <w:footerReference w:type="default" r:id="rId9"/>
      <w:pgSz w:w="12240" w:h="15840"/>
      <w:pgMar w:top="1543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7EB97" w14:textId="77777777" w:rsidR="00616C97" w:rsidRDefault="00616C97" w:rsidP="00355BDC">
      <w:pPr>
        <w:spacing w:after="0" w:line="240" w:lineRule="auto"/>
      </w:pPr>
      <w:r>
        <w:separator/>
      </w:r>
    </w:p>
  </w:endnote>
  <w:endnote w:type="continuationSeparator" w:id="0">
    <w:p w14:paraId="7B9C7BAF" w14:textId="77777777" w:rsidR="00616C97" w:rsidRDefault="00616C97" w:rsidP="0035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bula Pro">
    <w:altName w:val="Calibri"/>
    <w:charset w:val="00"/>
    <w:family w:val="auto"/>
    <w:pitch w:val="variable"/>
    <w:sig w:usb0="80000047" w:usb1="00000023" w:usb2="00000000" w:usb3="00000000" w:csb0="000001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DD32E" w14:textId="7545222A" w:rsidR="00B02661" w:rsidRPr="00B02661" w:rsidRDefault="00B02661" w:rsidP="00B02661">
    <w:pPr>
      <w:pStyle w:val="Piedepgina"/>
      <w:ind w:left="-1701"/>
    </w:pPr>
    <w:r>
      <w:rPr>
        <w:noProof/>
        <w:lang w:val="es-ES_tradnl" w:eastAsia="es-ES_tradnl"/>
      </w:rPr>
      <w:drawing>
        <wp:inline distT="0" distB="0" distL="0" distR="0" wp14:anchorId="2BF69BAB" wp14:editId="1EDEA4F5">
          <wp:extent cx="9510298" cy="795020"/>
          <wp:effectExtent l="0" t="0" r="0" b="0"/>
          <wp:docPr id="3" name="Imagen 3" descr="../ban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ban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8583" cy="797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0D901" w14:textId="77777777" w:rsidR="00616C97" w:rsidRDefault="00616C97" w:rsidP="00355BDC">
      <w:pPr>
        <w:spacing w:after="0" w:line="240" w:lineRule="auto"/>
      </w:pPr>
      <w:r>
        <w:separator/>
      </w:r>
    </w:p>
  </w:footnote>
  <w:footnote w:type="continuationSeparator" w:id="0">
    <w:p w14:paraId="1460B6FC" w14:textId="77777777" w:rsidR="00616C97" w:rsidRDefault="00616C97" w:rsidP="0035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A00B5" w14:textId="45E0C35B" w:rsidR="00B02661" w:rsidRDefault="00E64090">
    <w:pPr>
      <w:pStyle w:val="Encabezado"/>
    </w:pPr>
    <w:r w:rsidRPr="00CD6513">
      <w:rPr>
        <w:noProof/>
        <w:lang w:val="es-ES_tradnl"/>
      </w:rPr>
      <w:drawing>
        <wp:anchor distT="0" distB="0" distL="114300" distR="114300" simplePos="0" relativeHeight="251659264" behindDoc="0" locked="0" layoutInCell="1" allowOverlap="1" wp14:anchorId="5AB359E4" wp14:editId="59015BB6">
          <wp:simplePos x="0" y="0"/>
          <wp:positionH relativeFrom="margin">
            <wp:align>right</wp:align>
          </wp:positionH>
          <wp:positionV relativeFrom="paragraph">
            <wp:posOffset>-286385</wp:posOffset>
          </wp:positionV>
          <wp:extent cx="1203064" cy="929640"/>
          <wp:effectExtent l="0" t="0" r="0" b="3810"/>
          <wp:wrapThrough wrapText="bothSides">
            <wp:wrapPolygon edited="0">
              <wp:start x="0" y="0"/>
              <wp:lineTo x="0" y="21246"/>
              <wp:lineTo x="21212" y="21246"/>
              <wp:lineTo x="21212" y="0"/>
              <wp:lineTo x="0" y="0"/>
            </wp:wrapPolygon>
          </wp:wrapThrough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064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4585"/>
    <w:multiLevelType w:val="hybridMultilevel"/>
    <w:tmpl w:val="5B32E2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6D5C"/>
    <w:multiLevelType w:val="hybridMultilevel"/>
    <w:tmpl w:val="3F9A7A78"/>
    <w:lvl w:ilvl="0" w:tplc="B958D7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A1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E0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4212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A3C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220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2272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A4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E40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B49"/>
    <w:multiLevelType w:val="hybridMultilevel"/>
    <w:tmpl w:val="A6103A28"/>
    <w:lvl w:ilvl="0" w:tplc="5B74F9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FA4E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28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AD7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05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49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D6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DEB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A6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5D9B"/>
    <w:multiLevelType w:val="hybridMultilevel"/>
    <w:tmpl w:val="AF4C6EA4"/>
    <w:lvl w:ilvl="0" w:tplc="E0D86C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E9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69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A48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88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CC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C34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406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C0BA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3234B"/>
    <w:multiLevelType w:val="hybridMultilevel"/>
    <w:tmpl w:val="752695FA"/>
    <w:lvl w:ilvl="0" w:tplc="3168D1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411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C8C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E0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860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5CA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45E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F2B9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A9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B45D3"/>
    <w:multiLevelType w:val="hybridMultilevel"/>
    <w:tmpl w:val="EE0C02BA"/>
    <w:lvl w:ilvl="0" w:tplc="FE6E7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884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26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AB5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42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069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4A3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A2F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48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2AC"/>
    <w:multiLevelType w:val="hybridMultilevel"/>
    <w:tmpl w:val="B17A3760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D1A6B"/>
    <w:multiLevelType w:val="hybridMultilevel"/>
    <w:tmpl w:val="482414B2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117CC"/>
    <w:multiLevelType w:val="hybridMultilevel"/>
    <w:tmpl w:val="431CDB7C"/>
    <w:lvl w:ilvl="0" w:tplc="D94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161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C8D3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E3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2C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4A4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2F6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489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22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CCE"/>
    <w:multiLevelType w:val="hybridMultilevel"/>
    <w:tmpl w:val="0B5AD9C8"/>
    <w:lvl w:ilvl="0" w:tplc="7FAC5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02E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F6C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4CF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E8D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AD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AE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E5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97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3AF4"/>
    <w:multiLevelType w:val="hybridMultilevel"/>
    <w:tmpl w:val="DCDA50CA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FF9"/>
    <w:multiLevelType w:val="hybridMultilevel"/>
    <w:tmpl w:val="81C27B90"/>
    <w:lvl w:ilvl="0" w:tplc="0C22E8D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E5539"/>
    <w:multiLevelType w:val="hybridMultilevel"/>
    <w:tmpl w:val="85081BAE"/>
    <w:lvl w:ilvl="0" w:tplc="2C74E18C">
      <w:start w:val="5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F2617"/>
    <w:multiLevelType w:val="hybridMultilevel"/>
    <w:tmpl w:val="08F88468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718F7"/>
    <w:multiLevelType w:val="hybridMultilevel"/>
    <w:tmpl w:val="0628756A"/>
    <w:lvl w:ilvl="0" w:tplc="F216EE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26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64A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A9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E9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82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A9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05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4B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D136C"/>
    <w:multiLevelType w:val="hybridMultilevel"/>
    <w:tmpl w:val="8C5E9D0A"/>
    <w:lvl w:ilvl="0" w:tplc="F16AE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E8AE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06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4E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A021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823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08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EFF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AE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335E7"/>
    <w:multiLevelType w:val="hybridMultilevel"/>
    <w:tmpl w:val="510A5C72"/>
    <w:lvl w:ilvl="0" w:tplc="FA4E1574">
      <w:start w:val="5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004B9"/>
    <w:multiLevelType w:val="hybridMultilevel"/>
    <w:tmpl w:val="ADDA2DD8"/>
    <w:lvl w:ilvl="0" w:tplc="02C20F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2E3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27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69A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141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AD1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EA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1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A8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E48"/>
    <w:multiLevelType w:val="hybridMultilevel"/>
    <w:tmpl w:val="4620A2E8"/>
    <w:lvl w:ilvl="0" w:tplc="14044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C9D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EA7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C37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EB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E26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C9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2F3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D45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A03A5"/>
    <w:multiLevelType w:val="hybridMultilevel"/>
    <w:tmpl w:val="EB40B242"/>
    <w:lvl w:ilvl="0" w:tplc="1DEA1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6225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40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01B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4E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621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AA3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483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66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E2595"/>
    <w:multiLevelType w:val="hybridMultilevel"/>
    <w:tmpl w:val="ED6AA8B8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A19D4"/>
    <w:multiLevelType w:val="hybridMultilevel"/>
    <w:tmpl w:val="63B4510C"/>
    <w:lvl w:ilvl="0" w:tplc="0C22E8D0">
      <w:start w:val="5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20F0E"/>
    <w:multiLevelType w:val="hybridMultilevel"/>
    <w:tmpl w:val="847CFD12"/>
    <w:lvl w:ilvl="0" w:tplc="3E1069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C6B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CB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652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AA2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64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02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22CD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A96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A2CDD"/>
    <w:multiLevelType w:val="hybridMultilevel"/>
    <w:tmpl w:val="87F65EEA"/>
    <w:lvl w:ilvl="0" w:tplc="9F7AB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A37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2D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83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CC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63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9034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03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B05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20A5D"/>
    <w:multiLevelType w:val="hybridMultilevel"/>
    <w:tmpl w:val="74DEE814"/>
    <w:lvl w:ilvl="0" w:tplc="FBD4A3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6C18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88B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C9E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2B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A5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2DC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F60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9A7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424BC"/>
    <w:multiLevelType w:val="hybridMultilevel"/>
    <w:tmpl w:val="CE3A12EA"/>
    <w:lvl w:ilvl="0" w:tplc="1CC2AD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EA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ACC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21C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D6B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4C5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088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A2D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C8C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B16DF"/>
    <w:multiLevelType w:val="hybridMultilevel"/>
    <w:tmpl w:val="1AC0AEC6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F7143"/>
    <w:multiLevelType w:val="hybridMultilevel"/>
    <w:tmpl w:val="E0F241E2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C473C"/>
    <w:multiLevelType w:val="hybridMultilevel"/>
    <w:tmpl w:val="F6FCAD2C"/>
    <w:lvl w:ilvl="0" w:tplc="2B8E7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2F92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D28C4"/>
    <w:multiLevelType w:val="hybridMultilevel"/>
    <w:tmpl w:val="398ADD20"/>
    <w:lvl w:ilvl="0" w:tplc="99B0A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A5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41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CC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885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C0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A4A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83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B64A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2F7F"/>
    <w:multiLevelType w:val="hybridMultilevel"/>
    <w:tmpl w:val="AE70AFE4"/>
    <w:lvl w:ilvl="0" w:tplc="2B8E7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FF2F9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30308"/>
    <w:multiLevelType w:val="hybridMultilevel"/>
    <w:tmpl w:val="D276A7C6"/>
    <w:lvl w:ilvl="0" w:tplc="F8EAD8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2AB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A6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440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2A3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68C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EF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EF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81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70745"/>
    <w:multiLevelType w:val="hybridMultilevel"/>
    <w:tmpl w:val="33D4C64E"/>
    <w:lvl w:ilvl="0" w:tplc="2C74E18C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FF2F9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34932"/>
    <w:multiLevelType w:val="hybridMultilevel"/>
    <w:tmpl w:val="A024279C"/>
    <w:lvl w:ilvl="0" w:tplc="D86EA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FEA9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85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0EE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261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4E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4A8C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D2F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44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A3443"/>
    <w:multiLevelType w:val="hybridMultilevel"/>
    <w:tmpl w:val="72328B5E"/>
    <w:lvl w:ilvl="0" w:tplc="0C22E8D0">
      <w:start w:val="56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903584">
    <w:abstractNumId w:val="0"/>
  </w:num>
  <w:num w:numId="2" w16cid:durableId="1026759317">
    <w:abstractNumId w:val="16"/>
  </w:num>
  <w:num w:numId="3" w16cid:durableId="736395076">
    <w:abstractNumId w:val="21"/>
  </w:num>
  <w:num w:numId="4" w16cid:durableId="690839615">
    <w:abstractNumId w:val="33"/>
  </w:num>
  <w:num w:numId="5" w16cid:durableId="1342900800">
    <w:abstractNumId w:val="24"/>
  </w:num>
  <w:num w:numId="6" w16cid:durableId="563638923">
    <w:abstractNumId w:val="15"/>
  </w:num>
  <w:num w:numId="7" w16cid:durableId="850145276">
    <w:abstractNumId w:val="9"/>
  </w:num>
  <w:num w:numId="8" w16cid:durableId="1650599116">
    <w:abstractNumId w:val="17"/>
  </w:num>
  <w:num w:numId="9" w16cid:durableId="54941250">
    <w:abstractNumId w:val="29"/>
  </w:num>
  <w:num w:numId="10" w16cid:durableId="1360669452">
    <w:abstractNumId w:val="2"/>
  </w:num>
  <w:num w:numId="11" w16cid:durableId="232593514">
    <w:abstractNumId w:val="4"/>
  </w:num>
  <w:num w:numId="12" w16cid:durableId="533150381">
    <w:abstractNumId w:val="22"/>
  </w:num>
  <w:num w:numId="13" w16cid:durableId="941497383">
    <w:abstractNumId w:val="18"/>
  </w:num>
  <w:num w:numId="14" w16cid:durableId="718171568">
    <w:abstractNumId w:val="1"/>
  </w:num>
  <w:num w:numId="15" w16cid:durableId="1539515438">
    <w:abstractNumId w:val="3"/>
  </w:num>
  <w:num w:numId="16" w16cid:durableId="1490167440">
    <w:abstractNumId w:val="25"/>
  </w:num>
  <w:num w:numId="17" w16cid:durableId="1787583377">
    <w:abstractNumId w:val="31"/>
  </w:num>
  <w:num w:numId="18" w16cid:durableId="834760993">
    <w:abstractNumId w:val="8"/>
  </w:num>
  <w:num w:numId="19" w16cid:durableId="516577398">
    <w:abstractNumId w:val="5"/>
  </w:num>
  <w:num w:numId="20" w16cid:durableId="766344742">
    <w:abstractNumId w:val="14"/>
  </w:num>
  <w:num w:numId="21" w16cid:durableId="1383554644">
    <w:abstractNumId w:val="23"/>
  </w:num>
  <w:num w:numId="22" w16cid:durableId="1304505450">
    <w:abstractNumId w:val="19"/>
  </w:num>
  <w:num w:numId="23" w16cid:durableId="2044672534">
    <w:abstractNumId w:val="34"/>
  </w:num>
  <w:num w:numId="24" w16cid:durableId="324743763">
    <w:abstractNumId w:val="11"/>
  </w:num>
  <w:num w:numId="25" w16cid:durableId="122159908">
    <w:abstractNumId w:val="12"/>
  </w:num>
  <w:num w:numId="26" w16cid:durableId="740638256">
    <w:abstractNumId w:val="10"/>
  </w:num>
  <w:num w:numId="27" w16cid:durableId="7411202">
    <w:abstractNumId w:val="30"/>
  </w:num>
  <w:num w:numId="28" w16cid:durableId="1529875422">
    <w:abstractNumId w:val="13"/>
  </w:num>
  <w:num w:numId="29" w16cid:durableId="747307831">
    <w:abstractNumId w:val="32"/>
  </w:num>
  <w:num w:numId="30" w16cid:durableId="1554653195">
    <w:abstractNumId w:val="6"/>
  </w:num>
  <w:num w:numId="31" w16cid:durableId="1179345866">
    <w:abstractNumId w:val="27"/>
  </w:num>
  <w:num w:numId="32" w16cid:durableId="1800226121">
    <w:abstractNumId w:val="26"/>
  </w:num>
  <w:num w:numId="33" w16cid:durableId="1712606224">
    <w:abstractNumId w:val="20"/>
  </w:num>
  <w:num w:numId="34" w16cid:durableId="817847996">
    <w:abstractNumId w:val="7"/>
  </w:num>
  <w:num w:numId="35" w16cid:durableId="164307115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AF"/>
    <w:rsid w:val="00013A6F"/>
    <w:rsid w:val="000F26D7"/>
    <w:rsid w:val="000F757D"/>
    <w:rsid w:val="00157629"/>
    <w:rsid w:val="002829FF"/>
    <w:rsid w:val="0028367E"/>
    <w:rsid w:val="00283C59"/>
    <w:rsid w:val="002B260B"/>
    <w:rsid w:val="002D0490"/>
    <w:rsid w:val="00330927"/>
    <w:rsid w:val="00355BDC"/>
    <w:rsid w:val="003B5FDE"/>
    <w:rsid w:val="003E79F6"/>
    <w:rsid w:val="00425C49"/>
    <w:rsid w:val="00432E29"/>
    <w:rsid w:val="00455900"/>
    <w:rsid w:val="004A4CA3"/>
    <w:rsid w:val="004A5ED0"/>
    <w:rsid w:val="00501444"/>
    <w:rsid w:val="005147F5"/>
    <w:rsid w:val="005B42D4"/>
    <w:rsid w:val="005F6F5B"/>
    <w:rsid w:val="00616C97"/>
    <w:rsid w:val="00664C97"/>
    <w:rsid w:val="006954D6"/>
    <w:rsid w:val="00737CC5"/>
    <w:rsid w:val="007D6AD2"/>
    <w:rsid w:val="007F7A88"/>
    <w:rsid w:val="00805FAF"/>
    <w:rsid w:val="00817FA0"/>
    <w:rsid w:val="00846E0E"/>
    <w:rsid w:val="00847625"/>
    <w:rsid w:val="00886243"/>
    <w:rsid w:val="00A067C0"/>
    <w:rsid w:val="00A27453"/>
    <w:rsid w:val="00AE3EF2"/>
    <w:rsid w:val="00B02661"/>
    <w:rsid w:val="00B20B92"/>
    <w:rsid w:val="00B34CB6"/>
    <w:rsid w:val="00BF10FB"/>
    <w:rsid w:val="00CE3120"/>
    <w:rsid w:val="00CF3769"/>
    <w:rsid w:val="00D440E3"/>
    <w:rsid w:val="00D70FDF"/>
    <w:rsid w:val="00DB52FE"/>
    <w:rsid w:val="00DF48CB"/>
    <w:rsid w:val="00E03FC6"/>
    <w:rsid w:val="00E64090"/>
    <w:rsid w:val="00E66761"/>
    <w:rsid w:val="00EA7B40"/>
    <w:rsid w:val="00F4594C"/>
    <w:rsid w:val="00F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0EF39"/>
  <w15:chartTrackingRefBased/>
  <w15:docId w15:val="{05AEC0EC-9849-41F1-96C0-876D32F9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0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5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BDC"/>
  </w:style>
  <w:style w:type="paragraph" w:styleId="Piedepgina">
    <w:name w:val="footer"/>
    <w:basedOn w:val="Normal"/>
    <w:link w:val="PiedepginaCar"/>
    <w:uiPriority w:val="99"/>
    <w:unhideWhenUsed/>
    <w:rsid w:val="00355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0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93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3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DF21D-7BD9-9C4D-B2CE-E6FC6EF8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Alvaro Cartes Perez</cp:lastModifiedBy>
  <cp:revision>2</cp:revision>
  <dcterms:created xsi:type="dcterms:W3CDTF">2025-04-11T18:16:00Z</dcterms:created>
  <dcterms:modified xsi:type="dcterms:W3CDTF">2025-04-11T18:16:00Z</dcterms:modified>
</cp:coreProperties>
</file>